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425" w:rsidRDefault="00FD4425" w:rsidP="00FD4425">
      <w:pPr>
        <w:tabs>
          <w:tab w:val="left" w:pos="1428"/>
        </w:tabs>
        <w:spacing w:after="0" w:line="240" w:lineRule="auto"/>
        <w:ind w:left="3540" w:hanging="2472"/>
        <w:jc w:val="center"/>
        <w:rPr>
          <w:rFonts w:ascii="Century Gothic" w:eastAsia="Times New Roman" w:hAnsi="Century Gothic" w:cs="Arial"/>
          <w:szCs w:val="20"/>
          <w:lang w:val="es-ES" w:eastAsia="es-ES"/>
        </w:rPr>
      </w:pPr>
    </w:p>
    <w:p w:rsidR="009A62D0" w:rsidRDefault="009A62D0" w:rsidP="00FD4425">
      <w:pPr>
        <w:tabs>
          <w:tab w:val="left" w:pos="1428"/>
        </w:tabs>
        <w:spacing w:after="0" w:line="240" w:lineRule="auto"/>
        <w:ind w:left="3540" w:hanging="2472"/>
        <w:jc w:val="center"/>
        <w:rPr>
          <w:rFonts w:ascii="Century Gothic" w:eastAsia="Times New Roman" w:hAnsi="Century Gothic" w:cs="Arial"/>
          <w:szCs w:val="20"/>
          <w:lang w:val="es-ES" w:eastAsia="es-ES"/>
        </w:rPr>
      </w:pPr>
      <w:r>
        <w:rPr>
          <w:rFonts w:ascii="Century Gothic" w:eastAsia="Times New Roman" w:hAnsi="Century Gothic" w:cs="Arial"/>
          <w:szCs w:val="20"/>
          <w:lang w:val="es-ES" w:eastAsia="es-ES"/>
        </w:rPr>
        <w:tab/>
      </w:r>
    </w:p>
    <w:p w:rsidR="00FD4425" w:rsidRDefault="00FD4425" w:rsidP="00FD4425">
      <w:pPr>
        <w:tabs>
          <w:tab w:val="left" w:pos="1428"/>
        </w:tabs>
        <w:spacing w:after="0" w:line="240" w:lineRule="auto"/>
        <w:ind w:left="3540" w:hanging="2472"/>
        <w:jc w:val="center"/>
        <w:rPr>
          <w:rFonts w:ascii="Century Gothic" w:eastAsia="Times New Roman" w:hAnsi="Century Gothic" w:cs="Arial"/>
          <w:szCs w:val="20"/>
          <w:lang w:val="es-ES" w:eastAsia="es-ES"/>
        </w:rPr>
      </w:pPr>
    </w:p>
    <w:p w:rsidR="00FD4425" w:rsidRPr="00D81538" w:rsidRDefault="00FD4425" w:rsidP="00FD4425">
      <w:pPr>
        <w:tabs>
          <w:tab w:val="left" w:pos="1428"/>
        </w:tabs>
        <w:spacing w:after="0" w:line="240" w:lineRule="auto"/>
        <w:ind w:left="3540" w:hanging="2472"/>
        <w:jc w:val="center"/>
        <w:rPr>
          <w:rFonts w:ascii="Century Gothic" w:eastAsia="Times New Roman" w:hAnsi="Century Gothic" w:cs="Arial"/>
          <w:szCs w:val="20"/>
          <w:lang w:val="es-ES" w:eastAsia="es-ES"/>
        </w:rPr>
      </w:pPr>
    </w:p>
    <w:p w:rsidR="00FD4425" w:rsidRPr="00236753" w:rsidRDefault="00B44134"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r w:rsidRPr="00236753">
        <w:rPr>
          <w:rFonts w:ascii="Century Gothic" w:eastAsia="Times New Roman" w:hAnsi="Century Gothic" w:cs="Arial"/>
          <w:noProof/>
          <w:szCs w:val="20"/>
          <w:lang w:eastAsia="es-MX"/>
        </w:rPr>
        <w:drawing>
          <wp:anchor distT="0" distB="0" distL="114300" distR="114300" simplePos="0" relativeHeight="251776000" behindDoc="0" locked="0" layoutInCell="1" allowOverlap="0" wp14:anchorId="29EAD60E" wp14:editId="31229CD8">
            <wp:simplePos x="0" y="0"/>
            <wp:positionH relativeFrom="column">
              <wp:posOffset>1766690</wp:posOffset>
            </wp:positionH>
            <wp:positionV relativeFrom="paragraph">
              <wp:posOffset>71514</wp:posOffset>
            </wp:positionV>
            <wp:extent cx="2495550" cy="2610485"/>
            <wp:effectExtent l="0" t="0" r="0" b="0"/>
            <wp:wrapNone/>
            <wp:docPr id="13" name="Imagen 15" descr="un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unis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5550" cy="2610485"/>
                    </a:xfrm>
                    <a:prstGeom prst="rect">
                      <a:avLst/>
                    </a:prstGeom>
                    <a:noFill/>
                    <a:ln>
                      <a:noFill/>
                    </a:ln>
                  </pic:spPr>
                </pic:pic>
              </a:graphicData>
            </a:graphic>
          </wp:anchor>
        </w:drawing>
      </w:r>
    </w:p>
    <w:p w:rsidR="00FD4425" w:rsidRPr="00236753" w:rsidRDefault="00FD4425" w:rsidP="00FD4425">
      <w:pPr>
        <w:tabs>
          <w:tab w:val="left" w:pos="1428"/>
        </w:tabs>
        <w:spacing w:after="0" w:line="240" w:lineRule="auto"/>
        <w:ind w:left="1428" w:hanging="360"/>
        <w:jc w:val="both"/>
        <w:rPr>
          <w:rFonts w:ascii="Century Gothic" w:eastAsia="Times New Roman" w:hAnsi="Century Gothic" w:cs="Arial"/>
          <w:szCs w:val="20"/>
          <w:lang w:val="es-ES" w:eastAsia="es-ES"/>
        </w:rPr>
      </w:pPr>
    </w:p>
    <w:p w:rsidR="00FD4425" w:rsidRPr="00236753" w:rsidRDefault="00FD4425" w:rsidP="00FD4425">
      <w:pPr>
        <w:tabs>
          <w:tab w:val="left" w:pos="1428"/>
          <w:tab w:val="left" w:pos="5739"/>
        </w:tabs>
        <w:spacing w:after="0" w:line="240" w:lineRule="auto"/>
        <w:ind w:left="1428" w:hanging="360"/>
        <w:rPr>
          <w:rFonts w:ascii="Century Gothic" w:eastAsia="Times New Roman" w:hAnsi="Century Gothic" w:cs="Arial"/>
          <w:szCs w:val="20"/>
          <w:lang w:val="es-ES" w:eastAsia="es-ES"/>
        </w:rPr>
      </w:pPr>
      <w:r w:rsidRPr="00236753">
        <w:rPr>
          <w:rFonts w:ascii="Century Gothic" w:eastAsia="Times New Roman" w:hAnsi="Century Gothic" w:cs="Arial"/>
          <w:szCs w:val="20"/>
          <w:lang w:val="es-ES" w:eastAsia="es-ES"/>
        </w:rPr>
        <w:tab/>
      </w:r>
      <w:r w:rsidRPr="00236753">
        <w:rPr>
          <w:rFonts w:ascii="Century Gothic" w:eastAsia="Times New Roman" w:hAnsi="Century Gothic" w:cs="Arial"/>
          <w:szCs w:val="20"/>
          <w:lang w:val="es-ES" w:eastAsia="es-ES"/>
        </w:rPr>
        <w:tab/>
      </w:r>
    </w:p>
    <w:p w:rsidR="00FD4425" w:rsidRPr="00236753"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236753"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236753"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236753"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236753"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236753"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236753"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236753"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236753"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236753"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236753" w:rsidRDefault="00FD4425" w:rsidP="00FD4425">
      <w:pPr>
        <w:tabs>
          <w:tab w:val="left" w:pos="1428"/>
        </w:tabs>
        <w:spacing w:after="0" w:line="240" w:lineRule="auto"/>
        <w:ind w:left="1428" w:hanging="360"/>
        <w:jc w:val="center"/>
        <w:rPr>
          <w:rFonts w:ascii="Century Gothic" w:eastAsia="Times New Roman" w:hAnsi="Century Gothic" w:cs="Arial"/>
          <w:b/>
          <w:sz w:val="48"/>
          <w:szCs w:val="48"/>
          <w:lang w:val="es-ES" w:eastAsia="es-ES"/>
        </w:rPr>
      </w:pPr>
    </w:p>
    <w:p w:rsidR="00FD4425" w:rsidRPr="00236753" w:rsidRDefault="00FD4425" w:rsidP="00FD4425">
      <w:pPr>
        <w:tabs>
          <w:tab w:val="left" w:pos="1428"/>
        </w:tabs>
        <w:spacing w:after="0" w:line="240" w:lineRule="auto"/>
        <w:ind w:left="1428" w:hanging="360"/>
        <w:jc w:val="center"/>
        <w:rPr>
          <w:rFonts w:ascii="Century Gothic" w:eastAsia="Times New Roman" w:hAnsi="Century Gothic" w:cs="Arial"/>
          <w:b/>
          <w:sz w:val="48"/>
          <w:szCs w:val="48"/>
          <w:lang w:val="es-ES" w:eastAsia="es-ES"/>
        </w:rPr>
      </w:pPr>
    </w:p>
    <w:p w:rsidR="00FD4425" w:rsidRPr="00236753" w:rsidRDefault="00FD4425" w:rsidP="00FD4425">
      <w:pPr>
        <w:tabs>
          <w:tab w:val="left" w:pos="1428"/>
        </w:tabs>
        <w:spacing w:after="0" w:line="240" w:lineRule="auto"/>
        <w:ind w:left="1428" w:hanging="360"/>
        <w:jc w:val="center"/>
        <w:rPr>
          <w:rFonts w:ascii="Century Gothic" w:eastAsia="Times New Roman" w:hAnsi="Century Gothic" w:cs="Arial"/>
          <w:b/>
          <w:sz w:val="48"/>
          <w:szCs w:val="48"/>
          <w:lang w:val="es-ES" w:eastAsia="es-ES"/>
        </w:rPr>
      </w:pPr>
    </w:p>
    <w:p w:rsidR="00FD4425" w:rsidRPr="00236753" w:rsidRDefault="00FD4425" w:rsidP="00FD4425">
      <w:pPr>
        <w:tabs>
          <w:tab w:val="left" w:pos="1428"/>
        </w:tabs>
        <w:spacing w:after="0" w:line="240" w:lineRule="auto"/>
        <w:jc w:val="center"/>
        <w:rPr>
          <w:rFonts w:ascii="Century Gothic" w:eastAsia="Times New Roman" w:hAnsi="Century Gothic" w:cs="Arial"/>
          <w:b/>
          <w:sz w:val="48"/>
          <w:szCs w:val="48"/>
          <w:lang w:val="es-ES" w:eastAsia="es-ES"/>
        </w:rPr>
      </w:pPr>
      <w:r w:rsidRPr="00236753">
        <w:rPr>
          <w:rFonts w:ascii="Century Gothic" w:eastAsia="Times New Roman" w:hAnsi="Century Gothic" w:cs="Arial"/>
          <w:b/>
          <w:sz w:val="48"/>
          <w:szCs w:val="48"/>
          <w:lang w:val="es-ES" w:eastAsia="es-ES"/>
        </w:rPr>
        <w:t>UNIVERSIDAD DE LA SIERRA SUR</w:t>
      </w:r>
    </w:p>
    <w:p w:rsidR="00FD4425" w:rsidRPr="00236753" w:rsidRDefault="00FD4425" w:rsidP="00FD4425">
      <w:pPr>
        <w:spacing w:after="0" w:line="240" w:lineRule="auto"/>
        <w:jc w:val="center"/>
        <w:rPr>
          <w:rFonts w:ascii="Century Gothic" w:eastAsia="Times New Roman" w:hAnsi="Century Gothic" w:cs="Arial"/>
          <w:b/>
          <w:spacing w:val="20"/>
          <w:sz w:val="28"/>
          <w:szCs w:val="28"/>
          <w:lang w:val="es-ES" w:eastAsia="es-ES"/>
        </w:rPr>
      </w:pPr>
    </w:p>
    <w:p w:rsidR="00FD4425" w:rsidRPr="00236753" w:rsidRDefault="00FD4425" w:rsidP="00FD4425">
      <w:pPr>
        <w:spacing w:after="0" w:line="240" w:lineRule="auto"/>
        <w:jc w:val="center"/>
        <w:rPr>
          <w:rFonts w:ascii="Century Gothic" w:eastAsia="Times New Roman" w:hAnsi="Century Gothic" w:cs="Arial"/>
          <w:b/>
          <w:spacing w:val="20"/>
          <w:sz w:val="28"/>
          <w:szCs w:val="28"/>
          <w:lang w:val="es-ES" w:eastAsia="es-ES"/>
        </w:rPr>
      </w:pPr>
    </w:p>
    <w:p w:rsidR="00FD4425" w:rsidRPr="00236753" w:rsidRDefault="00FD4425" w:rsidP="00FD4425">
      <w:pPr>
        <w:spacing w:after="0" w:line="240" w:lineRule="auto"/>
        <w:jc w:val="center"/>
        <w:rPr>
          <w:rFonts w:ascii="Century Gothic" w:eastAsia="Times New Roman" w:hAnsi="Century Gothic" w:cs="Arial"/>
          <w:b/>
          <w:spacing w:val="20"/>
          <w:sz w:val="36"/>
          <w:szCs w:val="36"/>
          <w:lang w:val="es-ES" w:eastAsia="es-ES"/>
        </w:rPr>
      </w:pPr>
      <w:r w:rsidRPr="00236753">
        <w:rPr>
          <w:rFonts w:ascii="Century Gothic" w:eastAsia="Times New Roman" w:hAnsi="Century Gothic" w:cs="Arial"/>
          <w:b/>
          <w:spacing w:val="20"/>
          <w:sz w:val="36"/>
          <w:szCs w:val="36"/>
          <w:lang w:val="es-ES" w:eastAsia="es-ES"/>
        </w:rPr>
        <w:t>LICITACIÓN PÚBLICA ESTATAL</w:t>
      </w:r>
    </w:p>
    <w:p w:rsidR="00FD4425" w:rsidRPr="00236753" w:rsidRDefault="00FD4425" w:rsidP="00FD4425">
      <w:pPr>
        <w:spacing w:after="0" w:line="240" w:lineRule="auto"/>
        <w:jc w:val="center"/>
        <w:rPr>
          <w:rFonts w:ascii="Century Gothic" w:eastAsia="Times New Roman" w:hAnsi="Century Gothic" w:cs="Arial"/>
          <w:b/>
          <w:spacing w:val="20"/>
          <w:sz w:val="36"/>
          <w:szCs w:val="36"/>
          <w:lang w:val="es-ES" w:eastAsia="es-ES"/>
        </w:rPr>
      </w:pPr>
      <w:r w:rsidRPr="00236753">
        <w:rPr>
          <w:rFonts w:ascii="Century Gothic" w:eastAsia="Times New Roman" w:hAnsi="Century Gothic" w:cs="Arial"/>
          <w:b/>
          <w:spacing w:val="20"/>
          <w:sz w:val="36"/>
          <w:szCs w:val="36"/>
          <w:lang w:val="es-ES" w:eastAsia="es-ES"/>
        </w:rPr>
        <w:t>No. LPEO-</w:t>
      </w:r>
      <w:r w:rsidR="00352F8C" w:rsidRPr="00236753">
        <w:rPr>
          <w:rFonts w:ascii="Century Gothic" w:eastAsia="Times New Roman" w:hAnsi="Century Gothic" w:cs="Arial"/>
          <w:b/>
          <w:spacing w:val="20"/>
          <w:sz w:val="36"/>
          <w:szCs w:val="36"/>
          <w:lang w:val="es-ES" w:eastAsia="es-ES"/>
        </w:rPr>
        <w:t>920046992-E</w:t>
      </w:r>
      <w:r w:rsidR="00A0001C" w:rsidRPr="00236753">
        <w:rPr>
          <w:rFonts w:ascii="Century Gothic" w:eastAsia="Times New Roman" w:hAnsi="Century Gothic" w:cs="Arial"/>
          <w:b/>
          <w:spacing w:val="20"/>
          <w:sz w:val="36"/>
          <w:szCs w:val="36"/>
          <w:lang w:val="es-ES" w:eastAsia="es-ES"/>
        </w:rPr>
        <w:t>1</w:t>
      </w:r>
      <w:r w:rsidRPr="00236753">
        <w:rPr>
          <w:rFonts w:ascii="Century Gothic" w:eastAsia="Times New Roman" w:hAnsi="Century Gothic" w:cs="Arial"/>
          <w:b/>
          <w:spacing w:val="20"/>
          <w:sz w:val="36"/>
          <w:szCs w:val="36"/>
          <w:lang w:val="es-ES" w:eastAsia="es-ES"/>
        </w:rPr>
        <w:t>-202</w:t>
      </w:r>
      <w:r w:rsidR="00CE4F7C" w:rsidRPr="00236753">
        <w:rPr>
          <w:rFonts w:ascii="Century Gothic" w:eastAsia="Times New Roman" w:hAnsi="Century Gothic" w:cs="Arial"/>
          <w:b/>
          <w:spacing w:val="20"/>
          <w:sz w:val="36"/>
          <w:szCs w:val="36"/>
          <w:lang w:val="es-ES" w:eastAsia="es-ES"/>
        </w:rPr>
        <w:t>3</w:t>
      </w:r>
    </w:p>
    <w:p w:rsidR="00FD4425" w:rsidRPr="00236753" w:rsidRDefault="00FD4425" w:rsidP="00FD4425">
      <w:pPr>
        <w:spacing w:after="0" w:line="240" w:lineRule="auto"/>
        <w:jc w:val="center"/>
        <w:rPr>
          <w:rFonts w:ascii="Century Gothic" w:eastAsia="Times New Roman" w:hAnsi="Century Gothic" w:cs="Arial"/>
          <w:b/>
          <w:spacing w:val="20"/>
          <w:sz w:val="36"/>
          <w:szCs w:val="36"/>
          <w:lang w:val="es-ES" w:eastAsia="es-ES"/>
        </w:rPr>
      </w:pPr>
    </w:p>
    <w:p w:rsidR="00FD4425" w:rsidRPr="00236753" w:rsidRDefault="00FD4425" w:rsidP="00FD4425">
      <w:pPr>
        <w:spacing w:after="0" w:line="240" w:lineRule="auto"/>
        <w:jc w:val="center"/>
        <w:rPr>
          <w:rFonts w:ascii="Century Gothic" w:eastAsia="Times New Roman" w:hAnsi="Century Gothic" w:cs="Arial"/>
          <w:b/>
          <w:spacing w:val="20"/>
          <w:sz w:val="36"/>
          <w:szCs w:val="36"/>
          <w:lang w:val="es-ES" w:eastAsia="es-ES"/>
        </w:rPr>
      </w:pPr>
    </w:p>
    <w:p w:rsidR="00FD4425" w:rsidRPr="00236753" w:rsidRDefault="00CE4F7C" w:rsidP="00FD4425">
      <w:pPr>
        <w:spacing w:after="0" w:line="240" w:lineRule="auto"/>
        <w:jc w:val="center"/>
        <w:rPr>
          <w:rFonts w:ascii="Century Gothic" w:eastAsia="Times New Roman" w:hAnsi="Century Gothic" w:cs="Arial"/>
          <w:b/>
          <w:spacing w:val="20"/>
          <w:sz w:val="36"/>
          <w:szCs w:val="36"/>
          <w:lang w:val="es-ES" w:eastAsia="es-ES"/>
        </w:rPr>
      </w:pPr>
      <w:r w:rsidRPr="00236753">
        <w:rPr>
          <w:rFonts w:ascii="Century Gothic" w:eastAsia="Times New Roman" w:hAnsi="Century Gothic" w:cs="Arial"/>
          <w:b/>
          <w:spacing w:val="20"/>
          <w:sz w:val="36"/>
          <w:szCs w:val="36"/>
          <w:lang w:val="es-ES" w:eastAsia="es-ES"/>
        </w:rPr>
        <w:t>“CONSTRUCCIÓN DE SIETE AULAS Y DOS MÓDULOS DE BAÑOS”</w:t>
      </w:r>
    </w:p>
    <w:p w:rsidR="00B44134" w:rsidRPr="00236753" w:rsidRDefault="00B44134" w:rsidP="00FD4425">
      <w:pPr>
        <w:spacing w:after="0" w:line="240" w:lineRule="auto"/>
        <w:jc w:val="center"/>
        <w:rPr>
          <w:rFonts w:ascii="Century Gothic" w:eastAsia="Times New Roman" w:hAnsi="Century Gothic" w:cs="Arial"/>
          <w:b/>
          <w:spacing w:val="20"/>
          <w:sz w:val="36"/>
          <w:szCs w:val="36"/>
          <w:lang w:val="es-ES" w:eastAsia="es-ES"/>
        </w:rPr>
      </w:pPr>
    </w:p>
    <w:p w:rsidR="00FD4425" w:rsidRPr="00236753" w:rsidRDefault="00FD4425" w:rsidP="00FD4425">
      <w:pPr>
        <w:spacing w:after="0" w:line="240" w:lineRule="auto"/>
        <w:jc w:val="center"/>
        <w:rPr>
          <w:rFonts w:ascii="Century Gothic" w:eastAsia="Times New Roman" w:hAnsi="Century Gothic" w:cs="Arial"/>
          <w:b/>
          <w:color w:val="FFFFFF" w:themeColor="background1"/>
          <w:spacing w:val="20"/>
          <w:sz w:val="32"/>
          <w:szCs w:val="32"/>
          <w:lang w:val="es-ES" w:eastAsia="es-ES"/>
        </w:rPr>
      </w:pPr>
    </w:p>
    <w:p w:rsidR="00CD1564" w:rsidRPr="00236753" w:rsidRDefault="00CD1564" w:rsidP="00FD4425">
      <w:pPr>
        <w:spacing w:after="0" w:line="240" w:lineRule="auto"/>
        <w:jc w:val="center"/>
        <w:rPr>
          <w:rFonts w:ascii="Century Gothic" w:eastAsia="Times New Roman" w:hAnsi="Century Gothic" w:cs="Arial"/>
          <w:b/>
          <w:color w:val="FFFFFF" w:themeColor="background1"/>
          <w:spacing w:val="20"/>
          <w:sz w:val="32"/>
          <w:szCs w:val="32"/>
          <w:lang w:val="es-ES" w:eastAsia="es-ES"/>
        </w:rPr>
      </w:pPr>
    </w:p>
    <w:p w:rsidR="00FD4425" w:rsidRPr="00236753" w:rsidRDefault="00FD4425" w:rsidP="00FD4425">
      <w:pPr>
        <w:spacing w:after="0" w:line="240" w:lineRule="auto"/>
        <w:ind w:left="708" w:hanging="708"/>
        <w:jc w:val="center"/>
        <w:rPr>
          <w:rFonts w:ascii="Century Gothic" w:eastAsia="Times New Roman" w:hAnsi="Century Gothic" w:cs="Arial"/>
          <w:b/>
          <w:spacing w:val="20"/>
          <w:sz w:val="32"/>
          <w:szCs w:val="32"/>
          <w:lang w:val="es-ES" w:eastAsia="es-ES"/>
        </w:rPr>
      </w:pPr>
    </w:p>
    <w:p w:rsidR="00FD4425" w:rsidRPr="00236753" w:rsidRDefault="00FD4425" w:rsidP="00FD4425">
      <w:pPr>
        <w:spacing w:after="0" w:line="240" w:lineRule="auto"/>
        <w:jc w:val="right"/>
        <w:rPr>
          <w:rFonts w:ascii="Century Gothic" w:eastAsia="Times New Roman" w:hAnsi="Century Gothic" w:cs="Arial"/>
          <w:b/>
          <w:spacing w:val="20"/>
          <w:sz w:val="32"/>
          <w:szCs w:val="32"/>
          <w:lang w:val="es-ES" w:eastAsia="es-ES"/>
        </w:rPr>
      </w:pPr>
    </w:p>
    <w:p w:rsidR="00FD4425" w:rsidRPr="00236753" w:rsidRDefault="00FD4425" w:rsidP="00FD4425">
      <w:pPr>
        <w:spacing w:after="0" w:line="240" w:lineRule="auto"/>
        <w:jc w:val="right"/>
        <w:rPr>
          <w:rFonts w:ascii="Century Gothic" w:eastAsia="Times New Roman" w:hAnsi="Century Gothic" w:cs="Arial"/>
          <w:b/>
          <w:spacing w:val="20"/>
          <w:sz w:val="40"/>
          <w:szCs w:val="40"/>
          <w:lang w:val="es-ES" w:eastAsia="es-ES"/>
        </w:rPr>
      </w:pPr>
      <w:r w:rsidRPr="00236753">
        <w:rPr>
          <w:rFonts w:ascii="Century Gothic" w:eastAsia="Times New Roman" w:hAnsi="Century Gothic" w:cs="Arial"/>
          <w:b/>
          <w:spacing w:val="20"/>
          <w:sz w:val="40"/>
          <w:szCs w:val="40"/>
          <w:lang w:val="es-ES" w:eastAsia="es-ES"/>
        </w:rPr>
        <w:t>202</w:t>
      </w:r>
      <w:r w:rsidR="00CE4F7C" w:rsidRPr="00236753">
        <w:rPr>
          <w:rFonts w:ascii="Century Gothic" w:eastAsia="Times New Roman" w:hAnsi="Century Gothic" w:cs="Arial"/>
          <w:b/>
          <w:spacing w:val="20"/>
          <w:sz w:val="40"/>
          <w:szCs w:val="40"/>
          <w:lang w:val="es-ES" w:eastAsia="es-ES"/>
        </w:rPr>
        <w:t>3</w:t>
      </w:r>
    </w:p>
    <w:p w:rsidR="00FD4425" w:rsidRPr="00236753" w:rsidRDefault="00FD4425" w:rsidP="00FD4425">
      <w:pPr>
        <w:spacing w:after="0" w:line="240" w:lineRule="auto"/>
        <w:jc w:val="right"/>
        <w:rPr>
          <w:rFonts w:ascii="Century Gothic" w:eastAsia="Times New Roman" w:hAnsi="Century Gothic" w:cs="Arial"/>
          <w:b/>
          <w:spacing w:val="20"/>
          <w:sz w:val="40"/>
          <w:szCs w:val="40"/>
          <w:lang w:val="es-ES" w:eastAsia="es-ES"/>
        </w:rPr>
        <w:sectPr w:rsidR="00FD4425" w:rsidRPr="00236753" w:rsidSect="00191AB0">
          <w:headerReference w:type="even" r:id="rId10"/>
          <w:headerReference w:type="default" r:id="rId11"/>
          <w:pgSz w:w="12242" w:h="15842" w:code="1"/>
          <w:pgMar w:top="1134" w:right="1327" w:bottom="1418" w:left="1701" w:header="720" w:footer="720" w:gutter="0"/>
          <w:cols w:space="720"/>
          <w:titlePg/>
        </w:sect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r w:rsidRPr="00236753">
        <w:rPr>
          <w:rFonts w:ascii="Century Gothic" w:eastAsia="Times New Roman" w:hAnsi="Century Gothic" w:cs="Arial"/>
          <w:b/>
          <w:sz w:val="40"/>
          <w:szCs w:val="20"/>
          <w:lang w:val="es-ES" w:eastAsia="es-ES"/>
        </w:rPr>
        <w:t>ANEXO  7.A.1</w:t>
      </w: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both"/>
        <w:rPr>
          <w:rFonts w:ascii="Century Gothic" w:eastAsia="Times New Roman" w:hAnsi="Century Gothic" w:cs="Arial"/>
          <w:b/>
          <w:sz w:val="40"/>
          <w:szCs w:val="40"/>
          <w:lang w:val="es-ES" w:eastAsia="es-ES"/>
        </w:rPr>
      </w:pPr>
      <w:r w:rsidRPr="00236753">
        <w:rPr>
          <w:rFonts w:ascii="Century Gothic" w:eastAsia="Times New Roman" w:hAnsi="Century Gothic" w:cs="Arial"/>
          <w:b/>
          <w:sz w:val="40"/>
          <w:szCs w:val="40"/>
          <w:lang w:val="es-ES" w:eastAsia="es-ES"/>
        </w:rPr>
        <w:t xml:space="preserve">COPIA DEL ACTA CONSTITUTIVA Y DE SUS MODIFICACIONES CON EL SELLO DE INSCRIPCIÓN EN EL </w:t>
      </w:r>
      <w:r w:rsidR="00F72111" w:rsidRPr="00236753">
        <w:rPr>
          <w:rFonts w:ascii="Century Gothic" w:hAnsi="Century Gothic" w:cs="Arial"/>
          <w:b/>
          <w:sz w:val="40"/>
          <w:szCs w:val="40"/>
        </w:rPr>
        <w:t>REGISTRO PÚBLICO DE LA PROPIEDAD Y DE COMERCIO</w:t>
      </w:r>
      <w:r w:rsidRPr="00236753">
        <w:rPr>
          <w:rFonts w:ascii="Century Gothic" w:eastAsia="Times New Roman" w:hAnsi="Century Gothic" w:cs="Arial"/>
          <w:b/>
          <w:sz w:val="40"/>
          <w:szCs w:val="40"/>
          <w:lang w:val="es-ES" w:eastAsia="es-ES"/>
        </w:rPr>
        <w:t>, ASÍ COMO PODERES NOTARIALES. ACTA DE NACIMIENTO EN SU CASO, IDENTIFICACIÓN CON FOTOGRAFÍA, R.F.C. Y DEL IMSS. (ORIGINALES PARA SU COTEJO)</w:t>
      </w: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rPr>
          <w:rFonts w:ascii="Century Gothic" w:eastAsia="Times New Roman" w:hAnsi="Century Gothic" w:cs="Arial"/>
          <w:sz w:val="24"/>
          <w:szCs w:val="20"/>
          <w:lang w:val="es-ES" w:eastAsia="es-ES"/>
        </w:rPr>
      </w:pPr>
    </w:p>
    <w:p w:rsidR="00D81538" w:rsidRPr="00236753" w:rsidRDefault="00D81538" w:rsidP="00D81538">
      <w:pPr>
        <w:spacing w:after="0" w:line="240" w:lineRule="auto"/>
        <w:rPr>
          <w:rFonts w:ascii="Century Gothic" w:eastAsia="Times New Roman" w:hAnsi="Century Gothic" w:cs="Arial"/>
          <w:sz w:val="24"/>
          <w:szCs w:val="20"/>
          <w:lang w:val="es-ES" w:eastAsia="es-ES"/>
        </w:rPr>
      </w:pPr>
    </w:p>
    <w:p w:rsidR="00D81538" w:rsidRPr="00236753" w:rsidRDefault="00D81538" w:rsidP="00D81538">
      <w:pPr>
        <w:spacing w:after="0" w:line="240" w:lineRule="auto"/>
        <w:rPr>
          <w:rFonts w:ascii="Century Gothic" w:eastAsia="Times New Roman" w:hAnsi="Century Gothic" w:cs="Arial"/>
          <w:sz w:val="24"/>
          <w:szCs w:val="20"/>
          <w:lang w:val="es-ES" w:eastAsia="es-ES"/>
        </w:rPr>
      </w:pPr>
    </w:p>
    <w:p w:rsidR="00D81538" w:rsidRPr="00236753" w:rsidRDefault="00D81538" w:rsidP="00D81538">
      <w:pPr>
        <w:spacing w:after="0" w:line="240" w:lineRule="auto"/>
        <w:rPr>
          <w:rFonts w:ascii="Century Gothic" w:eastAsia="Times New Roman" w:hAnsi="Century Gothic" w:cs="Arial"/>
          <w:sz w:val="24"/>
          <w:szCs w:val="20"/>
          <w:lang w:val="es-ES" w:eastAsia="es-ES"/>
        </w:rPr>
      </w:pPr>
    </w:p>
    <w:p w:rsidR="00D81538" w:rsidRPr="00236753" w:rsidRDefault="00D81538" w:rsidP="00D81538">
      <w:pPr>
        <w:spacing w:after="0" w:line="240" w:lineRule="auto"/>
        <w:rPr>
          <w:rFonts w:ascii="Century Gothic" w:eastAsia="Times New Roman" w:hAnsi="Century Gothic" w:cs="Arial"/>
          <w:sz w:val="24"/>
          <w:szCs w:val="20"/>
          <w:lang w:val="es-ES" w:eastAsia="es-ES"/>
        </w:rPr>
      </w:pPr>
    </w:p>
    <w:p w:rsidR="00D81538" w:rsidRPr="00236753" w:rsidRDefault="00D81538" w:rsidP="00D81538">
      <w:pPr>
        <w:spacing w:after="0" w:line="240" w:lineRule="auto"/>
        <w:rPr>
          <w:rFonts w:ascii="Century Gothic" w:eastAsia="Times New Roman" w:hAnsi="Century Gothic" w:cs="Arial"/>
          <w:b/>
          <w:sz w:val="40"/>
          <w:szCs w:val="20"/>
          <w:lang w:val="es-ES" w:eastAsia="es-ES"/>
        </w:rPr>
      </w:pPr>
    </w:p>
    <w:p w:rsidR="00D81538" w:rsidRPr="00236753" w:rsidRDefault="00D81538" w:rsidP="00D81538">
      <w:pPr>
        <w:spacing w:after="0" w:line="240" w:lineRule="auto"/>
        <w:rPr>
          <w:rFonts w:ascii="Century Gothic" w:eastAsia="Times New Roman" w:hAnsi="Century Gothic" w:cs="Arial"/>
          <w:b/>
          <w:sz w:val="40"/>
          <w:szCs w:val="20"/>
          <w:lang w:val="es-ES" w:eastAsia="es-ES"/>
        </w:rPr>
      </w:pPr>
    </w:p>
    <w:p w:rsidR="00D81538" w:rsidRPr="00236753" w:rsidRDefault="00D81538" w:rsidP="00D81538">
      <w:pPr>
        <w:spacing w:after="0" w:line="240" w:lineRule="auto"/>
        <w:rPr>
          <w:rFonts w:ascii="Century Gothic" w:eastAsia="Times New Roman" w:hAnsi="Century Gothic" w:cs="Arial"/>
          <w:b/>
          <w:sz w:val="40"/>
          <w:szCs w:val="20"/>
          <w:lang w:val="es-ES" w:eastAsia="es-ES"/>
        </w:rPr>
      </w:pPr>
    </w:p>
    <w:p w:rsidR="00D81538" w:rsidRPr="00236753" w:rsidRDefault="00D81538" w:rsidP="00D81538">
      <w:pPr>
        <w:spacing w:after="0" w:line="240" w:lineRule="auto"/>
        <w:rPr>
          <w:rFonts w:ascii="Century Gothic" w:eastAsia="Times New Roman" w:hAnsi="Century Gothic" w:cs="Arial"/>
          <w:b/>
          <w:sz w:val="40"/>
          <w:szCs w:val="20"/>
          <w:lang w:val="es-ES" w:eastAsia="es-ES"/>
        </w:rPr>
      </w:pPr>
    </w:p>
    <w:p w:rsidR="00D81538" w:rsidRPr="00236753" w:rsidRDefault="00D81538" w:rsidP="00D81538">
      <w:pPr>
        <w:spacing w:after="0" w:line="240" w:lineRule="auto"/>
        <w:rPr>
          <w:rFonts w:ascii="Century Gothic" w:eastAsia="Times New Roman" w:hAnsi="Century Gothic" w:cs="Arial"/>
          <w:b/>
          <w:sz w:val="40"/>
          <w:szCs w:val="20"/>
          <w:lang w:val="es-ES" w:eastAsia="es-ES"/>
        </w:rPr>
      </w:pPr>
    </w:p>
    <w:p w:rsidR="001378B7" w:rsidRPr="00236753" w:rsidRDefault="001378B7" w:rsidP="00D81538">
      <w:pPr>
        <w:spacing w:after="0" w:line="240" w:lineRule="auto"/>
        <w:rPr>
          <w:rFonts w:ascii="Century Gothic" w:eastAsia="Times New Roman" w:hAnsi="Century Gothic" w:cs="Arial"/>
          <w:b/>
          <w:sz w:val="40"/>
          <w:szCs w:val="20"/>
          <w:lang w:val="es-ES" w:eastAsia="es-ES"/>
        </w:rPr>
      </w:pPr>
    </w:p>
    <w:p w:rsidR="001378B7" w:rsidRPr="00236753" w:rsidRDefault="001378B7" w:rsidP="00D81538">
      <w:pPr>
        <w:spacing w:after="0" w:line="240" w:lineRule="auto"/>
        <w:rPr>
          <w:rFonts w:ascii="Century Gothic" w:eastAsia="Times New Roman" w:hAnsi="Century Gothic" w:cs="Arial"/>
          <w:b/>
          <w:sz w:val="40"/>
          <w:szCs w:val="20"/>
          <w:lang w:val="es-ES" w:eastAsia="es-ES"/>
        </w:rPr>
      </w:pPr>
    </w:p>
    <w:p w:rsidR="001378B7" w:rsidRPr="00236753" w:rsidRDefault="001378B7" w:rsidP="00D81538">
      <w:pPr>
        <w:spacing w:after="0" w:line="240" w:lineRule="auto"/>
        <w:rPr>
          <w:rFonts w:ascii="Century Gothic" w:eastAsia="Times New Roman" w:hAnsi="Century Gothic" w:cs="Arial"/>
          <w:b/>
          <w:sz w:val="40"/>
          <w:szCs w:val="20"/>
          <w:lang w:val="es-ES" w:eastAsia="es-ES"/>
        </w:rPr>
      </w:pPr>
    </w:p>
    <w:p w:rsidR="00D81538" w:rsidRPr="00236753" w:rsidRDefault="00D81538" w:rsidP="00D81538">
      <w:pPr>
        <w:spacing w:after="0" w:line="240" w:lineRule="auto"/>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r w:rsidRPr="00236753">
        <w:rPr>
          <w:rFonts w:ascii="Century Gothic" w:eastAsia="Times New Roman" w:hAnsi="Century Gothic" w:cs="Arial"/>
          <w:b/>
          <w:sz w:val="40"/>
          <w:szCs w:val="20"/>
          <w:lang w:val="es-ES" w:eastAsia="es-ES"/>
        </w:rPr>
        <w:t>ANEXO  7.A.2</w:t>
      </w: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r w:rsidRPr="00236753">
        <w:rPr>
          <w:rFonts w:ascii="Century Gothic" w:eastAsia="Times New Roman" w:hAnsi="Century Gothic" w:cs="Arial"/>
          <w:b/>
          <w:sz w:val="40"/>
          <w:szCs w:val="40"/>
          <w:lang w:val="es-ES" w:eastAsia="es-ES"/>
        </w:rPr>
        <w:t xml:space="preserve">COPIA DEL </w:t>
      </w:r>
      <w:r w:rsidRPr="00236753">
        <w:rPr>
          <w:rFonts w:ascii="Century Gothic" w:eastAsia="Times New Roman" w:hAnsi="Century Gothic" w:cs="Arial"/>
          <w:b/>
          <w:sz w:val="40"/>
          <w:szCs w:val="20"/>
          <w:lang w:val="es-ES" w:eastAsia="es-ES"/>
        </w:rPr>
        <w:t>RECIBO DE PAGO DE BASES</w:t>
      </w: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1378B7">
      <w:pPr>
        <w:spacing w:after="0" w:line="240" w:lineRule="auto"/>
        <w:jc w:val="center"/>
        <w:rPr>
          <w:rFonts w:ascii="Century Gothic" w:eastAsia="Times New Roman" w:hAnsi="Century Gothic" w:cs="Arial"/>
          <w:b/>
          <w:lang w:val="es-ES" w:eastAsia="es-ES"/>
        </w:rPr>
      </w:pPr>
      <w:r w:rsidRPr="00236753">
        <w:rPr>
          <w:rFonts w:ascii="Century Gothic" w:eastAsia="Times New Roman" w:hAnsi="Century Gothic" w:cs="Arial"/>
          <w:b/>
          <w:sz w:val="40"/>
          <w:szCs w:val="20"/>
          <w:lang w:val="es-ES" w:eastAsia="es-ES"/>
        </w:rPr>
        <w:br w:type="page"/>
      </w:r>
    </w:p>
    <w:p w:rsidR="00F51E1D" w:rsidRPr="00236753" w:rsidRDefault="00F51E1D" w:rsidP="00F51E1D">
      <w:pPr>
        <w:spacing w:after="0" w:line="240" w:lineRule="auto"/>
        <w:jc w:val="center"/>
        <w:rPr>
          <w:rFonts w:ascii="Century Gothic" w:eastAsia="Times New Roman" w:hAnsi="Century Gothic" w:cs="Arial"/>
          <w:b/>
          <w:sz w:val="24"/>
          <w:szCs w:val="24"/>
          <w:lang w:val="es-ES" w:eastAsia="es-ES"/>
        </w:rPr>
      </w:pPr>
      <w:r w:rsidRPr="00236753">
        <w:rPr>
          <w:rFonts w:ascii="Century Gothic" w:eastAsia="Times New Roman" w:hAnsi="Century Gothic" w:cs="Arial"/>
          <w:b/>
          <w:sz w:val="24"/>
          <w:szCs w:val="24"/>
          <w:lang w:val="es-ES" w:eastAsia="es-ES"/>
        </w:rPr>
        <w:lastRenderedPageBreak/>
        <w:t>“PROCEDIMIENTO PARA EFECTUAR EL PAGO POR VENTA DE BASES A TRAVÉS DE LA SECRETARÍA DE FINANZAS DEL GOBIERNO DEL ESTADO DE OAXACA”</w:t>
      </w:r>
    </w:p>
    <w:p w:rsidR="00F51E1D" w:rsidRPr="00236753" w:rsidRDefault="00F51E1D" w:rsidP="00F51E1D">
      <w:pPr>
        <w:spacing w:after="0" w:line="240" w:lineRule="auto"/>
        <w:jc w:val="center"/>
        <w:rPr>
          <w:rFonts w:ascii="Century Gothic" w:eastAsia="Times New Roman" w:hAnsi="Century Gothic" w:cs="Arial"/>
          <w:szCs w:val="20"/>
          <w:lang w:val="es-ES" w:eastAsia="es-ES"/>
        </w:rPr>
      </w:pPr>
    </w:p>
    <w:p w:rsidR="00F51E1D" w:rsidRPr="00236753" w:rsidRDefault="00F51E1D" w:rsidP="00F51E1D">
      <w:pPr>
        <w:spacing w:line="360" w:lineRule="auto"/>
        <w:ind w:left="708"/>
        <w:jc w:val="both"/>
        <w:rPr>
          <w:rFonts w:ascii="Century Gothic" w:eastAsia="Times New Roman" w:hAnsi="Century Gothic" w:cs="Arial"/>
          <w:b/>
          <w:szCs w:val="20"/>
          <w:lang w:val="es-ES" w:eastAsia="es-ES"/>
        </w:rPr>
      </w:pPr>
      <w:r w:rsidRPr="00236753">
        <w:rPr>
          <w:rFonts w:ascii="Century Gothic" w:eastAsia="Times New Roman" w:hAnsi="Century Gothic" w:cs="Arial"/>
          <w:b/>
          <w:szCs w:val="20"/>
          <w:lang w:val="es-ES" w:eastAsia="es-ES"/>
        </w:rPr>
        <w:t>PAGO VÍA INTERNET</w:t>
      </w:r>
    </w:p>
    <w:p w:rsidR="00F51E1D" w:rsidRPr="00236753" w:rsidRDefault="00F51E1D" w:rsidP="00F51E1D">
      <w:pPr>
        <w:ind w:left="708"/>
        <w:jc w:val="both"/>
        <w:rPr>
          <w:rFonts w:ascii="Century Gothic" w:eastAsia="Times New Roman" w:hAnsi="Century Gothic" w:cs="Arial"/>
          <w:sz w:val="20"/>
          <w:szCs w:val="20"/>
          <w:lang w:val="es-ES" w:eastAsia="es-ES"/>
        </w:rPr>
      </w:pPr>
      <w:r w:rsidRPr="00236753">
        <w:rPr>
          <w:rFonts w:ascii="Century Gothic" w:eastAsia="Times New Roman" w:hAnsi="Century Gothic" w:cs="Arial"/>
          <w:sz w:val="20"/>
          <w:szCs w:val="20"/>
          <w:lang w:val="es-ES" w:eastAsia="es-ES"/>
        </w:rPr>
        <w:t xml:space="preserve">Acceder a la página de la Secretaría de Finanzas mediante la siguiente dirección: </w:t>
      </w:r>
      <w:hyperlink r:id="rId12" w:history="1">
        <w:r w:rsidRPr="00236753">
          <w:rPr>
            <w:rStyle w:val="Hipervnculo"/>
            <w:rFonts w:ascii="Century Gothic" w:hAnsi="Century Gothic" w:cs="Arial"/>
            <w:sz w:val="20"/>
            <w:u w:val="none"/>
            <w:lang w:val="es-ES"/>
          </w:rPr>
          <w:t>www.finanzasoaxaca.gob.mx</w:t>
        </w:r>
      </w:hyperlink>
    </w:p>
    <w:p w:rsidR="00F51E1D" w:rsidRPr="00236753" w:rsidRDefault="00F51E1D" w:rsidP="00F51E1D">
      <w:pPr>
        <w:numPr>
          <w:ilvl w:val="1"/>
          <w:numId w:val="7"/>
        </w:numPr>
        <w:spacing w:after="0" w:line="240" w:lineRule="auto"/>
        <w:contextualSpacing/>
        <w:jc w:val="both"/>
        <w:rPr>
          <w:rFonts w:ascii="Century Gothic" w:eastAsia="Times New Roman" w:hAnsi="Century Gothic" w:cs="Arial"/>
          <w:sz w:val="20"/>
          <w:szCs w:val="20"/>
          <w:lang w:val="es-ES" w:eastAsia="es-ES"/>
        </w:rPr>
      </w:pPr>
      <w:r w:rsidRPr="00236753">
        <w:rPr>
          <w:rFonts w:ascii="Century Gothic" w:eastAsia="Times New Roman" w:hAnsi="Century Gothic" w:cs="Arial"/>
          <w:sz w:val="20"/>
          <w:szCs w:val="20"/>
          <w:lang w:val="es-ES" w:eastAsia="es-ES"/>
        </w:rPr>
        <w:t xml:space="preserve">En la página principal, dentro del menú gráfico </w:t>
      </w:r>
      <w:r w:rsidRPr="00236753">
        <w:rPr>
          <w:rFonts w:ascii="Century Gothic" w:eastAsia="Times New Roman" w:hAnsi="Century Gothic" w:cs="Arial"/>
          <w:b/>
          <w:sz w:val="20"/>
          <w:szCs w:val="20"/>
          <w:lang w:val="es-ES" w:eastAsia="es-ES"/>
        </w:rPr>
        <w:t>SERVICIOS EN LÍNEA</w:t>
      </w:r>
      <w:r w:rsidRPr="00236753">
        <w:rPr>
          <w:rFonts w:ascii="Century Gothic" w:eastAsia="Times New Roman" w:hAnsi="Century Gothic" w:cs="Arial"/>
          <w:sz w:val="20"/>
          <w:szCs w:val="20"/>
          <w:lang w:val="es-ES" w:eastAsia="es-ES"/>
        </w:rPr>
        <w:t xml:space="preserve">, acceder al menú </w:t>
      </w:r>
      <w:r w:rsidRPr="00236753">
        <w:rPr>
          <w:rFonts w:ascii="Century Gothic" w:eastAsia="Times New Roman" w:hAnsi="Century Gothic" w:cs="Arial"/>
          <w:b/>
          <w:sz w:val="20"/>
          <w:szCs w:val="20"/>
          <w:lang w:val="es-ES" w:eastAsia="es-ES"/>
        </w:rPr>
        <w:t>Generar formato de pago</w:t>
      </w:r>
      <w:r w:rsidRPr="00236753">
        <w:rPr>
          <w:rFonts w:ascii="Century Gothic" w:eastAsia="Times New Roman" w:hAnsi="Century Gothic" w:cs="Arial"/>
          <w:sz w:val="20"/>
          <w:szCs w:val="20"/>
          <w:lang w:val="es-ES" w:eastAsia="es-ES"/>
        </w:rPr>
        <w:t>.</w:t>
      </w:r>
    </w:p>
    <w:p w:rsidR="00F51E1D" w:rsidRPr="00236753" w:rsidRDefault="00F51E1D" w:rsidP="00F51E1D">
      <w:pPr>
        <w:numPr>
          <w:ilvl w:val="1"/>
          <w:numId w:val="7"/>
        </w:numPr>
        <w:spacing w:after="0" w:line="240" w:lineRule="auto"/>
        <w:contextualSpacing/>
        <w:jc w:val="both"/>
        <w:rPr>
          <w:rFonts w:ascii="Century Gothic" w:eastAsia="Times New Roman" w:hAnsi="Century Gothic" w:cs="Arial"/>
          <w:sz w:val="20"/>
          <w:szCs w:val="20"/>
          <w:lang w:val="es-ES" w:eastAsia="es-ES"/>
        </w:rPr>
      </w:pPr>
      <w:r w:rsidRPr="00236753">
        <w:rPr>
          <w:rFonts w:ascii="Century Gothic" w:eastAsia="Times New Roman" w:hAnsi="Century Gothic" w:cs="Arial"/>
          <w:sz w:val="20"/>
          <w:szCs w:val="20"/>
          <w:lang w:val="es-ES" w:eastAsia="es-ES"/>
        </w:rPr>
        <w:t xml:space="preserve">Dar clic en la opción </w:t>
      </w:r>
      <w:r w:rsidRPr="00236753">
        <w:rPr>
          <w:rFonts w:ascii="Century Gothic" w:eastAsia="Times New Roman" w:hAnsi="Century Gothic" w:cs="Arial"/>
          <w:b/>
          <w:sz w:val="20"/>
          <w:szCs w:val="20"/>
          <w:lang w:val="es-ES" w:eastAsia="es-ES"/>
        </w:rPr>
        <w:t>DERECHOS</w:t>
      </w:r>
    </w:p>
    <w:p w:rsidR="00F51E1D" w:rsidRPr="00236753" w:rsidRDefault="00F51E1D" w:rsidP="00F51E1D">
      <w:pPr>
        <w:numPr>
          <w:ilvl w:val="1"/>
          <w:numId w:val="7"/>
        </w:numPr>
        <w:spacing w:after="0" w:line="240" w:lineRule="auto"/>
        <w:contextualSpacing/>
        <w:jc w:val="both"/>
        <w:rPr>
          <w:rFonts w:ascii="Century Gothic" w:eastAsia="Times New Roman" w:hAnsi="Century Gothic" w:cs="Arial"/>
          <w:sz w:val="20"/>
          <w:szCs w:val="20"/>
          <w:lang w:val="es-ES" w:eastAsia="es-ES"/>
        </w:rPr>
      </w:pPr>
      <w:r w:rsidRPr="00236753">
        <w:rPr>
          <w:rFonts w:ascii="Century Gothic" w:eastAsia="Times New Roman" w:hAnsi="Century Gothic" w:cs="Arial"/>
          <w:sz w:val="20"/>
          <w:szCs w:val="20"/>
          <w:lang w:val="es-ES" w:eastAsia="es-ES"/>
        </w:rPr>
        <w:t xml:space="preserve">De las opciones que muestra, dar clic en el botón </w:t>
      </w:r>
      <w:r w:rsidRPr="00236753">
        <w:rPr>
          <w:rFonts w:ascii="Century Gothic" w:eastAsia="Times New Roman" w:hAnsi="Century Gothic" w:cs="Arial"/>
          <w:b/>
          <w:sz w:val="20"/>
          <w:szCs w:val="20"/>
          <w:lang w:val="es-ES" w:eastAsia="es-ES"/>
        </w:rPr>
        <w:t>DERECHOS POR PRESTACIÓN DE SERVICIOS PÚBLICOS</w:t>
      </w:r>
      <w:r w:rsidRPr="00236753">
        <w:rPr>
          <w:rFonts w:ascii="Century Gothic" w:eastAsia="Times New Roman" w:hAnsi="Century Gothic" w:cs="Arial"/>
          <w:sz w:val="20"/>
          <w:szCs w:val="20"/>
          <w:lang w:val="es-ES" w:eastAsia="es-ES"/>
        </w:rPr>
        <w:t>.</w:t>
      </w:r>
    </w:p>
    <w:p w:rsidR="00F51E1D" w:rsidRPr="00236753" w:rsidRDefault="00F51E1D" w:rsidP="00F51E1D">
      <w:pPr>
        <w:numPr>
          <w:ilvl w:val="1"/>
          <w:numId w:val="7"/>
        </w:numPr>
        <w:spacing w:after="0" w:line="240" w:lineRule="auto"/>
        <w:contextualSpacing/>
        <w:jc w:val="both"/>
        <w:rPr>
          <w:rFonts w:ascii="Century Gothic" w:eastAsia="Times New Roman" w:hAnsi="Century Gothic" w:cs="Arial"/>
          <w:sz w:val="20"/>
          <w:szCs w:val="20"/>
          <w:lang w:val="es-ES" w:eastAsia="es-ES"/>
        </w:rPr>
      </w:pPr>
      <w:r w:rsidRPr="00236753">
        <w:rPr>
          <w:rFonts w:ascii="Century Gothic" w:eastAsia="Times New Roman" w:hAnsi="Century Gothic" w:cs="Arial"/>
          <w:sz w:val="20"/>
          <w:szCs w:val="20"/>
          <w:lang w:val="es-ES" w:eastAsia="es-ES"/>
        </w:rPr>
        <w:t xml:space="preserve">Dar clic en la opción </w:t>
      </w:r>
      <w:r w:rsidRPr="00236753">
        <w:rPr>
          <w:rFonts w:ascii="Century Gothic" w:eastAsia="Times New Roman" w:hAnsi="Century Gothic" w:cs="Arial"/>
          <w:b/>
          <w:sz w:val="20"/>
          <w:szCs w:val="20"/>
          <w:lang w:val="es-ES" w:eastAsia="es-ES"/>
        </w:rPr>
        <w:t>ADMINISTRACIÓN PÚBLICA</w:t>
      </w:r>
      <w:r w:rsidRPr="00236753">
        <w:rPr>
          <w:rFonts w:ascii="Century Gothic" w:eastAsia="Times New Roman" w:hAnsi="Century Gothic" w:cs="Arial"/>
          <w:sz w:val="20"/>
          <w:szCs w:val="20"/>
          <w:lang w:val="es-ES" w:eastAsia="es-ES"/>
        </w:rPr>
        <w:t>.</w:t>
      </w:r>
    </w:p>
    <w:p w:rsidR="00F51E1D" w:rsidRPr="00236753" w:rsidRDefault="00F51E1D" w:rsidP="00F51E1D">
      <w:pPr>
        <w:numPr>
          <w:ilvl w:val="1"/>
          <w:numId w:val="7"/>
        </w:numPr>
        <w:spacing w:after="0" w:line="240" w:lineRule="auto"/>
        <w:contextualSpacing/>
        <w:jc w:val="both"/>
        <w:rPr>
          <w:rFonts w:ascii="Century Gothic" w:eastAsia="Times New Roman" w:hAnsi="Century Gothic" w:cs="Arial"/>
          <w:sz w:val="20"/>
          <w:szCs w:val="20"/>
          <w:lang w:val="es-ES" w:eastAsia="es-ES"/>
        </w:rPr>
      </w:pPr>
      <w:r w:rsidRPr="00236753">
        <w:rPr>
          <w:rFonts w:ascii="Century Gothic" w:eastAsia="Times New Roman" w:hAnsi="Century Gothic" w:cs="Arial"/>
          <w:sz w:val="20"/>
          <w:szCs w:val="20"/>
          <w:lang w:val="es-ES" w:eastAsia="es-ES"/>
        </w:rPr>
        <w:t xml:space="preserve">De las opciones que muestra, dar clic en el botón </w:t>
      </w:r>
      <w:r w:rsidRPr="00236753">
        <w:rPr>
          <w:rFonts w:ascii="Century Gothic" w:eastAsia="Times New Roman" w:hAnsi="Century Gothic" w:cs="Arial"/>
          <w:b/>
          <w:sz w:val="20"/>
          <w:szCs w:val="20"/>
          <w:lang w:val="es-ES" w:eastAsia="es-ES"/>
        </w:rPr>
        <w:t>SERVICIOS COMUNES QUE SE REALICEN POR CUALQUIERA DE LAS DEPENDENCIAS Y ENTIDADES</w:t>
      </w:r>
      <w:r w:rsidRPr="00236753">
        <w:rPr>
          <w:rFonts w:ascii="Century Gothic" w:eastAsia="Times New Roman" w:hAnsi="Century Gothic" w:cs="Arial"/>
          <w:sz w:val="20"/>
          <w:szCs w:val="20"/>
          <w:lang w:val="es-ES" w:eastAsia="es-ES"/>
        </w:rPr>
        <w:t>.</w:t>
      </w:r>
    </w:p>
    <w:p w:rsidR="00F51E1D" w:rsidRPr="00236753" w:rsidRDefault="00F51E1D" w:rsidP="00F51E1D">
      <w:pPr>
        <w:numPr>
          <w:ilvl w:val="1"/>
          <w:numId w:val="7"/>
        </w:numPr>
        <w:spacing w:after="0" w:line="240" w:lineRule="auto"/>
        <w:contextualSpacing/>
        <w:jc w:val="both"/>
        <w:rPr>
          <w:rFonts w:ascii="Century Gothic" w:eastAsia="Times New Roman" w:hAnsi="Century Gothic" w:cs="Arial"/>
          <w:sz w:val="20"/>
          <w:szCs w:val="20"/>
          <w:lang w:val="es-ES" w:eastAsia="es-ES"/>
        </w:rPr>
      </w:pPr>
      <w:r w:rsidRPr="00236753">
        <w:rPr>
          <w:rFonts w:ascii="Century Gothic" w:eastAsia="Times New Roman" w:hAnsi="Century Gothic" w:cs="Arial"/>
          <w:sz w:val="20"/>
          <w:szCs w:val="20"/>
          <w:lang w:val="es-ES" w:eastAsia="es-ES"/>
        </w:rPr>
        <w:t>Desplegará un formulario de captura en la que se digitarán los siguientes datos para generar el pago de la licitación correspondiente (Calcular el presupuesto).</w:t>
      </w:r>
    </w:p>
    <w:p w:rsidR="00F51E1D" w:rsidRPr="00236753" w:rsidRDefault="00F51E1D" w:rsidP="00F51E1D">
      <w:pPr>
        <w:numPr>
          <w:ilvl w:val="2"/>
          <w:numId w:val="7"/>
        </w:numPr>
        <w:spacing w:after="0" w:line="240" w:lineRule="auto"/>
        <w:contextualSpacing/>
        <w:jc w:val="both"/>
        <w:rPr>
          <w:rFonts w:ascii="Century Gothic" w:eastAsia="Times New Roman" w:hAnsi="Century Gothic" w:cs="Arial"/>
          <w:sz w:val="20"/>
          <w:szCs w:val="20"/>
          <w:lang w:val="es-ES" w:eastAsia="es-ES"/>
        </w:rPr>
      </w:pPr>
      <w:r w:rsidRPr="00236753">
        <w:rPr>
          <w:rFonts w:ascii="Century Gothic" w:eastAsia="Times New Roman" w:hAnsi="Century Gothic" w:cs="Arial"/>
          <w:b/>
          <w:sz w:val="20"/>
          <w:szCs w:val="20"/>
          <w:lang w:val="es-ES" w:eastAsia="es-ES"/>
        </w:rPr>
        <w:t>Servicio:</w:t>
      </w:r>
      <w:r w:rsidRPr="00236753">
        <w:rPr>
          <w:rFonts w:ascii="Century Gothic" w:eastAsia="Times New Roman" w:hAnsi="Century Gothic" w:cs="Arial"/>
          <w:sz w:val="20"/>
          <w:szCs w:val="20"/>
          <w:lang w:val="es-ES" w:eastAsia="es-ES"/>
        </w:rPr>
        <w:t xml:space="preserve"> 3IAAAE-EXPEDICIÓN COPIA SIMPLE DE BASES DE LICITACIÓN PARA OBRA PÚBLICA.</w:t>
      </w:r>
    </w:p>
    <w:p w:rsidR="00F51E1D" w:rsidRPr="00236753" w:rsidRDefault="00F51E1D" w:rsidP="00F51E1D">
      <w:pPr>
        <w:numPr>
          <w:ilvl w:val="2"/>
          <w:numId w:val="7"/>
        </w:numPr>
        <w:spacing w:after="0" w:line="240" w:lineRule="auto"/>
        <w:contextualSpacing/>
        <w:jc w:val="both"/>
        <w:rPr>
          <w:rFonts w:ascii="Century Gothic" w:eastAsia="Times New Roman" w:hAnsi="Century Gothic" w:cs="Arial"/>
          <w:sz w:val="20"/>
          <w:szCs w:val="20"/>
          <w:lang w:val="es-ES" w:eastAsia="es-ES"/>
        </w:rPr>
      </w:pPr>
      <w:r w:rsidRPr="00236753">
        <w:rPr>
          <w:rFonts w:ascii="Century Gothic" w:eastAsia="Times New Roman" w:hAnsi="Century Gothic" w:cs="Arial"/>
          <w:b/>
          <w:sz w:val="20"/>
          <w:szCs w:val="20"/>
          <w:lang w:val="es-ES" w:eastAsia="es-ES"/>
        </w:rPr>
        <w:t>Clave:</w:t>
      </w:r>
      <w:r w:rsidRPr="00236753">
        <w:rPr>
          <w:rFonts w:ascii="Century Gothic" w:eastAsia="Times New Roman" w:hAnsi="Century Gothic" w:cs="Arial"/>
          <w:sz w:val="20"/>
          <w:szCs w:val="20"/>
          <w:lang w:val="es-ES" w:eastAsia="es-ES"/>
        </w:rPr>
        <w:t xml:space="preserve"> 3IAAAE001- EXPEDICIÓN COPIA SIMPLE DE BASES DE LICITACIÓN PARA OBRA PÚBLICA.</w:t>
      </w:r>
    </w:p>
    <w:p w:rsidR="00F51E1D" w:rsidRPr="00236753" w:rsidRDefault="00F51E1D" w:rsidP="00F51E1D">
      <w:pPr>
        <w:numPr>
          <w:ilvl w:val="2"/>
          <w:numId w:val="7"/>
        </w:numPr>
        <w:spacing w:after="0" w:line="240" w:lineRule="auto"/>
        <w:contextualSpacing/>
        <w:jc w:val="both"/>
        <w:rPr>
          <w:rFonts w:ascii="Century Gothic" w:eastAsia="Times New Roman" w:hAnsi="Century Gothic" w:cs="Arial"/>
          <w:b/>
          <w:sz w:val="20"/>
          <w:szCs w:val="20"/>
          <w:lang w:val="es-ES" w:eastAsia="es-ES"/>
        </w:rPr>
      </w:pPr>
      <w:r w:rsidRPr="00236753">
        <w:rPr>
          <w:rFonts w:ascii="Century Gothic" w:eastAsia="Times New Roman" w:hAnsi="Century Gothic" w:cs="Arial"/>
          <w:sz w:val="20"/>
          <w:szCs w:val="20"/>
          <w:lang w:val="es-ES" w:eastAsia="es-ES"/>
        </w:rPr>
        <w:t xml:space="preserve">Se ingresará el importe a pagar, el cual deberá de ser por un importe de </w:t>
      </w:r>
      <w:r w:rsidRPr="00236753">
        <w:rPr>
          <w:rFonts w:ascii="Century Gothic" w:eastAsia="Times New Roman" w:hAnsi="Century Gothic" w:cs="Arial"/>
          <w:b/>
          <w:sz w:val="20"/>
          <w:szCs w:val="20"/>
          <w:lang w:val="es-ES" w:eastAsia="es-ES"/>
        </w:rPr>
        <w:t xml:space="preserve">$2,000.00 </w:t>
      </w:r>
      <w:r w:rsidRPr="00236753">
        <w:rPr>
          <w:rFonts w:ascii="Century Gothic" w:eastAsia="Times New Roman" w:hAnsi="Century Gothic" w:cs="Arial"/>
          <w:sz w:val="20"/>
          <w:szCs w:val="20"/>
          <w:lang w:val="es-ES" w:eastAsia="es-ES"/>
        </w:rPr>
        <w:t>(dos mil pesos)</w:t>
      </w:r>
    </w:p>
    <w:p w:rsidR="00F51E1D" w:rsidRPr="00236753" w:rsidRDefault="00F51E1D" w:rsidP="00F51E1D">
      <w:pPr>
        <w:numPr>
          <w:ilvl w:val="2"/>
          <w:numId w:val="7"/>
        </w:numPr>
        <w:spacing w:after="0" w:line="240" w:lineRule="auto"/>
        <w:contextualSpacing/>
        <w:jc w:val="both"/>
        <w:rPr>
          <w:rFonts w:ascii="Century Gothic" w:eastAsia="Times New Roman" w:hAnsi="Century Gothic" w:cs="Arial"/>
          <w:sz w:val="20"/>
          <w:szCs w:val="20"/>
          <w:lang w:val="es-ES" w:eastAsia="es-ES"/>
        </w:rPr>
      </w:pPr>
      <w:r w:rsidRPr="00236753">
        <w:rPr>
          <w:rFonts w:ascii="Century Gothic" w:eastAsia="Times New Roman" w:hAnsi="Century Gothic" w:cs="Arial"/>
          <w:b/>
          <w:sz w:val="20"/>
          <w:szCs w:val="20"/>
          <w:lang w:val="es-ES" w:eastAsia="es-ES"/>
        </w:rPr>
        <w:t>Cantidad:</w:t>
      </w:r>
      <w:r w:rsidRPr="00236753">
        <w:rPr>
          <w:rFonts w:ascii="Century Gothic" w:eastAsia="Times New Roman" w:hAnsi="Century Gothic" w:cs="Arial"/>
          <w:sz w:val="20"/>
          <w:szCs w:val="20"/>
          <w:lang w:val="es-ES" w:eastAsia="es-ES"/>
        </w:rPr>
        <w:t xml:space="preserve"> 2,000.00</w:t>
      </w:r>
    </w:p>
    <w:p w:rsidR="00F51E1D" w:rsidRPr="00236753" w:rsidRDefault="00F51E1D" w:rsidP="00F51E1D">
      <w:pPr>
        <w:numPr>
          <w:ilvl w:val="1"/>
          <w:numId w:val="7"/>
        </w:numPr>
        <w:spacing w:after="0" w:line="240" w:lineRule="auto"/>
        <w:contextualSpacing/>
        <w:jc w:val="both"/>
        <w:rPr>
          <w:rFonts w:ascii="Century Gothic" w:eastAsia="Times New Roman" w:hAnsi="Century Gothic" w:cs="Arial"/>
          <w:sz w:val="20"/>
          <w:szCs w:val="20"/>
          <w:lang w:val="es-ES" w:eastAsia="es-ES"/>
        </w:rPr>
      </w:pPr>
      <w:r w:rsidRPr="00236753">
        <w:rPr>
          <w:rFonts w:ascii="Century Gothic" w:eastAsia="Times New Roman" w:hAnsi="Century Gothic" w:cs="Arial"/>
          <w:sz w:val="20"/>
          <w:szCs w:val="20"/>
          <w:lang w:val="es-ES" w:eastAsia="es-ES"/>
        </w:rPr>
        <w:t xml:space="preserve">Al terminar la captura, dar clic en </w:t>
      </w:r>
      <w:r w:rsidRPr="00236753">
        <w:rPr>
          <w:rFonts w:ascii="Century Gothic" w:eastAsia="Times New Roman" w:hAnsi="Century Gothic" w:cs="Arial"/>
          <w:b/>
          <w:sz w:val="20"/>
          <w:szCs w:val="20"/>
          <w:lang w:val="es-ES" w:eastAsia="es-ES"/>
        </w:rPr>
        <w:t xml:space="preserve">Agregar concepto, </w:t>
      </w:r>
      <w:r w:rsidRPr="00236753">
        <w:rPr>
          <w:rFonts w:ascii="Century Gothic" w:eastAsia="Times New Roman" w:hAnsi="Century Gothic" w:cs="Arial"/>
          <w:sz w:val="20"/>
          <w:szCs w:val="20"/>
          <w:lang w:val="es-ES" w:eastAsia="es-ES"/>
        </w:rPr>
        <w:t xml:space="preserve">luego en el botón </w:t>
      </w:r>
      <w:r w:rsidRPr="00236753">
        <w:rPr>
          <w:rFonts w:ascii="Century Gothic" w:eastAsia="Times New Roman" w:hAnsi="Century Gothic" w:cs="Arial"/>
          <w:b/>
          <w:sz w:val="20"/>
          <w:szCs w:val="20"/>
          <w:lang w:val="es-ES" w:eastAsia="es-ES"/>
        </w:rPr>
        <w:t>siguiente</w:t>
      </w:r>
      <w:r w:rsidRPr="00236753">
        <w:rPr>
          <w:rFonts w:ascii="Century Gothic" w:eastAsia="Times New Roman" w:hAnsi="Century Gothic" w:cs="Arial"/>
          <w:sz w:val="20"/>
          <w:szCs w:val="20"/>
          <w:lang w:val="es-ES" w:eastAsia="es-ES"/>
        </w:rPr>
        <w:t xml:space="preserve"> y lo llevará a la ventana CAPTURAR DATOS</w:t>
      </w:r>
      <w:r w:rsidRPr="00236753">
        <w:rPr>
          <w:rFonts w:ascii="Century Gothic" w:hAnsi="Century Gothic" w:cs="Arial"/>
          <w:sz w:val="18"/>
          <w:szCs w:val="18"/>
        </w:rPr>
        <w:t>:</w:t>
      </w:r>
    </w:p>
    <w:p w:rsidR="00F51E1D" w:rsidRPr="00236753" w:rsidRDefault="00F51E1D" w:rsidP="00F51E1D">
      <w:pPr>
        <w:numPr>
          <w:ilvl w:val="2"/>
          <w:numId w:val="7"/>
        </w:numPr>
        <w:spacing w:after="0" w:line="240" w:lineRule="auto"/>
        <w:contextualSpacing/>
        <w:jc w:val="both"/>
        <w:rPr>
          <w:rFonts w:ascii="Century Gothic" w:eastAsia="Times New Roman" w:hAnsi="Century Gothic" w:cs="Arial"/>
          <w:sz w:val="20"/>
          <w:szCs w:val="20"/>
          <w:lang w:val="es-ES" w:eastAsia="es-ES"/>
        </w:rPr>
      </w:pPr>
      <w:r w:rsidRPr="00236753">
        <w:rPr>
          <w:rFonts w:ascii="Century Gothic" w:eastAsia="Times New Roman" w:hAnsi="Century Gothic" w:cs="Arial"/>
          <w:sz w:val="20"/>
          <w:szCs w:val="20"/>
          <w:lang w:val="es-ES" w:eastAsia="es-ES"/>
        </w:rPr>
        <w:t>El contratista deberá capturar sus datos.</w:t>
      </w:r>
    </w:p>
    <w:p w:rsidR="00F51E1D" w:rsidRPr="00236753" w:rsidRDefault="00F51E1D" w:rsidP="00F51E1D">
      <w:pPr>
        <w:numPr>
          <w:ilvl w:val="2"/>
          <w:numId w:val="7"/>
        </w:numPr>
        <w:spacing w:after="0" w:line="240" w:lineRule="auto"/>
        <w:contextualSpacing/>
        <w:jc w:val="both"/>
        <w:rPr>
          <w:rFonts w:ascii="Century Gothic" w:eastAsia="Times New Roman" w:hAnsi="Century Gothic" w:cs="Arial"/>
          <w:sz w:val="20"/>
          <w:szCs w:val="20"/>
          <w:lang w:val="es-ES" w:eastAsia="es-ES"/>
        </w:rPr>
      </w:pPr>
      <w:r w:rsidRPr="00236753">
        <w:rPr>
          <w:rFonts w:ascii="Century Gothic" w:eastAsia="Times New Roman" w:hAnsi="Century Gothic" w:cs="Arial"/>
          <w:sz w:val="20"/>
          <w:szCs w:val="20"/>
          <w:lang w:val="es-ES" w:eastAsia="es-ES"/>
        </w:rPr>
        <w:t xml:space="preserve">Descripción del pago: </w:t>
      </w:r>
      <w:r w:rsidRPr="00236753">
        <w:rPr>
          <w:rFonts w:ascii="Century Gothic" w:eastAsia="Times New Roman" w:hAnsi="Century Gothic" w:cs="Arial"/>
          <w:b/>
          <w:sz w:val="20"/>
          <w:szCs w:val="20"/>
          <w:lang w:val="es-ES" w:eastAsia="es-ES"/>
        </w:rPr>
        <w:t>LICITACIÓN PÚBLICA ESTATAL No. LPEO-920046992-E1-2023</w:t>
      </w:r>
    </w:p>
    <w:p w:rsidR="00F51E1D" w:rsidRPr="00236753" w:rsidRDefault="00F51E1D" w:rsidP="00F51E1D">
      <w:pPr>
        <w:numPr>
          <w:ilvl w:val="1"/>
          <w:numId w:val="7"/>
        </w:numPr>
        <w:spacing w:after="0" w:line="240" w:lineRule="auto"/>
        <w:contextualSpacing/>
        <w:jc w:val="both"/>
        <w:rPr>
          <w:rFonts w:ascii="Century Gothic" w:eastAsia="Times New Roman" w:hAnsi="Century Gothic" w:cs="Arial"/>
          <w:sz w:val="20"/>
          <w:szCs w:val="20"/>
          <w:lang w:val="es-ES" w:eastAsia="es-ES"/>
        </w:rPr>
      </w:pPr>
      <w:r w:rsidRPr="00236753">
        <w:rPr>
          <w:rFonts w:ascii="Century Gothic" w:eastAsia="Times New Roman" w:hAnsi="Century Gothic" w:cs="Arial"/>
          <w:sz w:val="20"/>
          <w:szCs w:val="20"/>
          <w:lang w:val="es-ES" w:eastAsia="es-ES"/>
        </w:rPr>
        <w:t xml:space="preserve">Al finalizar la captura, </w:t>
      </w:r>
      <w:r w:rsidRPr="00236753">
        <w:rPr>
          <w:rFonts w:ascii="Century Gothic" w:hAnsi="Century Gothic" w:cs="Arial"/>
          <w:sz w:val="18"/>
          <w:szCs w:val="18"/>
        </w:rPr>
        <w:t xml:space="preserve">dar clic en la opción </w:t>
      </w:r>
      <w:r w:rsidRPr="00236753">
        <w:rPr>
          <w:rFonts w:ascii="Century Gothic" w:hAnsi="Century Gothic" w:cs="Arial"/>
          <w:b/>
          <w:sz w:val="18"/>
          <w:szCs w:val="18"/>
        </w:rPr>
        <w:t xml:space="preserve">confirmar, </w:t>
      </w:r>
      <w:r w:rsidRPr="00236753">
        <w:rPr>
          <w:rFonts w:ascii="Century Gothic" w:hAnsi="Century Gothic" w:cs="Arial"/>
          <w:sz w:val="18"/>
          <w:szCs w:val="18"/>
        </w:rPr>
        <w:t>posteriormente lo llevará a la página de  FORMATO DE PAGO.</w:t>
      </w:r>
    </w:p>
    <w:p w:rsidR="00F51E1D" w:rsidRPr="00236753" w:rsidRDefault="00F51E1D" w:rsidP="00F51E1D">
      <w:pPr>
        <w:numPr>
          <w:ilvl w:val="1"/>
          <w:numId w:val="7"/>
        </w:numPr>
        <w:spacing w:after="0" w:line="240" w:lineRule="auto"/>
        <w:contextualSpacing/>
        <w:jc w:val="both"/>
        <w:rPr>
          <w:rFonts w:ascii="Century Gothic" w:eastAsia="Times New Roman" w:hAnsi="Century Gothic" w:cs="Arial"/>
          <w:sz w:val="20"/>
          <w:szCs w:val="20"/>
          <w:lang w:val="es-ES" w:eastAsia="es-ES"/>
        </w:rPr>
      </w:pPr>
      <w:r w:rsidRPr="00236753">
        <w:rPr>
          <w:rFonts w:ascii="Century Gothic" w:eastAsia="Times New Roman" w:hAnsi="Century Gothic" w:cs="Arial"/>
          <w:sz w:val="20"/>
          <w:szCs w:val="20"/>
          <w:lang w:val="es-ES" w:eastAsia="es-ES"/>
        </w:rPr>
        <w:t>Adicional en pantalla visualizará las opciones para elegir el medio de pago:</w:t>
      </w:r>
    </w:p>
    <w:p w:rsidR="00F51E1D" w:rsidRPr="00236753" w:rsidRDefault="00F51E1D" w:rsidP="00F51E1D">
      <w:pPr>
        <w:numPr>
          <w:ilvl w:val="2"/>
          <w:numId w:val="7"/>
        </w:numPr>
        <w:spacing w:after="0" w:line="240" w:lineRule="auto"/>
        <w:contextualSpacing/>
        <w:jc w:val="both"/>
        <w:rPr>
          <w:rFonts w:ascii="Century Gothic" w:eastAsia="Times New Roman" w:hAnsi="Century Gothic" w:cs="Arial"/>
          <w:sz w:val="20"/>
          <w:szCs w:val="20"/>
          <w:lang w:val="es-ES" w:eastAsia="es-ES"/>
        </w:rPr>
      </w:pPr>
      <w:r w:rsidRPr="00236753">
        <w:rPr>
          <w:rFonts w:ascii="Century Gothic" w:eastAsia="Times New Roman" w:hAnsi="Century Gothic" w:cs="Arial"/>
          <w:sz w:val="20"/>
          <w:szCs w:val="20"/>
          <w:lang w:val="es-ES" w:eastAsia="es-ES"/>
        </w:rPr>
        <w:t>Pagar en línea</w:t>
      </w:r>
    </w:p>
    <w:p w:rsidR="00F51E1D" w:rsidRPr="00236753" w:rsidRDefault="00F51E1D" w:rsidP="00F51E1D">
      <w:pPr>
        <w:numPr>
          <w:ilvl w:val="2"/>
          <w:numId w:val="7"/>
        </w:numPr>
        <w:spacing w:after="0" w:line="240" w:lineRule="auto"/>
        <w:contextualSpacing/>
        <w:jc w:val="both"/>
        <w:rPr>
          <w:rFonts w:ascii="Century Gothic" w:eastAsia="Times New Roman" w:hAnsi="Century Gothic" w:cs="Arial"/>
          <w:sz w:val="20"/>
          <w:szCs w:val="20"/>
          <w:lang w:val="es-ES" w:eastAsia="es-ES"/>
        </w:rPr>
      </w:pPr>
      <w:r w:rsidRPr="00236753">
        <w:rPr>
          <w:rFonts w:ascii="Century Gothic" w:eastAsia="Times New Roman" w:hAnsi="Century Gothic" w:cs="Arial"/>
          <w:sz w:val="20"/>
          <w:szCs w:val="20"/>
          <w:lang w:val="es-ES" w:eastAsia="es-ES"/>
        </w:rPr>
        <w:t>Pago con SPEI</w:t>
      </w:r>
    </w:p>
    <w:p w:rsidR="00F51E1D" w:rsidRPr="00236753" w:rsidRDefault="00F51E1D" w:rsidP="00F51E1D">
      <w:pPr>
        <w:numPr>
          <w:ilvl w:val="2"/>
          <w:numId w:val="7"/>
        </w:numPr>
        <w:spacing w:after="0" w:line="240" w:lineRule="auto"/>
        <w:contextualSpacing/>
        <w:jc w:val="both"/>
        <w:rPr>
          <w:rFonts w:ascii="Century Gothic" w:eastAsia="Times New Roman" w:hAnsi="Century Gothic" w:cs="Arial"/>
          <w:sz w:val="20"/>
          <w:szCs w:val="20"/>
          <w:lang w:val="es-ES" w:eastAsia="es-ES"/>
        </w:rPr>
      </w:pPr>
      <w:r w:rsidRPr="00236753">
        <w:rPr>
          <w:rFonts w:ascii="Century Gothic" w:eastAsia="Times New Roman" w:hAnsi="Century Gothic" w:cs="Arial"/>
          <w:sz w:val="20"/>
          <w:szCs w:val="20"/>
          <w:lang w:val="es-ES" w:eastAsia="es-ES"/>
        </w:rPr>
        <w:t>Descargar el formato de pago para realizar el pago en los establecimientos indicados.</w:t>
      </w:r>
    </w:p>
    <w:p w:rsidR="00F51E1D" w:rsidRPr="00236753" w:rsidRDefault="00F51E1D" w:rsidP="00F51E1D">
      <w:pPr>
        <w:spacing w:after="0" w:line="360" w:lineRule="auto"/>
        <w:jc w:val="both"/>
        <w:rPr>
          <w:rFonts w:ascii="Century Gothic" w:eastAsia="Times New Roman" w:hAnsi="Century Gothic" w:cs="Arial"/>
          <w:sz w:val="18"/>
          <w:szCs w:val="18"/>
          <w:lang w:val="es-ES" w:eastAsia="es-ES"/>
        </w:rPr>
      </w:pPr>
    </w:p>
    <w:p w:rsidR="00F51E1D" w:rsidRPr="00236753" w:rsidRDefault="00F51E1D" w:rsidP="00F51E1D">
      <w:pPr>
        <w:spacing w:after="0" w:line="360" w:lineRule="auto"/>
        <w:jc w:val="both"/>
        <w:rPr>
          <w:rFonts w:ascii="Century Gothic" w:eastAsia="Times New Roman" w:hAnsi="Century Gothic" w:cs="Arial"/>
          <w:sz w:val="18"/>
          <w:szCs w:val="18"/>
          <w:lang w:val="es-ES" w:eastAsia="es-ES"/>
        </w:rPr>
      </w:pPr>
    </w:p>
    <w:p w:rsidR="00F51E1D" w:rsidRPr="00236753" w:rsidRDefault="00F51E1D" w:rsidP="00F51E1D">
      <w:pPr>
        <w:spacing w:after="0" w:line="360" w:lineRule="auto"/>
        <w:jc w:val="both"/>
        <w:rPr>
          <w:rFonts w:ascii="Century Gothic" w:eastAsia="Times New Roman" w:hAnsi="Century Gothic" w:cs="Arial"/>
          <w:b/>
          <w:lang w:val="es-ES" w:eastAsia="es-ES"/>
        </w:rPr>
      </w:pPr>
      <w:r w:rsidRPr="00236753">
        <w:rPr>
          <w:rFonts w:ascii="Century Gothic" w:eastAsia="Times New Roman" w:hAnsi="Century Gothic" w:cs="Arial"/>
          <w:b/>
          <w:lang w:val="es-ES" w:eastAsia="es-ES"/>
        </w:rPr>
        <w:t>El recibo que se genere se integrará a la proposición técnica.</w:t>
      </w:r>
    </w:p>
    <w:p w:rsidR="00F51E1D" w:rsidRPr="00236753" w:rsidRDefault="00F51E1D" w:rsidP="00F51E1D">
      <w:pPr>
        <w:spacing w:after="0" w:line="240" w:lineRule="auto"/>
        <w:rPr>
          <w:rFonts w:ascii="Book Antiqua" w:eastAsia="Times New Roman" w:hAnsi="Book Antiqua" w:cs="Times New Roman"/>
          <w:spacing w:val="20"/>
          <w:sz w:val="24"/>
          <w:szCs w:val="20"/>
          <w:lang w:val="es-ES" w:eastAsia="es-ES"/>
        </w:rPr>
      </w:pPr>
    </w:p>
    <w:p w:rsidR="00F51E1D" w:rsidRPr="00236753" w:rsidRDefault="00F51E1D" w:rsidP="00F51E1D">
      <w:pPr>
        <w:spacing w:after="0" w:line="240" w:lineRule="auto"/>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both"/>
        <w:rPr>
          <w:rFonts w:ascii="Century Gothic" w:eastAsia="Times New Roman" w:hAnsi="Century Gothic" w:cs="Arial"/>
          <w:b/>
          <w:sz w:val="40"/>
          <w:szCs w:val="20"/>
          <w:lang w:val="es-ES" w:eastAsia="es-ES"/>
        </w:rPr>
      </w:pPr>
      <w:bookmarkStart w:id="0" w:name="_GoBack"/>
      <w:bookmarkEnd w:id="0"/>
    </w:p>
    <w:p w:rsidR="00D81538" w:rsidRPr="00236753"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236753" w:rsidRDefault="00D81538" w:rsidP="00D81538">
      <w:pPr>
        <w:spacing w:after="0" w:line="240" w:lineRule="auto"/>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eastAsia="es-ES"/>
        </w:rPr>
      </w:pPr>
      <w:r w:rsidRPr="00236753">
        <w:rPr>
          <w:rFonts w:ascii="Century Gothic" w:eastAsia="Times New Roman" w:hAnsi="Century Gothic" w:cs="Arial"/>
          <w:b/>
          <w:sz w:val="40"/>
          <w:szCs w:val="20"/>
          <w:lang w:eastAsia="es-ES"/>
        </w:rPr>
        <w:t>ANEXO  7.A.3</w:t>
      </w:r>
    </w:p>
    <w:p w:rsidR="00D81538" w:rsidRPr="00236753" w:rsidRDefault="00D81538" w:rsidP="00D81538">
      <w:pPr>
        <w:spacing w:after="0" w:line="240" w:lineRule="auto"/>
        <w:jc w:val="center"/>
        <w:rPr>
          <w:rFonts w:ascii="Century Gothic" w:eastAsia="Times New Roman" w:hAnsi="Century Gothic" w:cs="Arial"/>
          <w:b/>
          <w:sz w:val="40"/>
          <w:szCs w:val="20"/>
          <w:lang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r w:rsidRPr="00236753">
        <w:rPr>
          <w:rFonts w:ascii="Century Gothic" w:eastAsia="Times New Roman" w:hAnsi="Century Gothic" w:cs="Arial"/>
          <w:b/>
          <w:sz w:val="40"/>
          <w:szCs w:val="20"/>
          <w:lang w:val="es-ES" w:eastAsia="es-ES"/>
        </w:rPr>
        <w:t>CARTA PODER DEL ASISTENTE.</w:t>
      </w: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rPr>
          <w:rFonts w:ascii="Century Gothic" w:eastAsia="Times New Roman" w:hAnsi="Century Gothic" w:cs="Arial"/>
          <w:sz w:val="24"/>
          <w:szCs w:val="20"/>
          <w:lang w:val="es-ES" w:eastAsia="es-ES"/>
        </w:rPr>
      </w:pPr>
    </w:p>
    <w:p w:rsidR="00D81538" w:rsidRPr="00236753" w:rsidRDefault="00D81538" w:rsidP="00D81538">
      <w:pPr>
        <w:spacing w:after="0" w:line="240" w:lineRule="auto"/>
        <w:rPr>
          <w:rFonts w:ascii="Century Gothic" w:eastAsia="Times New Roman" w:hAnsi="Century Gothic" w:cs="Arial"/>
          <w:sz w:val="24"/>
          <w:szCs w:val="20"/>
          <w:lang w:val="es-ES" w:eastAsia="es-ES"/>
        </w:rPr>
        <w:sectPr w:rsidR="00D81538" w:rsidRPr="00236753">
          <w:headerReference w:type="even" r:id="rId13"/>
          <w:headerReference w:type="default" r:id="rId14"/>
          <w:footerReference w:type="default" r:id="rId15"/>
          <w:pgSz w:w="12242" w:h="15842" w:code="1"/>
          <w:pgMar w:top="1418" w:right="851" w:bottom="1134" w:left="1134" w:header="567" w:footer="0" w:gutter="0"/>
          <w:paperSrc w:first="7" w:other="7"/>
          <w:cols w:space="720"/>
        </w:sectPr>
      </w:pPr>
    </w:p>
    <w:p w:rsidR="00D81538" w:rsidRPr="00236753" w:rsidRDefault="00D81538" w:rsidP="00D81538">
      <w:pPr>
        <w:spacing w:after="0" w:line="240" w:lineRule="auto"/>
        <w:jc w:val="center"/>
        <w:rPr>
          <w:rFonts w:ascii="Century Gothic" w:eastAsia="Times New Roman" w:hAnsi="Century Gothic" w:cs="Arial"/>
          <w:sz w:val="32"/>
          <w:szCs w:val="20"/>
          <w:lang w:val="es-ES" w:eastAsia="es-ES"/>
        </w:rPr>
      </w:pPr>
      <w:r w:rsidRPr="00236753">
        <w:rPr>
          <w:rFonts w:ascii="Century Gothic" w:eastAsia="Times New Roman" w:hAnsi="Century Gothic" w:cs="Arial"/>
          <w:sz w:val="32"/>
          <w:szCs w:val="20"/>
          <w:lang w:val="es-ES" w:eastAsia="es-ES"/>
        </w:rPr>
        <w:lastRenderedPageBreak/>
        <w:t>ANEXO  7.A.3</w:t>
      </w:r>
    </w:p>
    <w:p w:rsidR="00D81538" w:rsidRPr="00236753" w:rsidRDefault="00D81538" w:rsidP="00D81538">
      <w:pPr>
        <w:spacing w:after="0" w:line="240" w:lineRule="auto"/>
        <w:jc w:val="center"/>
        <w:rPr>
          <w:rFonts w:ascii="Century Gothic" w:eastAsia="Times New Roman" w:hAnsi="Century Gothic" w:cs="Arial"/>
          <w:b/>
          <w:sz w:val="24"/>
          <w:szCs w:val="20"/>
          <w:lang w:val="es-ES" w:eastAsia="es-ES"/>
        </w:rPr>
      </w:pPr>
    </w:p>
    <w:p w:rsidR="00D81538" w:rsidRPr="00236753" w:rsidRDefault="00D81538" w:rsidP="00D81538">
      <w:pPr>
        <w:keepNext/>
        <w:spacing w:after="0" w:line="240" w:lineRule="auto"/>
        <w:jc w:val="center"/>
        <w:outlineLvl w:val="6"/>
        <w:rPr>
          <w:rFonts w:ascii="Century Gothic" w:eastAsia="Times New Roman" w:hAnsi="Century Gothic" w:cs="Arial"/>
          <w:b/>
          <w:sz w:val="24"/>
          <w:szCs w:val="20"/>
          <w:lang w:val="es-ES" w:eastAsia="es-ES"/>
        </w:rPr>
      </w:pPr>
      <w:r w:rsidRPr="00236753">
        <w:rPr>
          <w:rFonts w:ascii="Century Gothic" w:eastAsia="Times New Roman" w:hAnsi="Century Gothic" w:cs="Arial"/>
          <w:b/>
          <w:sz w:val="24"/>
          <w:szCs w:val="20"/>
          <w:lang w:val="es-ES" w:eastAsia="es-ES"/>
        </w:rPr>
        <w:t>MODELO DE CARTA PODER</w:t>
      </w:r>
    </w:p>
    <w:p w:rsidR="0077311F" w:rsidRPr="00236753" w:rsidRDefault="0077311F" w:rsidP="00D81538">
      <w:pPr>
        <w:keepNext/>
        <w:spacing w:after="0" w:line="240" w:lineRule="auto"/>
        <w:jc w:val="center"/>
        <w:outlineLvl w:val="6"/>
        <w:rPr>
          <w:rFonts w:ascii="Century Gothic" w:eastAsia="Times New Roman" w:hAnsi="Century Gothic" w:cs="Arial"/>
          <w:b/>
          <w:sz w:val="24"/>
          <w:szCs w:val="20"/>
          <w:lang w:val="es-ES" w:eastAsia="es-ES"/>
        </w:rPr>
      </w:pPr>
    </w:p>
    <w:p w:rsidR="002168C6" w:rsidRPr="00236753" w:rsidRDefault="002168C6" w:rsidP="002168C6">
      <w:pPr>
        <w:spacing w:after="0" w:line="240" w:lineRule="auto"/>
        <w:jc w:val="center"/>
        <w:rPr>
          <w:b/>
          <w:bCs/>
          <w:sz w:val="20"/>
          <w:szCs w:val="20"/>
        </w:rPr>
      </w:pPr>
      <w:r w:rsidRPr="00236753">
        <w:rPr>
          <w:b/>
          <w:bCs/>
          <w:sz w:val="20"/>
          <w:szCs w:val="20"/>
        </w:rPr>
        <w:t>LICITACION PÚBLICA ESTATAL</w:t>
      </w:r>
      <w:r w:rsidRPr="00236753">
        <w:rPr>
          <w:sz w:val="20"/>
          <w:szCs w:val="20"/>
        </w:rPr>
        <w:t xml:space="preserve"> </w:t>
      </w:r>
      <w:r w:rsidRPr="00236753">
        <w:rPr>
          <w:b/>
          <w:bCs/>
          <w:sz w:val="20"/>
          <w:szCs w:val="20"/>
        </w:rPr>
        <w:t xml:space="preserve">No. </w:t>
      </w:r>
      <w:r w:rsidR="00071DC4" w:rsidRPr="00236753">
        <w:rPr>
          <w:b/>
          <w:bCs/>
          <w:sz w:val="20"/>
          <w:szCs w:val="20"/>
        </w:rPr>
        <w:t>LPEO-</w:t>
      </w:r>
      <w:r w:rsidR="00352F8C" w:rsidRPr="00236753">
        <w:rPr>
          <w:b/>
          <w:bCs/>
          <w:sz w:val="20"/>
          <w:szCs w:val="20"/>
        </w:rPr>
        <w:t>920046992-E</w:t>
      </w:r>
      <w:r w:rsidR="005D7B89" w:rsidRPr="00236753">
        <w:rPr>
          <w:b/>
          <w:bCs/>
          <w:sz w:val="20"/>
          <w:szCs w:val="20"/>
        </w:rPr>
        <w:t>1</w:t>
      </w:r>
      <w:r w:rsidR="008113ED" w:rsidRPr="00236753">
        <w:rPr>
          <w:b/>
          <w:bCs/>
          <w:sz w:val="20"/>
          <w:szCs w:val="20"/>
        </w:rPr>
        <w:t>-202</w:t>
      </w:r>
      <w:r w:rsidR="00792F0A" w:rsidRPr="00236753">
        <w:rPr>
          <w:b/>
          <w:bCs/>
          <w:sz w:val="20"/>
          <w:szCs w:val="20"/>
        </w:rPr>
        <w:t>3</w:t>
      </w:r>
    </w:p>
    <w:p w:rsidR="00D81538" w:rsidRPr="00236753" w:rsidRDefault="002168C6" w:rsidP="002168C6">
      <w:pPr>
        <w:pStyle w:val="Default"/>
        <w:jc w:val="center"/>
        <w:rPr>
          <w:rFonts w:asciiTheme="minorHAnsi" w:hAnsiTheme="minorHAnsi" w:cstheme="minorBidi"/>
          <w:b/>
          <w:bCs/>
          <w:color w:val="auto"/>
          <w:sz w:val="20"/>
          <w:szCs w:val="20"/>
          <w:lang w:val="es-MX"/>
        </w:rPr>
      </w:pPr>
      <w:r w:rsidRPr="00236753">
        <w:rPr>
          <w:rFonts w:asciiTheme="minorHAnsi" w:hAnsiTheme="minorHAnsi" w:cstheme="minorBidi"/>
          <w:b/>
          <w:bCs/>
          <w:color w:val="auto"/>
          <w:sz w:val="20"/>
          <w:szCs w:val="20"/>
          <w:lang w:val="es-MX"/>
        </w:rPr>
        <w:t>“</w:t>
      </w:r>
      <w:r w:rsidR="005D7B89" w:rsidRPr="00236753">
        <w:rPr>
          <w:rFonts w:asciiTheme="minorHAnsi" w:hAnsiTheme="minorHAnsi" w:cstheme="minorBidi"/>
          <w:b/>
          <w:bCs/>
          <w:color w:val="auto"/>
          <w:sz w:val="20"/>
          <w:szCs w:val="20"/>
          <w:lang w:val="es-MX"/>
        </w:rPr>
        <w:t>CONSTRUCCIÓN DE SIETE AULAS Y DOS MÓDULOS DE BAÑOS</w:t>
      </w:r>
      <w:r w:rsidRPr="00236753">
        <w:rPr>
          <w:rFonts w:asciiTheme="minorHAnsi" w:hAnsiTheme="minorHAnsi" w:cstheme="minorBidi"/>
          <w:b/>
          <w:bCs/>
          <w:color w:val="auto"/>
          <w:sz w:val="20"/>
          <w:szCs w:val="20"/>
          <w:lang w:val="es-MX"/>
        </w:rPr>
        <w:t>”</w:t>
      </w:r>
    </w:p>
    <w:p w:rsidR="002168C6" w:rsidRPr="00236753" w:rsidRDefault="002168C6" w:rsidP="002168C6">
      <w:pPr>
        <w:pStyle w:val="Default"/>
        <w:jc w:val="center"/>
        <w:rPr>
          <w:rFonts w:ascii="Century Gothic" w:eastAsia="Times New Roman" w:hAnsi="Century Gothic" w:cs="Arial"/>
          <w:szCs w:val="20"/>
          <w:lang w:eastAsia="es-ES"/>
        </w:rPr>
      </w:pPr>
    </w:p>
    <w:p w:rsidR="00D81538" w:rsidRPr="00236753" w:rsidRDefault="00D81538" w:rsidP="00D81538">
      <w:pPr>
        <w:spacing w:after="0" w:line="240" w:lineRule="auto"/>
        <w:ind w:left="426"/>
        <w:rPr>
          <w:rFonts w:ascii="Century Gothic" w:eastAsia="Times New Roman" w:hAnsi="Century Gothic" w:cs="Arial"/>
          <w:b/>
          <w:szCs w:val="20"/>
          <w:lang w:eastAsia="es-ES"/>
        </w:rPr>
      </w:pPr>
      <w:r w:rsidRPr="00236753">
        <w:rPr>
          <w:rFonts w:ascii="Century Gothic" w:eastAsia="Times New Roman" w:hAnsi="Century Gothic" w:cs="Arial"/>
          <w:b/>
          <w:szCs w:val="20"/>
          <w:lang w:eastAsia="es-ES"/>
        </w:rPr>
        <w:t>L.C.E. ERICK ALEXIS OCHOA VALENCIA.</w:t>
      </w:r>
    </w:p>
    <w:p w:rsidR="00D81538" w:rsidRPr="00236753" w:rsidRDefault="00D81538" w:rsidP="00D81538">
      <w:pPr>
        <w:spacing w:after="0" w:line="240" w:lineRule="auto"/>
        <w:ind w:left="426"/>
        <w:rPr>
          <w:rFonts w:ascii="Century Gothic" w:eastAsia="Times New Roman" w:hAnsi="Century Gothic" w:cs="Arial"/>
          <w:b/>
          <w:szCs w:val="20"/>
          <w:lang w:val="es-ES" w:eastAsia="es-ES"/>
        </w:rPr>
      </w:pPr>
      <w:r w:rsidRPr="00236753">
        <w:rPr>
          <w:rFonts w:ascii="Century Gothic" w:eastAsia="Times New Roman" w:hAnsi="Century Gothic" w:cs="Arial"/>
          <w:b/>
          <w:szCs w:val="20"/>
          <w:lang w:val="es-ES" w:eastAsia="es-ES"/>
        </w:rPr>
        <w:t>VICE-RECTOR DE ADMINISTRACIÓN</w:t>
      </w:r>
    </w:p>
    <w:p w:rsidR="00D81538" w:rsidRPr="00236753" w:rsidRDefault="00D81538" w:rsidP="00D81538">
      <w:pPr>
        <w:spacing w:after="0" w:line="240" w:lineRule="auto"/>
        <w:ind w:left="426"/>
        <w:rPr>
          <w:rFonts w:ascii="Century Gothic" w:eastAsia="Times New Roman" w:hAnsi="Century Gothic" w:cs="Arial"/>
          <w:b/>
          <w:szCs w:val="20"/>
          <w:lang w:val="es-ES" w:eastAsia="es-ES"/>
        </w:rPr>
      </w:pPr>
      <w:r w:rsidRPr="00236753">
        <w:rPr>
          <w:rFonts w:ascii="Century Gothic" w:eastAsia="Times New Roman" w:hAnsi="Century Gothic" w:cs="Arial"/>
          <w:b/>
          <w:szCs w:val="20"/>
          <w:lang w:val="es-ES" w:eastAsia="es-ES"/>
        </w:rPr>
        <w:t xml:space="preserve">UNIVERSIDAD DE </w:t>
      </w:r>
      <w:smartTag w:uri="urn:schemas-microsoft-com:office:smarttags" w:element="PersonName">
        <w:smartTagPr>
          <w:attr w:name="ProductID" w:val="LA SIERRA SUR"/>
        </w:smartTagPr>
        <w:r w:rsidRPr="00236753">
          <w:rPr>
            <w:rFonts w:ascii="Century Gothic" w:eastAsia="Times New Roman" w:hAnsi="Century Gothic" w:cs="Arial"/>
            <w:b/>
            <w:szCs w:val="20"/>
            <w:lang w:val="es-ES" w:eastAsia="es-ES"/>
          </w:rPr>
          <w:t>LA SIERRA SUR</w:t>
        </w:r>
      </w:smartTag>
    </w:p>
    <w:p w:rsidR="00D81538" w:rsidRPr="00236753" w:rsidRDefault="00D81538" w:rsidP="00D81538">
      <w:pPr>
        <w:spacing w:after="0" w:line="240" w:lineRule="auto"/>
        <w:ind w:left="426"/>
        <w:rPr>
          <w:rFonts w:ascii="Century Gothic" w:eastAsia="Times New Roman" w:hAnsi="Century Gothic" w:cs="Arial"/>
          <w:b/>
          <w:szCs w:val="20"/>
          <w:lang w:val="es-ES" w:eastAsia="es-ES"/>
        </w:rPr>
      </w:pPr>
      <w:r w:rsidRPr="00236753">
        <w:rPr>
          <w:rFonts w:ascii="Century Gothic" w:eastAsia="Times New Roman" w:hAnsi="Century Gothic" w:cs="Arial"/>
          <w:b/>
          <w:szCs w:val="20"/>
          <w:lang w:val="es-ES" w:eastAsia="es-ES"/>
        </w:rPr>
        <w:t>PRESENTE:</w:t>
      </w:r>
    </w:p>
    <w:p w:rsidR="00D81538" w:rsidRPr="00236753" w:rsidRDefault="00D81538" w:rsidP="00D81538">
      <w:pPr>
        <w:spacing w:after="0" w:line="240" w:lineRule="auto"/>
        <w:jc w:val="both"/>
        <w:rPr>
          <w:rFonts w:ascii="Century Gothic" w:eastAsia="Times New Roman" w:hAnsi="Century Gothic" w:cs="Arial"/>
          <w:szCs w:val="20"/>
          <w:lang w:val="es-ES" w:eastAsia="es-ES"/>
        </w:rPr>
      </w:pPr>
    </w:p>
    <w:p w:rsidR="00D81538" w:rsidRPr="00236753" w:rsidRDefault="00D81538" w:rsidP="00D81538">
      <w:pPr>
        <w:spacing w:after="0" w:line="360" w:lineRule="atLeast"/>
        <w:ind w:left="426" w:right="192"/>
        <w:jc w:val="both"/>
        <w:rPr>
          <w:rFonts w:ascii="Century Gothic" w:eastAsia="Times New Roman" w:hAnsi="Century Gothic" w:cs="Arial"/>
          <w:szCs w:val="20"/>
          <w:lang w:val="es-ES" w:eastAsia="es-ES"/>
        </w:rPr>
      </w:pPr>
      <w:r w:rsidRPr="00236753">
        <w:rPr>
          <w:rFonts w:ascii="Century Gothic" w:eastAsia="Times New Roman" w:hAnsi="Century Gothic" w:cs="Arial"/>
          <w:szCs w:val="20"/>
          <w:u w:val="single"/>
          <w:lang w:val="es-ES" w:eastAsia="es-ES"/>
        </w:rPr>
        <w:t>__</w:t>
      </w:r>
      <w:r w:rsidRPr="00236753">
        <w:rPr>
          <w:rFonts w:ascii="Century Gothic" w:eastAsia="Times New Roman" w:hAnsi="Century Gothic" w:cs="Arial"/>
          <w:i/>
          <w:szCs w:val="20"/>
          <w:u w:val="single"/>
          <w:lang w:val="es-ES" w:eastAsia="es-ES"/>
        </w:rPr>
        <w:t>(NOMBRE DE QUIEN OTORGA EL PODER)</w:t>
      </w:r>
      <w:r w:rsidRPr="00236753">
        <w:rPr>
          <w:rFonts w:ascii="Century Gothic" w:eastAsia="Times New Roman" w:hAnsi="Century Gothic" w:cs="Arial"/>
          <w:szCs w:val="20"/>
          <w:u w:val="single"/>
          <w:lang w:val="es-ES" w:eastAsia="es-ES"/>
        </w:rPr>
        <w:t>__</w:t>
      </w:r>
      <w:r w:rsidRPr="00236753">
        <w:rPr>
          <w:rFonts w:ascii="Century Gothic" w:eastAsia="Times New Roman" w:hAnsi="Century Gothic" w:cs="Arial"/>
          <w:szCs w:val="20"/>
          <w:lang w:val="es-ES" w:eastAsia="es-ES"/>
        </w:rPr>
        <w:t xml:space="preserve"> BAJO PROTESTA DE DECIR VERDAD, en mi carácter de _____________________________________ </w:t>
      </w:r>
      <w:proofErr w:type="spellStart"/>
      <w:r w:rsidRPr="00236753">
        <w:rPr>
          <w:rFonts w:ascii="Century Gothic" w:eastAsia="Times New Roman" w:hAnsi="Century Gothic" w:cs="Arial"/>
          <w:szCs w:val="20"/>
          <w:lang w:val="es-ES" w:eastAsia="es-ES"/>
        </w:rPr>
        <w:t>de</w:t>
      </w:r>
      <w:proofErr w:type="spellEnd"/>
      <w:r w:rsidRPr="00236753">
        <w:rPr>
          <w:rFonts w:ascii="Century Gothic" w:eastAsia="Times New Roman" w:hAnsi="Century Gothic" w:cs="Arial"/>
          <w:szCs w:val="20"/>
          <w:lang w:val="es-ES" w:eastAsia="es-ES"/>
        </w:rPr>
        <w:t xml:space="preserve"> la empresa denominada </w:t>
      </w:r>
      <w:r w:rsidRPr="00236753">
        <w:rPr>
          <w:rFonts w:ascii="Century Gothic" w:eastAsia="Times New Roman" w:hAnsi="Century Gothic" w:cs="Arial"/>
          <w:szCs w:val="20"/>
          <w:u w:val="single"/>
          <w:lang w:val="es-ES" w:eastAsia="es-ES"/>
        </w:rPr>
        <w:t>__</w:t>
      </w:r>
      <w:r w:rsidRPr="00236753">
        <w:rPr>
          <w:rFonts w:ascii="Century Gothic" w:eastAsia="Times New Roman" w:hAnsi="Century Gothic" w:cs="Arial"/>
          <w:i/>
          <w:szCs w:val="20"/>
          <w:u w:val="single"/>
          <w:lang w:val="es-ES" w:eastAsia="es-ES"/>
        </w:rPr>
        <w:t xml:space="preserve">(NOMBRE DE </w:t>
      </w:r>
      <w:smartTag w:uri="urn:schemas-microsoft-com:office:smarttags" w:element="PersonName">
        <w:smartTagPr>
          <w:attr w:name="ProductID" w:val="LA PERSONA MORAL"/>
        </w:smartTagPr>
        <w:r w:rsidRPr="00236753">
          <w:rPr>
            <w:rFonts w:ascii="Century Gothic" w:eastAsia="Times New Roman" w:hAnsi="Century Gothic" w:cs="Arial"/>
            <w:i/>
            <w:szCs w:val="20"/>
            <w:u w:val="single"/>
            <w:lang w:val="es-ES" w:eastAsia="es-ES"/>
          </w:rPr>
          <w:t>LA PERSONA MORAL</w:t>
        </w:r>
      </w:smartTag>
      <w:r w:rsidRPr="00236753">
        <w:rPr>
          <w:rFonts w:ascii="Century Gothic" w:eastAsia="Times New Roman" w:hAnsi="Century Gothic" w:cs="Arial"/>
          <w:i/>
          <w:szCs w:val="20"/>
          <w:u w:val="single"/>
          <w:lang w:val="es-ES" w:eastAsia="es-ES"/>
        </w:rPr>
        <w:t>)</w:t>
      </w:r>
      <w:r w:rsidRPr="00236753">
        <w:rPr>
          <w:rFonts w:ascii="Century Gothic" w:eastAsia="Times New Roman" w:hAnsi="Century Gothic" w:cs="Arial"/>
          <w:szCs w:val="20"/>
          <w:u w:val="single"/>
          <w:lang w:val="es-ES" w:eastAsia="es-ES"/>
        </w:rPr>
        <w:t>__</w:t>
      </w:r>
      <w:r w:rsidRPr="00236753">
        <w:rPr>
          <w:rFonts w:ascii="Century Gothic" w:eastAsia="Times New Roman" w:hAnsi="Century Gothic" w:cs="Arial"/>
          <w:szCs w:val="20"/>
          <w:lang w:val="es-ES" w:eastAsia="es-ES"/>
        </w:rPr>
        <w:t xml:space="preserve"> según consta en el Testimonio Notarial de fecha _______________ otorgado ante Notario Público Número _____________ de </w:t>
      </w:r>
      <w:r w:rsidRPr="00236753">
        <w:rPr>
          <w:rFonts w:ascii="Century Gothic" w:eastAsia="Times New Roman" w:hAnsi="Century Gothic" w:cs="Arial"/>
          <w:i/>
          <w:szCs w:val="20"/>
          <w:u w:val="single"/>
          <w:lang w:val="es-ES" w:eastAsia="es-ES"/>
        </w:rPr>
        <w:t>(CIUDAD EN QUE SE OTORGÓ EL CARÁCTER REFERIDO)</w:t>
      </w:r>
      <w:r w:rsidRPr="00236753">
        <w:rPr>
          <w:rFonts w:ascii="Century Gothic" w:eastAsia="Times New Roman" w:hAnsi="Century Gothic" w:cs="Arial"/>
          <w:szCs w:val="20"/>
          <w:lang w:val="es-ES" w:eastAsia="es-ES"/>
        </w:rPr>
        <w:t xml:space="preserve"> y que se encuentra registrado bajo el número _________________, del Registro Público de Comercio </w:t>
      </w:r>
      <w:r w:rsidRPr="00236753">
        <w:rPr>
          <w:rFonts w:ascii="Century Gothic" w:eastAsia="Times New Roman" w:hAnsi="Century Gothic" w:cs="Arial"/>
          <w:i/>
          <w:szCs w:val="20"/>
          <w:u w:val="single"/>
          <w:lang w:val="es-ES" w:eastAsia="es-ES"/>
        </w:rPr>
        <w:t>(LUGAR EN QUE SE EFECTUÓ EL REGISTRO)</w:t>
      </w:r>
      <w:r w:rsidRPr="00236753">
        <w:rPr>
          <w:rFonts w:ascii="Century Gothic" w:eastAsia="Times New Roman" w:hAnsi="Century Gothic" w:cs="Arial"/>
          <w:szCs w:val="20"/>
          <w:lang w:val="es-ES" w:eastAsia="es-ES"/>
        </w:rPr>
        <w:t xml:space="preserve"> por este “OTORGO PODER AMPLIO, CUMPLIDO Y BASTANTE” a </w:t>
      </w:r>
      <w:r w:rsidRPr="00236753">
        <w:rPr>
          <w:rFonts w:ascii="Century Gothic" w:eastAsia="Times New Roman" w:hAnsi="Century Gothic" w:cs="Arial"/>
          <w:i/>
          <w:szCs w:val="20"/>
          <w:u w:val="single"/>
          <w:lang w:val="es-ES" w:eastAsia="es-ES"/>
        </w:rPr>
        <w:t>(NOMBRE DE QUIEN RECIBE EL PODER)</w:t>
      </w:r>
      <w:r w:rsidRPr="00236753">
        <w:rPr>
          <w:rFonts w:ascii="Century Gothic" w:eastAsia="Times New Roman" w:hAnsi="Century Gothic" w:cs="Arial"/>
          <w:szCs w:val="20"/>
          <w:lang w:val="es-ES" w:eastAsia="es-ES"/>
        </w:rPr>
        <w:t xml:space="preserve"> para que a mi nombre y representación se encargue de las siguientes gestiones: Entregar y recibir documentación, comparecer a los actos de presentación, Apertura de Propuestas y Fallo, y hacer las aclaraciones que se deriven de dichos actos, con relación a </w:t>
      </w:r>
      <w:smartTag w:uri="urn:schemas-microsoft-com:office:smarttags" w:element="PersonName">
        <w:smartTagPr>
          <w:attr w:name="ProductID" w:val="la Licitaci￳n P￺blica"/>
        </w:smartTagPr>
        <w:r w:rsidRPr="00236753">
          <w:rPr>
            <w:rFonts w:ascii="Century Gothic" w:eastAsia="Times New Roman" w:hAnsi="Century Gothic" w:cs="Arial"/>
            <w:szCs w:val="20"/>
            <w:lang w:val="es-ES" w:eastAsia="es-ES"/>
          </w:rPr>
          <w:t>la Licitación Pública</w:t>
        </w:r>
      </w:smartTag>
      <w:r w:rsidRPr="00236753">
        <w:rPr>
          <w:rFonts w:ascii="Century Gothic" w:eastAsia="Times New Roman" w:hAnsi="Century Gothic" w:cs="Arial"/>
          <w:szCs w:val="20"/>
          <w:lang w:val="es-ES" w:eastAsia="es-ES"/>
        </w:rPr>
        <w:t xml:space="preserve"> Estatal No. _________________ convocada por </w:t>
      </w:r>
      <w:smartTag w:uri="urn:schemas-microsoft-com:office:smarttags" w:element="PersonName">
        <w:smartTagPr>
          <w:attr w:name="ProductID" w:val="LA UNIVERSIDAD DE"/>
        </w:smartTagPr>
        <w:r w:rsidRPr="00236753">
          <w:rPr>
            <w:rFonts w:ascii="Century Gothic" w:eastAsia="Times New Roman" w:hAnsi="Century Gothic" w:cs="Arial"/>
            <w:szCs w:val="20"/>
            <w:lang w:val="es-ES" w:eastAsia="es-ES"/>
          </w:rPr>
          <w:t>la UNIVERSIDAD DE</w:t>
        </w:r>
      </w:smartTag>
      <w:smartTag w:uri="urn:schemas-microsoft-com:office:smarttags" w:element="PersonName">
        <w:smartTagPr>
          <w:attr w:name="ProductID" w:val="la Sierra Sur."/>
        </w:smartTagPr>
        <w:r w:rsidRPr="00236753">
          <w:rPr>
            <w:rFonts w:ascii="Century Gothic" w:eastAsia="Times New Roman" w:hAnsi="Century Gothic" w:cs="Arial"/>
            <w:szCs w:val="20"/>
            <w:lang w:val="es-ES" w:eastAsia="es-ES"/>
          </w:rPr>
          <w:t>LA SIERRA SUR.</w:t>
        </w:r>
      </w:smartTag>
    </w:p>
    <w:p w:rsidR="00D81538" w:rsidRPr="00236753" w:rsidRDefault="00D81538" w:rsidP="00D81538">
      <w:pPr>
        <w:spacing w:after="0" w:line="240" w:lineRule="auto"/>
        <w:jc w:val="both"/>
        <w:rPr>
          <w:rFonts w:ascii="Century Gothic" w:eastAsia="Times New Roman" w:hAnsi="Century Gothic" w:cs="Arial"/>
          <w:szCs w:val="20"/>
          <w:lang w:val="es-ES" w:eastAsia="es-ES"/>
        </w:rPr>
      </w:pPr>
    </w:p>
    <w:p w:rsidR="00D81538" w:rsidRPr="00236753" w:rsidRDefault="00D81538" w:rsidP="00D81538">
      <w:pPr>
        <w:spacing w:after="0" w:line="240" w:lineRule="auto"/>
        <w:jc w:val="both"/>
        <w:rPr>
          <w:rFonts w:ascii="Century Gothic" w:eastAsia="Times New Roman" w:hAnsi="Century Gothic" w:cs="Arial"/>
          <w:szCs w:val="20"/>
          <w:lang w:val="es-ES" w:eastAsia="es-ES"/>
        </w:rPr>
      </w:pPr>
    </w:p>
    <w:p w:rsidR="00D81538" w:rsidRPr="00236753" w:rsidRDefault="00D81538" w:rsidP="00D81538">
      <w:pPr>
        <w:spacing w:after="0" w:line="240" w:lineRule="auto"/>
        <w:jc w:val="both"/>
        <w:rPr>
          <w:rFonts w:ascii="Century Gothic" w:eastAsia="Times New Roman" w:hAnsi="Century Gothic" w:cs="Arial"/>
          <w:szCs w:val="20"/>
          <w:lang w:val="es-ES" w:eastAsia="es-ES"/>
        </w:rPr>
      </w:pPr>
    </w:p>
    <w:p w:rsidR="00D81538" w:rsidRPr="00236753" w:rsidRDefault="00D81538" w:rsidP="00D81538">
      <w:pPr>
        <w:spacing w:after="0" w:line="240" w:lineRule="auto"/>
        <w:jc w:val="center"/>
        <w:rPr>
          <w:rFonts w:ascii="Century Gothic" w:eastAsia="Times New Roman" w:hAnsi="Century Gothic" w:cs="Arial"/>
          <w:szCs w:val="20"/>
          <w:lang w:val="es-ES" w:eastAsia="es-ES"/>
        </w:rPr>
      </w:pPr>
      <w:r w:rsidRPr="00236753">
        <w:rPr>
          <w:rFonts w:ascii="Century Gothic" w:eastAsia="Times New Roman" w:hAnsi="Century Gothic" w:cs="Arial"/>
          <w:szCs w:val="20"/>
          <w:lang w:val="es-ES" w:eastAsia="es-ES"/>
        </w:rPr>
        <w:t>___________________________________________________________</w:t>
      </w:r>
    </w:p>
    <w:p w:rsidR="00D81538" w:rsidRPr="00236753" w:rsidRDefault="00D81538" w:rsidP="00D81538">
      <w:pPr>
        <w:spacing w:after="0" w:line="240" w:lineRule="auto"/>
        <w:jc w:val="center"/>
        <w:rPr>
          <w:rFonts w:ascii="Century Gothic" w:eastAsia="Times New Roman" w:hAnsi="Century Gothic" w:cs="Arial"/>
          <w:szCs w:val="20"/>
          <w:lang w:val="es-ES" w:eastAsia="es-ES"/>
        </w:rPr>
      </w:pPr>
      <w:r w:rsidRPr="00236753">
        <w:rPr>
          <w:rFonts w:ascii="Century Gothic" w:eastAsia="Times New Roman" w:hAnsi="Century Gothic" w:cs="Arial"/>
          <w:szCs w:val="20"/>
          <w:lang w:val="es-ES" w:eastAsia="es-ES"/>
        </w:rPr>
        <w:t>(Lugar y fecha de expedición)</w:t>
      </w:r>
    </w:p>
    <w:p w:rsidR="00D81538" w:rsidRPr="00236753" w:rsidRDefault="00D81538" w:rsidP="00D81538">
      <w:pPr>
        <w:spacing w:after="0" w:line="240" w:lineRule="auto"/>
        <w:jc w:val="both"/>
        <w:rPr>
          <w:rFonts w:ascii="Century Gothic" w:eastAsia="Times New Roman" w:hAnsi="Century Gothic" w:cs="Arial"/>
          <w:szCs w:val="20"/>
          <w:lang w:val="es-ES" w:eastAsia="es-ES"/>
        </w:rPr>
      </w:pPr>
    </w:p>
    <w:p w:rsidR="00D81538" w:rsidRPr="00236753" w:rsidRDefault="00D81538" w:rsidP="00D81538">
      <w:pPr>
        <w:spacing w:after="0" w:line="240" w:lineRule="auto"/>
        <w:jc w:val="both"/>
        <w:rPr>
          <w:rFonts w:ascii="Century Gothic" w:eastAsia="Times New Roman" w:hAnsi="Century Gothic" w:cs="Arial"/>
          <w:szCs w:val="20"/>
          <w:lang w:val="es-ES" w:eastAsia="es-ES"/>
        </w:rPr>
      </w:pPr>
    </w:p>
    <w:p w:rsidR="00D81538" w:rsidRPr="00236753" w:rsidRDefault="00D81538" w:rsidP="00D81538">
      <w:pPr>
        <w:spacing w:after="0" w:line="240" w:lineRule="auto"/>
        <w:jc w:val="both"/>
        <w:rPr>
          <w:rFonts w:ascii="Century Gothic" w:eastAsia="Times New Roman" w:hAnsi="Century Gothic" w:cs="Arial"/>
          <w:szCs w:val="20"/>
          <w:lang w:val="es-ES" w:eastAsia="es-ES"/>
        </w:rPr>
      </w:pPr>
    </w:p>
    <w:p w:rsidR="00D81538" w:rsidRPr="00236753" w:rsidRDefault="00D81538" w:rsidP="00D81538">
      <w:pPr>
        <w:spacing w:after="0" w:line="240" w:lineRule="auto"/>
        <w:ind w:firstLine="426"/>
        <w:jc w:val="both"/>
        <w:rPr>
          <w:rFonts w:ascii="Century Gothic" w:eastAsia="Times New Roman" w:hAnsi="Century Gothic" w:cs="Arial"/>
          <w:szCs w:val="20"/>
          <w:lang w:val="es-ES" w:eastAsia="es-ES"/>
        </w:rPr>
      </w:pPr>
      <w:r w:rsidRPr="00236753">
        <w:rPr>
          <w:rFonts w:ascii="Century Gothic" w:eastAsia="Times New Roman" w:hAnsi="Century Gothic" w:cs="Arial"/>
          <w:szCs w:val="20"/>
          <w:lang w:val="es-ES" w:eastAsia="es-ES"/>
        </w:rPr>
        <w:t xml:space="preserve"> (Nombre, domicilio y firma</w:t>
      </w:r>
      <w:r w:rsidRPr="00236753">
        <w:rPr>
          <w:rFonts w:ascii="Century Gothic" w:eastAsia="Times New Roman" w:hAnsi="Century Gothic" w:cs="Arial"/>
          <w:szCs w:val="20"/>
          <w:lang w:val="es-ES" w:eastAsia="es-ES"/>
        </w:rPr>
        <w:tab/>
      </w:r>
      <w:r w:rsidRPr="00236753">
        <w:rPr>
          <w:rFonts w:ascii="Century Gothic" w:eastAsia="Times New Roman" w:hAnsi="Century Gothic" w:cs="Arial"/>
          <w:szCs w:val="20"/>
          <w:lang w:val="es-ES" w:eastAsia="es-ES"/>
        </w:rPr>
        <w:tab/>
      </w:r>
      <w:r w:rsidRPr="00236753">
        <w:rPr>
          <w:rFonts w:ascii="Century Gothic" w:eastAsia="Times New Roman" w:hAnsi="Century Gothic" w:cs="Arial"/>
          <w:szCs w:val="20"/>
          <w:lang w:val="es-ES" w:eastAsia="es-ES"/>
        </w:rPr>
        <w:tab/>
      </w:r>
      <w:r w:rsidRPr="00236753">
        <w:rPr>
          <w:rFonts w:ascii="Century Gothic" w:eastAsia="Times New Roman" w:hAnsi="Century Gothic" w:cs="Arial"/>
          <w:szCs w:val="20"/>
          <w:lang w:val="es-ES" w:eastAsia="es-ES"/>
        </w:rPr>
        <w:tab/>
      </w:r>
      <w:r w:rsidRPr="00236753">
        <w:rPr>
          <w:rFonts w:ascii="Century Gothic" w:eastAsia="Times New Roman" w:hAnsi="Century Gothic" w:cs="Arial"/>
          <w:szCs w:val="20"/>
          <w:lang w:val="es-ES" w:eastAsia="es-ES"/>
        </w:rPr>
        <w:tab/>
        <w:t>(Nombre, domicilio y firma</w:t>
      </w:r>
    </w:p>
    <w:p w:rsidR="00D81538" w:rsidRPr="00236753" w:rsidRDefault="00D81538" w:rsidP="00D81538">
      <w:pPr>
        <w:spacing w:after="0" w:line="240" w:lineRule="auto"/>
        <w:ind w:left="426"/>
        <w:jc w:val="both"/>
        <w:rPr>
          <w:rFonts w:ascii="Century Gothic" w:eastAsia="Times New Roman" w:hAnsi="Century Gothic" w:cs="Arial"/>
          <w:szCs w:val="20"/>
          <w:lang w:val="es-ES" w:eastAsia="es-ES"/>
        </w:rPr>
      </w:pPr>
      <w:r w:rsidRPr="00236753">
        <w:rPr>
          <w:rFonts w:ascii="Century Gothic" w:eastAsia="Times New Roman" w:hAnsi="Century Gothic" w:cs="Arial"/>
          <w:szCs w:val="20"/>
          <w:lang w:val="es-ES" w:eastAsia="es-ES"/>
        </w:rPr>
        <w:t>de quien otorga el poder)</w:t>
      </w:r>
      <w:r w:rsidRPr="00236753">
        <w:rPr>
          <w:rFonts w:ascii="Century Gothic" w:eastAsia="Times New Roman" w:hAnsi="Century Gothic" w:cs="Arial"/>
          <w:szCs w:val="20"/>
          <w:lang w:val="es-ES" w:eastAsia="es-ES"/>
        </w:rPr>
        <w:tab/>
      </w:r>
      <w:r w:rsidRPr="00236753">
        <w:rPr>
          <w:rFonts w:ascii="Century Gothic" w:eastAsia="Times New Roman" w:hAnsi="Century Gothic" w:cs="Arial"/>
          <w:szCs w:val="20"/>
          <w:lang w:val="es-ES" w:eastAsia="es-ES"/>
        </w:rPr>
        <w:tab/>
      </w:r>
      <w:r w:rsidRPr="00236753">
        <w:rPr>
          <w:rFonts w:ascii="Century Gothic" w:eastAsia="Times New Roman" w:hAnsi="Century Gothic" w:cs="Arial"/>
          <w:szCs w:val="20"/>
          <w:lang w:val="es-ES" w:eastAsia="es-ES"/>
        </w:rPr>
        <w:tab/>
      </w:r>
      <w:r w:rsidRPr="00236753">
        <w:rPr>
          <w:rFonts w:ascii="Century Gothic" w:eastAsia="Times New Roman" w:hAnsi="Century Gothic" w:cs="Arial"/>
          <w:szCs w:val="20"/>
          <w:lang w:val="es-ES" w:eastAsia="es-ES"/>
        </w:rPr>
        <w:tab/>
      </w:r>
      <w:r w:rsidRPr="00236753">
        <w:rPr>
          <w:rFonts w:ascii="Century Gothic" w:eastAsia="Times New Roman" w:hAnsi="Century Gothic" w:cs="Arial"/>
          <w:szCs w:val="20"/>
          <w:lang w:val="es-ES" w:eastAsia="es-ES"/>
        </w:rPr>
        <w:tab/>
        <w:t>de quien recibe el poder)</w:t>
      </w:r>
    </w:p>
    <w:p w:rsidR="00D81538" w:rsidRPr="00236753" w:rsidRDefault="00D81538" w:rsidP="00D81538">
      <w:pPr>
        <w:spacing w:after="0" w:line="240" w:lineRule="auto"/>
        <w:jc w:val="both"/>
        <w:rPr>
          <w:rFonts w:ascii="Century Gothic" w:eastAsia="Times New Roman" w:hAnsi="Century Gothic" w:cs="Arial"/>
          <w:szCs w:val="20"/>
          <w:lang w:val="es-ES" w:eastAsia="es-ES"/>
        </w:rPr>
      </w:pPr>
    </w:p>
    <w:p w:rsidR="00D81538" w:rsidRPr="00236753" w:rsidRDefault="00D81538" w:rsidP="00D81538">
      <w:pPr>
        <w:spacing w:after="0" w:line="240" w:lineRule="auto"/>
        <w:ind w:left="708"/>
        <w:rPr>
          <w:rFonts w:ascii="Century Gothic" w:eastAsia="Times New Roman" w:hAnsi="Century Gothic" w:cs="Arial"/>
          <w:szCs w:val="20"/>
          <w:lang w:val="es-ES" w:eastAsia="es-ES"/>
        </w:rPr>
      </w:pPr>
      <w:r w:rsidRPr="00236753">
        <w:rPr>
          <w:rFonts w:ascii="Century Gothic" w:eastAsia="Times New Roman" w:hAnsi="Century Gothic" w:cs="Arial"/>
          <w:szCs w:val="20"/>
          <w:lang w:val="es-ES" w:eastAsia="es-ES"/>
        </w:rPr>
        <w:t xml:space="preserve">                                                   TESTIGOS</w:t>
      </w:r>
    </w:p>
    <w:p w:rsidR="00D81538" w:rsidRPr="00236753" w:rsidRDefault="00D81538" w:rsidP="00D81538">
      <w:pPr>
        <w:spacing w:after="0" w:line="240" w:lineRule="auto"/>
        <w:jc w:val="both"/>
        <w:rPr>
          <w:rFonts w:ascii="Century Gothic" w:eastAsia="Times New Roman" w:hAnsi="Century Gothic" w:cs="Arial"/>
          <w:szCs w:val="20"/>
          <w:lang w:val="es-ES" w:eastAsia="es-ES"/>
        </w:rPr>
      </w:pPr>
      <w:r w:rsidRPr="00236753">
        <w:rPr>
          <w:rFonts w:ascii="Century Gothic" w:eastAsia="Times New Roman" w:hAnsi="Century Gothic" w:cs="Arial"/>
          <w:szCs w:val="20"/>
          <w:lang w:val="es-ES" w:eastAsia="es-ES"/>
        </w:rPr>
        <w:tab/>
      </w:r>
    </w:p>
    <w:p w:rsidR="00D81538" w:rsidRPr="00236753" w:rsidRDefault="00D81538" w:rsidP="00D81538">
      <w:pPr>
        <w:spacing w:after="0" w:line="240" w:lineRule="auto"/>
        <w:ind w:left="426" w:hanging="426"/>
        <w:rPr>
          <w:rFonts w:ascii="Century Gothic" w:eastAsia="Times New Roman" w:hAnsi="Century Gothic" w:cs="Arial"/>
          <w:szCs w:val="20"/>
          <w:lang w:val="es-ES" w:eastAsia="es-ES"/>
        </w:rPr>
      </w:pPr>
      <w:r w:rsidRPr="00236753">
        <w:rPr>
          <w:rFonts w:ascii="Century Gothic" w:eastAsia="Times New Roman" w:hAnsi="Century Gothic" w:cs="Arial"/>
          <w:szCs w:val="20"/>
          <w:lang w:val="es-ES" w:eastAsia="es-ES"/>
        </w:rPr>
        <w:t>______________________________</w:t>
      </w:r>
      <w:r w:rsidRPr="00236753">
        <w:rPr>
          <w:rFonts w:ascii="Century Gothic" w:eastAsia="Times New Roman" w:hAnsi="Century Gothic" w:cs="Arial"/>
          <w:szCs w:val="20"/>
          <w:lang w:val="es-ES" w:eastAsia="es-ES"/>
        </w:rPr>
        <w:tab/>
      </w:r>
      <w:r w:rsidRPr="00236753">
        <w:rPr>
          <w:rFonts w:ascii="Century Gothic" w:eastAsia="Times New Roman" w:hAnsi="Century Gothic" w:cs="Arial"/>
          <w:szCs w:val="20"/>
          <w:lang w:val="es-ES" w:eastAsia="es-ES"/>
        </w:rPr>
        <w:tab/>
      </w:r>
      <w:r w:rsidRPr="00236753">
        <w:rPr>
          <w:rFonts w:ascii="Century Gothic" w:eastAsia="Times New Roman" w:hAnsi="Century Gothic" w:cs="Arial"/>
          <w:szCs w:val="20"/>
          <w:lang w:val="es-ES" w:eastAsia="es-ES"/>
        </w:rPr>
        <w:tab/>
      </w:r>
      <w:r w:rsidRPr="00236753">
        <w:rPr>
          <w:rFonts w:ascii="Century Gothic" w:eastAsia="Times New Roman" w:hAnsi="Century Gothic" w:cs="Arial"/>
          <w:szCs w:val="20"/>
          <w:lang w:val="es-ES" w:eastAsia="es-ES"/>
        </w:rPr>
        <w:tab/>
        <w:t>____________________________________</w:t>
      </w:r>
    </w:p>
    <w:p w:rsidR="00D81538" w:rsidRPr="00236753" w:rsidRDefault="00D81538" w:rsidP="00D81538">
      <w:pPr>
        <w:spacing w:after="0" w:line="240" w:lineRule="auto"/>
        <w:jc w:val="both"/>
        <w:rPr>
          <w:rFonts w:ascii="Century Gothic" w:eastAsia="Times New Roman" w:hAnsi="Century Gothic" w:cs="Arial"/>
          <w:szCs w:val="20"/>
          <w:lang w:val="es-ES" w:eastAsia="es-ES"/>
        </w:rPr>
      </w:pPr>
      <w:r w:rsidRPr="00236753">
        <w:rPr>
          <w:rFonts w:ascii="Century Gothic" w:eastAsia="Times New Roman" w:hAnsi="Century Gothic" w:cs="Arial"/>
          <w:szCs w:val="20"/>
          <w:lang w:val="es-ES" w:eastAsia="es-ES"/>
        </w:rPr>
        <w:t xml:space="preserve">     (Nombre, domicilio y firma)</w:t>
      </w:r>
      <w:r w:rsidRPr="00236753">
        <w:rPr>
          <w:rFonts w:ascii="Century Gothic" w:eastAsia="Times New Roman" w:hAnsi="Century Gothic" w:cs="Arial"/>
          <w:szCs w:val="20"/>
          <w:lang w:val="es-ES" w:eastAsia="es-ES"/>
        </w:rPr>
        <w:tab/>
      </w:r>
      <w:r w:rsidRPr="00236753">
        <w:rPr>
          <w:rFonts w:ascii="Century Gothic" w:eastAsia="Times New Roman" w:hAnsi="Century Gothic" w:cs="Arial"/>
          <w:szCs w:val="20"/>
          <w:lang w:val="es-ES" w:eastAsia="es-ES"/>
        </w:rPr>
        <w:tab/>
      </w:r>
      <w:r w:rsidRPr="00236753">
        <w:rPr>
          <w:rFonts w:ascii="Century Gothic" w:eastAsia="Times New Roman" w:hAnsi="Century Gothic" w:cs="Arial"/>
          <w:szCs w:val="20"/>
          <w:lang w:val="es-ES" w:eastAsia="es-ES"/>
        </w:rPr>
        <w:tab/>
      </w:r>
      <w:r w:rsidRPr="00236753">
        <w:rPr>
          <w:rFonts w:ascii="Century Gothic" w:eastAsia="Times New Roman" w:hAnsi="Century Gothic" w:cs="Arial"/>
          <w:szCs w:val="20"/>
          <w:lang w:val="es-ES" w:eastAsia="es-ES"/>
        </w:rPr>
        <w:tab/>
        <w:t>(Nombre, domicilio y firma)</w:t>
      </w:r>
    </w:p>
    <w:p w:rsidR="00D81538" w:rsidRPr="00236753" w:rsidRDefault="00D81538" w:rsidP="00D81538">
      <w:pPr>
        <w:spacing w:after="0" w:line="240" w:lineRule="auto"/>
        <w:ind w:left="142"/>
        <w:jc w:val="both"/>
        <w:rPr>
          <w:rFonts w:ascii="Century Gothic" w:eastAsia="Times New Roman" w:hAnsi="Century Gothic" w:cs="Arial"/>
          <w:szCs w:val="20"/>
          <w:lang w:val="es-ES" w:eastAsia="es-ES"/>
        </w:rPr>
      </w:pPr>
    </w:p>
    <w:p w:rsidR="00D81538" w:rsidRPr="00236753" w:rsidRDefault="00D81538" w:rsidP="00D81538">
      <w:pPr>
        <w:spacing w:after="0" w:line="240" w:lineRule="auto"/>
        <w:jc w:val="both"/>
        <w:rPr>
          <w:rFonts w:ascii="Century Gothic" w:eastAsia="Times New Roman" w:hAnsi="Century Gothic" w:cs="Arial"/>
          <w:szCs w:val="20"/>
          <w:lang w:val="es-ES" w:eastAsia="es-ES"/>
        </w:rPr>
      </w:pPr>
    </w:p>
    <w:p w:rsidR="00D81538" w:rsidRPr="00236753" w:rsidRDefault="00D81538" w:rsidP="00D81538">
      <w:pPr>
        <w:spacing w:after="0" w:line="240" w:lineRule="auto"/>
        <w:ind w:left="284"/>
        <w:rPr>
          <w:rFonts w:ascii="Century Gothic" w:eastAsia="Times New Roman" w:hAnsi="Century Gothic" w:cs="Arial"/>
          <w:b/>
          <w:i/>
          <w:szCs w:val="20"/>
          <w:lang w:val="es-ES_tradnl" w:eastAsia="es-ES"/>
        </w:rPr>
      </w:pPr>
      <w:r w:rsidRPr="00236753">
        <w:rPr>
          <w:rFonts w:ascii="Century Gothic" w:eastAsia="Times New Roman" w:hAnsi="Century Gothic" w:cs="Arial"/>
          <w:b/>
          <w:i/>
          <w:szCs w:val="20"/>
          <w:lang w:val="es-ES_tradnl" w:eastAsia="es-ES"/>
        </w:rPr>
        <w:t>Este formato será reproducido en papel membretado de la empresa.</w:t>
      </w:r>
    </w:p>
    <w:p w:rsidR="00D81538" w:rsidRPr="00236753" w:rsidRDefault="00D81538" w:rsidP="00D81538">
      <w:pPr>
        <w:spacing w:after="0" w:line="240" w:lineRule="auto"/>
        <w:rPr>
          <w:rFonts w:ascii="Century Gothic" w:eastAsia="Times New Roman" w:hAnsi="Century Gothic" w:cs="Arial"/>
          <w:sz w:val="40"/>
          <w:szCs w:val="20"/>
          <w:lang w:val="es-ES_tradnl" w:eastAsia="es-ES"/>
        </w:rPr>
      </w:pPr>
      <w:r w:rsidRPr="00236753">
        <w:rPr>
          <w:rFonts w:ascii="Century Gothic" w:eastAsia="Times New Roman" w:hAnsi="Century Gothic" w:cs="Arial"/>
          <w:sz w:val="20"/>
          <w:szCs w:val="20"/>
          <w:lang w:val="es-ES_tradnl" w:eastAsia="es-ES"/>
        </w:rPr>
        <w:br w:type="page"/>
      </w: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r w:rsidRPr="00236753">
        <w:rPr>
          <w:rFonts w:ascii="Century Gothic" w:eastAsia="Times New Roman" w:hAnsi="Century Gothic" w:cs="Arial"/>
          <w:b/>
          <w:sz w:val="40"/>
          <w:szCs w:val="20"/>
          <w:lang w:val="es-ES" w:eastAsia="es-ES"/>
        </w:rPr>
        <w:t>ANEXO  7.A.4</w:t>
      </w:r>
    </w:p>
    <w:p w:rsidR="00D81538" w:rsidRPr="00236753"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236753" w:rsidRDefault="00D81538" w:rsidP="00D81538">
      <w:pPr>
        <w:spacing w:after="0" w:line="240" w:lineRule="auto"/>
        <w:ind w:left="284" w:right="334"/>
        <w:jc w:val="both"/>
        <w:rPr>
          <w:rFonts w:ascii="Century Gothic" w:eastAsia="Times New Roman" w:hAnsi="Century Gothic" w:cs="Arial"/>
          <w:b/>
          <w:sz w:val="40"/>
          <w:szCs w:val="20"/>
          <w:lang w:val="es-ES" w:eastAsia="es-ES"/>
        </w:rPr>
      </w:pPr>
      <w:r w:rsidRPr="00236753">
        <w:rPr>
          <w:rFonts w:ascii="Century Gothic" w:eastAsia="Times New Roman" w:hAnsi="Century Gothic" w:cs="Arial"/>
          <w:b/>
          <w:sz w:val="40"/>
          <w:szCs w:val="20"/>
          <w:lang w:val="es-ES" w:eastAsia="es-ES"/>
        </w:rPr>
        <w:t xml:space="preserve">MANIFESTACIÓN DE QUE LOS DATOS DE </w:t>
      </w:r>
      <w:smartTag w:uri="urn:schemas-microsoft-com:office:smarttags" w:element="PersonName">
        <w:smartTagPr>
          <w:attr w:name="ProductID" w:val="LA EMPRESA Y"/>
        </w:smartTagPr>
        <w:r w:rsidRPr="00236753">
          <w:rPr>
            <w:rFonts w:ascii="Century Gothic" w:eastAsia="Times New Roman" w:hAnsi="Century Gothic" w:cs="Arial"/>
            <w:b/>
            <w:sz w:val="40"/>
            <w:szCs w:val="20"/>
            <w:lang w:val="es-ES" w:eastAsia="es-ES"/>
          </w:rPr>
          <w:t>LA EMPRESA Y</w:t>
        </w:r>
      </w:smartTag>
      <w:r w:rsidRPr="00236753">
        <w:rPr>
          <w:rFonts w:ascii="Century Gothic" w:eastAsia="Times New Roman" w:hAnsi="Century Gothic" w:cs="Arial"/>
          <w:b/>
          <w:sz w:val="40"/>
          <w:szCs w:val="20"/>
          <w:lang w:val="es-ES" w:eastAsia="es-ES"/>
        </w:rPr>
        <w:t xml:space="preserve"> REPRESENTANTE LEGAL SON CIERTOS, RECONOCIENDO </w:t>
      </w:r>
      <w:smartTag w:uri="urn:schemas-microsoft-com:office:smarttags" w:element="PersonName">
        <w:smartTagPr>
          <w:attr w:name="ProductID" w:val="LA FIRMA"/>
        </w:smartTagPr>
        <w:r w:rsidRPr="00236753">
          <w:rPr>
            <w:rFonts w:ascii="Century Gothic" w:eastAsia="Times New Roman" w:hAnsi="Century Gothic" w:cs="Arial"/>
            <w:b/>
            <w:sz w:val="40"/>
            <w:szCs w:val="20"/>
            <w:lang w:val="es-ES" w:eastAsia="es-ES"/>
          </w:rPr>
          <w:t>LA FIRMA</w:t>
        </w:r>
      </w:smartTag>
      <w:r w:rsidRPr="00236753">
        <w:rPr>
          <w:rFonts w:ascii="Century Gothic" w:eastAsia="Times New Roman" w:hAnsi="Century Gothic" w:cs="Arial"/>
          <w:b/>
          <w:sz w:val="40"/>
          <w:szCs w:val="20"/>
          <w:lang w:val="es-ES" w:eastAsia="es-ES"/>
        </w:rPr>
        <w:t xml:space="preserve">, ANTEFIRMA Y SELLO DE </w:t>
      </w:r>
      <w:smartTag w:uri="urn:schemas-microsoft-com:office:smarttags" w:element="PersonName">
        <w:smartTagPr>
          <w:attr w:name="ProductID" w:val="LA EMPRESA."/>
        </w:smartTagPr>
        <w:r w:rsidRPr="00236753">
          <w:rPr>
            <w:rFonts w:ascii="Century Gothic" w:eastAsia="Times New Roman" w:hAnsi="Century Gothic" w:cs="Arial"/>
            <w:b/>
            <w:sz w:val="40"/>
            <w:szCs w:val="20"/>
            <w:lang w:val="es-ES" w:eastAsia="es-ES"/>
          </w:rPr>
          <w:t>LA EMPRESA.</w:t>
        </w:r>
      </w:smartTag>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rPr>
          <w:rFonts w:ascii="Century Gothic" w:eastAsia="Times New Roman" w:hAnsi="Century Gothic" w:cs="Arial"/>
          <w:sz w:val="24"/>
          <w:szCs w:val="20"/>
          <w:lang w:val="es-ES" w:eastAsia="es-ES"/>
        </w:rPr>
      </w:pPr>
    </w:p>
    <w:p w:rsidR="00D81538" w:rsidRPr="00236753" w:rsidRDefault="00D81538" w:rsidP="00D81538">
      <w:pPr>
        <w:spacing w:after="0" w:line="240" w:lineRule="auto"/>
        <w:rPr>
          <w:rFonts w:ascii="Century Gothic" w:eastAsia="Times New Roman" w:hAnsi="Century Gothic" w:cs="Arial"/>
          <w:sz w:val="24"/>
          <w:szCs w:val="20"/>
          <w:lang w:val="es-ES" w:eastAsia="es-ES"/>
        </w:rPr>
        <w:sectPr w:rsidR="00D81538" w:rsidRPr="00236753" w:rsidSect="00191AB0">
          <w:pgSz w:w="12242" w:h="15842" w:code="1"/>
          <w:pgMar w:top="1418" w:right="902" w:bottom="1134" w:left="1134" w:header="227" w:footer="0" w:gutter="0"/>
          <w:paperSrc w:first="7" w:other="7"/>
          <w:cols w:space="720"/>
        </w:sect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r w:rsidRPr="00236753">
        <w:rPr>
          <w:rFonts w:ascii="Century Gothic" w:eastAsia="Times New Roman" w:hAnsi="Century Gothic" w:cs="Arial"/>
          <w:b/>
          <w:sz w:val="20"/>
          <w:szCs w:val="20"/>
          <w:lang w:val="es-ES" w:eastAsia="es-ES"/>
        </w:rPr>
        <w:lastRenderedPageBreak/>
        <w:t>ANEXO 7.A.4</w:t>
      </w: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r w:rsidRPr="00236753">
        <w:rPr>
          <w:rFonts w:ascii="Century Gothic" w:eastAsia="Times New Roman" w:hAnsi="Century Gothic" w:cs="Arial"/>
          <w:b/>
          <w:sz w:val="20"/>
          <w:szCs w:val="20"/>
          <w:lang w:val="es-ES" w:eastAsia="es-ES"/>
        </w:rPr>
        <w:t xml:space="preserve">MANIFESTACIÓN DE QUE LOS DATOS DE </w:t>
      </w:r>
      <w:smartTag w:uri="urn:schemas-microsoft-com:office:smarttags" w:element="PersonName">
        <w:smartTagPr>
          <w:attr w:name="ProductID" w:val="LA EMPRESA Y"/>
        </w:smartTagPr>
        <w:r w:rsidRPr="00236753">
          <w:rPr>
            <w:rFonts w:ascii="Century Gothic" w:eastAsia="Times New Roman" w:hAnsi="Century Gothic" w:cs="Arial"/>
            <w:b/>
            <w:sz w:val="20"/>
            <w:szCs w:val="20"/>
            <w:lang w:val="es-ES" w:eastAsia="es-ES"/>
          </w:rPr>
          <w:t>LA EMPRESA Y</w:t>
        </w:r>
      </w:smartTag>
      <w:r w:rsidRPr="00236753">
        <w:rPr>
          <w:rFonts w:ascii="Century Gothic" w:eastAsia="Times New Roman" w:hAnsi="Century Gothic" w:cs="Arial"/>
          <w:b/>
          <w:sz w:val="20"/>
          <w:szCs w:val="20"/>
          <w:lang w:val="es-ES" w:eastAsia="es-ES"/>
        </w:rPr>
        <w:t xml:space="preserve"> REPRESENTANTE LEGAL SON CIERTOS RECONOCIENDO </w:t>
      </w:r>
      <w:smartTag w:uri="urn:schemas-microsoft-com:office:smarttags" w:element="PersonName">
        <w:smartTagPr>
          <w:attr w:name="ProductID" w:val="LA FIRMA"/>
        </w:smartTagPr>
        <w:r w:rsidRPr="00236753">
          <w:rPr>
            <w:rFonts w:ascii="Century Gothic" w:eastAsia="Times New Roman" w:hAnsi="Century Gothic" w:cs="Arial"/>
            <w:b/>
            <w:sz w:val="20"/>
            <w:szCs w:val="20"/>
            <w:lang w:val="es-ES" w:eastAsia="es-ES"/>
          </w:rPr>
          <w:t>LA FIRMA</w:t>
        </w:r>
      </w:smartTag>
      <w:r w:rsidRPr="00236753">
        <w:rPr>
          <w:rFonts w:ascii="Century Gothic" w:eastAsia="Times New Roman" w:hAnsi="Century Gothic" w:cs="Arial"/>
          <w:b/>
          <w:sz w:val="20"/>
          <w:szCs w:val="20"/>
          <w:lang w:val="es-ES" w:eastAsia="es-ES"/>
        </w:rPr>
        <w:t xml:space="preserve">, ANTEFIRMA Y SELLO DE </w:t>
      </w:r>
      <w:smartTag w:uri="urn:schemas-microsoft-com:office:smarttags" w:element="PersonName">
        <w:smartTagPr>
          <w:attr w:name="ProductID" w:val="LA EMPRESA"/>
        </w:smartTagPr>
        <w:r w:rsidRPr="00236753">
          <w:rPr>
            <w:rFonts w:ascii="Century Gothic" w:eastAsia="Times New Roman" w:hAnsi="Century Gothic" w:cs="Arial"/>
            <w:b/>
            <w:sz w:val="20"/>
            <w:szCs w:val="20"/>
            <w:lang w:val="es-ES" w:eastAsia="es-ES"/>
          </w:rPr>
          <w:t>LA EMPRESA</w:t>
        </w:r>
      </w:smartTag>
    </w:p>
    <w:p w:rsidR="00D81538" w:rsidRPr="00236753" w:rsidRDefault="00D81538" w:rsidP="00D81538">
      <w:pPr>
        <w:spacing w:after="0" w:line="240" w:lineRule="auto"/>
        <w:jc w:val="both"/>
        <w:rPr>
          <w:rFonts w:ascii="Century Gothic" w:eastAsia="Times New Roman" w:hAnsi="Century Gothic" w:cs="Arial"/>
          <w:b/>
          <w:sz w:val="20"/>
          <w:szCs w:val="20"/>
          <w:lang w:val="es-ES" w:eastAsia="es-ES"/>
        </w:rPr>
      </w:pPr>
    </w:p>
    <w:p w:rsidR="00D81538" w:rsidRPr="00236753" w:rsidRDefault="00D81538" w:rsidP="00D81538">
      <w:pPr>
        <w:spacing w:after="0" w:line="240" w:lineRule="auto"/>
        <w:rPr>
          <w:rFonts w:ascii="Century Gothic" w:eastAsia="Times New Roman" w:hAnsi="Century Gothic" w:cs="Arial"/>
          <w:b/>
          <w:sz w:val="20"/>
          <w:szCs w:val="20"/>
          <w:lang w:val="es-ES_tradnl" w:eastAsia="es-ES"/>
        </w:rPr>
      </w:pPr>
      <w:r w:rsidRPr="00236753">
        <w:rPr>
          <w:rFonts w:ascii="Century Gothic" w:eastAsia="Times New Roman" w:hAnsi="Century Gothic" w:cs="Arial"/>
          <w:b/>
          <w:sz w:val="20"/>
          <w:szCs w:val="20"/>
          <w:lang w:val="es-ES_tradnl" w:eastAsia="es-ES"/>
        </w:rPr>
        <w:t>L.C.E. ERICK ALEXIS OCHOA VALENCIA.</w:t>
      </w:r>
    </w:p>
    <w:p w:rsidR="00D81538" w:rsidRPr="00236753" w:rsidRDefault="00D81538" w:rsidP="00D81538">
      <w:pPr>
        <w:spacing w:after="0" w:line="240" w:lineRule="auto"/>
        <w:rPr>
          <w:rFonts w:ascii="Century Gothic" w:eastAsia="Times New Roman" w:hAnsi="Century Gothic" w:cs="Arial"/>
          <w:b/>
          <w:sz w:val="20"/>
          <w:szCs w:val="20"/>
          <w:lang w:val="es-ES" w:eastAsia="es-ES"/>
        </w:rPr>
      </w:pPr>
      <w:r w:rsidRPr="00236753">
        <w:rPr>
          <w:rFonts w:ascii="Century Gothic" w:eastAsia="Times New Roman" w:hAnsi="Century Gothic" w:cs="Arial"/>
          <w:b/>
          <w:sz w:val="20"/>
          <w:szCs w:val="20"/>
          <w:lang w:val="es-ES" w:eastAsia="es-ES"/>
        </w:rPr>
        <w:t>VICE-RECTOR DE ADMINISTRACIÓN</w:t>
      </w:r>
    </w:p>
    <w:p w:rsidR="00D81538" w:rsidRPr="00236753" w:rsidRDefault="00D81538" w:rsidP="00D81538">
      <w:pPr>
        <w:spacing w:after="0" w:line="240" w:lineRule="auto"/>
        <w:rPr>
          <w:rFonts w:ascii="Century Gothic" w:eastAsia="Times New Roman" w:hAnsi="Century Gothic" w:cs="Arial"/>
          <w:b/>
          <w:sz w:val="20"/>
          <w:szCs w:val="20"/>
          <w:lang w:val="es-ES" w:eastAsia="es-ES"/>
        </w:rPr>
      </w:pPr>
      <w:r w:rsidRPr="00236753">
        <w:rPr>
          <w:rFonts w:ascii="Century Gothic" w:eastAsia="Times New Roman" w:hAnsi="Century Gothic" w:cs="Arial"/>
          <w:b/>
          <w:sz w:val="20"/>
          <w:szCs w:val="20"/>
          <w:lang w:val="es-ES" w:eastAsia="es-ES"/>
        </w:rPr>
        <w:t xml:space="preserve">UNIVERSIDAD DE </w:t>
      </w:r>
      <w:smartTag w:uri="urn:schemas-microsoft-com:office:smarttags" w:element="PersonName">
        <w:smartTagPr>
          <w:attr w:name="ProductID" w:val="LA SIERRA SUR"/>
        </w:smartTagPr>
        <w:r w:rsidRPr="00236753">
          <w:rPr>
            <w:rFonts w:ascii="Century Gothic" w:eastAsia="Times New Roman" w:hAnsi="Century Gothic" w:cs="Arial"/>
            <w:b/>
            <w:sz w:val="20"/>
            <w:szCs w:val="20"/>
            <w:lang w:val="es-ES" w:eastAsia="es-ES"/>
          </w:rPr>
          <w:t>LA SIERRA SUR</w:t>
        </w:r>
      </w:smartTag>
    </w:p>
    <w:p w:rsidR="00D81538" w:rsidRPr="00236753" w:rsidRDefault="00D81538" w:rsidP="00D81538">
      <w:pPr>
        <w:spacing w:after="0" w:line="240" w:lineRule="auto"/>
        <w:rPr>
          <w:rFonts w:ascii="Century Gothic" w:eastAsia="Times New Roman" w:hAnsi="Century Gothic" w:cs="Arial"/>
          <w:b/>
          <w:sz w:val="20"/>
          <w:szCs w:val="20"/>
          <w:lang w:val="es-ES" w:eastAsia="es-ES"/>
        </w:rPr>
      </w:pPr>
      <w:r w:rsidRPr="00236753">
        <w:rPr>
          <w:rFonts w:ascii="Century Gothic" w:eastAsia="Times New Roman" w:hAnsi="Century Gothic" w:cs="Arial"/>
          <w:b/>
          <w:sz w:val="20"/>
          <w:szCs w:val="20"/>
          <w:lang w:val="es-ES" w:eastAsia="es-ES"/>
        </w:rPr>
        <w:t>PRESENTE:</w:t>
      </w:r>
    </w:p>
    <w:p w:rsidR="00D81538" w:rsidRPr="00236753" w:rsidRDefault="00D81538" w:rsidP="00D81538">
      <w:pPr>
        <w:spacing w:after="0" w:line="240" w:lineRule="auto"/>
        <w:rPr>
          <w:rFonts w:ascii="Century Gothic" w:eastAsia="Times New Roman" w:hAnsi="Century Gothic" w:cs="Arial"/>
          <w:sz w:val="20"/>
          <w:szCs w:val="20"/>
          <w:lang w:val="es-ES" w:eastAsia="es-ES"/>
        </w:rPr>
      </w:pPr>
    </w:p>
    <w:p w:rsidR="00D81538" w:rsidRPr="00236753" w:rsidRDefault="00D81538" w:rsidP="00D81538">
      <w:pPr>
        <w:spacing w:after="0" w:line="240" w:lineRule="auto"/>
        <w:jc w:val="both"/>
        <w:rPr>
          <w:rFonts w:ascii="Century Gothic" w:eastAsia="Times New Roman" w:hAnsi="Century Gothic" w:cs="Arial"/>
          <w:sz w:val="20"/>
          <w:szCs w:val="20"/>
          <w:u w:val="single"/>
          <w:lang w:val="es-ES" w:eastAsia="es-ES"/>
        </w:rPr>
      </w:pPr>
      <w:r w:rsidRPr="00236753">
        <w:rPr>
          <w:rFonts w:ascii="Century Gothic" w:eastAsia="Times New Roman" w:hAnsi="Century Gothic" w:cs="Arial"/>
          <w:sz w:val="20"/>
          <w:szCs w:val="20"/>
          <w:u w:val="single"/>
          <w:lang w:val="es-ES" w:eastAsia="es-ES"/>
        </w:rPr>
        <w:t xml:space="preserve">                      (NOMBRE)                  </w:t>
      </w:r>
      <w:r w:rsidRPr="00236753">
        <w:rPr>
          <w:rFonts w:ascii="Century Gothic" w:eastAsia="Times New Roman" w:hAnsi="Century Gothic" w:cs="Arial"/>
          <w:sz w:val="20"/>
          <w:szCs w:val="20"/>
          <w:lang w:val="es-ES" w:eastAsia="es-ES"/>
        </w:rPr>
        <w:t xml:space="preserve">MANIFIESTO BAJO PROTESTA DE DECIR VERDAD, QUE LOS DATOS AQUÍ ASENTADOS, SON CIERTOS Y HAN SIDO DEBIDAMENTE VERIFICADOS, ASÍ COMO QUE CUENTO CON FACULTADES SUFICIENTES PARA SUSCRIBIR </w:t>
      </w:r>
      <w:smartTag w:uri="urn:schemas-microsoft-com:office:smarttags" w:element="PersonName">
        <w:smartTagPr>
          <w:attr w:name="ProductID" w:val="LA PROPUESTA EN"/>
        </w:smartTagPr>
        <w:r w:rsidRPr="00236753">
          <w:rPr>
            <w:rFonts w:ascii="Century Gothic" w:eastAsia="Times New Roman" w:hAnsi="Century Gothic" w:cs="Arial"/>
            <w:sz w:val="20"/>
            <w:szCs w:val="20"/>
            <w:lang w:val="es-ES" w:eastAsia="es-ES"/>
          </w:rPr>
          <w:t>LA PROPUESTA EN</w:t>
        </w:r>
      </w:smartTag>
      <w:smartTag w:uri="urn:schemas-microsoft-com:office:smarttags" w:element="PersonName">
        <w:smartTagPr>
          <w:attr w:name="ProductID" w:val="LA PRESENTE LICITACIￓN"/>
        </w:smartTagPr>
        <w:r w:rsidRPr="00236753">
          <w:rPr>
            <w:rFonts w:ascii="Century Gothic" w:eastAsia="Times New Roman" w:hAnsi="Century Gothic" w:cs="Arial"/>
            <w:sz w:val="20"/>
            <w:szCs w:val="20"/>
            <w:lang w:val="es-ES" w:eastAsia="es-ES"/>
          </w:rPr>
          <w:t>LA PRESENTE LICITACIÓN</w:t>
        </w:r>
      </w:smartTag>
      <w:r w:rsidRPr="00236753">
        <w:rPr>
          <w:rFonts w:ascii="Century Gothic" w:eastAsia="Times New Roman" w:hAnsi="Century Gothic" w:cs="Arial"/>
          <w:sz w:val="20"/>
          <w:szCs w:val="20"/>
          <w:lang w:val="es-ES" w:eastAsia="es-ES"/>
        </w:rPr>
        <w:t xml:space="preserve"> PÚBLICA A NOMBRE Y REPRESENTACIÓN DE: </w:t>
      </w:r>
      <w:r w:rsidRPr="00236753">
        <w:rPr>
          <w:rFonts w:ascii="Century Gothic" w:eastAsia="Times New Roman" w:hAnsi="Century Gothic" w:cs="Arial"/>
          <w:sz w:val="20"/>
          <w:szCs w:val="20"/>
          <w:u w:val="single"/>
          <w:lang w:val="es-ES" w:eastAsia="es-ES"/>
        </w:rPr>
        <w:t>(PERSONA FÍSICA O MORAL.)</w:t>
      </w:r>
    </w:p>
    <w:p w:rsidR="00D81538" w:rsidRPr="00236753" w:rsidRDefault="00D81538" w:rsidP="00D81538">
      <w:pPr>
        <w:spacing w:after="0" w:line="240" w:lineRule="auto"/>
        <w:jc w:val="both"/>
        <w:rPr>
          <w:rFonts w:ascii="Century Gothic" w:eastAsia="Times New Roman" w:hAnsi="Century Gothic" w:cs="Arial"/>
          <w:sz w:val="20"/>
          <w:szCs w:val="20"/>
          <w:u w:val="single"/>
          <w:lang w:val="es-ES" w:eastAsia="es-ES"/>
        </w:rPr>
      </w:pPr>
    </w:p>
    <w:tbl>
      <w:tblPr>
        <w:tblW w:w="9284" w:type="dxa"/>
        <w:tblLayout w:type="fixed"/>
        <w:tblCellMar>
          <w:left w:w="70" w:type="dxa"/>
          <w:right w:w="70" w:type="dxa"/>
        </w:tblCellMar>
        <w:tblLook w:val="0000" w:firstRow="0" w:lastRow="0" w:firstColumn="0" w:lastColumn="0" w:noHBand="0" w:noVBand="0"/>
      </w:tblPr>
      <w:tblGrid>
        <w:gridCol w:w="9284"/>
      </w:tblGrid>
      <w:tr w:rsidR="00D81538" w:rsidRPr="00236753" w:rsidTr="00191AB0">
        <w:tc>
          <w:tcPr>
            <w:tcW w:w="9284" w:type="dxa"/>
            <w:tcBorders>
              <w:top w:val="single" w:sz="6" w:space="0" w:color="auto"/>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REGISTRO FEDERAL DE CONTRIBUYENTES:</w:t>
            </w: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DOMICILIO:</w:t>
            </w: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CALLE Y NÚMERO:</w:t>
            </w: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COLONIA:                                                     DELEGACIÓN O MUNICIPIO</w:t>
            </w: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TELÉFONOS:                                                  FAX:</w:t>
            </w: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CORREO ELECTRÓNICO:</w:t>
            </w: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 xml:space="preserve">No. DE ESCRITURA PÚBLICA EN </w:t>
            </w:r>
            <w:smartTag w:uri="urn:schemas-microsoft-com:office:smarttags" w:element="PersonName">
              <w:smartTagPr>
                <w:attr w:name="ProductID" w:val="LA QUE CONSTA"/>
              </w:smartTagPr>
              <w:r w:rsidRPr="00236753">
                <w:rPr>
                  <w:rFonts w:ascii="Century Gothic" w:eastAsia="Times New Roman" w:hAnsi="Century Gothic" w:cs="Arial"/>
                  <w:sz w:val="19"/>
                  <w:szCs w:val="19"/>
                  <w:lang w:val="es-ES" w:eastAsia="es-ES"/>
                </w:rPr>
                <w:t>LA QUE CONSTA</w:t>
              </w:r>
            </w:smartTag>
            <w:r w:rsidRPr="00236753">
              <w:rPr>
                <w:rFonts w:ascii="Century Gothic" w:eastAsia="Times New Roman" w:hAnsi="Century Gothic" w:cs="Arial"/>
                <w:sz w:val="19"/>
                <w:szCs w:val="19"/>
                <w:lang w:val="es-ES" w:eastAsia="es-ES"/>
              </w:rPr>
              <w:t xml:space="preserve"> SU ACTA CONSTITUTIVA:                     FECHA:</w:t>
            </w: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NOMBRE, NÚMERO Y LUGAR DEL NOTARIO PÚBLICO ANTE EL CUAL SE DIO FÉ DE LA MISMA:</w:t>
            </w: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DESCRIPCIÓN DEL OBJETO SOCIAL:</w:t>
            </w: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REFORMAS AL ACTA CONSTITUTIVA:</w:t>
            </w:r>
          </w:p>
        </w:tc>
      </w:tr>
      <w:tr w:rsidR="00D81538" w:rsidRPr="00236753" w:rsidTr="00191AB0">
        <w:tc>
          <w:tcPr>
            <w:tcW w:w="9284" w:type="dxa"/>
            <w:tcBorders>
              <w:left w:val="single" w:sz="6" w:space="0" w:color="auto"/>
              <w:bottom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p>
        </w:tc>
      </w:tr>
      <w:tr w:rsidR="00D81538" w:rsidRPr="00236753" w:rsidTr="00191AB0">
        <w:tc>
          <w:tcPr>
            <w:tcW w:w="9284" w:type="dxa"/>
          </w:tcPr>
          <w:p w:rsidR="00D81538" w:rsidRPr="00236753" w:rsidRDefault="00D81538" w:rsidP="00D81538">
            <w:pPr>
              <w:spacing w:after="0" w:line="240" w:lineRule="auto"/>
              <w:rPr>
                <w:rFonts w:ascii="Century Gothic" w:eastAsia="Times New Roman" w:hAnsi="Century Gothic" w:cs="Arial"/>
                <w:sz w:val="19"/>
                <w:szCs w:val="19"/>
                <w:lang w:val="es-ES" w:eastAsia="es-ES"/>
              </w:rPr>
            </w:pPr>
          </w:p>
        </w:tc>
      </w:tr>
      <w:tr w:rsidR="00D81538" w:rsidRPr="00236753" w:rsidTr="00191AB0">
        <w:tc>
          <w:tcPr>
            <w:tcW w:w="9284" w:type="dxa"/>
            <w:tcBorders>
              <w:top w:val="single" w:sz="6" w:space="0" w:color="auto"/>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NOMBRE DEL APODERADO O REPRESENTANTE:</w:t>
            </w: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DATOS DEL DOCUMENTO MEDIANTE EL CUAL ACREDITA SU PERSONALIDAD Y FACULTADES:</w:t>
            </w: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ESCRITURA PÚBLICA NÚMERO:                                            FECHA:</w:t>
            </w: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p>
        </w:tc>
      </w:tr>
      <w:tr w:rsidR="00D81538" w:rsidRPr="00236753" w:rsidTr="00191AB0">
        <w:tc>
          <w:tcPr>
            <w:tcW w:w="9284" w:type="dxa"/>
            <w:tcBorders>
              <w:left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NOMBRE, NÚMERO Y LUGAR DEL NOTARIO PÚBLICO ANTE EL CUAL SE OTORGÓ:</w:t>
            </w:r>
          </w:p>
        </w:tc>
      </w:tr>
      <w:tr w:rsidR="00D81538" w:rsidRPr="00236753" w:rsidTr="00191AB0">
        <w:tc>
          <w:tcPr>
            <w:tcW w:w="9284" w:type="dxa"/>
            <w:tcBorders>
              <w:left w:val="single" w:sz="6" w:space="0" w:color="auto"/>
              <w:bottom w:val="single" w:sz="6" w:space="0" w:color="auto"/>
              <w:right w:val="single" w:sz="6" w:space="0" w:color="auto"/>
            </w:tcBorders>
          </w:tcPr>
          <w:p w:rsidR="00D81538" w:rsidRPr="00236753" w:rsidRDefault="00D81538" w:rsidP="00D81538">
            <w:pPr>
              <w:spacing w:after="0" w:line="240" w:lineRule="auto"/>
              <w:rPr>
                <w:rFonts w:ascii="Century Gothic" w:eastAsia="Times New Roman" w:hAnsi="Century Gothic" w:cs="Arial"/>
                <w:sz w:val="19"/>
                <w:szCs w:val="19"/>
                <w:lang w:val="es-ES" w:eastAsia="es-ES"/>
              </w:rPr>
            </w:pPr>
          </w:p>
        </w:tc>
      </w:tr>
    </w:tbl>
    <w:p w:rsidR="00D81538" w:rsidRPr="00236753" w:rsidRDefault="00D81538" w:rsidP="00D81538">
      <w:pPr>
        <w:spacing w:after="0" w:line="240" w:lineRule="auto"/>
        <w:jc w:val="center"/>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(LUGAR Y FECHA)</w:t>
      </w:r>
    </w:p>
    <w:p w:rsidR="00D81538" w:rsidRPr="00236753" w:rsidRDefault="00D81538" w:rsidP="00D81538">
      <w:pPr>
        <w:spacing w:after="0" w:line="240" w:lineRule="auto"/>
        <w:jc w:val="center"/>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PROTESTO LO NECESARIO</w:t>
      </w:r>
    </w:p>
    <w:p w:rsidR="00D81538" w:rsidRPr="00236753" w:rsidRDefault="00D81538" w:rsidP="00D81538">
      <w:pPr>
        <w:spacing w:after="0" w:line="240" w:lineRule="auto"/>
        <w:jc w:val="center"/>
        <w:rPr>
          <w:rFonts w:ascii="Century Gothic" w:eastAsia="Times New Roman" w:hAnsi="Century Gothic" w:cs="Arial"/>
          <w:sz w:val="19"/>
          <w:szCs w:val="19"/>
          <w:lang w:val="es-ES" w:eastAsia="es-ES"/>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3260"/>
        <w:gridCol w:w="2835"/>
      </w:tblGrid>
      <w:tr w:rsidR="00D81538" w:rsidRPr="00236753" w:rsidTr="00191AB0">
        <w:tc>
          <w:tcPr>
            <w:tcW w:w="3189" w:type="dxa"/>
          </w:tcPr>
          <w:p w:rsidR="00D81538" w:rsidRPr="00236753" w:rsidRDefault="00D81538" w:rsidP="00D81538">
            <w:pPr>
              <w:spacing w:after="0" w:line="240" w:lineRule="auto"/>
              <w:jc w:val="center"/>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__________________________</w:t>
            </w:r>
          </w:p>
          <w:p w:rsidR="00D81538" w:rsidRPr="00236753" w:rsidRDefault="00D81538" w:rsidP="00D81538">
            <w:pPr>
              <w:spacing w:after="0" w:line="240" w:lineRule="auto"/>
              <w:jc w:val="center"/>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FIRMA</w:t>
            </w:r>
          </w:p>
        </w:tc>
        <w:tc>
          <w:tcPr>
            <w:tcW w:w="3260" w:type="dxa"/>
          </w:tcPr>
          <w:p w:rsidR="00D81538" w:rsidRPr="00236753" w:rsidRDefault="00D81538" w:rsidP="00D81538">
            <w:pPr>
              <w:spacing w:after="0" w:line="240" w:lineRule="auto"/>
              <w:jc w:val="center"/>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_________________________</w:t>
            </w:r>
          </w:p>
          <w:p w:rsidR="00D81538" w:rsidRPr="00236753" w:rsidRDefault="00D81538" w:rsidP="00D81538">
            <w:pPr>
              <w:spacing w:after="0" w:line="240" w:lineRule="auto"/>
              <w:jc w:val="center"/>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ANTE FIRMA</w:t>
            </w:r>
          </w:p>
        </w:tc>
        <w:tc>
          <w:tcPr>
            <w:tcW w:w="2835" w:type="dxa"/>
          </w:tcPr>
          <w:p w:rsidR="00D81538" w:rsidRPr="00236753" w:rsidRDefault="00D81538" w:rsidP="00D81538">
            <w:pPr>
              <w:spacing w:after="0" w:line="240" w:lineRule="auto"/>
              <w:jc w:val="center"/>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_________________________</w:t>
            </w:r>
          </w:p>
          <w:p w:rsidR="00D81538" w:rsidRPr="00236753" w:rsidRDefault="00D81538" w:rsidP="00D81538">
            <w:pPr>
              <w:spacing w:after="0" w:line="240" w:lineRule="auto"/>
              <w:jc w:val="center"/>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SELLO DE LA EMPRESA</w:t>
            </w:r>
          </w:p>
        </w:tc>
      </w:tr>
    </w:tbl>
    <w:p w:rsidR="00D81538" w:rsidRPr="00236753" w:rsidRDefault="00D81538" w:rsidP="00D81538">
      <w:pPr>
        <w:spacing w:after="0" w:line="240" w:lineRule="auto"/>
        <w:jc w:val="center"/>
        <w:rPr>
          <w:rFonts w:ascii="Century Gothic" w:eastAsia="Times New Roman" w:hAnsi="Century Gothic" w:cs="Arial"/>
          <w:sz w:val="19"/>
          <w:szCs w:val="19"/>
          <w:lang w:val="es-ES" w:eastAsia="es-ES"/>
        </w:rPr>
      </w:pPr>
    </w:p>
    <w:p w:rsidR="00D81538" w:rsidRPr="00236753" w:rsidRDefault="00D81538" w:rsidP="00D81538">
      <w:pPr>
        <w:spacing w:after="0" w:line="240" w:lineRule="auto"/>
        <w:jc w:val="center"/>
        <w:rPr>
          <w:rFonts w:ascii="Century Gothic" w:eastAsia="Times New Roman" w:hAnsi="Century Gothic" w:cs="Arial"/>
          <w:sz w:val="19"/>
          <w:szCs w:val="19"/>
          <w:lang w:val="es-ES" w:eastAsia="es-ES"/>
        </w:rPr>
      </w:pPr>
      <w:r w:rsidRPr="00236753">
        <w:rPr>
          <w:rFonts w:ascii="Century Gothic" w:eastAsia="Times New Roman" w:hAnsi="Century Gothic" w:cs="Arial"/>
          <w:sz w:val="19"/>
          <w:szCs w:val="19"/>
          <w:lang w:val="es-ES" w:eastAsia="es-ES"/>
        </w:rPr>
        <w:t>NOTA: EL PRESENTE FORMATO PODRÁ SER ELABORADO POR CADA PARTICIPANTE EN EL MODO QUE ESTIME CONVENIENTE, DEBIENDO RESPETAR SU CONTENIDO, PREFERENTEMENTE, EN EL ORDEN INDICADO.</w:t>
      </w: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r w:rsidRPr="00236753">
        <w:rPr>
          <w:rFonts w:ascii="Century Gothic" w:eastAsia="Times New Roman" w:hAnsi="Century Gothic" w:cs="Arial"/>
          <w:b/>
          <w:sz w:val="20"/>
          <w:szCs w:val="20"/>
          <w:lang w:val="es-ES" w:eastAsia="es-ES"/>
        </w:rPr>
        <w:br w:type="page"/>
      </w: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r w:rsidRPr="00236753">
        <w:rPr>
          <w:rFonts w:ascii="Century Gothic" w:eastAsia="Times New Roman" w:hAnsi="Century Gothic" w:cs="Arial"/>
          <w:b/>
          <w:sz w:val="40"/>
          <w:szCs w:val="20"/>
          <w:lang w:val="es-ES" w:eastAsia="es-ES"/>
        </w:rPr>
        <w:t>ANEXO 7.A.5</w:t>
      </w: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r w:rsidRPr="00236753">
        <w:rPr>
          <w:rFonts w:ascii="Century Gothic" w:eastAsia="Times New Roman" w:hAnsi="Century Gothic" w:cs="Arial"/>
          <w:b/>
          <w:sz w:val="40"/>
          <w:szCs w:val="20"/>
          <w:lang w:val="es-ES" w:eastAsia="es-ES"/>
        </w:rPr>
        <w:t xml:space="preserve">BASES DE LICITACIÓN </w:t>
      </w: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236753" w:rsidRDefault="00D81538" w:rsidP="00D81538">
      <w:pPr>
        <w:spacing w:after="0" w:line="240" w:lineRule="auto"/>
        <w:jc w:val="center"/>
        <w:rPr>
          <w:rFonts w:ascii="Century Gothic" w:eastAsia="Times New Roman" w:hAnsi="Century Gothic" w:cs="Arial"/>
          <w:b/>
          <w:sz w:val="40"/>
          <w:szCs w:val="20"/>
          <w:lang w:val="es-ES" w:eastAsia="es-ES"/>
        </w:rPr>
      </w:pPr>
    </w:p>
    <w:p w:rsidR="00A55911" w:rsidRPr="00236753"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236753"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236753"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236753"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236753"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236753"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236753"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236753"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236753"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236753"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236753"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236753"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236753"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236753"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236753"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D81538" w:rsidRPr="00236753" w:rsidRDefault="00D81538" w:rsidP="00D81538">
      <w:pPr>
        <w:spacing w:after="0" w:line="240" w:lineRule="auto"/>
        <w:ind w:right="335"/>
        <w:jc w:val="center"/>
        <w:rPr>
          <w:rFonts w:ascii="Century Gothic" w:eastAsia="Times New Roman" w:hAnsi="Century Gothic" w:cs="Times New Roman"/>
          <w:b/>
          <w:sz w:val="28"/>
          <w:szCs w:val="28"/>
          <w:lang w:val="es-ES" w:eastAsia="es-ES"/>
        </w:rPr>
      </w:pPr>
      <w:r w:rsidRPr="00236753">
        <w:rPr>
          <w:rFonts w:ascii="Century Gothic" w:eastAsia="Times New Roman" w:hAnsi="Century Gothic" w:cs="Times New Roman"/>
          <w:b/>
          <w:sz w:val="28"/>
          <w:szCs w:val="28"/>
          <w:lang w:val="es-ES" w:eastAsia="es-ES"/>
        </w:rPr>
        <w:lastRenderedPageBreak/>
        <w:t>UNIVERSIDAD DE LA SIERRA SUR</w:t>
      </w:r>
    </w:p>
    <w:p w:rsidR="00D81538" w:rsidRPr="00236753" w:rsidRDefault="00D81538" w:rsidP="00D81538">
      <w:pPr>
        <w:spacing w:after="0" w:line="240" w:lineRule="auto"/>
        <w:ind w:right="335"/>
        <w:jc w:val="center"/>
        <w:rPr>
          <w:rFonts w:ascii="Century Gothic" w:eastAsia="Times New Roman" w:hAnsi="Century Gothic" w:cs="Times New Roman"/>
          <w:b/>
          <w:sz w:val="24"/>
          <w:szCs w:val="24"/>
          <w:lang w:val="es-ES" w:eastAsia="es-ES"/>
        </w:rPr>
      </w:pPr>
      <w:r w:rsidRPr="00236753">
        <w:rPr>
          <w:rFonts w:ascii="Century Gothic" w:eastAsia="Times New Roman" w:hAnsi="Century Gothic" w:cs="Times New Roman"/>
          <w:b/>
          <w:sz w:val="24"/>
          <w:szCs w:val="24"/>
          <w:lang w:val="es-ES" w:eastAsia="es-ES"/>
        </w:rPr>
        <w:t>LICITACIÓN PÚBLICA ESTATAL</w:t>
      </w:r>
    </w:p>
    <w:p w:rsidR="00D81538" w:rsidRPr="00236753" w:rsidRDefault="00D81538" w:rsidP="00D81538">
      <w:pPr>
        <w:spacing w:after="0" w:line="240" w:lineRule="auto"/>
        <w:ind w:right="335"/>
        <w:jc w:val="center"/>
        <w:rPr>
          <w:rFonts w:ascii="Century Gothic" w:eastAsia="Times New Roman" w:hAnsi="Century Gothic" w:cs="Times New Roman"/>
          <w:b/>
          <w:sz w:val="24"/>
          <w:szCs w:val="24"/>
          <w:lang w:val="es-ES" w:eastAsia="es-ES"/>
        </w:rPr>
      </w:pPr>
      <w:r w:rsidRPr="00236753">
        <w:rPr>
          <w:rFonts w:ascii="Century Gothic" w:eastAsia="Times New Roman" w:hAnsi="Century Gothic" w:cs="Times New Roman"/>
          <w:b/>
          <w:sz w:val="24"/>
          <w:szCs w:val="24"/>
          <w:lang w:val="es-ES" w:eastAsia="es-ES"/>
        </w:rPr>
        <w:t xml:space="preserve">No. </w:t>
      </w:r>
      <w:r w:rsidR="00071DC4" w:rsidRPr="00236753">
        <w:rPr>
          <w:rFonts w:ascii="Century Gothic" w:eastAsia="Times New Roman" w:hAnsi="Century Gothic" w:cs="Times New Roman"/>
          <w:b/>
          <w:sz w:val="24"/>
          <w:szCs w:val="24"/>
          <w:lang w:val="es-ES" w:eastAsia="es-ES"/>
        </w:rPr>
        <w:t>LPEO-</w:t>
      </w:r>
      <w:r w:rsidR="00352F8C" w:rsidRPr="00236753">
        <w:rPr>
          <w:rFonts w:ascii="Century Gothic" w:eastAsia="Times New Roman" w:hAnsi="Century Gothic" w:cs="Times New Roman"/>
          <w:b/>
          <w:sz w:val="24"/>
          <w:szCs w:val="24"/>
          <w:lang w:val="es-ES" w:eastAsia="es-ES"/>
        </w:rPr>
        <w:t>920046992-E</w:t>
      </w:r>
      <w:r w:rsidR="005D7B89" w:rsidRPr="00236753">
        <w:rPr>
          <w:rFonts w:ascii="Century Gothic" w:eastAsia="Times New Roman" w:hAnsi="Century Gothic" w:cs="Times New Roman"/>
          <w:b/>
          <w:sz w:val="24"/>
          <w:szCs w:val="24"/>
          <w:lang w:val="es-ES" w:eastAsia="es-ES"/>
        </w:rPr>
        <w:t>1</w:t>
      </w:r>
      <w:r w:rsidR="00A55911" w:rsidRPr="00236753">
        <w:rPr>
          <w:rFonts w:ascii="Century Gothic" w:eastAsia="Times New Roman" w:hAnsi="Century Gothic" w:cs="Times New Roman"/>
          <w:b/>
          <w:sz w:val="24"/>
          <w:szCs w:val="24"/>
          <w:lang w:val="es-ES" w:eastAsia="es-ES"/>
        </w:rPr>
        <w:t>-202</w:t>
      </w:r>
      <w:r w:rsidR="00344BE4" w:rsidRPr="00236753">
        <w:rPr>
          <w:rFonts w:ascii="Century Gothic" w:eastAsia="Times New Roman" w:hAnsi="Century Gothic" w:cs="Times New Roman"/>
          <w:b/>
          <w:sz w:val="24"/>
          <w:szCs w:val="24"/>
          <w:lang w:val="es-ES" w:eastAsia="es-ES"/>
        </w:rPr>
        <w:t>3</w:t>
      </w:r>
    </w:p>
    <w:p w:rsidR="00D81538" w:rsidRPr="00236753" w:rsidRDefault="00D81538" w:rsidP="00D81538">
      <w:pPr>
        <w:spacing w:after="0" w:line="240" w:lineRule="auto"/>
        <w:ind w:right="335"/>
        <w:jc w:val="center"/>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4"/>
          <w:lang w:val="es-ES" w:eastAsia="es-ES"/>
        </w:rPr>
        <w:t>BASES DE LICITACIÓN</w:t>
      </w:r>
    </w:p>
    <w:p w:rsidR="00D81538" w:rsidRPr="00236753" w:rsidRDefault="00D81538" w:rsidP="00D81538">
      <w:pPr>
        <w:spacing w:after="0" w:line="240" w:lineRule="auto"/>
        <w:ind w:right="335"/>
        <w:jc w:val="center"/>
        <w:rPr>
          <w:rFonts w:ascii="Century Gothic" w:eastAsia="Times New Roman" w:hAnsi="Century Gothic" w:cs="Times New Roman"/>
          <w:b/>
          <w:sz w:val="24"/>
          <w:szCs w:val="20"/>
          <w:lang w:val="es-ES" w:eastAsia="es-ES"/>
        </w:rPr>
      </w:pPr>
    </w:p>
    <w:p w:rsidR="00D81538" w:rsidRPr="00236753" w:rsidRDefault="00D81538" w:rsidP="00A55911">
      <w:pPr>
        <w:spacing w:after="0" w:line="240" w:lineRule="auto"/>
        <w:jc w:val="center"/>
        <w:rPr>
          <w:rFonts w:ascii="Century Gothic" w:eastAsia="Times New Roman" w:hAnsi="Century Gothic" w:cs="Times New Roman"/>
          <w:b/>
          <w:lang w:val="es-ES" w:eastAsia="es-ES"/>
        </w:rPr>
      </w:pPr>
      <w:r w:rsidRPr="00236753">
        <w:rPr>
          <w:rFonts w:ascii="Century Gothic" w:eastAsia="Times New Roman" w:hAnsi="Century Gothic" w:cs="Times New Roman"/>
          <w:b/>
          <w:lang w:val="es-ES" w:eastAsia="es-ES"/>
        </w:rPr>
        <w:t xml:space="preserve">BASES DE LICITACIÓN NUM. </w:t>
      </w:r>
      <w:r w:rsidR="00071DC4" w:rsidRPr="00236753">
        <w:rPr>
          <w:rFonts w:ascii="Century Gothic" w:eastAsia="Times New Roman" w:hAnsi="Century Gothic" w:cs="Times New Roman"/>
          <w:b/>
          <w:lang w:val="es-ES" w:eastAsia="es-ES"/>
        </w:rPr>
        <w:t>LPEO-</w:t>
      </w:r>
      <w:r w:rsidR="00352F8C" w:rsidRPr="00236753">
        <w:rPr>
          <w:rFonts w:ascii="Century Gothic" w:eastAsia="Times New Roman" w:hAnsi="Century Gothic" w:cs="Times New Roman"/>
          <w:b/>
          <w:lang w:val="es-ES" w:eastAsia="es-ES"/>
        </w:rPr>
        <w:t>920046992-E</w:t>
      </w:r>
      <w:r w:rsidR="005D7B89" w:rsidRPr="00236753">
        <w:rPr>
          <w:rFonts w:ascii="Century Gothic" w:eastAsia="Times New Roman" w:hAnsi="Century Gothic" w:cs="Times New Roman"/>
          <w:b/>
          <w:lang w:val="es-ES" w:eastAsia="es-ES"/>
        </w:rPr>
        <w:t>1</w:t>
      </w:r>
      <w:r w:rsidR="00A55911" w:rsidRPr="00236753">
        <w:rPr>
          <w:rFonts w:ascii="Century Gothic" w:eastAsia="Times New Roman" w:hAnsi="Century Gothic" w:cs="Times New Roman"/>
          <w:b/>
          <w:lang w:val="es-ES" w:eastAsia="es-ES"/>
        </w:rPr>
        <w:t>-202</w:t>
      </w:r>
      <w:r w:rsidR="00344BE4" w:rsidRPr="00236753">
        <w:rPr>
          <w:rFonts w:ascii="Century Gothic" w:eastAsia="Times New Roman" w:hAnsi="Century Gothic" w:cs="Times New Roman"/>
          <w:b/>
          <w:lang w:val="es-ES" w:eastAsia="es-ES"/>
        </w:rPr>
        <w:t>3</w:t>
      </w:r>
      <w:r w:rsidRPr="00236753">
        <w:rPr>
          <w:rFonts w:ascii="Century Gothic" w:eastAsia="Times New Roman" w:hAnsi="Century Gothic" w:cs="Times New Roman"/>
          <w:b/>
          <w:lang w:val="es-ES" w:eastAsia="es-ES"/>
        </w:rPr>
        <w:t>, PARA LA “</w:t>
      </w:r>
      <w:r w:rsidR="005D7B89" w:rsidRPr="00236753">
        <w:rPr>
          <w:rFonts w:ascii="Century Gothic" w:eastAsia="Times New Roman" w:hAnsi="Century Gothic" w:cs="Times New Roman"/>
          <w:b/>
          <w:lang w:val="es-ES" w:eastAsia="es-ES"/>
        </w:rPr>
        <w:t>CONSTRUCCIÓN DE SIETE AULAS Y DOS MÓDULOS DE BAÑOS</w:t>
      </w:r>
      <w:r w:rsidRPr="00236753">
        <w:rPr>
          <w:rFonts w:ascii="Century Gothic" w:eastAsia="Times New Roman" w:hAnsi="Century Gothic" w:cs="Times New Roman"/>
          <w:b/>
          <w:lang w:val="es-ES" w:eastAsia="es-ES"/>
        </w:rPr>
        <w:t>”.</w:t>
      </w:r>
    </w:p>
    <w:p w:rsidR="00D81538" w:rsidRPr="00236753"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La Universidad de </w:t>
      </w:r>
      <w:smartTag w:uri="urn:schemas-microsoft-com:office:smarttags" w:element="PersonName">
        <w:smartTagPr>
          <w:attr w:name="ProductID" w:val="LA SIERRA SUR"/>
        </w:smartTagPr>
        <w:r w:rsidRPr="00236753">
          <w:rPr>
            <w:rFonts w:ascii="Century Gothic" w:eastAsia="Times New Roman" w:hAnsi="Century Gothic" w:cs="Times New Roman"/>
            <w:sz w:val="20"/>
            <w:szCs w:val="20"/>
            <w:lang w:val="es-ES" w:eastAsia="es-ES"/>
          </w:rPr>
          <w:t>la Sierra Sur</w:t>
        </w:r>
      </w:smartTag>
      <w:r w:rsidRPr="00236753">
        <w:rPr>
          <w:rFonts w:ascii="Century Gothic" w:eastAsia="Times New Roman" w:hAnsi="Century Gothic" w:cs="Times New Roman"/>
          <w:sz w:val="20"/>
          <w:szCs w:val="20"/>
          <w:lang w:val="es-ES" w:eastAsia="es-ES"/>
        </w:rPr>
        <w:t xml:space="preserve"> por conducto de la Vice-Rectoría de Administración, en cumplimiento a </w:t>
      </w:r>
      <w:smartTag w:uri="urn:schemas-microsoft-com:office:smarttags" w:element="PersonName">
        <w:smartTagPr>
          <w:attr w:name="ProductID" w:val="la Ley"/>
        </w:smartTagPr>
        <w:r w:rsidRPr="00236753">
          <w:rPr>
            <w:rFonts w:ascii="Century Gothic" w:eastAsia="Times New Roman" w:hAnsi="Century Gothic" w:cs="Times New Roman"/>
            <w:sz w:val="20"/>
            <w:szCs w:val="20"/>
            <w:lang w:val="es-ES" w:eastAsia="es-ES"/>
          </w:rPr>
          <w:t>la Ley</w:t>
        </w:r>
      </w:smartTag>
      <w:r w:rsidRPr="00236753">
        <w:rPr>
          <w:rFonts w:ascii="Century Gothic" w:eastAsia="Times New Roman" w:hAnsi="Century Gothic" w:cs="Times New Roman"/>
          <w:sz w:val="20"/>
          <w:szCs w:val="20"/>
          <w:lang w:val="es-ES" w:eastAsia="es-ES"/>
        </w:rPr>
        <w:t xml:space="preserve"> de Obras Públicas y Servicios Relacionados del Estado de Oaxaca, y de conformidad con </w:t>
      </w:r>
      <w:smartTag w:uri="urn:schemas-microsoft-com:office:smarttags" w:element="PersonName">
        <w:smartTagPr>
          <w:attr w:name="ProductID" w:val="la Licitaci￳n P￺blica"/>
        </w:smartTagPr>
        <w:r w:rsidRPr="00236753">
          <w:rPr>
            <w:rFonts w:ascii="Century Gothic" w:eastAsia="Times New Roman" w:hAnsi="Century Gothic" w:cs="Times New Roman"/>
            <w:sz w:val="20"/>
            <w:szCs w:val="20"/>
            <w:lang w:val="es-ES" w:eastAsia="es-ES"/>
          </w:rPr>
          <w:t>la Licitación Pública</w:t>
        </w:r>
      </w:smartTag>
      <w:r w:rsidRPr="00236753">
        <w:rPr>
          <w:rFonts w:ascii="Century Gothic" w:eastAsia="Times New Roman" w:hAnsi="Century Gothic" w:cs="Times New Roman"/>
          <w:sz w:val="20"/>
          <w:szCs w:val="20"/>
          <w:lang w:val="es-ES" w:eastAsia="es-ES"/>
        </w:rPr>
        <w:t xml:space="preserve"> Estatal No. </w:t>
      </w:r>
      <w:r w:rsidR="00A55911" w:rsidRPr="00236753">
        <w:rPr>
          <w:rFonts w:ascii="Century Gothic" w:eastAsia="Times New Roman" w:hAnsi="Century Gothic" w:cs="Times New Roman"/>
          <w:sz w:val="20"/>
          <w:szCs w:val="20"/>
          <w:lang w:val="es-ES" w:eastAsia="es-ES"/>
        </w:rPr>
        <w:t>LPEO-</w:t>
      </w:r>
      <w:r w:rsidR="00352F8C" w:rsidRPr="00236753">
        <w:rPr>
          <w:rFonts w:ascii="Century Gothic" w:eastAsia="Times New Roman" w:hAnsi="Century Gothic" w:cs="Times New Roman"/>
          <w:sz w:val="20"/>
          <w:szCs w:val="20"/>
          <w:lang w:val="es-ES" w:eastAsia="es-ES"/>
        </w:rPr>
        <w:t>920046992-E</w:t>
      </w:r>
      <w:r w:rsidR="002C61B3" w:rsidRPr="00236753">
        <w:rPr>
          <w:rFonts w:ascii="Century Gothic" w:eastAsia="Times New Roman" w:hAnsi="Century Gothic" w:cs="Times New Roman"/>
          <w:sz w:val="20"/>
          <w:szCs w:val="20"/>
          <w:lang w:val="es-ES" w:eastAsia="es-ES"/>
        </w:rPr>
        <w:t>1</w:t>
      </w:r>
      <w:r w:rsidR="00A55911" w:rsidRPr="00236753">
        <w:rPr>
          <w:rFonts w:ascii="Century Gothic" w:eastAsia="Times New Roman" w:hAnsi="Century Gothic" w:cs="Times New Roman"/>
          <w:sz w:val="20"/>
          <w:szCs w:val="20"/>
          <w:lang w:val="es-ES" w:eastAsia="es-ES"/>
        </w:rPr>
        <w:t>-202</w:t>
      </w:r>
      <w:r w:rsidR="00344BE4" w:rsidRPr="00236753">
        <w:rPr>
          <w:rFonts w:ascii="Century Gothic" w:eastAsia="Times New Roman" w:hAnsi="Century Gothic" w:cs="Times New Roman"/>
          <w:sz w:val="20"/>
          <w:szCs w:val="20"/>
          <w:lang w:val="es-ES" w:eastAsia="es-ES"/>
        </w:rPr>
        <w:t>3</w:t>
      </w:r>
      <w:r w:rsidRPr="00236753">
        <w:rPr>
          <w:rFonts w:ascii="Century Gothic" w:eastAsia="Times New Roman" w:hAnsi="Century Gothic" w:cs="Times New Roman"/>
          <w:sz w:val="20"/>
          <w:szCs w:val="20"/>
          <w:lang w:val="es-ES" w:eastAsia="es-ES"/>
        </w:rPr>
        <w:t xml:space="preserve">, de fecha </w:t>
      </w:r>
      <w:r w:rsidR="00F51E1D" w:rsidRPr="00236753">
        <w:rPr>
          <w:rFonts w:ascii="Century Gothic" w:eastAsia="Times New Roman" w:hAnsi="Century Gothic" w:cs="Times New Roman"/>
          <w:sz w:val="20"/>
          <w:szCs w:val="20"/>
          <w:lang w:val="es-ES" w:eastAsia="es-ES"/>
        </w:rPr>
        <w:t>25 de julio de 2023</w:t>
      </w:r>
      <w:r w:rsidRPr="00236753">
        <w:rPr>
          <w:rFonts w:ascii="Century Gothic" w:eastAsia="Times New Roman" w:hAnsi="Century Gothic" w:cs="Times New Roman"/>
          <w:sz w:val="20"/>
          <w:szCs w:val="20"/>
          <w:lang w:val="es-ES" w:eastAsia="es-ES"/>
        </w:rPr>
        <w:t xml:space="preserve">, Convoca a las empresas interesadas a participar en la formulación de las </w:t>
      </w:r>
      <w:r w:rsidR="00C77954" w:rsidRPr="00236753">
        <w:rPr>
          <w:rFonts w:ascii="Century Gothic" w:eastAsia="Times New Roman" w:hAnsi="Century Gothic" w:cs="Times New Roman"/>
          <w:sz w:val="20"/>
          <w:szCs w:val="20"/>
          <w:lang w:val="es-ES" w:eastAsia="es-ES"/>
        </w:rPr>
        <w:t xml:space="preserve">propuestas Técnico – Económicas, </w:t>
      </w:r>
      <w:r w:rsidRPr="00236753">
        <w:rPr>
          <w:rFonts w:ascii="Century Gothic" w:eastAsia="Times New Roman" w:hAnsi="Century Gothic" w:cs="Times New Roman"/>
          <w:sz w:val="20"/>
          <w:szCs w:val="20"/>
          <w:lang w:val="es-ES" w:eastAsia="es-ES"/>
        </w:rPr>
        <w:t>para la ejecución de la obra que se detalla a continuación, las cuales se sujetarán a lo dispuesto en las siguientes:</w:t>
      </w:r>
    </w:p>
    <w:p w:rsidR="00D81538" w:rsidRPr="00236753"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right="335"/>
        <w:jc w:val="center"/>
        <w:rPr>
          <w:rFonts w:ascii="Century Gothic" w:eastAsia="Times New Roman" w:hAnsi="Century Gothic" w:cs="Times New Roman"/>
          <w:b/>
          <w:sz w:val="32"/>
          <w:szCs w:val="20"/>
          <w:lang w:val="es-ES" w:eastAsia="es-ES"/>
        </w:rPr>
      </w:pPr>
      <w:r w:rsidRPr="00236753">
        <w:rPr>
          <w:rFonts w:ascii="Century Gothic" w:eastAsia="Times New Roman" w:hAnsi="Century Gothic" w:cs="Times New Roman"/>
          <w:b/>
          <w:sz w:val="32"/>
          <w:szCs w:val="20"/>
          <w:lang w:val="es-ES" w:eastAsia="es-ES"/>
        </w:rPr>
        <w:t>BASES</w:t>
      </w:r>
    </w:p>
    <w:p w:rsidR="00D81538" w:rsidRPr="00236753" w:rsidRDefault="00D81538" w:rsidP="00D81538">
      <w:pPr>
        <w:spacing w:after="0" w:line="240" w:lineRule="auto"/>
        <w:ind w:left="851" w:right="335" w:hanging="851"/>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PRIMERA:</w:t>
      </w:r>
      <w:r w:rsidRPr="00236753">
        <w:rPr>
          <w:rFonts w:ascii="Century Gothic" w:eastAsia="Times New Roman" w:hAnsi="Century Gothic" w:cs="Times New Roman"/>
          <w:b/>
          <w:sz w:val="20"/>
          <w:szCs w:val="20"/>
          <w:lang w:val="es-ES" w:eastAsia="es-ES"/>
        </w:rPr>
        <w:tab/>
        <w:t xml:space="preserve">GENERALIDADES DE </w:t>
      </w:r>
      <w:smartTag w:uri="urn:schemas-microsoft-com:office:smarttags" w:element="PersonName">
        <w:smartTagPr>
          <w:attr w:name="ProductID" w:val="LA OBRA"/>
        </w:smartTagPr>
        <w:r w:rsidRPr="00236753">
          <w:rPr>
            <w:rFonts w:ascii="Century Gothic" w:eastAsia="Times New Roman" w:hAnsi="Century Gothic" w:cs="Times New Roman"/>
            <w:b/>
            <w:sz w:val="20"/>
            <w:szCs w:val="20"/>
            <w:lang w:val="es-ES" w:eastAsia="es-ES"/>
          </w:rPr>
          <w:t>LA OBRA</w:t>
        </w:r>
      </w:smartTag>
      <w:r w:rsidRPr="00236753">
        <w:rPr>
          <w:rFonts w:ascii="Century Gothic" w:eastAsia="Times New Roman" w:hAnsi="Century Gothic" w:cs="Times New Roman"/>
          <w:b/>
          <w:sz w:val="20"/>
          <w:szCs w:val="20"/>
          <w:lang w:val="es-ES" w:eastAsia="es-ES"/>
        </w:rPr>
        <w:t>:</w:t>
      </w:r>
    </w:p>
    <w:p w:rsidR="00D81538" w:rsidRPr="00236753" w:rsidRDefault="00D81538" w:rsidP="00D81538">
      <w:pPr>
        <w:spacing w:after="0" w:line="240" w:lineRule="auto"/>
        <w:ind w:left="851" w:right="335" w:hanging="851"/>
        <w:jc w:val="both"/>
        <w:rPr>
          <w:rFonts w:ascii="Century Gothic" w:eastAsia="Times New Roman" w:hAnsi="Century Gothic" w:cs="Times New Roman"/>
          <w:b/>
          <w:sz w:val="20"/>
          <w:szCs w:val="20"/>
          <w:lang w:val="es-ES" w:eastAsia="es-ES"/>
        </w:rPr>
      </w:pPr>
    </w:p>
    <w:p w:rsidR="00D81538" w:rsidRPr="00236753" w:rsidRDefault="00D81538" w:rsidP="00680A70">
      <w:pPr>
        <w:numPr>
          <w:ilvl w:val="0"/>
          <w:numId w:val="4"/>
        </w:numPr>
        <w:tabs>
          <w:tab w:val="left" w:pos="1080"/>
        </w:tabs>
        <w:spacing w:after="0" w:line="240" w:lineRule="auto"/>
        <w:ind w:right="335"/>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DESCRIPCIÓN GENERAL DE LA OBRA Y UBICACIÓN.</w:t>
      </w:r>
    </w:p>
    <w:p w:rsidR="00D81538" w:rsidRPr="00236753" w:rsidRDefault="00D81538" w:rsidP="00D81538">
      <w:pPr>
        <w:tabs>
          <w:tab w:val="left" w:pos="1080"/>
        </w:tabs>
        <w:spacing w:after="0" w:line="240" w:lineRule="auto"/>
        <w:ind w:right="335"/>
        <w:jc w:val="both"/>
        <w:rPr>
          <w:rFonts w:ascii="Century Gothic" w:eastAsia="Times New Roman" w:hAnsi="Century Gothic" w:cs="Times New Roman"/>
          <w:sz w:val="20"/>
          <w:szCs w:val="20"/>
          <w:lang w:val="es-ES" w:eastAsia="es-ES"/>
        </w:rPr>
      </w:pPr>
    </w:p>
    <w:tbl>
      <w:tblPr>
        <w:tblW w:w="4935" w:type="pct"/>
        <w:tblCellMar>
          <w:left w:w="70" w:type="dxa"/>
          <w:right w:w="70" w:type="dxa"/>
        </w:tblCellMar>
        <w:tblLook w:val="0000" w:firstRow="0" w:lastRow="0" w:firstColumn="0" w:lastColumn="0" w:noHBand="0" w:noVBand="0"/>
      </w:tblPr>
      <w:tblGrid>
        <w:gridCol w:w="9143"/>
      </w:tblGrid>
      <w:tr w:rsidR="00D81538" w:rsidRPr="00236753" w:rsidTr="00D008F6">
        <w:tc>
          <w:tcPr>
            <w:tcW w:w="5000" w:type="pct"/>
            <w:shd w:val="clear" w:color="auto" w:fill="auto"/>
          </w:tcPr>
          <w:p w:rsidR="00D81538" w:rsidRPr="00236753" w:rsidRDefault="005D6D8B" w:rsidP="00BF466C">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EL PROYECTO "CONSTRUCCIÓN DE SIETE AULAS Y DOS MÓDULOS DE BAÑOS", CONTARA CON 3 AULAS, UN MODULO DE BAÑOS PARA MUJERES, UN MODULO DE BAÑOS PARA HOMBRES, ESCALERA, PASILLO Y VESTÍBULO EN PLANTA BAJA (470.38 M2), Y CON 4 AULAS, ESCALERA, PASILLO  Y VESTÍBULO EN PLANTA ALTA (470.38 M2), CON UN TOTAL DE 940.76 M2. DE CONSTRUCCIÓN, LOS TRABAJOS CONTEMPLAN LAS FASES DE PRELIMINARES, CIMENTACIÓN, ESTRUCTURA, ALBAÑILERÍA, HERRERÍA, E INSTALACIONES., DESARROLLADOS DE LA SIGUIENTE MANERA., LOS PRELIMINARES A BASE DE LIMPIEZA Y DESPALME (470.38 M2), LA CIMENTACIÓN CON ZAPATAS CORRIDAS Y TRABES DE LIGA, Y CONTRA TRABES DE CONCRETO ARMADO (470.38 M2), ESTRUCTURA CONFORMADA POR  COLUMNAS, MUROS, TRABES, LOSA DE ENTREPISO,  LOSA DE AZOTEA, Y RAMPAS DE ESCALERA DE CONCRETO ARMADO ( 940.76 M2)., LA ALBAÑILERÍA INCLUYE MUROS DE TABIQUE ROJO, CASTILLOS, CADENAS, APLANADO FINO, FIRME, PISO, SOBRE FIRME DE CONCRETO, IMPERMEABILIZANTE, Y TEJA MEDIA CAÑA ( 940.76 M2), HERRERÍA CON BARANDAL METÁLICO PARA PASILLOS Y ESCALERAS (73.95 ML), SALIDAS DE LUMINARIAS, CONTACTOS, APAGADORES, RED Y DE VIDEO VIGILANCIA, CON DUCTERIA CONDUIT PVC DE 13, 19 Y 25 MM. (868.31 ML), SALIDAS SANITARIAS CON TUBO DE PVC SANITARIO REFORZADO DE 2" Y 4" (236.83 ML), SALIDAS HIDRÁULICAS CON TUBERÍA DE COBRE DE 13, 1</w:t>
            </w:r>
            <w:r w:rsidR="00D5367B" w:rsidRPr="00236753">
              <w:rPr>
                <w:rFonts w:ascii="Century Gothic" w:eastAsia="Times New Roman" w:hAnsi="Century Gothic" w:cs="Times New Roman"/>
                <w:sz w:val="20"/>
                <w:szCs w:val="20"/>
                <w:lang w:val="es-ES" w:eastAsia="es-ES"/>
              </w:rPr>
              <w:t xml:space="preserve">9, 25, 38 Y 50 MM. (51.80 ML), </w:t>
            </w:r>
            <w:r w:rsidRPr="00236753">
              <w:rPr>
                <w:rFonts w:ascii="Century Gothic" w:eastAsia="Times New Roman" w:hAnsi="Century Gothic" w:cs="Times New Roman"/>
                <w:sz w:val="20"/>
                <w:szCs w:val="20"/>
                <w:lang w:val="es-ES" w:eastAsia="es-ES"/>
              </w:rPr>
              <w:t>CISTERNA PARA CAPTACIÓN DE AGUAS PLUVIALES DE 3.00X3.00X3.00 M. (27.00 M3), ANDADOR PEATONAL PARA COMUNICAR AL EDIFICIO (203.50 M2), Y LAMPARAS SOLARES CON DADO DE CONCRETO</w:t>
            </w:r>
            <w:r w:rsidR="00D5367B" w:rsidRPr="00236753">
              <w:rPr>
                <w:rFonts w:ascii="Century Gothic" w:eastAsia="Times New Roman" w:hAnsi="Century Gothic" w:cs="Times New Roman"/>
                <w:sz w:val="20"/>
                <w:szCs w:val="20"/>
                <w:lang w:val="es-ES" w:eastAsia="es-ES"/>
              </w:rPr>
              <w:t xml:space="preserve"> Y POSTE METÁLICO (5 PIEZAS)., </w:t>
            </w:r>
            <w:r w:rsidRPr="00236753">
              <w:rPr>
                <w:rFonts w:ascii="Century Gothic" w:eastAsia="Times New Roman" w:hAnsi="Century Gothic" w:cs="Times New Roman"/>
                <w:sz w:val="20"/>
                <w:szCs w:val="20"/>
                <w:lang w:val="es-ES" w:eastAsia="es-ES"/>
              </w:rPr>
              <w:t>AL FINALIZAR EL PROYECTO SE TENDRÁ UNA OBRA GRIS, LISTA PARA RECIBIR LOS ACABADOS.</w:t>
            </w:r>
          </w:p>
        </w:tc>
      </w:tr>
      <w:tr w:rsidR="00D81538" w:rsidRPr="00236753" w:rsidTr="00D008F6">
        <w:tc>
          <w:tcPr>
            <w:tcW w:w="5000" w:type="pct"/>
            <w:shd w:val="clear" w:color="auto" w:fill="auto"/>
          </w:tcPr>
          <w:p w:rsidR="00C77954" w:rsidRPr="00236753" w:rsidRDefault="00C77954"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p w:rsidR="00D81538" w:rsidRPr="00236753" w:rsidRDefault="00D81538" w:rsidP="00FF272B">
            <w:pPr>
              <w:tabs>
                <w:tab w:val="left" w:pos="1778"/>
              </w:tabs>
              <w:spacing w:after="0" w:line="240" w:lineRule="auto"/>
              <w:ind w:left="1778" w:right="335" w:hanging="1778"/>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 xml:space="preserve">LOS TRABAJOS SE REALIZARÁN EN LAS INSTALACIONES DE LA UNIVERSIDAD, UBICADAS EN GUILLERMO ROJAS MIJANGOS S/N, ESQ. AV. CIUDAD UNIVERSITARIA, MIAHUATLÁN DE PORFIRÍO DÍAZ, </w:t>
            </w:r>
            <w:proofErr w:type="spellStart"/>
            <w:r w:rsidRPr="00236753">
              <w:rPr>
                <w:rFonts w:ascii="Century Gothic" w:eastAsia="Times New Roman" w:hAnsi="Century Gothic" w:cs="Times New Roman"/>
                <w:b/>
                <w:sz w:val="20"/>
                <w:szCs w:val="20"/>
                <w:lang w:val="es-ES" w:eastAsia="es-ES"/>
              </w:rPr>
              <w:t>OAX.</w:t>
            </w:r>
            <w:r w:rsidR="00FF272B" w:rsidRPr="00236753">
              <w:rPr>
                <w:rFonts w:ascii="Century Gothic" w:eastAsia="Times New Roman" w:hAnsi="Century Gothic" w:cs="Times New Roman"/>
                <w:b/>
                <w:sz w:val="20"/>
                <w:szCs w:val="20"/>
                <w:lang w:val="es-ES" w:eastAsia="es-ES"/>
              </w:rPr>
              <w:t>c.f</w:t>
            </w:r>
            <w:proofErr w:type="spellEnd"/>
            <w:r w:rsidR="00FF272B" w:rsidRPr="00236753">
              <w:rPr>
                <w:rFonts w:ascii="Century Gothic" w:eastAsia="Times New Roman" w:hAnsi="Century Gothic" w:cs="Times New Roman"/>
                <w:b/>
                <w:sz w:val="20"/>
                <w:szCs w:val="20"/>
                <w:lang w:val="es-ES" w:eastAsia="es-ES"/>
              </w:rPr>
              <w:t>.</w:t>
            </w:r>
          </w:p>
          <w:p w:rsidR="00FD2E15" w:rsidRPr="00236753" w:rsidRDefault="00FD2E15"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tc>
      </w:tr>
    </w:tbl>
    <w:p w:rsidR="00D81538" w:rsidRPr="00236753" w:rsidRDefault="00FD2E15" w:rsidP="00680A70">
      <w:pPr>
        <w:pStyle w:val="Prrafodelista"/>
        <w:numPr>
          <w:ilvl w:val="0"/>
          <w:numId w:val="4"/>
        </w:numPr>
        <w:tabs>
          <w:tab w:val="left" w:pos="1778"/>
        </w:tabs>
        <w:ind w:right="335"/>
        <w:jc w:val="both"/>
        <w:rPr>
          <w:rFonts w:ascii="Century Gothic" w:hAnsi="Century Gothic"/>
          <w:b/>
          <w:sz w:val="20"/>
        </w:rPr>
      </w:pPr>
      <w:r w:rsidRPr="00236753">
        <w:rPr>
          <w:rFonts w:ascii="Century Gothic" w:hAnsi="Century Gothic"/>
          <w:b/>
          <w:sz w:val="20"/>
        </w:rPr>
        <w:t>CONVOCANTE.</w:t>
      </w:r>
    </w:p>
    <w:p w:rsidR="00FD2E15" w:rsidRPr="00236753" w:rsidRDefault="00FD2E15" w:rsidP="00FD2E15">
      <w:pPr>
        <w:spacing w:after="0" w:line="240" w:lineRule="auto"/>
        <w:jc w:val="both"/>
        <w:rPr>
          <w:rFonts w:ascii="Century Gothic" w:eastAsia="Times New Roman" w:hAnsi="Century Gothic" w:cs="Times New Roman"/>
          <w:sz w:val="20"/>
          <w:szCs w:val="20"/>
          <w:lang w:val="es-ES" w:eastAsia="es-ES"/>
        </w:rPr>
      </w:pPr>
    </w:p>
    <w:p w:rsidR="00FD2E15" w:rsidRPr="00236753" w:rsidRDefault="00540D6D" w:rsidP="00FD2E15">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Los interesados podrán solicitar el contenido de la convocatoria de la presente Licitación en días hábiles, a partir del día </w:t>
      </w:r>
      <w:r w:rsidR="00F51E1D" w:rsidRPr="00236753">
        <w:rPr>
          <w:rFonts w:ascii="Century Gothic" w:eastAsia="Times New Roman" w:hAnsi="Century Gothic" w:cs="Times New Roman"/>
          <w:sz w:val="20"/>
          <w:szCs w:val="20"/>
          <w:lang w:val="es-ES" w:eastAsia="es-ES"/>
        </w:rPr>
        <w:t>25 de julio</w:t>
      </w:r>
      <w:r w:rsidR="00D5367B" w:rsidRPr="00236753">
        <w:rPr>
          <w:rFonts w:ascii="Century Gothic" w:eastAsia="Times New Roman" w:hAnsi="Century Gothic" w:cs="Times New Roman"/>
          <w:sz w:val="20"/>
          <w:szCs w:val="20"/>
          <w:lang w:val="es-ES" w:eastAsia="es-ES"/>
        </w:rPr>
        <w:t xml:space="preserve"> </w:t>
      </w:r>
      <w:r w:rsidR="00260BB7" w:rsidRPr="00236753">
        <w:rPr>
          <w:rFonts w:ascii="Century Gothic" w:eastAsia="Times New Roman" w:hAnsi="Century Gothic" w:cs="Times New Roman"/>
          <w:sz w:val="20"/>
          <w:szCs w:val="20"/>
          <w:lang w:val="es-ES" w:eastAsia="es-ES"/>
        </w:rPr>
        <w:t xml:space="preserve">y hasta el </w:t>
      </w:r>
      <w:r w:rsidR="00F51E1D" w:rsidRPr="00236753">
        <w:rPr>
          <w:rFonts w:ascii="Century Gothic" w:eastAsia="Times New Roman" w:hAnsi="Century Gothic" w:cs="Times New Roman"/>
          <w:sz w:val="20"/>
          <w:szCs w:val="20"/>
          <w:lang w:val="es-ES" w:eastAsia="es-ES"/>
        </w:rPr>
        <w:t>03</w:t>
      </w:r>
      <w:r w:rsidR="00FA58F8" w:rsidRPr="00236753">
        <w:rPr>
          <w:rFonts w:ascii="Century Gothic" w:eastAsia="Times New Roman" w:hAnsi="Century Gothic" w:cs="Times New Roman"/>
          <w:sz w:val="20"/>
          <w:szCs w:val="20"/>
          <w:lang w:val="es-ES" w:eastAsia="es-ES"/>
        </w:rPr>
        <w:t xml:space="preserve"> de </w:t>
      </w:r>
      <w:r w:rsidR="00F51E1D" w:rsidRPr="00236753">
        <w:rPr>
          <w:rFonts w:ascii="Century Gothic" w:eastAsia="Times New Roman" w:hAnsi="Century Gothic" w:cs="Times New Roman"/>
          <w:sz w:val="20"/>
          <w:szCs w:val="20"/>
          <w:lang w:val="es-ES" w:eastAsia="es-ES"/>
        </w:rPr>
        <w:t>agosto</w:t>
      </w:r>
      <w:r w:rsidR="00FA58F8" w:rsidRPr="00236753">
        <w:rPr>
          <w:rFonts w:ascii="Century Gothic" w:eastAsia="Times New Roman" w:hAnsi="Century Gothic" w:cs="Times New Roman"/>
          <w:sz w:val="20"/>
          <w:szCs w:val="20"/>
          <w:lang w:val="es-ES" w:eastAsia="es-ES"/>
        </w:rPr>
        <w:t xml:space="preserve"> </w:t>
      </w:r>
      <w:r w:rsidR="008D6AEE" w:rsidRPr="00236753">
        <w:rPr>
          <w:rFonts w:ascii="Century Gothic" w:eastAsia="Times New Roman" w:hAnsi="Century Gothic" w:cs="Times New Roman"/>
          <w:sz w:val="20"/>
          <w:szCs w:val="20"/>
          <w:lang w:val="es-ES" w:eastAsia="es-ES"/>
        </w:rPr>
        <w:t>del presente</w:t>
      </w:r>
      <w:r w:rsidRPr="00236753">
        <w:rPr>
          <w:rFonts w:ascii="Century Gothic" w:eastAsia="Times New Roman" w:hAnsi="Century Gothic" w:cs="Times New Roman"/>
          <w:sz w:val="20"/>
          <w:szCs w:val="20"/>
          <w:lang w:val="es-ES" w:eastAsia="es-ES"/>
        </w:rPr>
        <w:t xml:space="preserve"> año, de las 9:00 a las 14:00 </w:t>
      </w:r>
      <w:proofErr w:type="spellStart"/>
      <w:r w:rsidRPr="00236753">
        <w:rPr>
          <w:rFonts w:ascii="Century Gothic" w:eastAsia="Times New Roman" w:hAnsi="Century Gothic" w:cs="Times New Roman"/>
          <w:sz w:val="20"/>
          <w:szCs w:val="20"/>
          <w:lang w:val="es-ES" w:eastAsia="es-ES"/>
        </w:rPr>
        <w:t>hrs</w:t>
      </w:r>
      <w:proofErr w:type="spellEnd"/>
      <w:r w:rsidRPr="00236753">
        <w:rPr>
          <w:rFonts w:ascii="Century Gothic" w:eastAsia="Times New Roman" w:hAnsi="Century Gothic" w:cs="Times New Roman"/>
          <w:sz w:val="20"/>
          <w:szCs w:val="20"/>
          <w:lang w:val="es-ES" w:eastAsia="es-ES"/>
        </w:rPr>
        <w:t>. y de 16:00 a 1</w:t>
      </w:r>
      <w:r w:rsidR="002168C6" w:rsidRPr="00236753">
        <w:rPr>
          <w:rFonts w:ascii="Century Gothic" w:eastAsia="Times New Roman" w:hAnsi="Century Gothic" w:cs="Times New Roman"/>
          <w:sz w:val="20"/>
          <w:szCs w:val="20"/>
          <w:lang w:val="es-ES" w:eastAsia="es-ES"/>
        </w:rPr>
        <w:t>8</w:t>
      </w:r>
      <w:r w:rsidRPr="00236753">
        <w:rPr>
          <w:rFonts w:ascii="Century Gothic" w:eastAsia="Times New Roman" w:hAnsi="Century Gothic" w:cs="Times New Roman"/>
          <w:sz w:val="20"/>
          <w:szCs w:val="20"/>
          <w:lang w:val="es-ES" w:eastAsia="es-ES"/>
        </w:rPr>
        <w:t xml:space="preserve">:00 </w:t>
      </w:r>
      <w:proofErr w:type="spellStart"/>
      <w:r w:rsidRPr="00236753">
        <w:rPr>
          <w:rFonts w:ascii="Century Gothic" w:eastAsia="Times New Roman" w:hAnsi="Century Gothic" w:cs="Times New Roman"/>
          <w:sz w:val="20"/>
          <w:szCs w:val="20"/>
          <w:lang w:val="es-ES" w:eastAsia="es-ES"/>
        </w:rPr>
        <w:t>hrs</w:t>
      </w:r>
      <w:proofErr w:type="spellEnd"/>
      <w:r w:rsidRPr="00236753">
        <w:rPr>
          <w:rFonts w:ascii="Century Gothic" w:eastAsia="Times New Roman" w:hAnsi="Century Gothic" w:cs="Times New Roman"/>
          <w:sz w:val="20"/>
          <w:szCs w:val="20"/>
          <w:lang w:val="es-ES" w:eastAsia="es-ES"/>
        </w:rPr>
        <w:t xml:space="preserve">. en la Vice-Rectoría de Administración de la UNIVERSIDAD </w:t>
      </w:r>
      <w:r w:rsidRPr="00236753">
        <w:rPr>
          <w:rFonts w:ascii="Century Gothic" w:eastAsia="Times New Roman" w:hAnsi="Century Gothic" w:cs="Times New Roman"/>
          <w:sz w:val="20"/>
          <w:szCs w:val="20"/>
          <w:lang w:val="es-ES" w:eastAsia="es-ES"/>
        </w:rPr>
        <w:lastRenderedPageBreak/>
        <w:t>DE LA SIERRA SUR, ubicada en Guillermo Rojas Mijangos S/n, esq. Av. Ciudad Universitaria, Miahuatlán de Porfirio Díaz, Oaxaca, C.P. 70805, teléfonos 01 (951) 57 2 41 00 ext. 130</w:t>
      </w:r>
      <w:r w:rsidR="002168C6" w:rsidRPr="00236753">
        <w:rPr>
          <w:rFonts w:ascii="Century Gothic" w:eastAsia="Times New Roman" w:hAnsi="Century Gothic" w:cs="Times New Roman"/>
          <w:sz w:val="20"/>
          <w:szCs w:val="20"/>
          <w:lang w:val="es-ES" w:eastAsia="es-ES"/>
        </w:rPr>
        <w:t>8</w:t>
      </w:r>
      <w:r w:rsidRPr="00236753">
        <w:rPr>
          <w:rFonts w:ascii="Century Gothic" w:eastAsia="Times New Roman" w:hAnsi="Century Gothic" w:cs="Times New Roman"/>
          <w:sz w:val="20"/>
          <w:szCs w:val="20"/>
          <w:lang w:val="es-ES" w:eastAsia="es-ES"/>
        </w:rPr>
        <w:t xml:space="preserve">, o bien en los correos </w:t>
      </w:r>
      <w:hyperlink r:id="rId16" w:history="1">
        <w:r w:rsidRPr="00236753">
          <w:rPr>
            <w:rFonts w:ascii="Century Gothic" w:eastAsia="Times New Roman" w:hAnsi="Century Gothic" w:cs="Times New Roman"/>
            <w:color w:val="0000FF"/>
            <w:sz w:val="20"/>
            <w:szCs w:val="20"/>
            <w:u w:val="single"/>
            <w:lang w:val="es-ES" w:eastAsia="es-ES"/>
          </w:rPr>
          <w:t>rsalvador@unsis.edu.mx</w:t>
        </w:r>
      </w:hyperlink>
      <w:r w:rsidRPr="00236753">
        <w:rPr>
          <w:rFonts w:ascii="Century Gothic" w:eastAsia="Times New Roman" w:hAnsi="Century Gothic" w:cs="Times New Roman"/>
          <w:sz w:val="20"/>
          <w:szCs w:val="20"/>
          <w:lang w:val="es-ES" w:eastAsia="es-ES"/>
        </w:rPr>
        <w:t xml:space="preserve"> y </w:t>
      </w:r>
      <w:hyperlink r:id="rId17" w:history="1">
        <w:r w:rsidRPr="00236753">
          <w:rPr>
            <w:rFonts w:ascii="Century Gothic" w:eastAsia="Times New Roman" w:hAnsi="Century Gothic" w:cs="Times New Roman"/>
            <w:color w:val="0000FF"/>
            <w:sz w:val="20"/>
            <w:szCs w:val="20"/>
            <w:u w:val="single"/>
            <w:lang w:val="es-ES" w:eastAsia="es-ES"/>
          </w:rPr>
          <w:t>relr2011@hotmail.com</w:t>
        </w:r>
      </w:hyperlink>
      <w:r w:rsidRPr="00236753">
        <w:rPr>
          <w:rFonts w:ascii="Century Gothic" w:eastAsia="Times New Roman" w:hAnsi="Century Gothic" w:cs="Times New Roman"/>
          <w:spacing w:val="20"/>
          <w:sz w:val="24"/>
          <w:szCs w:val="20"/>
          <w:lang w:val="es-ES" w:eastAsia="es-ES"/>
        </w:rPr>
        <w:t xml:space="preserve">, </w:t>
      </w:r>
      <w:r w:rsidRPr="00236753">
        <w:rPr>
          <w:rFonts w:ascii="Century Gothic" w:eastAsia="Times New Roman" w:hAnsi="Century Gothic" w:cs="Times New Roman"/>
          <w:sz w:val="20"/>
          <w:szCs w:val="20"/>
          <w:lang w:val="es-ES" w:eastAsia="es-ES"/>
        </w:rPr>
        <w:t xml:space="preserve">en donde para solicitar su inscripción, </w:t>
      </w:r>
      <w:r w:rsidRPr="00236753">
        <w:rPr>
          <w:rFonts w:ascii="Century Gothic" w:eastAsia="Times New Roman" w:hAnsi="Century Gothic" w:cs="Times New Roman"/>
          <w:b/>
          <w:sz w:val="20"/>
          <w:szCs w:val="20"/>
          <w:lang w:val="es-ES" w:eastAsia="es-ES"/>
        </w:rPr>
        <w:t>deberá presentar o enviar un oficio manifestando su interés por participar en el procedimiento</w:t>
      </w:r>
      <w:r w:rsidR="008C6819" w:rsidRPr="00236753">
        <w:rPr>
          <w:rFonts w:ascii="Century Gothic" w:eastAsia="Times New Roman" w:hAnsi="Century Gothic" w:cs="Times New Roman"/>
          <w:sz w:val="20"/>
          <w:szCs w:val="20"/>
          <w:lang w:val="es-ES" w:eastAsia="es-ES"/>
        </w:rPr>
        <w:t>,</w:t>
      </w:r>
      <w:r w:rsidR="00912FF3" w:rsidRPr="00236753">
        <w:rPr>
          <w:rFonts w:ascii="Century Gothic" w:eastAsia="Times New Roman" w:hAnsi="Century Gothic" w:cs="Times New Roman"/>
          <w:sz w:val="20"/>
          <w:szCs w:val="20"/>
          <w:lang w:val="es-ES" w:eastAsia="es-ES"/>
        </w:rPr>
        <w:t xml:space="preserve"> </w:t>
      </w:r>
      <w:r w:rsidRPr="00236753">
        <w:rPr>
          <w:rFonts w:ascii="Century Gothic" w:eastAsia="Times New Roman" w:hAnsi="Century Gothic" w:cs="Times New Roman"/>
          <w:sz w:val="20"/>
          <w:szCs w:val="20"/>
          <w:lang w:val="es-ES" w:eastAsia="es-ES"/>
        </w:rPr>
        <w:t xml:space="preserve">la información puede ser consultada en la página de internet </w:t>
      </w:r>
      <w:hyperlink r:id="rId18" w:history="1">
        <w:r w:rsidRPr="00236753">
          <w:rPr>
            <w:rFonts w:ascii="Century Gothic" w:eastAsia="Times New Roman" w:hAnsi="Century Gothic" w:cs="Times New Roman"/>
            <w:color w:val="0000FF"/>
            <w:sz w:val="20"/>
            <w:szCs w:val="20"/>
            <w:u w:val="single"/>
            <w:lang w:val="es-ES" w:eastAsia="es-ES"/>
          </w:rPr>
          <w:t>www.unsis.edu.mx</w:t>
        </w:r>
      </w:hyperlink>
      <w:r w:rsidRPr="00236753">
        <w:rPr>
          <w:rFonts w:ascii="Century Gothic" w:eastAsia="Times New Roman" w:hAnsi="Century Gothic" w:cs="Times New Roman"/>
          <w:sz w:val="20"/>
          <w:szCs w:val="20"/>
          <w:lang w:val="es-ES" w:eastAsia="es-ES"/>
        </w:rPr>
        <w:t xml:space="preserve"> en el módulo de </w:t>
      </w:r>
      <w:r w:rsidRPr="00236753">
        <w:rPr>
          <w:rFonts w:ascii="Century Gothic" w:eastAsia="Times New Roman" w:hAnsi="Century Gothic" w:cs="Times New Roman"/>
          <w:b/>
          <w:sz w:val="20"/>
          <w:szCs w:val="20"/>
          <w:lang w:val="es-ES" w:eastAsia="es-ES"/>
        </w:rPr>
        <w:t>licitaciones e invitaciones (En la parte inferior izquierda del sitio)</w:t>
      </w:r>
    </w:p>
    <w:p w:rsidR="00FD2E15" w:rsidRPr="00236753" w:rsidRDefault="00FD2E15" w:rsidP="00FD2E15">
      <w:pPr>
        <w:spacing w:after="0" w:line="240" w:lineRule="auto"/>
        <w:jc w:val="both"/>
        <w:rPr>
          <w:rFonts w:ascii="Century Gothic" w:eastAsia="Times New Roman" w:hAnsi="Century Gothic" w:cs="Times New Roman"/>
          <w:b/>
          <w:sz w:val="20"/>
          <w:szCs w:val="20"/>
          <w:lang w:val="es-ES" w:eastAsia="es-ES"/>
        </w:rPr>
      </w:pPr>
    </w:p>
    <w:p w:rsidR="00FD2E15" w:rsidRPr="00236753" w:rsidRDefault="00FD2E15" w:rsidP="00680A70">
      <w:pPr>
        <w:pStyle w:val="Prrafodelista"/>
        <w:numPr>
          <w:ilvl w:val="0"/>
          <w:numId w:val="4"/>
        </w:numPr>
        <w:jc w:val="both"/>
        <w:rPr>
          <w:rFonts w:ascii="Century Gothic" w:hAnsi="Century Gothic"/>
          <w:sz w:val="20"/>
        </w:rPr>
      </w:pPr>
      <w:r w:rsidRPr="00236753">
        <w:rPr>
          <w:rFonts w:ascii="Century Gothic" w:hAnsi="Century Gothic"/>
          <w:b/>
          <w:sz w:val="20"/>
        </w:rPr>
        <w:t>ORIGEN DE LOS RECURSOS</w:t>
      </w:r>
      <w:r w:rsidRPr="00236753">
        <w:rPr>
          <w:rFonts w:ascii="Century Gothic" w:hAnsi="Century Gothic"/>
          <w:sz w:val="20"/>
        </w:rPr>
        <w:t>.</w:t>
      </w:r>
    </w:p>
    <w:p w:rsidR="00FD2E15" w:rsidRPr="00236753" w:rsidRDefault="00FD2E15" w:rsidP="00FD2E15">
      <w:pPr>
        <w:pStyle w:val="Prrafodelista"/>
        <w:ind w:left="1080"/>
        <w:jc w:val="both"/>
        <w:rPr>
          <w:rFonts w:ascii="Century Gothic" w:hAnsi="Century Gothic"/>
          <w:sz w:val="20"/>
        </w:rPr>
      </w:pPr>
    </w:p>
    <w:p w:rsidR="00D81538" w:rsidRPr="00236753" w:rsidRDefault="00421596" w:rsidP="00D5367B">
      <w:pPr>
        <w:tabs>
          <w:tab w:val="left" w:pos="1778"/>
        </w:tabs>
        <w:ind w:right="335"/>
        <w:jc w:val="both"/>
        <w:rPr>
          <w:rFonts w:ascii="Century Gothic" w:hAnsi="Century Gothic"/>
          <w:sz w:val="20"/>
        </w:rPr>
      </w:pPr>
      <w:r w:rsidRPr="00236753">
        <w:rPr>
          <w:rFonts w:ascii="Century Gothic" w:hAnsi="Century Gothic"/>
          <w:sz w:val="20"/>
        </w:rPr>
        <w:t>Los recursos que se aplicarán provienen del RAMO 33 dentro del “FAM EDUCATIVA SUPERIOR CAPITAL, FAM IES CAPITAL 202</w:t>
      </w:r>
      <w:r w:rsidR="00D5367B" w:rsidRPr="00236753">
        <w:rPr>
          <w:rFonts w:ascii="Century Gothic" w:hAnsi="Century Gothic"/>
          <w:sz w:val="20"/>
        </w:rPr>
        <w:t>3</w:t>
      </w:r>
      <w:r w:rsidRPr="00236753">
        <w:rPr>
          <w:rFonts w:ascii="Century Gothic" w:hAnsi="Century Gothic"/>
          <w:sz w:val="20"/>
        </w:rPr>
        <w:t>, de acuerdo al oficio de autorización de recursos No. SF/SPIP/DPIP/FAM-IES/0</w:t>
      </w:r>
      <w:r w:rsidR="00D5367B" w:rsidRPr="00236753">
        <w:rPr>
          <w:rFonts w:ascii="Century Gothic" w:hAnsi="Century Gothic"/>
          <w:sz w:val="20"/>
        </w:rPr>
        <w:t>190</w:t>
      </w:r>
      <w:r w:rsidRPr="00236753">
        <w:rPr>
          <w:rFonts w:ascii="Century Gothic" w:hAnsi="Century Gothic"/>
          <w:sz w:val="20"/>
        </w:rPr>
        <w:t>/202</w:t>
      </w:r>
      <w:r w:rsidR="00D5367B" w:rsidRPr="00236753">
        <w:rPr>
          <w:rFonts w:ascii="Century Gothic" w:hAnsi="Century Gothic"/>
          <w:sz w:val="20"/>
        </w:rPr>
        <w:t>3</w:t>
      </w:r>
      <w:r w:rsidRPr="00236753">
        <w:rPr>
          <w:rFonts w:ascii="Century Gothic" w:hAnsi="Century Gothic"/>
          <w:sz w:val="20"/>
        </w:rPr>
        <w:t xml:space="preserve"> de fecha </w:t>
      </w:r>
      <w:r w:rsidR="004E4381" w:rsidRPr="00236753">
        <w:rPr>
          <w:rFonts w:ascii="Century Gothic" w:hAnsi="Century Gothic"/>
          <w:sz w:val="20"/>
        </w:rPr>
        <w:t>2</w:t>
      </w:r>
      <w:r w:rsidR="00D5367B" w:rsidRPr="00236753">
        <w:rPr>
          <w:rFonts w:ascii="Century Gothic" w:hAnsi="Century Gothic"/>
          <w:sz w:val="20"/>
        </w:rPr>
        <w:t>9</w:t>
      </w:r>
      <w:r w:rsidRPr="00236753">
        <w:rPr>
          <w:rFonts w:ascii="Century Gothic" w:hAnsi="Century Gothic"/>
          <w:sz w:val="20"/>
        </w:rPr>
        <w:t xml:space="preserve"> de </w:t>
      </w:r>
      <w:r w:rsidR="006A2E11" w:rsidRPr="00236753">
        <w:rPr>
          <w:rFonts w:ascii="Century Gothic" w:hAnsi="Century Gothic"/>
          <w:sz w:val="20"/>
        </w:rPr>
        <w:t>junio</w:t>
      </w:r>
      <w:r w:rsidRPr="00236753">
        <w:rPr>
          <w:rFonts w:ascii="Century Gothic" w:hAnsi="Century Gothic"/>
          <w:sz w:val="20"/>
        </w:rPr>
        <w:t xml:space="preserve"> de 202</w:t>
      </w:r>
      <w:r w:rsidR="00D5367B" w:rsidRPr="00236753">
        <w:rPr>
          <w:rFonts w:ascii="Century Gothic" w:hAnsi="Century Gothic"/>
          <w:sz w:val="20"/>
        </w:rPr>
        <w:t>3</w:t>
      </w:r>
      <w:r w:rsidRPr="00236753">
        <w:rPr>
          <w:rFonts w:ascii="Century Gothic" w:hAnsi="Century Gothic"/>
          <w:sz w:val="20"/>
        </w:rPr>
        <w:t xml:space="preserve">, </w:t>
      </w:r>
      <w:r w:rsidR="00D5367B" w:rsidRPr="00236753">
        <w:rPr>
          <w:rFonts w:ascii="Century Gothic" w:hAnsi="Century Gothic"/>
          <w:sz w:val="20"/>
        </w:rPr>
        <w:t>suscrito por el C. José González Luis, Subsecretario de Planeación e Inversión Pública, de la Secretaría de Finanzas del Gobierno del Estado de Oaxaca.</w:t>
      </w:r>
    </w:p>
    <w:p w:rsidR="00D81538" w:rsidRPr="00236753" w:rsidRDefault="00D81538" w:rsidP="00D81538">
      <w:pPr>
        <w:spacing w:before="120" w:after="0" w:line="240" w:lineRule="auto"/>
        <w:jc w:val="both"/>
        <w:rPr>
          <w:rFonts w:ascii="Century Gothic" w:eastAsia="Times New Roman" w:hAnsi="Century Gothic" w:cs="Times New Roman"/>
          <w:b/>
          <w:sz w:val="20"/>
          <w:szCs w:val="20"/>
          <w:lang w:val="es-ES" w:eastAsia="es-ES"/>
        </w:rPr>
      </w:pPr>
    </w:p>
    <w:p w:rsidR="00D81538" w:rsidRPr="00236753"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REPRESENTACIÓN:</w:t>
      </w:r>
    </w:p>
    <w:p w:rsidR="00FD2E15" w:rsidRPr="00236753" w:rsidRDefault="00D81538" w:rsidP="00FD2E15">
      <w:pPr>
        <w:spacing w:before="120" w:after="0" w:line="240" w:lineRule="auto"/>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iversidad"/>
        </w:smartTagPr>
        <w:r w:rsidRPr="00236753">
          <w:rPr>
            <w:rFonts w:ascii="Century Gothic" w:eastAsia="Times New Roman" w:hAnsi="Century Gothic" w:cs="Times New Roman"/>
            <w:sz w:val="20"/>
            <w:szCs w:val="20"/>
            <w:lang w:val="es-ES" w:eastAsia="es-ES"/>
          </w:rPr>
          <w:t>La Universidad</w:t>
        </w:r>
      </w:smartTag>
      <w:r w:rsidRPr="00236753">
        <w:rPr>
          <w:rFonts w:ascii="Century Gothic" w:eastAsia="Times New Roman" w:hAnsi="Century Gothic" w:cs="Times New Roman"/>
          <w:sz w:val="20"/>
          <w:szCs w:val="20"/>
          <w:lang w:val="es-ES" w:eastAsia="es-ES"/>
        </w:rPr>
        <w:t xml:space="preserve"> de </w:t>
      </w:r>
      <w:smartTag w:uri="urn:schemas-microsoft-com:office:smarttags" w:element="PersonName">
        <w:smartTagPr>
          <w:attr w:name="ProductID" w:val="LA SIERRA SUR"/>
        </w:smartTagPr>
        <w:r w:rsidRPr="00236753">
          <w:rPr>
            <w:rFonts w:ascii="Century Gothic" w:eastAsia="Times New Roman" w:hAnsi="Century Gothic" w:cs="Times New Roman"/>
            <w:sz w:val="20"/>
            <w:szCs w:val="20"/>
            <w:lang w:val="es-ES" w:eastAsia="es-ES"/>
          </w:rPr>
          <w:t>la Sierra Sur</w:t>
        </w:r>
      </w:smartTag>
      <w:r w:rsidRPr="00236753">
        <w:rPr>
          <w:rFonts w:ascii="Century Gothic" w:eastAsia="Times New Roman" w:hAnsi="Century Gothic" w:cs="Times New Roman"/>
          <w:sz w:val="20"/>
          <w:szCs w:val="20"/>
          <w:lang w:val="es-ES" w:eastAsia="es-ES"/>
        </w:rPr>
        <w:t>, señala al C. L.C.E. Erick Alexis Ochoa Valencia, Vice–Rector de Administración de la misma, como representante para llevar a cabo la presente Licitación, será el funcionario responsable del inicio, desarrollo y conclusión de</w:t>
      </w:r>
      <w:r w:rsidR="00FD2E15" w:rsidRPr="00236753">
        <w:rPr>
          <w:rFonts w:ascii="Century Gothic" w:eastAsia="Times New Roman" w:hAnsi="Century Gothic" w:cs="Times New Roman"/>
          <w:sz w:val="20"/>
          <w:szCs w:val="20"/>
          <w:lang w:val="es-ES" w:eastAsia="es-ES"/>
        </w:rPr>
        <w:t>l presente proceso licitatorio.</w:t>
      </w:r>
    </w:p>
    <w:p w:rsidR="00FD2E15" w:rsidRPr="00236753" w:rsidRDefault="00FD2E15" w:rsidP="00FD2E15">
      <w:pPr>
        <w:spacing w:before="120" w:after="0" w:line="240" w:lineRule="auto"/>
        <w:jc w:val="both"/>
        <w:rPr>
          <w:rFonts w:ascii="Century Gothic" w:eastAsia="Times New Roman" w:hAnsi="Century Gothic" w:cs="Times New Roman"/>
          <w:sz w:val="20"/>
          <w:szCs w:val="20"/>
          <w:lang w:val="es-ES" w:eastAsia="es-ES"/>
        </w:rPr>
      </w:pPr>
    </w:p>
    <w:p w:rsidR="00FD2E15" w:rsidRPr="00236753" w:rsidRDefault="00FD2E15" w:rsidP="00680A70">
      <w:pPr>
        <w:numPr>
          <w:ilvl w:val="0"/>
          <w:numId w:val="4"/>
        </w:numPr>
        <w:spacing w:before="120" w:after="0" w:line="240" w:lineRule="auto"/>
        <w:jc w:val="both"/>
        <w:rPr>
          <w:rFonts w:ascii="Century Gothic" w:hAnsi="Century Gothic"/>
          <w:sz w:val="20"/>
        </w:rPr>
      </w:pPr>
      <w:r w:rsidRPr="00236753">
        <w:rPr>
          <w:rFonts w:ascii="Century Gothic" w:eastAsia="Times New Roman" w:hAnsi="Century Gothic" w:cs="Times New Roman"/>
          <w:b/>
          <w:sz w:val="20"/>
          <w:szCs w:val="20"/>
          <w:lang w:val="es-ES" w:eastAsia="es-ES"/>
        </w:rPr>
        <w:t>GLOSARIO</w:t>
      </w:r>
    </w:p>
    <w:p w:rsidR="00FD2E15" w:rsidRPr="00236753" w:rsidRDefault="00FD2E15" w:rsidP="00FD2E15">
      <w:pPr>
        <w:spacing w:before="120" w:after="0" w:line="240" w:lineRule="auto"/>
        <w:jc w:val="both"/>
        <w:rPr>
          <w:rFonts w:ascii="Century Gothic" w:hAnsi="Century Gothic"/>
          <w:sz w:val="20"/>
        </w:rPr>
      </w:pPr>
    </w:p>
    <w:p w:rsidR="00D81538" w:rsidRPr="00236753" w:rsidRDefault="00D81538" w:rsidP="00FD2E15">
      <w:pPr>
        <w:spacing w:before="120" w:after="0" w:line="240" w:lineRule="auto"/>
        <w:jc w:val="both"/>
        <w:rPr>
          <w:rFonts w:ascii="Century Gothic" w:hAnsi="Century Gothic"/>
          <w:sz w:val="20"/>
        </w:rPr>
      </w:pPr>
      <w:r w:rsidRPr="00236753">
        <w:rPr>
          <w:rFonts w:ascii="Century Gothic" w:hAnsi="Century Gothic"/>
          <w:sz w:val="20"/>
        </w:rPr>
        <w:t>Para los fines de las presentes bases, en lo sucesivo se denominará: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0"/>
        <w:gridCol w:w="7383"/>
      </w:tblGrid>
      <w:tr w:rsidR="00D81538" w:rsidRPr="00236753" w:rsidTr="00FF272B">
        <w:tc>
          <w:tcPr>
            <w:tcW w:w="1015" w:type="pct"/>
            <w:vAlign w:val="center"/>
          </w:tcPr>
          <w:p w:rsidR="00D81538" w:rsidRPr="00236753" w:rsidRDefault="00D81538" w:rsidP="00D81538">
            <w:pPr>
              <w:spacing w:before="120" w:after="0" w:line="240" w:lineRule="auto"/>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LEY:</w:t>
            </w:r>
          </w:p>
        </w:tc>
        <w:tc>
          <w:tcPr>
            <w:tcW w:w="3985" w:type="pct"/>
            <w:vAlign w:val="center"/>
          </w:tcPr>
          <w:p w:rsidR="00D81538" w:rsidRPr="00236753" w:rsidRDefault="00D81538" w:rsidP="00D81538">
            <w:pPr>
              <w:spacing w:before="120" w:after="0" w:line="240" w:lineRule="auto"/>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Ley"/>
              </w:smartTagPr>
              <w:r w:rsidRPr="00236753">
                <w:rPr>
                  <w:rFonts w:ascii="Century Gothic" w:eastAsia="Times New Roman" w:hAnsi="Century Gothic" w:cs="Arial"/>
                  <w:sz w:val="20"/>
                  <w:szCs w:val="20"/>
                  <w:lang w:val="es-ES" w:eastAsia="es-ES"/>
                </w:rPr>
                <w:t>La Ley</w:t>
              </w:r>
            </w:smartTag>
            <w:r w:rsidRPr="00236753">
              <w:rPr>
                <w:rFonts w:ascii="Century Gothic" w:eastAsia="Times New Roman" w:hAnsi="Century Gothic" w:cs="Arial"/>
                <w:sz w:val="20"/>
                <w:szCs w:val="20"/>
                <w:lang w:val="es-ES" w:eastAsia="es-ES"/>
              </w:rPr>
              <w:t xml:space="preserve"> de Obras Públicas y Servicios Relacionados del Estado de Oaxaca</w:t>
            </w:r>
            <w:r w:rsidRPr="00236753">
              <w:rPr>
                <w:rFonts w:ascii="Century Gothic" w:eastAsia="Times New Roman" w:hAnsi="Century Gothic" w:cs="Times New Roman"/>
                <w:sz w:val="20"/>
                <w:szCs w:val="20"/>
                <w:lang w:val="es-ES" w:eastAsia="es-ES"/>
              </w:rPr>
              <w:t>.</w:t>
            </w:r>
          </w:p>
        </w:tc>
      </w:tr>
      <w:tr w:rsidR="00D81538" w:rsidRPr="00236753" w:rsidTr="00FF272B">
        <w:tc>
          <w:tcPr>
            <w:tcW w:w="1015" w:type="pct"/>
            <w:vAlign w:val="center"/>
          </w:tcPr>
          <w:p w:rsidR="00D81538" w:rsidRPr="00236753"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CONVOCANTE:</w:t>
            </w:r>
          </w:p>
        </w:tc>
        <w:tc>
          <w:tcPr>
            <w:tcW w:w="3985" w:type="pct"/>
            <w:vAlign w:val="center"/>
          </w:tcPr>
          <w:p w:rsidR="00D81538" w:rsidRPr="00236753"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Universidad de la Sierra Sur.</w:t>
            </w:r>
            <w:r w:rsidR="000C7DA8" w:rsidRPr="00236753">
              <w:rPr>
                <w:rFonts w:ascii="Century Gothic" w:eastAsia="Times New Roman" w:hAnsi="Century Gothic" w:cs="Times New Roman"/>
                <w:sz w:val="20"/>
                <w:szCs w:val="20"/>
                <w:lang w:val="es-ES" w:eastAsia="es-ES"/>
              </w:rPr>
              <w:t xml:space="preserve"> </w:t>
            </w:r>
            <w:r w:rsidRPr="00236753">
              <w:rPr>
                <w:rFonts w:ascii="Century Gothic" w:eastAsia="Times New Roman" w:hAnsi="Century Gothic" w:cs="Arial"/>
                <w:sz w:val="20"/>
                <w:szCs w:val="20"/>
                <w:lang w:val="es-ES" w:eastAsia="es-ES"/>
              </w:rPr>
              <w:t>Unidad Administrativa Responsable de llevar a cabo el Procedimiento de Adjudicación del Contrato.</w:t>
            </w:r>
          </w:p>
        </w:tc>
      </w:tr>
      <w:tr w:rsidR="00D81538" w:rsidRPr="00236753" w:rsidTr="00FF272B">
        <w:tc>
          <w:tcPr>
            <w:tcW w:w="1015" w:type="pct"/>
            <w:vAlign w:val="center"/>
          </w:tcPr>
          <w:p w:rsidR="00D81538" w:rsidRPr="00236753"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LICITANTE:</w:t>
            </w:r>
          </w:p>
        </w:tc>
        <w:tc>
          <w:tcPr>
            <w:tcW w:w="3985" w:type="pct"/>
            <w:vAlign w:val="center"/>
          </w:tcPr>
          <w:p w:rsidR="00D81538" w:rsidRPr="00236753"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Indistintamente personas físicas o morales que se hayan inscrito y cumplido con todos los requisitos solicitados y que estén capacitados jurídicamente para contratar.</w:t>
            </w:r>
          </w:p>
        </w:tc>
      </w:tr>
      <w:tr w:rsidR="00D81538" w:rsidRPr="00236753" w:rsidTr="00FF272B">
        <w:tc>
          <w:tcPr>
            <w:tcW w:w="1015" w:type="pct"/>
            <w:vAlign w:val="center"/>
          </w:tcPr>
          <w:p w:rsidR="00D81538" w:rsidRPr="00236753"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Arial"/>
                <w:b/>
                <w:sz w:val="20"/>
                <w:szCs w:val="20"/>
                <w:lang w:val="es-ES" w:eastAsia="es-ES"/>
              </w:rPr>
              <w:t>EL CONTRATISTA</w:t>
            </w:r>
            <w:r w:rsidRPr="00236753">
              <w:rPr>
                <w:rFonts w:ascii="Century Gothic" w:eastAsia="Times New Roman" w:hAnsi="Century Gothic" w:cs="Times New Roman"/>
                <w:b/>
                <w:sz w:val="20"/>
                <w:szCs w:val="20"/>
                <w:lang w:val="es-ES" w:eastAsia="es-ES"/>
              </w:rPr>
              <w:t>:</w:t>
            </w:r>
          </w:p>
        </w:tc>
        <w:tc>
          <w:tcPr>
            <w:tcW w:w="3985" w:type="pct"/>
            <w:vAlign w:val="center"/>
          </w:tcPr>
          <w:p w:rsidR="00D81538" w:rsidRPr="00236753"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Arial"/>
                <w:sz w:val="20"/>
                <w:szCs w:val="20"/>
                <w:lang w:val="es-ES" w:eastAsia="es-ES"/>
              </w:rPr>
              <w:t>Persona que celebra Contrato de Obra Pública.</w:t>
            </w:r>
          </w:p>
        </w:tc>
      </w:tr>
      <w:tr w:rsidR="00D81538" w:rsidRPr="00236753" w:rsidTr="00FF272B">
        <w:tc>
          <w:tcPr>
            <w:tcW w:w="1015" w:type="pct"/>
            <w:vAlign w:val="center"/>
          </w:tcPr>
          <w:p w:rsidR="00D81538" w:rsidRPr="00236753"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BASES:</w:t>
            </w:r>
          </w:p>
        </w:tc>
        <w:tc>
          <w:tcPr>
            <w:tcW w:w="3985" w:type="pct"/>
            <w:vAlign w:val="center"/>
          </w:tcPr>
          <w:p w:rsidR="00D81538" w:rsidRPr="00236753"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Documento que contiene los conceptos y criterios que regirán y serán aplicados para la contratación de obra.</w:t>
            </w:r>
          </w:p>
        </w:tc>
      </w:tr>
      <w:tr w:rsidR="00D81538" w:rsidRPr="00236753" w:rsidTr="00FF272B">
        <w:tc>
          <w:tcPr>
            <w:tcW w:w="1015" w:type="pct"/>
            <w:vAlign w:val="center"/>
          </w:tcPr>
          <w:p w:rsidR="00D81538" w:rsidRPr="00236753"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CONTRATO:</w:t>
            </w:r>
          </w:p>
        </w:tc>
        <w:tc>
          <w:tcPr>
            <w:tcW w:w="3985" w:type="pct"/>
            <w:vAlign w:val="center"/>
          </w:tcPr>
          <w:p w:rsidR="00D81538" w:rsidRPr="00236753"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Documento que establece los derechos y obligaciones entre la convocante y el contratista.</w:t>
            </w:r>
          </w:p>
        </w:tc>
      </w:tr>
      <w:tr w:rsidR="00D81538" w:rsidRPr="00236753" w:rsidTr="00FF272B">
        <w:tc>
          <w:tcPr>
            <w:tcW w:w="1015" w:type="pct"/>
            <w:vAlign w:val="center"/>
          </w:tcPr>
          <w:p w:rsidR="00D81538" w:rsidRPr="00236753" w:rsidRDefault="00D81538" w:rsidP="00D81538">
            <w:pPr>
              <w:spacing w:after="0" w:line="240" w:lineRule="auto"/>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PROPUESTA O</w:t>
            </w:r>
          </w:p>
          <w:p w:rsidR="00D81538" w:rsidRPr="00236753" w:rsidRDefault="00D81538" w:rsidP="00D81538">
            <w:pPr>
              <w:spacing w:after="0" w:line="240" w:lineRule="auto"/>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PROPOSICIÓN</w:t>
            </w:r>
          </w:p>
        </w:tc>
        <w:tc>
          <w:tcPr>
            <w:tcW w:w="3985" w:type="pct"/>
            <w:vAlign w:val="center"/>
          </w:tcPr>
          <w:p w:rsidR="00D81538" w:rsidRPr="00236753"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Oferta técnica y económica que presentan los licitantes.</w:t>
            </w:r>
          </w:p>
        </w:tc>
      </w:tr>
      <w:tr w:rsidR="00FF272B" w:rsidRPr="00236753" w:rsidTr="00FF272B">
        <w:tc>
          <w:tcPr>
            <w:tcW w:w="1015" w:type="pct"/>
            <w:vAlign w:val="center"/>
          </w:tcPr>
          <w:p w:rsidR="00FF272B" w:rsidRPr="00236753" w:rsidRDefault="00FF272B" w:rsidP="00D81538">
            <w:pPr>
              <w:spacing w:after="0" w:line="240" w:lineRule="auto"/>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C.F.F.</w:t>
            </w:r>
          </w:p>
        </w:tc>
        <w:tc>
          <w:tcPr>
            <w:tcW w:w="3985" w:type="pct"/>
            <w:vAlign w:val="center"/>
          </w:tcPr>
          <w:p w:rsidR="00FF272B" w:rsidRPr="00236753" w:rsidRDefault="00FF272B" w:rsidP="00D81538">
            <w:pPr>
              <w:spacing w:before="120"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Código Fiscal de la Federación.</w:t>
            </w:r>
          </w:p>
        </w:tc>
      </w:tr>
    </w:tbl>
    <w:p w:rsidR="00D81538" w:rsidRPr="00236753" w:rsidRDefault="00D81538"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p w:rsidR="00FF272B" w:rsidRPr="00236753" w:rsidRDefault="00FF272B"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p w:rsidR="00FF272B" w:rsidRPr="00236753" w:rsidRDefault="00FF272B"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p w:rsidR="00FF272B" w:rsidRPr="00236753" w:rsidRDefault="00FF272B"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p w:rsidR="00D81538" w:rsidRPr="00236753" w:rsidRDefault="00D81538"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p w:rsidR="00D81538" w:rsidRPr="00236753"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lastRenderedPageBreak/>
        <w:t xml:space="preserve">SEGUNDA: MODIFICACIONES Y ACLARACIONES A LAS BASES DE </w:t>
      </w:r>
      <w:smartTag w:uri="urn:schemas-microsoft-com:office:smarttags" w:element="PersonName">
        <w:smartTagPr>
          <w:attr w:name="ProductID" w:val="LA LICITACIￓN"/>
        </w:smartTagPr>
        <w:r w:rsidRPr="00236753">
          <w:rPr>
            <w:rFonts w:ascii="Century Gothic" w:eastAsia="Times New Roman" w:hAnsi="Century Gothic" w:cs="Times New Roman"/>
            <w:b/>
            <w:sz w:val="20"/>
            <w:szCs w:val="20"/>
            <w:lang w:val="es-ES" w:eastAsia="es-ES"/>
          </w:rPr>
          <w:t>LA LICITACIÓN</w:t>
        </w:r>
      </w:smartTag>
      <w:r w:rsidRPr="00236753">
        <w:rPr>
          <w:rFonts w:ascii="Century Gothic" w:eastAsia="Times New Roman" w:hAnsi="Century Gothic" w:cs="Times New Roman"/>
          <w:b/>
          <w:sz w:val="20"/>
          <w:szCs w:val="20"/>
          <w:lang w:val="es-ES" w:eastAsia="es-ES"/>
        </w:rPr>
        <w:t>:</w:t>
      </w: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Las presentes Bases no podrán ser modificadas una vez publicada </w:t>
      </w:r>
      <w:smartTag w:uri="urn:schemas-microsoft-com:office:smarttags" w:element="PersonName">
        <w:smartTagPr>
          <w:attr w:name="ProductID" w:val="la Convocatoria"/>
        </w:smartTagPr>
        <w:r w:rsidRPr="00236753">
          <w:rPr>
            <w:rFonts w:ascii="Century Gothic" w:eastAsia="Times New Roman" w:hAnsi="Century Gothic" w:cs="Times New Roman"/>
            <w:sz w:val="20"/>
            <w:szCs w:val="20"/>
            <w:lang w:val="es-ES" w:eastAsia="es-ES"/>
          </w:rPr>
          <w:t>la Convocatoria</w:t>
        </w:r>
      </w:smartTag>
      <w:r w:rsidRPr="00236753">
        <w:rPr>
          <w:rFonts w:ascii="Century Gothic" w:eastAsia="Times New Roman" w:hAnsi="Century Gothic" w:cs="Times New Roman"/>
          <w:sz w:val="20"/>
          <w:szCs w:val="20"/>
          <w:lang w:val="es-ES" w:eastAsia="es-ES"/>
        </w:rPr>
        <w:t xml:space="preserve"> respectiva, pero se podrán realizar las aclaraciones correspondientes sobre su contenido por el Representante de </w:t>
      </w:r>
      <w:smartTag w:uri="urn:schemas-microsoft-com:office:smarttags" w:element="PersonName">
        <w:smartTagPr>
          <w:attr w:name="ProductID" w:val="la Convocante."/>
        </w:smartTagPr>
        <w:r w:rsidRPr="00236753">
          <w:rPr>
            <w:rFonts w:ascii="Century Gothic" w:eastAsia="Times New Roman" w:hAnsi="Century Gothic" w:cs="Times New Roman"/>
            <w:sz w:val="20"/>
            <w:szCs w:val="20"/>
            <w:lang w:val="es-ES" w:eastAsia="es-ES"/>
          </w:rPr>
          <w:t>la Convocante.</w:t>
        </w:r>
      </w:smartTag>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SIS"/>
        </w:smartTagPr>
        <w:r w:rsidRPr="00236753">
          <w:rPr>
            <w:rFonts w:ascii="Century Gothic" w:eastAsia="Times New Roman" w:hAnsi="Century Gothic" w:cs="Times New Roman"/>
            <w:sz w:val="20"/>
            <w:szCs w:val="20"/>
            <w:lang w:val="es-ES" w:eastAsia="es-ES"/>
          </w:rPr>
          <w:t>La UNSIS</w:t>
        </w:r>
      </w:smartTag>
      <w:r w:rsidRPr="00236753">
        <w:rPr>
          <w:rFonts w:ascii="Century Gothic" w:eastAsia="Times New Roman" w:hAnsi="Century Gothic" w:cs="Times New Roman"/>
          <w:sz w:val="20"/>
          <w:szCs w:val="20"/>
          <w:lang w:val="es-ES" w:eastAsia="es-ES"/>
        </w:rPr>
        <w:t xml:space="preserve"> podrá modificar las bases de la licitación de conformidad con el Art.</w:t>
      </w:r>
      <w:r w:rsidR="000C7DA8" w:rsidRPr="00236753">
        <w:rPr>
          <w:rFonts w:ascii="Century Gothic" w:eastAsia="Times New Roman" w:hAnsi="Century Gothic" w:cs="Times New Roman"/>
          <w:sz w:val="20"/>
          <w:szCs w:val="20"/>
          <w:lang w:val="es-ES" w:eastAsia="es-ES"/>
        </w:rPr>
        <w:t xml:space="preserve"> </w:t>
      </w:r>
      <w:r w:rsidRPr="00236753">
        <w:rPr>
          <w:rFonts w:ascii="Century Gothic" w:eastAsia="Times New Roman" w:hAnsi="Century Gothic" w:cs="Times New Roman"/>
          <w:sz w:val="20"/>
          <w:szCs w:val="20"/>
          <w:lang w:val="es-ES" w:eastAsia="es-ES"/>
        </w:rPr>
        <w:t>34 de la Ley.</w:t>
      </w:r>
    </w:p>
    <w:p w:rsidR="00D81538" w:rsidRPr="00236753" w:rsidRDefault="00D81538" w:rsidP="00D81538">
      <w:pPr>
        <w:spacing w:after="0" w:line="240" w:lineRule="auto"/>
        <w:ind w:left="851" w:right="335" w:hanging="851"/>
        <w:jc w:val="both"/>
        <w:rPr>
          <w:rFonts w:ascii="Century Gothic" w:eastAsia="Times New Roman" w:hAnsi="Century Gothic" w:cs="Times New Roman"/>
          <w:b/>
          <w:sz w:val="20"/>
          <w:szCs w:val="20"/>
          <w:lang w:val="es-ES" w:eastAsia="es-ES"/>
        </w:rPr>
      </w:pPr>
    </w:p>
    <w:p w:rsidR="00D81538" w:rsidRPr="00236753"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TERCERA:</w:t>
      </w:r>
      <w:r w:rsidRPr="00236753">
        <w:rPr>
          <w:rFonts w:ascii="Century Gothic" w:eastAsia="Times New Roman" w:hAnsi="Century Gothic" w:cs="Times New Roman"/>
          <w:b/>
          <w:sz w:val="20"/>
          <w:szCs w:val="20"/>
          <w:lang w:val="es-ES" w:eastAsia="es-ES"/>
        </w:rPr>
        <w:tab/>
        <w:t>REQUISITOS QUE DEBE ACREDITAR EL LICITANTE</w:t>
      </w:r>
    </w:p>
    <w:p w:rsidR="00D81538" w:rsidRPr="00236753" w:rsidRDefault="00CA7666" w:rsidP="00D8153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Previo al acto de presentación y apertura de propuesta técnica, </w:t>
      </w:r>
      <w:r w:rsidR="00D81538" w:rsidRPr="00236753">
        <w:rPr>
          <w:rFonts w:ascii="Century Gothic" w:eastAsia="Times New Roman" w:hAnsi="Century Gothic" w:cs="Times New Roman"/>
          <w:sz w:val="20"/>
          <w:szCs w:val="20"/>
          <w:lang w:val="es-ES" w:eastAsia="es-ES"/>
        </w:rPr>
        <w:t xml:space="preserve">el licitante para su registro, deberá presentar </w:t>
      </w:r>
      <w:r w:rsidR="00D81538" w:rsidRPr="00236753">
        <w:rPr>
          <w:rFonts w:ascii="Century Gothic" w:eastAsia="Times New Roman" w:hAnsi="Century Gothic" w:cs="Times New Roman"/>
          <w:b/>
          <w:sz w:val="20"/>
          <w:szCs w:val="20"/>
          <w:lang w:val="es-ES" w:eastAsia="es-ES"/>
        </w:rPr>
        <w:t>original o copia certificada</w:t>
      </w:r>
      <w:r w:rsidR="00D81538" w:rsidRPr="00236753">
        <w:rPr>
          <w:rFonts w:ascii="Century Gothic" w:eastAsia="Times New Roman" w:hAnsi="Century Gothic" w:cs="Times New Roman"/>
          <w:sz w:val="20"/>
          <w:szCs w:val="20"/>
          <w:lang w:val="es-ES" w:eastAsia="es-ES"/>
        </w:rPr>
        <w:t xml:space="preserve"> de los documentos para cotejo que se detallan en seguida, así como una </w:t>
      </w:r>
      <w:r w:rsidR="00D81538" w:rsidRPr="00236753">
        <w:rPr>
          <w:rFonts w:ascii="Century Gothic" w:eastAsia="Times New Roman" w:hAnsi="Century Gothic" w:cs="Times New Roman"/>
          <w:b/>
          <w:sz w:val="20"/>
          <w:szCs w:val="20"/>
          <w:lang w:val="es-ES" w:eastAsia="es-ES"/>
        </w:rPr>
        <w:t>copia fotostática simple</w:t>
      </w:r>
      <w:r w:rsidR="00D81538" w:rsidRPr="00236753">
        <w:rPr>
          <w:rFonts w:ascii="Century Gothic" w:eastAsia="Times New Roman" w:hAnsi="Century Gothic" w:cs="Times New Roman"/>
          <w:sz w:val="20"/>
          <w:szCs w:val="20"/>
          <w:lang w:val="es-ES" w:eastAsia="es-ES"/>
        </w:rPr>
        <w:t xml:space="preserve"> que entregarán a esta convocante para que conste la acreditación respectiva. Estos documentos servirán para constatar que la persona cumple con los requisitos legales necesarios, sin perjuicio de su análisis detallado de la documentación solicitada en la propuesta técnica.</w:t>
      </w:r>
    </w:p>
    <w:p w:rsidR="00D81538" w:rsidRPr="00236753"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236753" w:rsidRDefault="00D81538" w:rsidP="00680A70">
      <w:pPr>
        <w:numPr>
          <w:ilvl w:val="0"/>
          <w:numId w:val="5"/>
        </w:num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Escrito en el que manifieste el domicilio para </w:t>
      </w:r>
      <w:r w:rsidR="000C7DA8" w:rsidRPr="00236753">
        <w:rPr>
          <w:rFonts w:ascii="Century Gothic" w:eastAsia="Times New Roman" w:hAnsi="Century Gothic" w:cs="Times New Roman"/>
          <w:sz w:val="20"/>
          <w:szCs w:val="20"/>
          <w:lang w:val="es-ES" w:eastAsia="es-ES"/>
        </w:rPr>
        <w:t>oír</w:t>
      </w:r>
      <w:r w:rsidRPr="00236753">
        <w:rPr>
          <w:rFonts w:ascii="Century Gothic" w:eastAsia="Times New Roman" w:hAnsi="Century Gothic" w:cs="Times New Roman"/>
          <w:sz w:val="20"/>
          <w:szCs w:val="20"/>
          <w:lang w:val="es-ES" w:eastAsia="es-ES"/>
        </w:rPr>
        <w:t xml:space="preserve"> y recibir notificaciones dentro de la Ciudad de Oaxaca de Juárez o su área conurbada y nombrar un apoderado con facultades suficientes para que los represente dentro de la jurisdicción. Lo anterior en los términos establecidos en el Código de Procedimientos Civiles para el Estado Libre y Soberano de Oaxaca y demás Leyes aplicables en el supuesto.</w:t>
      </w:r>
    </w:p>
    <w:p w:rsidR="00D81538" w:rsidRPr="00236753" w:rsidRDefault="00D81538" w:rsidP="00D81538">
      <w:pPr>
        <w:spacing w:after="0" w:line="240" w:lineRule="auto"/>
        <w:ind w:left="2138" w:right="335"/>
        <w:jc w:val="both"/>
        <w:rPr>
          <w:rFonts w:ascii="Century Gothic" w:eastAsia="Times New Roman" w:hAnsi="Century Gothic" w:cs="Times New Roman"/>
          <w:sz w:val="20"/>
          <w:szCs w:val="20"/>
          <w:lang w:val="es-ES" w:eastAsia="es-ES"/>
        </w:rPr>
      </w:pPr>
    </w:p>
    <w:p w:rsidR="00D81538" w:rsidRPr="00236753" w:rsidRDefault="00D81538" w:rsidP="00680A70">
      <w:pPr>
        <w:numPr>
          <w:ilvl w:val="0"/>
          <w:numId w:val="5"/>
        </w:num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Recibo de bases de licitación. </w:t>
      </w:r>
    </w:p>
    <w:p w:rsidR="00D81538" w:rsidRPr="00236753" w:rsidRDefault="00D81538" w:rsidP="00D81538">
      <w:pPr>
        <w:spacing w:after="0" w:line="240" w:lineRule="auto"/>
        <w:ind w:left="2138" w:right="335"/>
        <w:jc w:val="both"/>
        <w:rPr>
          <w:rFonts w:ascii="Century Gothic" w:eastAsia="Times New Roman" w:hAnsi="Century Gothic" w:cs="Times New Roman"/>
          <w:sz w:val="20"/>
          <w:szCs w:val="20"/>
          <w:lang w:val="es-ES" w:eastAsia="es-ES"/>
        </w:rPr>
      </w:pPr>
    </w:p>
    <w:p w:rsidR="00D81538" w:rsidRPr="00236753" w:rsidRDefault="00D81538" w:rsidP="00680A70">
      <w:pPr>
        <w:numPr>
          <w:ilvl w:val="0"/>
          <w:numId w:val="5"/>
        </w:num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Identificación Oficial vigente con fotografía, tratándose de personas físicas, y del representante legal para las personas morales.</w:t>
      </w:r>
    </w:p>
    <w:p w:rsidR="00D81538" w:rsidRPr="00236753"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236753" w:rsidRDefault="00D81538" w:rsidP="00680A70">
      <w:pPr>
        <w:numPr>
          <w:ilvl w:val="0"/>
          <w:numId w:val="5"/>
        </w:num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Escrito mediante el cual la persona moral </w:t>
      </w:r>
      <w:r w:rsidR="00F51E1D" w:rsidRPr="00236753">
        <w:rPr>
          <w:rFonts w:ascii="Century Gothic" w:eastAsia="Times New Roman" w:hAnsi="Century Gothic" w:cs="Times New Roman"/>
          <w:sz w:val="20"/>
          <w:szCs w:val="20"/>
          <w:lang w:val="es-ES" w:eastAsia="es-ES"/>
        </w:rPr>
        <w:t xml:space="preserve">manifieste </w:t>
      </w:r>
      <w:r w:rsidRPr="00236753">
        <w:rPr>
          <w:rFonts w:ascii="Century Gothic" w:eastAsia="Times New Roman" w:hAnsi="Century Gothic" w:cs="Times New Roman"/>
          <w:sz w:val="20"/>
          <w:szCs w:val="20"/>
          <w:lang w:val="es-ES" w:eastAsia="es-ES"/>
        </w:rPr>
        <w:t>que su representante cuenta con facultades suficientes para comprometer a su representada, mismo que contendrá los datos siguientes:</w:t>
      </w:r>
      <w:r w:rsidR="002E5212" w:rsidRPr="00236753">
        <w:rPr>
          <w:rFonts w:ascii="Century Gothic" w:eastAsia="Times New Roman" w:hAnsi="Century Gothic" w:cs="Times New Roman"/>
          <w:sz w:val="20"/>
          <w:szCs w:val="20"/>
          <w:lang w:val="es-ES" w:eastAsia="es-ES"/>
        </w:rPr>
        <w:t xml:space="preserve"> </w:t>
      </w:r>
    </w:p>
    <w:p w:rsidR="00D81538" w:rsidRPr="00236753" w:rsidRDefault="00D81538" w:rsidP="00D81538">
      <w:pPr>
        <w:spacing w:after="0" w:line="240" w:lineRule="auto"/>
        <w:ind w:left="2138" w:right="335"/>
        <w:jc w:val="both"/>
        <w:rPr>
          <w:rFonts w:ascii="Century Gothic" w:eastAsia="Times New Roman" w:hAnsi="Century Gothic" w:cs="Times New Roman"/>
          <w:sz w:val="20"/>
          <w:szCs w:val="20"/>
          <w:lang w:val="es-ES" w:eastAsia="es-ES"/>
        </w:rPr>
      </w:pPr>
    </w:p>
    <w:p w:rsidR="00D81538" w:rsidRPr="00236753" w:rsidRDefault="00D81538" w:rsidP="00680A70">
      <w:pPr>
        <w:numPr>
          <w:ilvl w:val="0"/>
          <w:numId w:val="3"/>
        </w:num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De la persona moral: Clave del </w:t>
      </w:r>
      <w:r w:rsidRPr="00236753">
        <w:rPr>
          <w:rFonts w:ascii="Century Gothic" w:eastAsia="Times New Roman" w:hAnsi="Century Gothic" w:cs="Times New Roman"/>
          <w:b/>
          <w:sz w:val="20"/>
          <w:szCs w:val="20"/>
          <w:lang w:val="es-ES" w:eastAsia="es-ES"/>
        </w:rPr>
        <w:t>Registro Federal de Contribuyentes</w:t>
      </w:r>
      <w:r w:rsidRPr="00236753">
        <w:rPr>
          <w:rFonts w:ascii="Century Gothic" w:eastAsia="Times New Roman" w:hAnsi="Century Gothic" w:cs="Times New Roman"/>
          <w:sz w:val="20"/>
          <w:szCs w:val="20"/>
          <w:lang w:val="es-ES" w:eastAsia="es-ES"/>
        </w:rPr>
        <w:t xml:space="preserve">, denominación o razón social, descripción del objeto social de la empresa; </w:t>
      </w:r>
      <w:r w:rsidRPr="00236753">
        <w:rPr>
          <w:rFonts w:ascii="Century Gothic" w:eastAsia="Times New Roman" w:hAnsi="Century Gothic" w:cs="Times New Roman"/>
          <w:b/>
          <w:sz w:val="20"/>
          <w:szCs w:val="20"/>
          <w:lang w:val="es-ES" w:eastAsia="es-ES"/>
        </w:rPr>
        <w:t xml:space="preserve">relación de los nombres de los accionistas, número y fecha de las escrituras públicas en las que conste el acta constitutiva </w:t>
      </w:r>
      <w:r w:rsidRPr="00236753">
        <w:rPr>
          <w:rFonts w:ascii="Century Gothic" w:eastAsia="Times New Roman" w:hAnsi="Century Gothic" w:cs="Times New Roman"/>
          <w:sz w:val="20"/>
          <w:szCs w:val="20"/>
          <w:lang w:val="es-ES" w:eastAsia="es-ES"/>
        </w:rPr>
        <w:t xml:space="preserve">y, en su caso, </w:t>
      </w:r>
      <w:r w:rsidRPr="00236753">
        <w:rPr>
          <w:rFonts w:ascii="Century Gothic" w:eastAsia="Times New Roman" w:hAnsi="Century Gothic" w:cs="Times New Roman"/>
          <w:b/>
          <w:sz w:val="20"/>
          <w:szCs w:val="20"/>
          <w:lang w:val="es-ES" w:eastAsia="es-ES"/>
        </w:rPr>
        <w:t>sus reformas</w:t>
      </w:r>
      <w:r w:rsidRPr="00236753">
        <w:rPr>
          <w:rFonts w:ascii="Century Gothic" w:eastAsia="Times New Roman" w:hAnsi="Century Gothic" w:cs="Times New Roman"/>
          <w:sz w:val="20"/>
          <w:szCs w:val="20"/>
          <w:lang w:val="es-ES" w:eastAsia="es-ES"/>
        </w:rPr>
        <w:t xml:space="preserve"> y modificaciones, señalando nombre, número y circunscripción del notario o fedatario público que las protocolizó; así mismo los datos de inscripción en el </w:t>
      </w:r>
      <w:r w:rsidRPr="00236753">
        <w:rPr>
          <w:rFonts w:ascii="Century Gothic" w:eastAsia="Times New Roman" w:hAnsi="Century Gothic" w:cs="Times New Roman"/>
          <w:b/>
          <w:sz w:val="20"/>
          <w:szCs w:val="20"/>
          <w:lang w:val="es-ES" w:eastAsia="es-ES"/>
        </w:rPr>
        <w:t>Registro Público de Comercio</w:t>
      </w:r>
      <w:r w:rsidRPr="00236753">
        <w:rPr>
          <w:rFonts w:ascii="Century Gothic" w:eastAsia="Times New Roman" w:hAnsi="Century Gothic" w:cs="Times New Roman"/>
          <w:sz w:val="20"/>
          <w:szCs w:val="20"/>
          <w:lang w:val="es-ES" w:eastAsia="es-ES"/>
        </w:rPr>
        <w:t xml:space="preserve">, Registro(s) Patronal ante el Instituto Mexicano del Seguro Social, </w:t>
      </w:r>
      <w:r w:rsidRPr="00236753">
        <w:rPr>
          <w:rFonts w:ascii="Century Gothic" w:eastAsia="Times New Roman" w:hAnsi="Century Gothic" w:cs="Times New Roman"/>
          <w:b/>
          <w:sz w:val="20"/>
          <w:szCs w:val="20"/>
          <w:lang w:val="es-ES" w:eastAsia="es-ES"/>
        </w:rPr>
        <w:t>Registro del Padrón de Contratistas de O</w:t>
      </w:r>
      <w:r w:rsidR="000C7DA8" w:rsidRPr="00236753">
        <w:rPr>
          <w:rFonts w:ascii="Century Gothic" w:eastAsia="Times New Roman" w:hAnsi="Century Gothic" w:cs="Times New Roman"/>
          <w:b/>
          <w:sz w:val="20"/>
          <w:szCs w:val="20"/>
          <w:lang w:val="es-ES" w:eastAsia="es-ES"/>
        </w:rPr>
        <w:t>b</w:t>
      </w:r>
      <w:r w:rsidR="000E16BF" w:rsidRPr="00236753">
        <w:rPr>
          <w:rFonts w:ascii="Century Gothic" w:eastAsia="Times New Roman" w:hAnsi="Century Gothic" w:cs="Times New Roman"/>
          <w:b/>
          <w:sz w:val="20"/>
          <w:szCs w:val="20"/>
          <w:lang w:val="es-ES" w:eastAsia="es-ES"/>
        </w:rPr>
        <w:t>ra Pública, en materia Estatal</w:t>
      </w:r>
      <w:r w:rsidR="000E16BF" w:rsidRPr="00236753">
        <w:rPr>
          <w:rFonts w:ascii="Century Gothic" w:eastAsia="Times New Roman" w:hAnsi="Century Gothic" w:cs="Times New Roman"/>
          <w:sz w:val="20"/>
          <w:szCs w:val="20"/>
          <w:lang w:val="es-ES" w:eastAsia="es-ES"/>
        </w:rPr>
        <w:t>.</w:t>
      </w:r>
    </w:p>
    <w:p w:rsidR="00D81538" w:rsidRPr="00236753" w:rsidRDefault="00D81538" w:rsidP="00D81538">
      <w:pPr>
        <w:spacing w:after="0" w:line="240" w:lineRule="auto"/>
        <w:ind w:left="2498" w:right="335"/>
        <w:jc w:val="both"/>
        <w:rPr>
          <w:rFonts w:ascii="Century Gothic" w:eastAsia="Times New Roman" w:hAnsi="Century Gothic" w:cs="Times New Roman"/>
          <w:sz w:val="20"/>
          <w:szCs w:val="20"/>
          <w:lang w:val="es-ES" w:eastAsia="es-ES"/>
        </w:rPr>
      </w:pPr>
    </w:p>
    <w:p w:rsidR="00D81538" w:rsidRPr="00236753" w:rsidRDefault="00D81538" w:rsidP="00680A70">
      <w:pPr>
        <w:numPr>
          <w:ilvl w:val="0"/>
          <w:numId w:val="3"/>
        </w:num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Del representante: nombre del apoderado, número y fecha de los </w:t>
      </w:r>
      <w:r w:rsidRPr="00236753">
        <w:rPr>
          <w:rFonts w:ascii="Century Gothic" w:eastAsia="Times New Roman" w:hAnsi="Century Gothic" w:cs="Times New Roman"/>
          <w:b/>
          <w:sz w:val="20"/>
          <w:szCs w:val="20"/>
          <w:lang w:val="es-ES" w:eastAsia="es-ES"/>
        </w:rPr>
        <w:t>instrumentos notariales</w:t>
      </w:r>
      <w:r w:rsidRPr="00236753">
        <w:rPr>
          <w:rFonts w:ascii="Century Gothic" w:eastAsia="Times New Roman" w:hAnsi="Century Gothic" w:cs="Times New Roman"/>
          <w:sz w:val="20"/>
          <w:szCs w:val="20"/>
          <w:lang w:val="es-ES" w:eastAsia="es-ES"/>
        </w:rPr>
        <w:t xml:space="preserve"> de los que se desprenda las facultades para suscribir la propuesta, señalando nombre, </w:t>
      </w:r>
      <w:r w:rsidRPr="00236753">
        <w:rPr>
          <w:rFonts w:ascii="Century Gothic" w:eastAsia="Times New Roman" w:hAnsi="Century Gothic" w:cs="Times New Roman"/>
          <w:sz w:val="20"/>
          <w:szCs w:val="20"/>
          <w:lang w:val="es-ES" w:eastAsia="es-ES"/>
        </w:rPr>
        <w:lastRenderedPageBreak/>
        <w:t>número y circunscripción del notario o fedatario público que las protocolizó.</w:t>
      </w:r>
    </w:p>
    <w:p w:rsidR="00D81538" w:rsidRPr="00236753" w:rsidRDefault="00D81538" w:rsidP="00D81538">
      <w:pPr>
        <w:spacing w:after="0" w:line="240" w:lineRule="auto"/>
        <w:ind w:left="2498"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249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La persona antes citada podrá otorgar carta poder simple a otra, para que en su nombre y representación asista a los diferentes actos de </w:t>
      </w:r>
      <w:smartTag w:uri="urn:schemas-microsoft-com:office:smarttags" w:element="PersonName">
        <w:smartTagPr>
          <w:attr w:name="ProductID" w:val="LA LICITACIￓN"/>
        </w:smartTagPr>
        <w:r w:rsidRPr="00236753">
          <w:rPr>
            <w:rFonts w:ascii="Century Gothic" w:eastAsia="Times New Roman" w:hAnsi="Century Gothic" w:cs="Times New Roman"/>
            <w:sz w:val="20"/>
            <w:szCs w:val="20"/>
            <w:lang w:val="es-ES" w:eastAsia="es-ES"/>
          </w:rPr>
          <w:t>la Licitación</w:t>
        </w:r>
      </w:smartTag>
      <w:r w:rsidRPr="00236753">
        <w:rPr>
          <w:rFonts w:ascii="Century Gothic" w:eastAsia="Times New Roman" w:hAnsi="Century Gothic" w:cs="Times New Roman"/>
          <w:sz w:val="20"/>
          <w:szCs w:val="20"/>
          <w:lang w:val="es-ES" w:eastAsia="es-ES"/>
        </w:rPr>
        <w:t>, acompañando original y fotocopia de identificación oficial con firma, a excepción de la firma de contrato.</w:t>
      </w:r>
    </w:p>
    <w:p w:rsidR="00D81538" w:rsidRPr="00236753" w:rsidRDefault="00D81538" w:rsidP="009E762A">
      <w:pPr>
        <w:spacing w:after="0" w:line="240" w:lineRule="auto"/>
        <w:ind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249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NOTA: Se cotejará el escrito, así como los </w:t>
      </w:r>
      <w:r w:rsidRPr="00236753">
        <w:rPr>
          <w:rFonts w:ascii="Century Gothic" w:eastAsia="Times New Roman" w:hAnsi="Century Gothic" w:cs="Times New Roman"/>
          <w:i/>
          <w:sz w:val="20"/>
          <w:szCs w:val="20"/>
          <w:lang w:val="es-ES" w:eastAsia="es-ES"/>
        </w:rPr>
        <w:t>documentos que lo soportan: RFC, ACTA CONSTITUTIVA Y REFORMAS, REGISTRO PÚBLICO DE COMERCIO, PODER NOTARIAL DEL REPRESENTANTE LEGAL</w:t>
      </w:r>
      <w:r w:rsidRPr="00236753">
        <w:rPr>
          <w:rFonts w:ascii="Century Gothic" w:eastAsia="Times New Roman" w:hAnsi="Century Gothic" w:cs="Times New Roman"/>
          <w:sz w:val="20"/>
          <w:szCs w:val="20"/>
          <w:lang w:val="es-ES" w:eastAsia="es-ES"/>
        </w:rPr>
        <w:t>)</w:t>
      </w:r>
    </w:p>
    <w:p w:rsidR="00D81538" w:rsidRPr="00236753" w:rsidRDefault="00D81538" w:rsidP="00D81538">
      <w:pPr>
        <w:spacing w:after="0" w:line="240" w:lineRule="auto"/>
        <w:ind w:left="2138" w:right="335"/>
        <w:jc w:val="both"/>
        <w:rPr>
          <w:rFonts w:ascii="Century Gothic" w:eastAsia="Times New Roman" w:hAnsi="Century Gothic" w:cs="Times New Roman"/>
          <w:sz w:val="20"/>
          <w:szCs w:val="20"/>
          <w:lang w:val="es-ES" w:eastAsia="es-ES"/>
        </w:rPr>
      </w:pPr>
    </w:p>
    <w:p w:rsidR="00D81538" w:rsidRPr="00236753" w:rsidRDefault="00D81538" w:rsidP="00680A70">
      <w:pPr>
        <w:numPr>
          <w:ilvl w:val="0"/>
          <w:numId w:val="5"/>
        </w:num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Declaración anual de impuestos del año 20</w:t>
      </w:r>
      <w:r w:rsidR="008757C5" w:rsidRPr="00236753">
        <w:rPr>
          <w:rFonts w:ascii="Century Gothic" w:eastAsia="Times New Roman" w:hAnsi="Century Gothic" w:cs="Times New Roman"/>
          <w:sz w:val="20"/>
          <w:szCs w:val="20"/>
          <w:lang w:val="es-ES" w:eastAsia="es-ES"/>
        </w:rPr>
        <w:t>2</w:t>
      </w:r>
      <w:r w:rsidR="009F6C98" w:rsidRPr="00236753">
        <w:rPr>
          <w:rFonts w:ascii="Century Gothic" w:eastAsia="Times New Roman" w:hAnsi="Century Gothic" w:cs="Times New Roman"/>
          <w:sz w:val="20"/>
          <w:szCs w:val="20"/>
          <w:lang w:val="es-ES" w:eastAsia="es-ES"/>
        </w:rPr>
        <w:t>2</w:t>
      </w:r>
      <w:r w:rsidRPr="00236753">
        <w:rPr>
          <w:rFonts w:ascii="Century Gothic" w:eastAsia="Times New Roman" w:hAnsi="Century Gothic" w:cs="Times New Roman"/>
          <w:sz w:val="20"/>
          <w:szCs w:val="20"/>
          <w:lang w:val="es-ES" w:eastAsia="es-ES"/>
        </w:rPr>
        <w:t xml:space="preserve"> y pagos provisionales del año 20</w:t>
      </w:r>
      <w:r w:rsidR="008C6819" w:rsidRPr="00236753">
        <w:rPr>
          <w:rFonts w:ascii="Century Gothic" w:eastAsia="Times New Roman" w:hAnsi="Century Gothic" w:cs="Times New Roman"/>
          <w:sz w:val="20"/>
          <w:szCs w:val="20"/>
          <w:lang w:val="es-ES" w:eastAsia="es-ES"/>
        </w:rPr>
        <w:t>2</w:t>
      </w:r>
      <w:r w:rsidR="009F6C98" w:rsidRPr="00236753">
        <w:rPr>
          <w:rFonts w:ascii="Century Gothic" w:eastAsia="Times New Roman" w:hAnsi="Century Gothic" w:cs="Times New Roman"/>
          <w:sz w:val="20"/>
          <w:szCs w:val="20"/>
          <w:lang w:val="es-ES" w:eastAsia="es-ES"/>
        </w:rPr>
        <w:t>3</w:t>
      </w:r>
      <w:r w:rsidRPr="00236753">
        <w:rPr>
          <w:rFonts w:ascii="Century Gothic" w:eastAsia="Times New Roman" w:hAnsi="Century Gothic" w:cs="Times New Roman"/>
          <w:sz w:val="20"/>
          <w:szCs w:val="20"/>
          <w:lang w:val="es-ES" w:eastAsia="es-ES"/>
        </w:rPr>
        <w:t xml:space="preserve">, así como estados financieros al </w:t>
      </w:r>
      <w:r w:rsidR="009F6C98" w:rsidRPr="00236753">
        <w:rPr>
          <w:rFonts w:ascii="Century Gothic" w:eastAsia="Times New Roman" w:hAnsi="Century Gothic" w:cs="Times New Roman"/>
          <w:sz w:val="20"/>
          <w:szCs w:val="20"/>
          <w:lang w:val="es-ES" w:eastAsia="es-ES"/>
        </w:rPr>
        <w:t>segundo</w:t>
      </w:r>
      <w:r w:rsidRPr="00236753">
        <w:rPr>
          <w:rFonts w:ascii="Century Gothic" w:eastAsia="Times New Roman" w:hAnsi="Century Gothic" w:cs="Times New Roman"/>
          <w:sz w:val="20"/>
          <w:szCs w:val="20"/>
          <w:lang w:val="es-ES" w:eastAsia="es-ES"/>
        </w:rPr>
        <w:t xml:space="preserve"> trimestre de 20</w:t>
      </w:r>
      <w:r w:rsidR="008C6819" w:rsidRPr="00236753">
        <w:rPr>
          <w:rFonts w:ascii="Century Gothic" w:eastAsia="Times New Roman" w:hAnsi="Century Gothic" w:cs="Times New Roman"/>
          <w:sz w:val="20"/>
          <w:szCs w:val="20"/>
          <w:lang w:val="es-ES" w:eastAsia="es-ES"/>
        </w:rPr>
        <w:t>2</w:t>
      </w:r>
      <w:r w:rsidR="009F6C98" w:rsidRPr="00236753">
        <w:rPr>
          <w:rFonts w:ascii="Century Gothic" w:eastAsia="Times New Roman" w:hAnsi="Century Gothic" w:cs="Times New Roman"/>
          <w:sz w:val="20"/>
          <w:szCs w:val="20"/>
          <w:lang w:val="es-ES" w:eastAsia="es-ES"/>
        </w:rPr>
        <w:t>3</w:t>
      </w:r>
      <w:r w:rsidRPr="00236753">
        <w:rPr>
          <w:rFonts w:ascii="Century Gothic" w:eastAsia="Times New Roman" w:hAnsi="Century Gothic" w:cs="Times New Roman"/>
          <w:sz w:val="20"/>
          <w:szCs w:val="20"/>
          <w:lang w:val="es-ES" w:eastAsia="es-ES"/>
        </w:rPr>
        <w:t xml:space="preserve">, para verificar el capital contable, y en caso de estar obligado conforme al artículo 32-A del </w:t>
      </w:r>
      <w:r w:rsidR="001A16EB" w:rsidRPr="00236753">
        <w:rPr>
          <w:rFonts w:ascii="Century Gothic" w:eastAsia="Times New Roman" w:hAnsi="Century Gothic" w:cs="Times New Roman"/>
          <w:sz w:val="20"/>
          <w:szCs w:val="20"/>
          <w:lang w:val="es-ES" w:eastAsia="es-ES"/>
        </w:rPr>
        <w:t>Código Fiscal de la Federación</w:t>
      </w:r>
      <w:r w:rsidRPr="00236753">
        <w:rPr>
          <w:rFonts w:ascii="Century Gothic" w:eastAsia="Times New Roman" w:hAnsi="Century Gothic" w:cs="Times New Roman"/>
          <w:sz w:val="20"/>
          <w:szCs w:val="20"/>
          <w:lang w:val="es-ES" w:eastAsia="es-ES"/>
        </w:rPr>
        <w:t>, estos deberán de estar dictaminados. El capital contable mínimo requerido será de $</w:t>
      </w:r>
      <w:r w:rsidR="00352F8C" w:rsidRPr="00236753">
        <w:rPr>
          <w:rFonts w:ascii="Century Gothic" w:eastAsia="Times New Roman" w:hAnsi="Century Gothic" w:cs="Times New Roman"/>
          <w:sz w:val="20"/>
          <w:szCs w:val="20"/>
          <w:lang w:val="es-ES" w:eastAsia="es-ES"/>
        </w:rPr>
        <w:t>7,</w:t>
      </w:r>
      <w:r w:rsidR="00A6425E" w:rsidRPr="00236753">
        <w:rPr>
          <w:rFonts w:ascii="Century Gothic" w:eastAsia="Times New Roman" w:hAnsi="Century Gothic" w:cs="Times New Roman"/>
          <w:sz w:val="20"/>
          <w:szCs w:val="20"/>
          <w:lang w:val="es-ES" w:eastAsia="es-ES"/>
        </w:rPr>
        <w:t>0</w:t>
      </w:r>
      <w:r w:rsidR="00352F8C" w:rsidRPr="00236753">
        <w:rPr>
          <w:rFonts w:ascii="Century Gothic" w:eastAsia="Times New Roman" w:hAnsi="Century Gothic" w:cs="Times New Roman"/>
          <w:sz w:val="20"/>
          <w:szCs w:val="20"/>
          <w:lang w:val="es-ES" w:eastAsia="es-ES"/>
        </w:rPr>
        <w:t>00,000.00 (</w:t>
      </w:r>
      <w:r w:rsidR="00DF254B" w:rsidRPr="00236753">
        <w:rPr>
          <w:rFonts w:ascii="Century Gothic" w:eastAsia="Times New Roman" w:hAnsi="Century Gothic" w:cs="Times New Roman"/>
          <w:sz w:val="20"/>
          <w:szCs w:val="20"/>
          <w:lang w:val="es-ES" w:eastAsia="es-ES"/>
        </w:rPr>
        <w:t xml:space="preserve">siete millones de pesos 00/100 </w:t>
      </w:r>
      <w:proofErr w:type="spellStart"/>
      <w:r w:rsidR="00DF254B" w:rsidRPr="00236753">
        <w:rPr>
          <w:rFonts w:ascii="Century Gothic" w:eastAsia="Times New Roman" w:hAnsi="Century Gothic" w:cs="Times New Roman"/>
          <w:sz w:val="20"/>
          <w:szCs w:val="20"/>
          <w:lang w:val="es-ES" w:eastAsia="es-ES"/>
        </w:rPr>
        <w:t>m.n</w:t>
      </w:r>
      <w:proofErr w:type="spellEnd"/>
      <w:r w:rsidR="00352F8C"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 Anexar una copia de la cédula profesional y registro vigente como contador público autorizado.</w:t>
      </w:r>
    </w:p>
    <w:p w:rsidR="00D81538" w:rsidRPr="00236753" w:rsidRDefault="00D81538" w:rsidP="00D81538">
      <w:pPr>
        <w:spacing w:after="0" w:line="240" w:lineRule="auto"/>
        <w:ind w:left="708"/>
        <w:rPr>
          <w:rFonts w:ascii="Century Gothic" w:eastAsia="Times New Roman" w:hAnsi="Century Gothic" w:cs="Times New Roman"/>
          <w:sz w:val="20"/>
          <w:szCs w:val="20"/>
          <w:lang w:val="es-ES" w:eastAsia="es-ES"/>
        </w:rPr>
      </w:pPr>
    </w:p>
    <w:p w:rsidR="00D81538" w:rsidRPr="00236753" w:rsidRDefault="00D81538" w:rsidP="00680A70">
      <w:pPr>
        <w:numPr>
          <w:ilvl w:val="0"/>
          <w:numId w:val="5"/>
        </w:num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Escrito mediante el cual declare que no se encuentra en los supuestos que establece el Artículo 32 de la Ley de Obras Públicas y Servicios Relacionados del Estado de Oaxaca.</w:t>
      </w:r>
    </w:p>
    <w:p w:rsidR="009F6C98" w:rsidRPr="00236753" w:rsidRDefault="009F6C98" w:rsidP="009F6C98">
      <w:pPr>
        <w:pStyle w:val="Prrafodelista"/>
        <w:rPr>
          <w:rFonts w:ascii="Century Gothic" w:hAnsi="Century Gothic"/>
          <w:sz w:val="20"/>
        </w:rPr>
      </w:pPr>
    </w:p>
    <w:p w:rsidR="009F6C98" w:rsidRPr="00236753" w:rsidRDefault="009F6C98" w:rsidP="00680A70">
      <w:pPr>
        <w:numPr>
          <w:ilvl w:val="0"/>
          <w:numId w:val="5"/>
        </w:numPr>
        <w:spacing w:after="0" w:line="240" w:lineRule="auto"/>
        <w:ind w:right="-1"/>
        <w:jc w:val="both"/>
        <w:rPr>
          <w:rFonts w:ascii="Century Gothic" w:hAnsi="Century Gothic"/>
          <w:sz w:val="20"/>
        </w:rPr>
      </w:pPr>
      <w:r w:rsidRPr="00236753">
        <w:rPr>
          <w:rFonts w:ascii="Century Gothic" w:hAnsi="Century Gothic"/>
          <w:sz w:val="20"/>
        </w:rPr>
        <w:t>CONSTANCIA VIGENTE DE NO INHABILITACIÓN DE LA EMPRESA O PERSONA FÍSICA, en el ámbito estatal emitido por la Secretaría de Honestidad, Transparencia y Función Pública.</w:t>
      </w:r>
    </w:p>
    <w:p w:rsidR="009F6C98" w:rsidRPr="00236753" w:rsidRDefault="009F6C98" w:rsidP="009F6C98">
      <w:pPr>
        <w:spacing w:after="0" w:line="240" w:lineRule="auto"/>
        <w:ind w:left="2138" w:right="-1"/>
        <w:jc w:val="both"/>
        <w:rPr>
          <w:rFonts w:ascii="Century Gothic" w:hAnsi="Century Gothic"/>
          <w:sz w:val="20"/>
        </w:rPr>
      </w:pPr>
      <w:r w:rsidRPr="00236753">
        <w:rPr>
          <w:rFonts w:ascii="Century Gothic" w:hAnsi="Century Gothic"/>
          <w:sz w:val="20"/>
        </w:rPr>
        <w:t xml:space="preserve"> </w:t>
      </w:r>
    </w:p>
    <w:p w:rsidR="009F6C98" w:rsidRPr="00236753" w:rsidRDefault="002370B8" w:rsidP="00680A70">
      <w:pPr>
        <w:pStyle w:val="Prrafodelista"/>
        <w:numPr>
          <w:ilvl w:val="0"/>
          <w:numId w:val="5"/>
        </w:numPr>
        <w:ind w:right="-1"/>
        <w:contextualSpacing/>
        <w:jc w:val="both"/>
        <w:rPr>
          <w:rFonts w:ascii="Century Gothic" w:hAnsi="Century Gothic"/>
          <w:spacing w:val="0"/>
          <w:sz w:val="20"/>
        </w:rPr>
      </w:pPr>
      <w:r w:rsidRPr="00236753">
        <w:rPr>
          <w:rFonts w:ascii="Century Gothic" w:hAnsi="Century Gothic"/>
          <w:spacing w:val="0"/>
          <w:sz w:val="20"/>
        </w:rPr>
        <w:t>Escrito bajo protesta de decir verdad manifieste que no se encuentra inhabilitado por la Secretaría de la Función Pública (ámbito federal)</w:t>
      </w:r>
    </w:p>
    <w:p w:rsidR="00DF254B" w:rsidRPr="00236753" w:rsidRDefault="00DF254B" w:rsidP="00DF254B">
      <w:pPr>
        <w:pStyle w:val="Prrafodelista"/>
        <w:rPr>
          <w:rFonts w:ascii="Century Gothic" w:hAnsi="Century Gothic"/>
          <w:sz w:val="20"/>
        </w:rPr>
      </w:pPr>
    </w:p>
    <w:p w:rsidR="00DF254B" w:rsidRPr="00236753" w:rsidRDefault="00DF254B" w:rsidP="00DF254B">
      <w:pPr>
        <w:spacing w:after="0" w:line="240" w:lineRule="auto"/>
        <w:ind w:left="2138"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2138" w:right="335"/>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 xml:space="preserve">La presentación de los documentos especificados en los incisos 1 al </w:t>
      </w:r>
      <w:r w:rsidR="004951ED" w:rsidRPr="00236753">
        <w:rPr>
          <w:rFonts w:ascii="Century Gothic" w:eastAsia="Times New Roman" w:hAnsi="Century Gothic" w:cs="Times New Roman"/>
          <w:b/>
          <w:sz w:val="20"/>
          <w:szCs w:val="20"/>
          <w:lang w:val="es-ES" w:eastAsia="es-ES"/>
        </w:rPr>
        <w:t>8</w:t>
      </w:r>
      <w:r w:rsidRPr="00236753">
        <w:rPr>
          <w:rFonts w:ascii="Century Gothic" w:eastAsia="Times New Roman" w:hAnsi="Century Gothic" w:cs="Times New Roman"/>
          <w:b/>
          <w:sz w:val="20"/>
          <w:szCs w:val="20"/>
          <w:lang w:val="es-ES" w:eastAsia="es-ES"/>
        </w:rPr>
        <w:t>, servirá para constatar que la persona cumple con los requisitos legales necesarios, sin perjuicio de su análisis detallado.</w:t>
      </w:r>
    </w:p>
    <w:p w:rsidR="00D81538" w:rsidRPr="00236753" w:rsidRDefault="00D81538" w:rsidP="00D81538">
      <w:pPr>
        <w:spacing w:after="0" w:line="240" w:lineRule="auto"/>
        <w:ind w:left="2138" w:right="335"/>
        <w:jc w:val="both"/>
        <w:rPr>
          <w:rFonts w:ascii="Century Gothic" w:eastAsia="Times New Roman" w:hAnsi="Century Gothic" w:cs="Times New Roman"/>
          <w:b/>
          <w:sz w:val="20"/>
          <w:szCs w:val="20"/>
          <w:lang w:val="es-ES" w:eastAsia="es-ES"/>
        </w:rPr>
      </w:pPr>
    </w:p>
    <w:p w:rsidR="00D81538" w:rsidRPr="00236753" w:rsidRDefault="00D81538" w:rsidP="00D81538">
      <w:pPr>
        <w:spacing w:after="0" w:line="240" w:lineRule="auto"/>
        <w:ind w:left="2138" w:right="335"/>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En caso de no presentar copia simple de alguno de estos documentos, deberá dejar el original en poder de la convocante hasta que se realice el cotejo en el acto de presentación y apertura de propuestas en donde le será devuelto.</w:t>
      </w:r>
    </w:p>
    <w:p w:rsidR="00D81538" w:rsidRPr="00236753" w:rsidRDefault="00D81538" w:rsidP="00D81538">
      <w:pPr>
        <w:spacing w:after="0" w:line="240" w:lineRule="auto"/>
        <w:ind w:right="335"/>
        <w:jc w:val="both"/>
        <w:rPr>
          <w:rFonts w:ascii="Century Gothic" w:eastAsia="Times New Roman" w:hAnsi="Century Gothic" w:cs="Times New Roman"/>
          <w:b/>
          <w:sz w:val="20"/>
          <w:szCs w:val="20"/>
          <w:lang w:val="es-ES" w:eastAsia="es-ES"/>
        </w:rPr>
      </w:pPr>
    </w:p>
    <w:p w:rsidR="00D81538" w:rsidRPr="00236753"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236753"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CUARTA:</w:t>
      </w:r>
      <w:r w:rsidRPr="00236753">
        <w:rPr>
          <w:rFonts w:ascii="Century Gothic" w:eastAsia="Times New Roman" w:hAnsi="Century Gothic" w:cs="Times New Roman"/>
          <w:b/>
          <w:sz w:val="20"/>
          <w:szCs w:val="20"/>
          <w:lang w:val="es-ES" w:eastAsia="es-ES"/>
        </w:rPr>
        <w:tab/>
        <w:t>EXPERIENCIA Y CAPACIDAD TÉCNICA QUE SE REQUIERE:</w:t>
      </w:r>
    </w:p>
    <w:p w:rsidR="00D81538" w:rsidRPr="00236753"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Se requiere experiencia de la empresa en: Construcción de Obras Civiles similares a las del objeto de </w:t>
      </w:r>
      <w:smartTag w:uri="urn:schemas-microsoft-com:office:smarttags" w:element="PersonName">
        <w:smartTagPr>
          <w:attr w:name="ProductID" w:val="LA LICITACIￓN"/>
        </w:smartTagPr>
        <w:r w:rsidRPr="00236753">
          <w:rPr>
            <w:rFonts w:ascii="Century Gothic" w:eastAsia="Times New Roman" w:hAnsi="Century Gothic" w:cs="Times New Roman"/>
            <w:sz w:val="20"/>
            <w:szCs w:val="20"/>
            <w:lang w:val="es-ES" w:eastAsia="es-ES"/>
          </w:rPr>
          <w:t>la Licitación</w:t>
        </w:r>
      </w:smartTag>
      <w:r w:rsidRPr="00236753">
        <w:rPr>
          <w:rFonts w:ascii="Century Gothic" w:eastAsia="Times New Roman" w:hAnsi="Century Gothic" w:cs="Times New Roman"/>
          <w:sz w:val="20"/>
          <w:szCs w:val="20"/>
          <w:lang w:val="es-ES" w:eastAsia="es-ES"/>
        </w:rPr>
        <w:t>, acreditada con:</w:t>
      </w: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236753" w:rsidRDefault="00D81538" w:rsidP="00680A70">
      <w:pPr>
        <w:numPr>
          <w:ilvl w:val="0"/>
          <w:numId w:val="2"/>
        </w:numPr>
        <w:spacing w:after="0" w:line="240" w:lineRule="auto"/>
        <w:ind w:right="335"/>
        <w:jc w:val="both"/>
        <w:rPr>
          <w:rFonts w:ascii="Century Gothic" w:eastAsia="Times New Roman" w:hAnsi="Century Gothic" w:cs="Times New Roman"/>
          <w:sz w:val="20"/>
          <w:szCs w:val="20"/>
          <w:lang w:val="es-ES" w:eastAsia="es-ES"/>
        </w:rPr>
      </w:pPr>
      <w:proofErr w:type="spellStart"/>
      <w:r w:rsidRPr="00236753">
        <w:rPr>
          <w:rFonts w:ascii="Century Gothic" w:eastAsia="Times New Roman" w:hAnsi="Century Gothic" w:cs="Times New Roman"/>
          <w:sz w:val="20"/>
          <w:szCs w:val="20"/>
          <w:lang w:val="es-ES" w:eastAsia="es-ES"/>
        </w:rPr>
        <w:t>Curriculum</w:t>
      </w:r>
      <w:proofErr w:type="spellEnd"/>
      <w:r w:rsidRPr="00236753">
        <w:rPr>
          <w:rFonts w:ascii="Century Gothic" w:eastAsia="Times New Roman" w:hAnsi="Century Gothic" w:cs="Times New Roman"/>
          <w:sz w:val="20"/>
          <w:szCs w:val="20"/>
          <w:lang w:val="es-ES" w:eastAsia="es-ES"/>
        </w:rPr>
        <w:t xml:space="preserve"> de la empresa</w:t>
      </w:r>
    </w:p>
    <w:p w:rsidR="00D81538" w:rsidRPr="00236753" w:rsidRDefault="00D81538" w:rsidP="00D81538">
      <w:pPr>
        <w:tabs>
          <w:tab w:val="left" w:pos="1778"/>
        </w:tabs>
        <w:spacing w:after="0" w:line="240" w:lineRule="auto"/>
        <w:ind w:left="1418" w:right="335"/>
        <w:jc w:val="both"/>
        <w:rPr>
          <w:rFonts w:ascii="Century Gothic" w:eastAsia="Times New Roman" w:hAnsi="Century Gothic" w:cs="Times New Roman"/>
          <w:sz w:val="20"/>
          <w:szCs w:val="20"/>
          <w:lang w:val="es-ES" w:eastAsia="es-ES"/>
        </w:rPr>
      </w:pPr>
    </w:p>
    <w:p w:rsidR="00D81538" w:rsidRPr="00236753" w:rsidRDefault="00D81538" w:rsidP="00680A70">
      <w:pPr>
        <w:numPr>
          <w:ilvl w:val="0"/>
          <w:numId w:val="1"/>
        </w:num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lastRenderedPageBreak/>
        <w:t>Copia de las carátulas de los contratos y de la actas de entrega-recepción de los contratos que ha celebrado, los cuales deben aparecer a nombre de la empresa y del representante legal.</w:t>
      </w:r>
    </w:p>
    <w:p w:rsidR="00D81538" w:rsidRPr="00236753" w:rsidRDefault="00D81538" w:rsidP="00D81538">
      <w:pPr>
        <w:tabs>
          <w:tab w:val="left" w:pos="1778"/>
        </w:tabs>
        <w:spacing w:after="0" w:line="240" w:lineRule="auto"/>
        <w:ind w:left="1418" w:right="335"/>
        <w:jc w:val="both"/>
        <w:rPr>
          <w:rFonts w:ascii="Century Gothic" w:eastAsia="Times New Roman" w:hAnsi="Century Gothic" w:cs="Times New Roman"/>
          <w:sz w:val="20"/>
          <w:szCs w:val="20"/>
          <w:lang w:val="es-ES" w:eastAsia="es-ES"/>
        </w:rPr>
      </w:pPr>
    </w:p>
    <w:p w:rsidR="00D81538" w:rsidRPr="00236753" w:rsidRDefault="00D81538" w:rsidP="00680A70">
      <w:pPr>
        <w:numPr>
          <w:ilvl w:val="0"/>
          <w:numId w:val="1"/>
        </w:num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Acreditar la experiencia de los técnicos, mediante la presentación de la </w:t>
      </w:r>
      <w:proofErr w:type="spellStart"/>
      <w:r w:rsidRPr="00236753">
        <w:rPr>
          <w:rFonts w:ascii="Century Gothic" w:eastAsia="Times New Roman" w:hAnsi="Century Gothic" w:cs="Times New Roman"/>
          <w:sz w:val="20"/>
          <w:szCs w:val="20"/>
          <w:lang w:val="es-ES" w:eastAsia="es-ES"/>
        </w:rPr>
        <w:t>currícula</w:t>
      </w:r>
      <w:proofErr w:type="spellEnd"/>
      <w:r w:rsidRPr="00236753">
        <w:rPr>
          <w:rFonts w:ascii="Century Gothic" w:eastAsia="Times New Roman" w:hAnsi="Century Gothic" w:cs="Times New Roman"/>
          <w:sz w:val="20"/>
          <w:szCs w:val="20"/>
          <w:lang w:val="es-ES" w:eastAsia="es-ES"/>
        </w:rPr>
        <w:t xml:space="preserve"> del personal técnico encargado de los trabajos y acompañar el contrato de trabajo o servicios profesionales celebrado con la empresa licitante, debiendo considerar que: el personal técnico deberá contar con experiencia en proyectos de construcción de obras similares a las de la licitación, para tal efecto deberá presentar anexo a la </w:t>
      </w:r>
      <w:proofErr w:type="spellStart"/>
      <w:r w:rsidRPr="00236753">
        <w:rPr>
          <w:rFonts w:ascii="Century Gothic" w:eastAsia="Times New Roman" w:hAnsi="Century Gothic" w:cs="Times New Roman"/>
          <w:sz w:val="20"/>
          <w:szCs w:val="20"/>
          <w:lang w:val="es-ES" w:eastAsia="es-ES"/>
        </w:rPr>
        <w:t>currícula</w:t>
      </w:r>
      <w:proofErr w:type="spellEnd"/>
      <w:r w:rsidRPr="00236753">
        <w:rPr>
          <w:rFonts w:ascii="Century Gothic" w:eastAsia="Times New Roman" w:hAnsi="Century Gothic" w:cs="Times New Roman"/>
          <w:sz w:val="20"/>
          <w:szCs w:val="20"/>
          <w:lang w:val="es-ES" w:eastAsia="es-ES"/>
        </w:rPr>
        <w:t xml:space="preserve"> documentación que compruebe lo indicado en la misma.</w:t>
      </w: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1843"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bCs/>
          <w:sz w:val="20"/>
          <w:szCs w:val="20"/>
          <w:lang w:val="es-ES" w:eastAsia="es-ES"/>
        </w:rPr>
        <w:t xml:space="preserve">(La </w:t>
      </w:r>
      <w:r w:rsidRPr="00236753">
        <w:rPr>
          <w:rFonts w:ascii="Century Gothic" w:eastAsia="Times New Roman" w:hAnsi="Century Gothic" w:cs="Times New Roman"/>
          <w:sz w:val="20"/>
          <w:szCs w:val="20"/>
          <w:lang w:val="es-ES" w:eastAsia="es-ES"/>
        </w:rPr>
        <w:t>capacidad que se hace mención podrá ser verificada en cualquier tiempo por la UNSIS).</w:t>
      </w: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4951ED" w:rsidRPr="00236753" w:rsidRDefault="00AC6405" w:rsidP="00680A70">
      <w:pPr>
        <w:pStyle w:val="Prrafodelista"/>
        <w:numPr>
          <w:ilvl w:val="0"/>
          <w:numId w:val="1"/>
        </w:numPr>
        <w:autoSpaceDE w:val="0"/>
        <w:autoSpaceDN w:val="0"/>
        <w:adjustRightInd w:val="0"/>
        <w:jc w:val="both"/>
        <w:rPr>
          <w:rFonts w:ascii="Calibri" w:hAnsi="Calibri" w:cs="Calibri"/>
          <w:color w:val="000000"/>
          <w:szCs w:val="24"/>
        </w:rPr>
      </w:pPr>
      <w:r w:rsidRPr="00236753">
        <w:rPr>
          <w:rFonts w:ascii="Century Gothic" w:hAnsi="Century Gothic"/>
          <w:spacing w:val="0"/>
          <w:sz w:val="20"/>
        </w:rPr>
        <w:t>Tratándose del Responsable de Obra, deberá contar con licencia vigente del Director</w:t>
      </w:r>
      <w:r w:rsidRPr="00236753">
        <w:rPr>
          <w:rFonts w:ascii="Century Gothic" w:hAnsi="Century Gothic"/>
          <w:bCs/>
          <w:spacing w:val="0"/>
          <w:sz w:val="20"/>
        </w:rPr>
        <w:t xml:space="preserve"> Responsable de Obra del Estado de Oaxaca DRO Tipo A, de conformidad con la fracción XXI del Artículo 31 de la </w:t>
      </w:r>
      <w:r w:rsidR="00764A3E" w:rsidRPr="00236753">
        <w:rPr>
          <w:rFonts w:ascii="Century Gothic" w:hAnsi="Century Gothic"/>
          <w:bCs/>
          <w:spacing w:val="0"/>
          <w:sz w:val="20"/>
        </w:rPr>
        <w:t>Ley de Obras Públicas y Servicios Relacionados del Estado de Oaxaca</w:t>
      </w:r>
      <w:r w:rsidRPr="00236753">
        <w:rPr>
          <w:rFonts w:ascii="Century Gothic" w:hAnsi="Century Gothic"/>
          <w:bCs/>
          <w:spacing w:val="0"/>
          <w:sz w:val="20"/>
        </w:rPr>
        <w:t xml:space="preserve"> y Cédula Profesional en el ramo de la construcción, de conformidad con el Art. 54 y demás aplicables del Reglamento de Construcción y Seguridad Estructural para el Estado de Oaxaca. </w:t>
      </w:r>
    </w:p>
    <w:p w:rsidR="004951ED" w:rsidRPr="00236753" w:rsidRDefault="004951ED" w:rsidP="004951ED">
      <w:pPr>
        <w:pStyle w:val="Prrafodelista"/>
        <w:autoSpaceDE w:val="0"/>
        <w:autoSpaceDN w:val="0"/>
        <w:adjustRightInd w:val="0"/>
        <w:ind w:left="1778"/>
        <w:jc w:val="both"/>
        <w:rPr>
          <w:rFonts w:ascii="Calibri" w:hAnsi="Calibri" w:cs="Calibri"/>
          <w:color w:val="000000"/>
          <w:szCs w:val="24"/>
        </w:rPr>
      </w:pPr>
    </w:p>
    <w:p w:rsidR="00D81538" w:rsidRPr="00236753" w:rsidRDefault="00AD18A9" w:rsidP="00680A70">
      <w:pPr>
        <w:pStyle w:val="Prrafodelista"/>
        <w:numPr>
          <w:ilvl w:val="0"/>
          <w:numId w:val="1"/>
        </w:numPr>
        <w:autoSpaceDE w:val="0"/>
        <w:autoSpaceDN w:val="0"/>
        <w:adjustRightInd w:val="0"/>
        <w:jc w:val="both"/>
        <w:rPr>
          <w:rFonts w:ascii="Calibri" w:hAnsi="Calibri" w:cs="Calibri"/>
          <w:szCs w:val="24"/>
        </w:rPr>
      </w:pPr>
      <w:r w:rsidRPr="00236753">
        <w:rPr>
          <w:rFonts w:ascii="Century Gothic" w:hAnsi="Century Gothic"/>
          <w:spacing w:val="0"/>
          <w:sz w:val="20"/>
        </w:rPr>
        <w:t>Se solicita que el licitante esté inscrito y vigente en el padrón de contratistas de la Secretaría de Infraestructuras y Comunicaciones.</w:t>
      </w: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right="335"/>
        <w:rPr>
          <w:rFonts w:ascii="Century Gothic" w:eastAsia="Times New Roman" w:hAnsi="Century Gothic" w:cs="Times New Roman"/>
          <w:sz w:val="20"/>
          <w:szCs w:val="20"/>
          <w:lang w:val="es-ES" w:eastAsia="es-ES"/>
        </w:rPr>
      </w:pPr>
    </w:p>
    <w:p w:rsidR="00D81538" w:rsidRPr="00236753"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QUINTA:</w:t>
      </w:r>
      <w:r w:rsidRPr="00236753">
        <w:rPr>
          <w:rFonts w:ascii="Century Gothic" w:eastAsia="Times New Roman" w:hAnsi="Century Gothic" w:cs="Times New Roman"/>
          <w:b/>
          <w:sz w:val="20"/>
          <w:szCs w:val="20"/>
          <w:lang w:val="es-ES" w:eastAsia="es-ES"/>
        </w:rPr>
        <w:tab/>
        <w:t>SUBCONTRATACIÓN:</w:t>
      </w:r>
    </w:p>
    <w:p w:rsidR="00D81538" w:rsidRPr="00236753"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No se podrá sub-contratar la obra objeto de la Licitación, en ninguna de sus partes.</w:t>
      </w:r>
    </w:p>
    <w:p w:rsidR="00D81538" w:rsidRPr="00236753" w:rsidRDefault="00D81538" w:rsidP="00D81538">
      <w:pPr>
        <w:spacing w:after="0" w:line="240" w:lineRule="auto"/>
        <w:ind w:left="1418" w:right="335"/>
        <w:jc w:val="both"/>
        <w:rPr>
          <w:rFonts w:ascii="Century Gothic" w:eastAsia="Times New Roman" w:hAnsi="Century Gothic" w:cs="Times New Roman"/>
          <w:b/>
          <w:sz w:val="20"/>
          <w:szCs w:val="20"/>
          <w:lang w:val="es-ES" w:eastAsia="es-ES"/>
        </w:rPr>
      </w:pPr>
    </w:p>
    <w:p w:rsidR="00D81538" w:rsidRPr="00236753"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SEXTA:</w:t>
      </w:r>
      <w:r w:rsidRPr="00236753">
        <w:rPr>
          <w:rFonts w:ascii="Century Gothic" w:eastAsia="Times New Roman" w:hAnsi="Century Gothic" w:cs="Times New Roman"/>
          <w:b/>
          <w:sz w:val="20"/>
          <w:szCs w:val="20"/>
          <w:lang w:val="es-ES" w:eastAsia="es-ES"/>
        </w:rPr>
        <w:tab/>
        <w:t>IDIOMA</w:t>
      </w:r>
      <w:r w:rsidR="007955C2" w:rsidRPr="00236753">
        <w:rPr>
          <w:rFonts w:ascii="Century Gothic" w:eastAsia="Times New Roman" w:hAnsi="Century Gothic" w:cs="Times New Roman"/>
          <w:b/>
          <w:sz w:val="20"/>
          <w:szCs w:val="20"/>
          <w:lang w:val="es-ES" w:eastAsia="es-ES"/>
        </w:rPr>
        <w:t xml:space="preserve"> Y MONEDA</w:t>
      </w:r>
      <w:r w:rsidRPr="00236753">
        <w:rPr>
          <w:rFonts w:ascii="Century Gothic" w:eastAsia="Times New Roman" w:hAnsi="Century Gothic" w:cs="Times New Roman"/>
          <w:b/>
          <w:sz w:val="20"/>
          <w:szCs w:val="20"/>
          <w:lang w:val="es-ES" w:eastAsia="es-ES"/>
        </w:rPr>
        <w:t>:</w:t>
      </w:r>
    </w:p>
    <w:p w:rsidR="00D81538" w:rsidRPr="00236753"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La propuesta debe presentarse en idioma español y en Moneda Nacional, así como la clara manifestación de que la misma tendrá vigencia durante todo el proceso de la licitación </w:t>
      </w:r>
    </w:p>
    <w:p w:rsidR="00D81538" w:rsidRPr="00236753"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4951ED" w:rsidRPr="00236753" w:rsidRDefault="00D81538" w:rsidP="004951ED">
      <w:pPr>
        <w:tabs>
          <w:tab w:val="left" w:pos="1778"/>
        </w:tabs>
        <w:ind w:left="1440" w:right="-1" w:hanging="1440"/>
        <w:jc w:val="both"/>
        <w:rPr>
          <w:rFonts w:ascii="Century Gothic" w:hAnsi="Century Gothic"/>
          <w:sz w:val="20"/>
        </w:rPr>
      </w:pPr>
      <w:r w:rsidRPr="00236753">
        <w:rPr>
          <w:rFonts w:ascii="Century Gothic" w:eastAsia="Times New Roman" w:hAnsi="Century Gothic" w:cs="Times New Roman"/>
          <w:b/>
          <w:sz w:val="20"/>
          <w:szCs w:val="20"/>
          <w:lang w:val="es-ES" w:eastAsia="es-ES"/>
        </w:rPr>
        <w:t>SÉPTIMA:</w:t>
      </w:r>
      <w:r w:rsidRPr="00236753">
        <w:rPr>
          <w:rFonts w:ascii="Century Gothic" w:eastAsia="Times New Roman" w:hAnsi="Century Gothic" w:cs="Times New Roman"/>
          <w:b/>
          <w:sz w:val="20"/>
          <w:szCs w:val="20"/>
          <w:lang w:val="es-ES" w:eastAsia="es-ES"/>
        </w:rPr>
        <w:tab/>
      </w:r>
      <w:r w:rsidR="004951ED" w:rsidRPr="00236753">
        <w:rPr>
          <w:rFonts w:ascii="Century Gothic" w:hAnsi="Century Gothic"/>
          <w:b/>
          <w:sz w:val="20"/>
        </w:rPr>
        <w:t>INICIO Y TERMINACIÓN DE LOS TRABAJOS:</w:t>
      </w:r>
    </w:p>
    <w:p w:rsidR="004951ED" w:rsidRPr="00236753" w:rsidRDefault="004951ED" w:rsidP="004951ED">
      <w:pPr>
        <w:ind w:left="1418" w:right="-1"/>
        <w:jc w:val="both"/>
        <w:rPr>
          <w:rFonts w:ascii="Century Gothic" w:hAnsi="Century Gothic"/>
          <w:b/>
          <w:i/>
          <w:iCs/>
          <w:sz w:val="20"/>
        </w:rPr>
      </w:pPr>
      <w:r w:rsidRPr="00236753">
        <w:rPr>
          <w:rFonts w:ascii="Century Gothic" w:hAnsi="Century Gothic"/>
          <w:sz w:val="20"/>
        </w:rPr>
        <w:t xml:space="preserve">La fecha de </w:t>
      </w:r>
      <w:r w:rsidRPr="00236753">
        <w:rPr>
          <w:rFonts w:ascii="Century Gothic" w:hAnsi="Century Gothic"/>
          <w:i/>
          <w:iCs/>
          <w:sz w:val="20"/>
        </w:rPr>
        <w:t xml:space="preserve">inicio de los trabajos, será el día </w:t>
      </w:r>
      <w:r w:rsidR="000D274B" w:rsidRPr="00236753">
        <w:rPr>
          <w:rFonts w:ascii="Century Gothic" w:hAnsi="Century Gothic"/>
          <w:i/>
          <w:iCs/>
          <w:sz w:val="20"/>
        </w:rPr>
        <w:t>1</w:t>
      </w:r>
      <w:r w:rsidR="00E441E6" w:rsidRPr="00236753">
        <w:rPr>
          <w:rFonts w:ascii="Century Gothic" w:hAnsi="Century Gothic"/>
          <w:i/>
          <w:iCs/>
          <w:sz w:val="20"/>
        </w:rPr>
        <w:t>8</w:t>
      </w:r>
      <w:r w:rsidR="000D274B" w:rsidRPr="00236753">
        <w:rPr>
          <w:rFonts w:ascii="Century Gothic" w:hAnsi="Century Gothic"/>
          <w:i/>
          <w:iCs/>
          <w:sz w:val="20"/>
        </w:rPr>
        <w:t xml:space="preserve"> de agosto de 2023 </w:t>
      </w:r>
      <w:r w:rsidRPr="00236753">
        <w:rPr>
          <w:rFonts w:ascii="Century Gothic" w:hAnsi="Century Gothic"/>
          <w:i/>
          <w:iCs/>
          <w:sz w:val="20"/>
        </w:rPr>
        <w:t xml:space="preserve">y la fecha estimada de terminación será el día </w:t>
      </w:r>
      <w:r w:rsidR="005C7272" w:rsidRPr="00236753">
        <w:rPr>
          <w:rFonts w:ascii="Century Gothic" w:hAnsi="Century Gothic"/>
          <w:i/>
          <w:iCs/>
          <w:sz w:val="20"/>
        </w:rPr>
        <w:t>30</w:t>
      </w:r>
      <w:r w:rsidR="000D274B" w:rsidRPr="00236753">
        <w:rPr>
          <w:rFonts w:ascii="Century Gothic" w:hAnsi="Century Gothic"/>
          <w:i/>
          <w:iCs/>
          <w:sz w:val="20"/>
        </w:rPr>
        <w:t xml:space="preserve"> de diciembre de 2023</w:t>
      </w:r>
      <w:r w:rsidRPr="00236753">
        <w:rPr>
          <w:rFonts w:ascii="Century Gothic" w:hAnsi="Century Gothic"/>
          <w:i/>
          <w:iCs/>
          <w:sz w:val="20"/>
        </w:rPr>
        <w:t>.</w:t>
      </w:r>
    </w:p>
    <w:p w:rsidR="00D81538" w:rsidRPr="00236753" w:rsidRDefault="00D81538" w:rsidP="004951ED">
      <w:pPr>
        <w:tabs>
          <w:tab w:val="left" w:pos="1778"/>
        </w:tabs>
        <w:spacing w:after="0" w:line="240" w:lineRule="auto"/>
        <w:ind w:left="1440" w:right="335" w:hanging="1440"/>
        <w:jc w:val="both"/>
        <w:rPr>
          <w:rFonts w:ascii="Century Gothic" w:eastAsia="Times New Roman" w:hAnsi="Century Gothic" w:cs="Times New Roman"/>
          <w:sz w:val="20"/>
          <w:szCs w:val="20"/>
          <w:lang w:eastAsia="es-ES"/>
        </w:rPr>
      </w:pPr>
    </w:p>
    <w:p w:rsidR="00D81538" w:rsidRPr="00236753" w:rsidRDefault="00D81538" w:rsidP="00D81538">
      <w:pPr>
        <w:spacing w:after="0" w:line="240" w:lineRule="auto"/>
        <w:ind w:right="335"/>
        <w:jc w:val="both"/>
        <w:rPr>
          <w:rFonts w:ascii="Century Gothic" w:eastAsia="Times New Roman" w:hAnsi="Century Gothic" w:cs="Times New Roman"/>
          <w:b/>
          <w:sz w:val="20"/>
          <w:szCs w:val="20"/>
          <w:lang w:val="es-ES" w:eastAsia="es-ES"/>
        </w:rPr>
      </w:pPr>
    </w:p>
    <w:p w:rsidR="00D81538" w:rsidRPr="00236753"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OCTAVA:</w:t>
      </w:r>
      <w:r w:rsidRPr="00236753">
        <w:rPr>
          <w:rFonts w:ascii="Century Gothic" w:eastAsia="Times New Roman" w:hAnsi="Century Gothic" w:cs="Times New Roman"/>
          <w:b/>
          <w:sz w:val="20"/>
          <w:szCs w:val="20"/>
          <w:lang w:val="es-ES" w:eastAsia="es-ES"/>
        </w:rPr>
        <w:tab/>
        <w:t>PLAZO DE EJECUCIÓN:</w:t>
      </w:r>
    </w:p>
    <w:p w:rsidR="00D81538" w:rsidRPr="00236753"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El plazo máximo de ejecución de los trabajos será de </w:t>
      </w:r>
      <w:r w:rsidR="00336E47" w:rsidRPr="00236753">
        <w:rPr>
          <w:rFonts w:ascii="Century Gothic" w:eastAsia="Times New Roman" w:hAnsi="Century Gothic" w:cs="Times New Roman"/>
          <w:b/>
          <w:sz w:val="20"/>
          <w:szCs w:val="20"/>
          <w:lang w:val="es-ES" w:eastAsia="es-ES"/>
        </w:rPr>
        <w:t>1</w:t>
      </w:r>
      <w:r w:rsidR="000D274B" w:rsidRPr="00236753">
        <w:rPr>
          <w:rFonts w:ascii="Century Gothic" w:eastAsia="Times New Roman" w:hAnsi="Century Gothic" w:cs="Times New Roman"/>
          <w:b/>
          <w:sz w:val="20"/>
          <w:szCs w:val="20"/>
          <w:lang w:val="es-ES" w:eastAsia="es-ES"/>
        </w:rPr>
        <w:t>35</w:t>
      </w:r>
      <w:r w:rsidR="00336E47" w:rsidRPr="00236753">
        <w:rPr>
          <w:rFonts w:ascii="Century Gothic" w:eastAsia="Times New Roman" w:hAnsi="Century Gothic" w:cs="Times New Roman"/>
          <w:b/>
          <w:sz w:val="20"/>
          <w:szCs w:val="20"/>
          <w:lang w:val="es-ES" w:eastAsia="es-ES"/>
        </w:rPr>
        <w:t xml:space="preserve"> (ciento </w:t>
      </w:r>
      <w:r w:rsidR="000D274B" w:rsidRPr="00236753">
        <w:rPr>
          <w:rFonts w:ascii="Century Gothic" w:eastAsia="Times New Roman" w:hAnsi="Century Gothic" w:cs="Times New Roman"/>
          <w:b/>
          <w:sz w:val="20"/>
          <w:szCs w:val="20"/>
          <w:lang w:val="es-ES" w:eastAsia="es-ES"/>
        </w:rPr>
        <w:t>treinta y cinco</w:t>
      </w:r>
      <w:r w:rsidR="00336E47" w:rsidRPr="00236753">
        <w:rPr>
          <w:rFonts w:ascii="Century Gothic" w:eastAsia="Times New Roman" w:hAnsi="Century Gothic" w:cs="Times New Roman"/>
          <w:b/>
          <w:sz w:val="20"/>
          <w:szCs w:val="20"/>
          <w:lang w:val="es-ES" w:eastAsia="es-ES"/>
        </w:rPr>
        <w:t>)</w:t>
      </w:r>
      <w:r w:rsidRPr="00236753">
        <w:rPr>
          <w:rFonts w:ascii="Century Gothic" w:eastAsia="Times New Roman" w:hAnsi="Century Gothic" w:cs="Times New Roman"/>
          <w:b/>
          <w:sz w:val="20"/>
          <w:szCs w:val="20"/>
          <w:lang w:val="es-ES" w:eastAsia="es-ES"/>
        </w:rPr>
        <w:t xml:space="preserve"> </w:t>
      </w:r>
      <w:r w:rsidRPr="00236753">
        <w:rPr>
          <w:rFonts w:ascii="Century Gothic" w:eastAsia="Times New Roman" w:hAnsi="Century Gothic" w:cs="Times New Roman"/>
          <w:b/>
          <w:i/>
          <w:iCs/>
          <w:sz w:val="20"/>
          <w:szCs w:val="20"/>
          <w:lang w:val="es-ES" w:eastAsia="es-ES"/>
        </w:rPr>
        <w:t>días naturales</w:t>
      </w:r>
      <w:r w:rsidRPr="00236753">
        <w:rPr>
          <w:rFonts w:ascii="Century Gothic" w:eastAsia="Times New Roman" w:hAnsi="Century Gothic" w:cs="Times New Roman"/>
          <w:sz w:val="20"/>
          <w:szCs w:val="20"/>
          <w:lang w:val="es-ES" w:eastAsia="es-ES"/>
        </w:rPr>
        <w:t>; sin embargo, el Licitante podrá proponer un plazo de ejecución menor al fijado, el cual será evaluado por la UNSIS, a fin de verificar que en el plazo propuesto sean factibles de realizar dichos trabajos.</w:t>
      </w:r>
    </w:p>
    <w:p w:rsidR="00D81538" w:rsidRPr="00236753"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E441E6" w:rsidRPr="00236753" w:rsidRDefault="00E441E6"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E441E6" w:rsidRPr="00236753" w:rsidRDefault="00E441E6"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236753"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236753"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NOVENA:</w:t>
      </w:r>
      <w:r w:rsidRPr="00236753">
        <w:rPr>
          <w:rFonts w:ascii="Century Gothic" w:eastAsia="Times New Roman" w:hAnsi="Century Gothic" w:cs="Times New Roman"/>
          <w:b/>
          <w:sz w:val="20"/>
          <w:szCs w:val="20"/>
          <w:lang w:val="es-ES" w:eastAsia="es-ES"/>
        </w:rPr>
        <w:tab/>
        <w:t>PORCENTAJE DE ANTICIPOS Y RETENCIONES</w:t>
      </w:r>
    </w:p>
    <w:p w:rsidR="00D81538" w:rsidRPr="00236753"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La UNSIS otorgará un anticipo del 30 % para inicio de los trabajos de conformidad con el Artículo 53 de la </w:t>
      </w:r>
      <w:r w:rsidR="00764A3E" w:rsidRPr="00236753">
        <w:rPr>
          <w:rFonts w:ascii="Century Gothic" w:eastAsia="Times New Roman" w:hAnsi="Century Gothic" w:cs="Times New Roman"/>
          <w:sz w:val="20"/>
          <w:szCs w:val="20"/>
          <w:lang w:val="es-ES" w:eastAsia="es-ES"/>
        </w:rPr>
        <w:t>Ley de Obras Públicas y Servicios Relacionados del Estado de Oaxaca</w:t>
      </w:r>
      <w:r w:rsidRPr="00236753">
        <w:rPr>
          <w:rFonts w:ascii="Century Gothic" w:eastAsia="Times New Roman" w:hAnsi="Century Gothic" w:cs="Times New Roman"/>
          <w:sz w:val="20"/>
          <w:szCs w:val="20"/>
          <w:lang w:val="es-ES" w:eastAsia="es-ES"/>
        </w:rPr>
        <w:t xml:space="preserve">. </w:t>
      </w: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El licitante ganador, pagará sobre el importe total de la contratación sin incluir el importe al Impuesto al Valor Agregado, el dos punto cinco por ciento por los servicios de supervisión, según lo previsto en el </w:t>
      </w:r>
      <w:r w:rsidRPr="00236753">
        <w:rPr>
          <w:rFonts w:ascii="Century Gothic" w:eastAsia="Times New Roman" w:hAnsi="Century Gothic" w:cs="Times New Roman" w:hint="eastAsia"/>
          <w:sz w:val="20"/>
          <w:szCs w:val="20"/>
          <w:lang w:val="es-ES" w:eastAsia="es-ES"/>
        </w:rPr>
        <w:t>artículo 17 fracción VI</w:t>
      </w:r>
      <w:r w:rsidR="00645601" w:rsidRPr="00236753">
        <w:rPr>
          <w:rFonts w:ascii="Century Gothic" w:eastAsia="Times New Roman" w:hAnsi="Century Gothic" w:cs="Times New Roman" w:hint="eastAsia"/>
          <w:sz w:val="20"/>
          <w:szCs w:val="20"/>
          <w:lang w:val="es-ES" w:eastAsia="es-ES"/>
        </w:rPr>
        <w:t xml:space="preserve"> de la Ley Estatal de Derechos</w:t>
      </w:r>
      <w:r w:rsidR="002F0964" w:rsidRPr="00236753">
        <w:rPr>
          <w:rFonts w:ascii="Century Gothic" w:eastAsia="Times New Roman" w:hAnsi="Century Gothic" w:cs="Times New Roman"/>
          <w:sz w:val="20"/>
          <w:szCs w:val="20"/>
          <w:lang w:val="es-ES" w:eastAsia="es-ES"/>
        </w:rPr>
        <w:t xml:space="preserve"> de</w:t>
      </w:r>
      <w:r w:rsidR="007A2E29" w:rsidRPr="00236753">
        <w:rPr>
          <w:rFonts w:ascii="Century Gothic" w:eastAsia="Times New Roman" w:hAnsi="Century Gothic" w:cs="Times New Roman"/>
          <w:sz w:val="20"/>
          <w:szCs w:val="20"/>
          <w:lang w:val="es-ES" w:eastAsia="es-ES"/>
        </w:rPr>
        <w:t xml:space="preserve"> </w:t>
      </w:r>
      <w:r w:rsidR="002F0964" w:rsidRPr="00236753">
        <w:rPr>
          <w:rFonts w:ascii="Century Gothic" w:eastAsia="Times New Roman" w:hAnsi="Century Gothic" w:cs="Times New Roman"/>
          <w:sz w:val="20"/>
          <w:szCs w:val="20"/>
          <w:lang w:val="es-ES" w:eastAsia="es-ES"/>
        </w:rPr>
        <w:t>Oaxaca</w:t>
      </w:r>
      <w:r w:rsidRPr="00236753">
        <w:rPr>
          <w:rFonts w:ascii="Century Gothic" w:eastAsia="Times New Roman" w:hAnsi="Century Gothic" w:cs="Times New Roman" w:hint="eastAsia"/>
          <w:sz w:val="20"/>
          <w:szCs w:val="20"/>
          <w:lang w:val="es-ES" w:eastAsia="es-ES"/>
        </w:rPr>
        <w:t>.</w:t>
      </w:r>
      <w:r w:rsidRPr="00236753">
        <w:rPr>
          <w:rFonts w:ascii="Century Gothic" w:eastAsia="Times New Roman" w:hAnsi="Century Gothic" w:cs="Times New Roman"/>
          <w:sz w:val="20"/>
          <w:szCs w:val="20"/>
          <w:lang w:val="es-ES" w:eastAsia="es-ES"/>
        </w:rPr>
        <w:t>, mismo que la UNSIS retendrá al otorgar el anticipo.</w:t>
      </w:r>
    </w:p>
    <w:p w:rsidR="007364DA" w:rsidRPr="00236753" w:rsidRDefault="007364DA" w:rsidP="00D81538">
      <w:pPr>
        <w:spacing w:after="0" w:line="240" w:lineRule="auto"/>
        <w:ind w:left="1418" w:right="335"/>
        <w:jc w:val="both"/>
        <w:rPr>
          <w:rFonts w:ascii="Century Gothic" w:eastAsia="Times New Roman" w:hAnsi="Century Gothic" w:cs="Times New Roman"/>
          <w:sz w:val="20"/>
          <w:szCs w:val="20"/>
          <w:lang w:val="es-ES" w:eastAsia="es-ES"/>
        </w:rPr>
      </w:pPr>
    </w:p>
    <w:p w:rsidR="007364DA" w:rsidRPr="00236753" w:rsidRDefault="007364DA" w:rsidP="007364DA">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Se retendrá, al momento del pago de las estimaciones, el 3% del monto total de las erogaciones realizadas por concepto de remuneraciones al trabajo personal en términos de los artículos 63, 64, 65 y 66 de la Ley Esta</w:t>
      </w:r>
      <w:r w:rsidR="000D274B" w:rsidRPr="00236753">
        <w:rPr>
          <w:rFonts w:ascii="Century Gothic" w:eastAsia="Times New Roman" w:hAnsi="Century Gothic" w:cs="Times New Roman"/>
          <w:sz w:val="20"/>
          <w:szCs w:val="20"/>
          <w:lang w:val="es-ES" w:eastAsia="es-ES"/>
        </w:rPr>
        <w:t xml:space="preserve">tal de Hacienda </w:t>
      </w:r>
      <w:r w:rsidR="000D274B" w:rsidRPr="00236753">
        <w:rPr>
          <w:rFonts w:ascii="Century Gothic" w:hAnsi="Century Gothic"/>
          <w:sz w:val="20"/>
        </w:rPr>
        <w:t>(del Estado de Oaxaca).</w:t>
      </w: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El importe de los anticipos que se otorgarán, deberán ser considerados obligatoriamente por el licitante para la determinación del costo financiero de su propuesta.</w:t>
      </w:r>
    </w:p>
    <w:p w:rsidR="00D81538" w:rsidRPr="00236753" w:rsidRDefault="00D81538" w:rsidP="00EB1663">
      <w:pPr>
        <w:spacing w:after="0" w:line="240" w:lineRule="auto"/>
        <w:ind w:left="1418" w:right="335"/>
        <w:jc w:val="both"/>
        <w:rPr>
          <w:rFonts w:ascii="Century Gothic" w:eastAsia="Times New Roman" w:hAnsi="Century Gothic" w:cs="Times New Roman"/>
          <w:sz w:val="20"/>
          <w:szCs w:val="20"/>
          <w:lang w:val="es-ES" w:eastAsia="es-ES"/>
        </w:rPr>
      </w:pPr>
    </w:p>
    <w:p w:rsidR="00645601" w:rsidRPr="00236753" w:rsidRDefault="00D81538" w:rsidP="00EB1663">
      <w:pPr>
        <w:spacing w:after="0" w:line="240" w:lineRule="auto"/>
        <w:ind w:left="1418" w:right="334"/>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La convocante podrá requerir en cualquier momento la acreditación fehaciente de la aplicación del anticipo otorgado, en los conceptos enunciados, cuando así lo considere oportuno y el contratista deberá presentar el informe solicitado con la documentación que lo sustente, en el plazo que establezca la convocante que no será menor de 3 días hábiles.</w:t>
      </w: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236753" w:rsidRDefault="007364DA" w:rsidP="000E3C84">
      <w:pPr>
        <w:ind w:left="1418" w:right="-1"/>
        <w:jc w:val="both"/>
        <w:rPr>
          <w:rFonts w:ascii="Century Gothic" w:hAnsi="Century Gothic"/>
          <w:sz w:val="20"/>
        </w:rPr>
      </w:pPr>
      <w:r w:rsidRPr="00236753">
        <w:rPr>
          <w:rFonts w:ascii="Century Gothic" w:eastAsia="Times New Roman" w:hAnsi="Century Gothic" w:cs="Times New Roman"/>
          <w:sz w:val="20"/>
          <w:szCs w:val="20"/>
          <w:lang w:val="es-ES" w:eastAsia="es-ES"/>
        </w:rPr>
        <w:t>De conformidad con lo dispue</w:t>
      </w:r>
      <w:r w:rsidR="00D60155" w:rsidRPr="00236753">
        <w:rPr>
          <w:rFonts w:ascii="Century Gothic" w:eastAsia="Times New Roman" w:hAnsi="Century Gothic" w:cs="Times New Roman"/>
          <w:sz w:val="20"/>
          <w:szCs w:val="20"/>
          <w:lang w:val="es-ES" w:eastAsia="es-ES"/>
        </w:rPr>
        <w:t>sto por el Artículo 76 de la Ley de Obras Públicas y Servicios Relacionados del Estado de Oaxaca</w:t>
      </w:r>
      <w:r w:rsidRPr="00236753">
        <w:rPr>
          <w:rFonts w:ascii="Century Gothic" w:eastAsia="Times New Roman" w:hAnsi="Century Gothic" w:cs="Times New Roman"/>
          <w:sz w:val="20"/>
          <w:szCs w:val="20"/>
          <w:lang w:val="es-ES" w:eastAsia="es-ES"/>
        </w:rPr>
        <w:t xml:space="preserve">, las estimaciones por trabajos realizados, con cargo al contrato relacionado con estas bases que en su caso se adjudique al licitante, serán sujetas a la retención siguiente: </w:t>
      </w:r>
      <w:r w:rsidR="000E3C84" w:rsidRPr="00236753">
        <w:rPr>
          <w:rFonts w:ascii="Century Gothic" w:hAnsi="Century Gothic"/>
          <w:b/>
          <w:sz w:val="20"/>
        </w:rPr>
        <w:t>Por concepto de derechos por el servicio de vigilancia, inspección y control de los procesos que realice la Secretaría de Honestidad, Transparencia y Función Pública, se retendrá el cinco al millar</w:t>
      </w:r>
      <w:r w:rsidR="000E3C84" w:rsidRPr="00236753">
        <w:rPr>
          <w:rFonts w:ascii="Century Gothic" w:hAnsi="Century Gothic"/>
          <w:sz w:val="20"/>
        </w:rPr>
        <w:t>, conforme al Artículo 38 de la Ley Estatal de Derechos de Oaxaca.</w:t>
      </w:r>
    </w:p>
    <w:p w:rsidR="00D81538" w:rsidRPr="00236753" w:rsidRDefault="00D81538" w:rsidP="00D81538">
      <w:pPr>
        <w:spacing w:after="0" w:line="240" w:lineRule="auto"/>
        <w:ind w:left="1416"/>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236753"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DÉCIMA: GARANTÍAS:</w:t>
      </w: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DE CUMPLIMIENTO DEL CONTRATO</w:t>
      </w: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Para asegurar el cumplimiento del contrato, el Licitante deberá entregar garantía por un valor del 10% del monto total de la obra, conforme lo dispone el artículo 37 fracción II de la </w:t>
      </w:r>
      <w:r w:rsidR="00D60155" w:rsidRPr="00236753">
        <w:rPr>
          <w:rFonts w:ascii="Century Gothic" w:eastAsia="Times New Roman" w:hAnsi="Century Gothic" w:cs="Times New Roman"/>
          <w:sz w:val="20"/>
          <w:szCs w:val="20"/>
          <w:lang w:val="es-ES" w:eastAsia="es-ES"/>
        </w:rPr>
        <w:t>Ley de Obras Públicas y Servicios Relacionados del Estado de Oaxaca</w:t>
      </w:r>
      <w:r w:rsidRPr="00236753">
        <w:rPr>
          <w:rFonts w:ascii="Century Gothic" w:eastAsia="Times New Roman" w:hAnsi="Century Gothic" w:cs="Times New Roman"/>
          <w:sz w:val="20"/>
          <w:szCs w:val="20"/>
          <w:lang w:val="es-ES" w:eastAsia="es-ES"/>
        </w:rPr>
        <w:t xml:space="preserve">, incluyendo el I.V.A. mediante: </w:t>
      </w:r>
      <w:r w:rsidRPr="00236753">
        <w:rPr>
          <w:rFonts w:ascii="Century Gothic" w:eastAsia="Times New Roman" w:hAnsi="Century Gothic" w:cs="Times New Roman"/>
          <w:b/>
          <w:sz w:val="20"/>
          <w:szCs w:val="20"/>
          <w:lang w:val="es-ES" w:eastAsia="es-ES"/>
        </w:rPr>
        <w:t xml:space="preserve">Póliza de Fianza </w:t>
      </w:r>
      <w:r w:rsidRPr="00236753">
        <w:rPr>
          <w:rFonts w:ascii="Century Gothic" w:eastAsia="Times New Roman" w:hAnsi="Century Gothic" w:cs="Times New Roman"/>
          <w:sz w:val="20"/>
          <w:szCs w:val="20"/>
          <w:lang w:val="es-ES" w:eastAsia="es-ES"/>
        </w:rPr>
        <w:t xml:space="preserve">a favor de la Secretaría de </w:t>
      </w:r>
      <w:r w:rsidR="007955C2" w:rsidRPr="00236753">
        <w:rPr>
          <w:rFonts w:ascii="Century Gothic" w:eastAsia="Times New Roman" w:hAnsi="Century Gothic" w:cs="Times New Roman"/>
          <w:sz w:val="20"/>
          <w:szCs w:val="20"/>
          <w:lang w:val="es-ES" w:eastAsia="es-ES"/>
        </w:rPr>
        <w:t>Finanzas de Gobierno del Estado de Oaxaca</w:t>
      </w:r>
      <w:r w:rsidRPr="00236753">
        <w:rPr>
          <w:rFonts w:ascii="Century Gothic" w:eastAsia="Times New Roman" w:hAnsi="Century Gothic" w:cs="Times New Roman"/>
          <w:sz w:val="20"/>
          <w:szCs w:val="20"/>
          <w:lang w:val="es-ES" w:eastAsia="es-ES"/>
        </w:rPr>
        <w:t>.</w:t>
      </w: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236753" w:rsidRDefault="00D81538" w:rsidP="00551D69">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Esta fianza deberá presentarse en la fecha y hora señalada para la firma del contrato de adjudicación.</w:t>
      </w:r>
    </w:p>
    <w:p w:rsidR="00551D69" w:rsidRPr="00236753" w:rsidRDefault="00551D69" w:rsidP="00551D69">
      <w:pPr>
        <w:spacing w:after="0" w:line="240" w:lineRule="auto"/>
        <w:ind w:left="1418"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DE LA CORRECTA INVERSIÓN DEL ANTICIPO</w:t>
      </w: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El Licitante que hubiere sido favorecido con la adjudicación del contrato, deberá garantizar el 100% del importe total del anticipo otorgado</w:t>
      </w:r>
      <w:r w:rsidR="00551D69" w:rsidRPr="00236753">
        <w:rPr>
          <w:rFonts w:ascii="Century Gothic" w:eastAsia="Times New Roman" w:hAnsi="Century Gothic" w:cs="Times New Roman"/>
          <w:sz w:val="20"/>
          <w:szCs w:val="20"/>
          <w:lang w:val="es-ES" w:eastAsia="es-ES"/>
        </w:rPr>
        <w:t xml:space="preserve">, </w:t>
      </w:r>
      <w:r w:rsidR="00551D69" w:rsidRPr="00236753">
        <w:rPr>
          <w:rFonts w:ascii="Century Gothic" w:hAnsi="Century Gothic"/>
          <w:sz w:val="20"/>
        </w:rPr>
        <w:t>incluido el impuesto al valor agregado (I.V.A).</w:t>
      </w:r>
      <w:r w:rsidRPr="00236753">
        <w:rPr>
          <w:rFonts w:ascii="Century Gothic" w:eastAsia="Times New Roman" w:hAnsi="Century Gothic" w:cs="Times New Roman"/>
          <w:sz w:val="20"/>
          <w:szCs w:val="20"/>
          <w:lang w:val="es-ES" w:eastAsia="es-ES"/>
        </w:rPr>
        <w:t xml:space="preserve">, previo a su entrega, mediante constitución de fianza por institución legalmente autorizada, a favor de la Secretaría de Finanzas del </w:t>
      </w:r>
      <w:r w:rsidR="007955C2" w:rsidRPr="00236753">
        <w:rPr>
          <w:rFonts w:ascii="Century Gothic" w:eastAsia="Times New Roman" w:hAnsi="Century Gothic" w:cs="Times New Roman"/>
          <w:sz w:val="20"/>
          <w:szCs w:val="20"/>
          <w:lang w:val="es-ES" w:eastAsia="es-ES"/>
        </w:rPr>
        <w:t>Gobierno del Estado de Oaxaca,</w:t>
      </w:r>
      <w:r w:rsidRPr="00236753">
        <w:rPr>
          <w:rFonts w:ascii="Century Gothic" w:eastAsia="Times New Roman" w:hAnsi="Century Gothic" w:cs="Times New Roman"/>
          <w:sz w:val="20"/>
          <w:szCs w:val="20"/>
          <w:lang w:val="es-ES" w:eastAsia="es-ES"/>
        </w:rPr>
        <w:t xml:space="preserve"> conforme lo dispone el artículo 37 fracción I de la </w:t>
      </w:r>
      <w:r w:rsidR="00D60155" w:rsidRPr="00236753">
        <w:rPr>
          <w:rFonts w:ascii="Century Gothic" w:eastAsia="Times New Roman" w:hAnsi="Century Gothic" w:cs="Times New Roman"/>
          <w:sz w:val="20"/>
          <w:szCs w:val="20"/>
          <w:lang w:val="es-ES" w:eastAsia="es-ES"/>
        </w:rPr>
        <w:t>Ley de Obras Públicas y Servicios Relacionados del Estado de Oaxaca</w:t>
      </w: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551D69"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Esta fianza deberá presentarse en la fecha y hora señalada para la firma del contrato de adjudicación.</w:t>
      </w:r>
    </w:p>
    <w:p w:rsidR="00551D69" w:rsidRPr="00236753" w:rsidRDefault="00551D69"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DE VICIOS OCULTOS</w:t>
      </w: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236753" w:rsidRDefault="00D81538" w:rsidP="00A17D98">
      <w:pPr>
        <w:spacing w:after="0" w:line="240" w:lineRule="auto"/>
        <w:ind w:left="1418" w:right="335"/>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sz w:val="20"/>
          <w:szCs w:val="20"/>
          <w:lang w:val="es-ES" w:eastAsia="es-ES"/>
        </w:rPr>
        <w:t xml:space="preserve">El Licitante deberá garantizar los vicios ocultos, por un periodo de 12 meses contados a partir de la fecha de entrega de la obra con una fianza por un importe del 10% del valor total de la Obra, a favor de la Secretaría de Finanzas del </w:t>
      </w:r>
      <w:r w:rsidR="007955C2" w:rsidRPr="00236753">
        <w:rPr>
          <w:rFonts w:ascii="Century Gothic" w:eastAsia="Times New Roman" w:hAnsi="Century Gothic" w:cs="Times New Roman"/>
          <w:sz w:val="20"/>
          <w:szCs w:val="20"/>
          <w:lang w:val="es-ES" w:eastAsia="es-ES"/>
        </w:rPr>
        <w:t>Gobierno del Estado de Oaxaca,</w:t>
      </w:r>
      <w:r w:rsidRPr="00236753">
        <w:rPr>
          <w:rFonts w:ascii="Century Gothic" w:eastAsia="Times New Roman" w:hAnsi="Century Gothic" w:cs="Times New Roman"/>
          <w:sz w:val="20"/>
          <w:szCs w:val="20"/>
          <w:lang w:val="es-ES" w:eastAsia="es-ES"/>
        </w:rPr>
        <w:t xml:space="preserve"> conforme lo dispone el artículo 37 fracción III de la </w:t>
      </w:r>
      <w:r w:rsidR="00B42610" w:rsidRPr="00236753">
        <w:rPr>
          <w:rFonts w:ascii="Century Gothic" w:eastAsia="Times New Roman" w:hAnsi="Century Gothic" w:cs="Times New Roman"/>
          <w:sz w:val="20"/>
          <w:szCs w:val="20"/>
          <w:lang w:val="es-ES" w:eastAsia="es-ES"/>
        </w:rPr>
        <w:t>Ley de Obras Públicas y Servicios Relacionados del Estado de Oaxaca</w:t>
      </w:r>
      <w:r w:rsidRPr="00236753">
        <w:rPr>
          <w:rFonts w:ascii="Century Gothic" w:eastAsia="Times New Roman" w:hAnsi="Century Gothic" w:cs="Times New Roman"/>
          <w:sz w:val="20"/>
          <w:szCs w:val="20"/>
          <w:lang w:val="es-ES" w:eastAsia="es-ES"/>
        </w:rPr>
        <w:t>, incluido el impuesto al valor agregado. (I.V.A.).</w:t>
      </w:r>
    </w:p>
    <w:p w:rsidR="00D81538" w:rsidRPr="00236753"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DÉCIMA</w:t>
      </w:r>
    </w:p>
    <w:p w:rsidR="00D81538" w:rsidRPr="00236753"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PRIMERA:</w:t>
      </w:r>
      <w:r w:rsidRPr="00236753">
        <w:rPr>
          <w:rFonts w:ascii="Century Gothic" w:eastAsia="Times New Roman" w:hAnsi="Century Gothic" w:cs="Times New Roman"/>
          <w:b/>
          <w:sz w:val="20"/>
          <w:szCs w:val="20"/>
          <w:lang w:val="es-ES" w:eastAsia="es-ES"/>
        </w:rPr>
        <w:tab/>
        <w:t xml:space="preserve">DOCUMENTACIÓN QUE SE REQUIERE PARA PREPARAR </w:t>
      </w:r>
      <w:smartTag w:uri="urn:schemas-microsoft-com:office:smarttags" w:element="PersonName">
        <w:smartTagPr>
          <w:attr w:name="ProductID" w:val="LA PROPOSICIￓN Y"/>
        </w:smartTagPr>
        <w:r w:rsidRPr="00236753">
          <w:rPr>
            <w:rFonts w:ascii="Century Gothic" w:eastAsia="Times New Roman" w:hAnsi="Century Gothic" w:cs="Times New Roman"/>
            <w:b/>
            <w:sz w:val="20"/>
            <w:szCs w:val="20"/>
            <w:lang w:val="es-ES" w:eastAsia="es-ES"/>
          </w:rPr>
          <w:t>LA PROPOSICIÓN Y</w:t>
        </w:r>
      </w:smartTag>
      <w:r w:rsidRPr="00236753">
        <w:rPr>
          <w:rFonts w:ascii="Century Gothic" w:eastAsia="Times New Roman" w:hAnsi="Century Gothic" w:cs="Times New Roman"/>
          <w:b/>
          <w:sz w:val="20"/>
          <w:szCs w:val="20"/>
          <w:lang w:val="es-ES" w:eastAsia="es-ES"/>
        </w:rPr>
        <w:t xml:space="preserve"> FORMA DE PRESENTACIÓN:</w:t>
      </w:r>
    </w:p>
    <w:p w:rsidR="00D81538" w:rsidRPr="00236753" w:rsidRDefault="00D81538" w:rsidP="00D81538">
      <w:pPr>
        <w:spacing w:after="0" w:line="240" w:lineRule="auto"/>
        <w:ind w:left="1416" w:right="335" w:firstLine="9"/>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1416" w:right="335" w:firstLine="9"/>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Por lo que respecta a los Planos Generales de</w:t>
      </w:r>
      <w:r w:rsidR="00AC65B1" w:rsidRPr="00236753">
        <w:rPr>
          <w:rFonts w:ascii="Century Gothic" w:eastAsia="Times New Roman" w:hAnsi="Century Gothic" w:cs="Times New Roman"/>
          <w:sz w:val="20"/>
          <w:szCs w:val="20"/>
          <w:lang w:val="es-ES" w:eastAsia="es-ES"/>
        </w:rPr>
        <w:t xml:space="preserve"> la Obra, serán entregados por l</w:t>
      </w:r>
      <w:r w:rsidRPr="00236753">
        <w:rPr>
          <w:rFonts w:ascii="Century Gothic" w:eastAsia="Times New Roman" w:hAnsi="Century Gothic" w:cs="Times New Roman"/>
          <w:sz w:val="20"/>
          <w:szCs w:val="20"/>
          <w:lang w:val="es-ES" w:eastAsia="es-ES"/>
        </w:rPr>
        <w:t xml:space="preserve">a convocante </w:t>
      </w:r>
      <w:r w:rsidR="00743D4A" w:rsidRPr="00236753">
        <w:rPr>
          <w:rFonts w:ascii="Century Gothic" w:eastAsia="Times New Roman" w:hAnsi="Century Gothic" w:cs="Times New Roman"/>
          <w:b/>
          <w:sz w:val="20"/>
          <w:szCs w:val="20"/>
          <w:lang w:val="es-ES" w:eastAsia="es-ES"/>
        </w:rPr>
        <w:t xml:space="preserve">del </w:t>
      </w:r>
      <w:r w:rsidR="00F51E1D" w:rsidRPr="00236753">
        <w:rPr>
          <w:rFonts w:ascii="Century Gothic" w:eastAsia="Times New Roman" w:hAnsi="Century Gothic" w:cs="Times New Roman"/>
          <w:b/>
          <w:sz w:val="20"/>
          <w:szCs w:val="20"/>
          <w:lang w:val="es-ES" w:eastAsia="es-ES"/>
        </w:rPr>
        <w:t>25 de julio</w:t>
      </w:r>
      <w:r w:rsidR="000E3C84" w:rsidRPr="00236753">
        <w:rPr>
          <w:rFonts w:ascii="Century Gothic" w:eastAsia="Times New Roman" w:hAnsi="Century Gothic" w:cs="Times New Roman"/>
          <w:b/>
          <w:sz w:val="20"/>
          <w:szCs w:val="20"/>
          <w:lang w:val="es-ES" w:eastAsia="es-ES"/>
        </w:rPr>
        <w:t xml:space="preserve"> </w:t>
      </w:r>
      <w:r w:rsidR="00493C00" w:rsidRPr="00236753">
        <w:rPr>
          <w:rFonts w:ascii="Century Gothic" w:eastAsia="Times New Roman" w:hAnsi="Century Gothic" w:cs="Times New Roman"/>
          <w:b/>
          <w:sz w:val="20"/>
          <w:szCs w:val="20"/>
          <w:lang w:val="es-ES" w:eastAsia="es-ES"/>
        </w:rPr>
        <w:t xml:space="preserve">y hasta el </w:t>
      </w:r>
      <w:r w:rsidR="00F51E1D" w:rsidRPr="00236753">
        <w:rPr>
          <w:rFonts w:ascii="Century Gothic" w:eastAsia="Times New Roman" w:hAnsi="Century Gothic" w:cs="Times New Roman"/>
          <w:b/>
          <w:sz w:val="20"/>
          <w:szCs w:val="20"/>
          <w:lang w:val="es-ES" w:eastAsia="es-ES"/>
        </w:rPr>
        <w:t>03</w:t>
      </w:r>
      <w:r w:rsidR="000E3C84" w:rsidRPr="00236753">
        <w:rPr>
          <w:rFonts w:ascii="Century Gothic" w:eastAsia="Times New Roman" w:hAnsi="Century Gothic" w:cs="Times New Roman"/>
          <w:b/>
          <w:sz w:val="20"/>
          <w:szCs w:val="20"/>
          <w:lang w:val="es-ES" w:eastAsia="es-ES"/>
        </w:rPr>
        <w:t xml:space="preserve"> de </w:t>
      </w:r>
      <w:r w:rsidR="00F51E1D" w:rsidRPr="00236753">
        <w:rPr>
          <w:rFonts w:ascii="Century Gothic" w:eastAsia="Times New Roman" w:hAnsi="Century Gothic" w:cs="Times New Roman"/>
          <w:b/>
          <w:sz w:val="20"/>
          <w:szCs w:val="20"/>
          <w:lang w:val="es-ES" w:eastAsia="es-ES"/>
        </w:rPr>
        <w:t>agosto</w:t>
      </w:r>
      <w:r w:rsidR="000E3C84" w:rsidRPr="00236753">
        <w:rPr>
          <w:rFonts w:ascii="Century Gothic" w:eastAsia="Times New Roman" w:hAnsi="Century Gothic" w:cs="Times New Roman"/>
          <w:b/>
          <w:sz w:val="20"/>
          <w:szCs w:val="20"/>
          <w:lang w:val="es-ES" w:eastAsia="es-ES"/>
        </w:rPr>
        <w:t xml:space="preserve"> </w:t>
      </w:r>
      <w:r w:rsidR="00493C00" w:rsidRPr="00236753">
        <w:rPr>
          <w:rFonts w:ascii="Century Gothic" w:eastAsia="Times New Roman" w:hAnsi="Century Gothic" w:cs="Times New Roman"/>
          <w:b/>
          <w:sz w:val="20"/>
          <w:szCs w:val="20"/>
          <w:lang w:val="es-ES" w:eastAsia="es-ES"/>
        </w:rPr>
        <w:t>del presente año</w:t>
      </w:r>
      <w:r w:rsidRPr="00236753">
        <w:rPr>
          <w:rFonts w:ascii="Century Gothic" w:eastAsia="Times New Roman" w:hAnsi="Century Gothic" w:cs="Times New Roman"/>
          <w:b/>
          <w:bCs/>
          <w:sz w:val="20"/>
          <w:szCs w:val="20"/>
          <w:lang w:val="es-ES" w:eastAsia="es-ES"/>
        </w:rPr>
        <w:t xml:space="preserve">, </w:t>
      </w:r>
      <w:r w:rsidRPr="00236753">
        <w:rPr>
          <w:rFonts w:ascii="Century Gothic" w:eastAsia="Times New Roman" w:hAnsi="Century Gothic" w:cs="Times New Roman"/>
          <w:bCs/>
          <w:sz w:val="20"/>
          <w:szCs w:val="20"/>
          <w:lang w:val="es-ES" w:eastAsia="es-ES"/>
        </w:rPr>
        <w:t>en un horario de</w:t>
      </w:r>
      <w:r w:rsidR="00336E47" w:rsidRPr="00236753">
        <w:rPr>
          <w:rFonts w:ascii="Century Gothic" w:eastAsia="Times New Roman" w:hAnsi="Century Gothic" w:cs="Times New Roman"/>
          <w:bCs/>
          <w:sz w:val="20"/>
          <w:szCs w:val="20"/>
          <w:lang w:val="es-ES" w:eastAsia="es-ES"/>
        </w:rPr>
        <w:t xml:space="preserve"> 09:00 a 14</w:t>
      </w:r>
      <w:r w:rsidRPr="00236753">
        <w:rPr>
          <w:rFonts w:ascii="Century Gothic" w:eastAsia="Times New Roman" w:hAnsi="Century Gothic" w:cs="Times New Roman"/>
          <w:bCs/>
          <w:sz w:val="20"/>
          <w:szCs w:val="20"/>
          <w:lang w:val="es-ES" w:eastAsia="es-ES"/>
        </w:rPr>
        <w:t>:00 y de 16:00 a 18:00 horas</w:t>
      </w:r>
      <w:r w:rsidRPr="00236753">
        <w:rPr>
          <w:rFonts w:ascii="Century Gothic" w:eastAsia="Times New Roman" w:hAnsi="Century Gothic" w:cs="Times New Roman"/>
          <w:sz w:val="20"/>
          <w:szCs w:val="20"/>
          <w:lang w:val="es-ES" w:eastAsia="es-ES"/>
        </w:rPr>
        <w:t xml:space="preserve">, en las oficinas de la Vice-Rectoría de Administración de la Universidad de la Sierra Sur, </w:t>
      </w:r>
      <w:r w:rsidRPr="00236753">
        <w:rPr>
          <w:rFonts w:ascii="Century Gothic" w:eastAsia="Times New Roman" w:hAnsi="Century Gothic" w:cs="Times New Roman"/>
          <w:sz w:val="20"/>
          <w:szCs w:val="20"/>
          <w:lang w:eastAsia="es-ES"/>
        </w:rPr>
        <w:t>sita en Guillermo Rojas Mijango</w:t>
      </w:r>
      <w:r w:rsidR="00645601" w:rsidRPr="00236753">
        <w:rPr>
          <w:rFonts w:ascii="Century Gothic" w:eastAsia="Times New Roman" w:hAnsi="Century Gothic" w:cs="Times New Roman"/>
          <w:sz w:val="20"/>
          <w:szCs w:val="20"/>
          <w:lang w:eastAsia="es-ES"/>
        </w:rPr>
        <w:t>s</w:t>
      </w:r>
      <w:r w:rsidRPr="00236753">
        <w:rPr>
          <w:rFonts w:ascii="Century Gothic" w:eastAsia="Times New Roman" w:hAnsi="Century Gothic" w:cs="Times New Roman"/>
          <w:sz w:val="20"/>
          <w:szCs w:val="20"/>
          <w:lang w:eastAsia="es-ES"/>
        </w:rPr>
        <w:t xml:space="preserve"> s/n, esq. Av. Universidad, col. Cd. Universitaria, </w:t>
      </w:r>
      <w:proofErr w:type="spellStart"/>
      <w:r w:rsidRPr="00236753">
        <w:rPr>
          <w:rFonts w:ascii="Century Gothic" w:eastAsia="Times New Roman" w:hAnsi="Century Gothic" w:cs="Times New Roman"/>
          <w:sz w:val="20"/>
          <w:szCs w:val="20"/>
          <w:lang w:eastAsia="es-ES"/>
        </w:rPr>
        <w:t>Miahuatlàn</w:t>
      </w:r>
      <w:proofErr w:type="spellEnd"/>
      <w:r w:rsidRPr="00236753">
        <w:rPr>
          <w:rFonts w:ascii="Century Gothic" w:eastAsia="Times New Roman" w:hAnsi="Century Gothic" w:cs="Times New Roman"/>
          <w:sz w:val="20"/>
          <w:szCs w:val="20"/>
          <w:lang w:eastAsia="es-ES"/>
        </w:rPr>
        <w:t xml:space="preserve">, de Porfirio </w:t>
      </w:r>
      <w:r w:rsidR="00645601" w:rsidRPr="00236753">
        <w:rPr>
          <w:rFonts w:ascii="Century Gothic" w:eastAsia="Times New Roman" w:hAnsi="Century Gothic" w:cs="Times New Roman"/>
          <w:sz w:val="20"/>
          <w:szCs w:val="20"/>
          <w:lang w:eastAsia="es-ES"/>
        </w:rPr>
        <w:t>Díaz</w:t>
      </w:r>
      <w:r w:rsidRPr="00236753">
        <w:rPr>
          <w:rFonts w:ascii="Century Gothic" w:eastAsia="Times New Roman" w:hAnsi="Century Gothic" w:cs="Times New Roman"/>
          <w:sz w:val="20"/>
          <w:szCs w:val="20"/>
          <w:lang w:eastAsia="es-ES"/>
        </w:rPr>
        <w:t xml:space="preserve">, Oaxaca. C.P. 70800, o en sus oficinas ubicadas en Calle Pino Suárez No. 509, Col. Centro, Oaxaca, </w:t>
      </w:r>
      <w:r w:rsidR="00011FC1" w:rsidRPr="00236753">
        <w:rPr>
          <w:rFonts w:ascii="Century Gothic" w:eastAsia="Times New Roman" w:hAnsi="Century Gothic" w:cs="Times New Roman"/>
          <w:sz w:val="20"/>
          <w:szCs w:val="20"/>
          <w:lang w:eastAsia="es-ES"/>
        </w:rPr>
        <w:t xml:space="preserve">en un horario de </w:t>
      </w:r>
      <w:r w:rsidR="00F51E1D" w:rsidRPr="00236753">
        <w:rPr>
          <w:rFonts w:ascii="Century Gothic" w:eastAsia="Times New Roman" w:hAnsi="Century Gothic" w:cs="Times New Roman"/>
          <w:sz w:val="20"/>
          <w:szCs w:val="20"/>
          <w:lang w:eastAsia="es-ES"/>
        </w:rPr>
        <w:t>9</w:t>
      </w:r>
      <w:r w:rsidR="00011FC1" w:rsidRPr="00236753">
        <w:rPr>
          <w:rFonts w:ascii="Century Gothic" w:eastAsia="Times New Roman" w:hAnsi="Century Gothic" w:cs="Times New Roman"/>
          <w:sz w:val="20"/>
          <w:szCs w:val="20"/>
          <w:lang w:eastAsia="es-ES"/>
        </w:rPr>
        <w:t xml:space="preserve">:00 </w:t>
      </w:r>
      <w:proofErr w:type="spellStart"/>
      <w:r w:rsidR="00011FC1" w:rsidRPr="00236753">
        <w:rPr>
          <w:rFonts w:ascii="Century Gothic" w:eastAsia="Times New Roman" w:hAnsi="Century Gothic" w:cs="Times New Roman"/>
          <w:sz w:val="20"/>
          <w:szCs w:val="20"/>
          <w:lang w:eastAsia="es-ES"/>
        </w:rPr>
        <w:t>hrs</w:t>
      </w:r>
      <w:proofErr w:type="spellEnd"/>
      <w:r w:rsidR="00011FC1" w:rsidRPr="00236753">
        <w:rPr>
          <w:rFonts w:ascii="Century Gothic" w:eastAsia="Times New Roman" w:hAnsi="Century Gothic" w:cs="Times New Roman"/>
          <w:sz w:val="20"/>
          <w:szCs w:val="20"/>
          <w:lang w:eastAsia="es-ES"/>
        </w:rPr>
        <w:t>. a 1</w:t>
      </w:r>
      <w:r w:rsidR="006A2566" w:rsidRPr="00236753">
        <w:rPr>
          <w:rFonts w:ascii="Century Gothic" w:eastAsia="Times New Roman" w:hAnsi="Century Gothic" w:cs="Times New Roman"/>
          <w:sz w:val="20"/>
          <w:szCs w:val="20"/>
          <w:lang w:eastAsia="es-ES"/>
        </w:rPr>
        <w:t>8</w:t>
      </w:r>
      <w:r w:rsidR="00011FC1" w:rsidRPr="00236753">
        <w:rPr>
          <w:rFonts w:ascii="Century Gothic" w:eastAsia="Times New Roman" w:hAnsi="Century Gothic" w:cs="Times New Roman"/>
          <w:sz w:val="20"/>
          <w:szCs w:val="20"/>
          <w:lang w:eastAsia="es-ES"/>
        </w:rPr>
        <w:t xml:space="preserve">:00 </w:t>
      </w:r>
      <w:proofErr w:type="spellStart"/>
      <w:r w:rsidR="00011FC1" w:rsidRPr="00236753">
        <w:rPr>
          <w:rFonts w:ascii="Century Gothic" w:eastAsia="Times New Roman" w:hAnsi="Century Gothic" w:cs="Times New Roman"/>
          <w:sz w:val="20"/>
          <w:szCs w:val="20"/>
          <w:lang w:eastAsia="es-ES"/>
        </w:rPr>
        <w:t>hrs</w:t>
      </w:r>
      <w:proofErr w:type="spellEnd"/>
      <w:r w:rsidR="00011FC1" w:rsidRPr="00236753">
        <w:rPr>
          <w:rFonts w:ascii="Century Gothic" w:eastAsia="Times New Roman" w:hAnsi="Century Gothic" w:cs="Times New Roman"/>
          <w:sz w:val="20"/>
          <w:szCs w:val="20"/>
          <w:lang w:eastAsia="es-ES"/>
        </w:rPr>
        <w:t xml:space="preserve">. </w:t>
      </w:r>
      <w:r w:rsidRPr="00236753">
        <w:rPr>
          <w:rFonts w:ascii="Century Gothic" w:eastAsia="Times New Roman" w:hAnsi="Century Gothic" w:cs="Times New Roman"/>
          <w:sz w:val="20"/>
          <w:szCs w:val="20"/>
          <w:lang w:val="es-ES" w:eastAsia="es-ES"/>
        </w:rPr>
        <w:t xml:space="preserve">o bien se podrá hacer envío vía correo electrónico, en ambos casos, previa presentación del </w:t>
      </w:r>
      <w:r w:rsidRPr="00236753">
        <w:rPr>
          <w:rFonts w:ascii="Century Gothic" w:eastAsia="Times New Roman" w:hAnsi="Century Gothic" w:cs="Times New Roman"/>
          <w:b/>
          <w:sz w:val="20"/>
          <w:szCs w:val="20"/>
          <w:lang w:val="es-ES" w:eastAsia="es-ES"/>
        </w:rPr>
        <w:t xml:space="preserve">recibo original </w:t>
      </w:r>
      <w:r w:rsidR="00F51E1D" w:rsidRPr="00236753">
        <w:rPr>
          <w:rFonts w:ascii="Century Gothic" w:eastAsia="Times New Roman" w:hAnsi="Century Gothic" w:cs="Times New Roman"/>
          <w:b/>
          <w:sz w:val="20"/>
          <w:szCs w:val="20"/>
          <w:lang w:val="es-ES" w:eastAsia="es-ES"/>
        </w:rPr>
        <w:t xml:space="preserve">para cotejo y copia </w:t>
      </w:r>
      <w:r w:rsidRPr="00236753">
        <w:rPr>
          <w:rFonts w:ascii="Century Gothic" w:eastAsia="Times New Roman" w:hAnsi="Century Gothic" w:cs="Times New Roman"/>
          <w:b/>
          <w:sz w:val="20"/>
          <w:szCs w:val="20"/>
          <w:lang w:val="es-ES" w:eastAsia="es-ES"/>
        </w:rPr>
        <w:t>de</w:t>
      </w:r>
      <w:r w:rsidR="00F51E1D" w:rsidRPr="00236753">
        <w:rPr>
          <w:rFonts w:ascii="Century Gothic" w:eastAsia="Times New Roman" w:hAnsi="Century Gothic" w:cs="Times New Roman"/>
          <w:b/>
          <w:sz w:val="20"/>
          <w:szCs w:val="20"/>
          <w:lang w:val="es-ES" w:eastAsia="es-ES"/>
        </w:rPr>
        <w:t>l</w:t>
      </w:r>
      <w:r w:rsidRPr="00236753">
        <w:rPr>
          <w:rFonts w:ascii="Century Gothic" w:eastAsia="Times New Roman" w:hAnsi="Century Gothic" w:cs="Times New Roman"/>
          <w:b/>
          <w:sz w:val="20"/>
          <w:szCs w:val="20"/>
          <w:lang w:val="es-ES" w:eastAsia="es-ES"/>
        </w:rPr>
        <w:t xml:space="preserve"> pago de bases</w:t>
      </w:r>
      <w:r w:rsidRPr="00236753">
        <w:rPr>
          <w:rFonts w:ascii="Century Gothic" w:eastAsia="Times New Roman" w:hAnsi="Century Gothic" w:cs="Times New Roman"/>
          <w:sz w:val="20"/>
          <w:szCs w:val="20"/>
          <w:lang w:val="es-ES" w:eastAsia="es-ES"/>
        </w:rPr>
        <w:t xml:space="preserve"> realizado a la Secretaría de Finanzas del Gobierno del Estado de Oaxaca y el </w:t>
      </w:r>
      <w:r w:rsidRPr="00236753">
        <w:rPr>
          <w:rFonts w:ascii="Century Gothic" w:eastAsia="Times New Roman" w:hAnsi="Century Gothic" w:cs="Times New Roman"/>
          <w:b/>
          <w:sz w:val="20"/>
          <w:szCs w:val="20"/>
          <w:lang w:val="es-ES" w:eastAsia="es-ES"/>
        </w:rPr>
        <w:t>oficio de manifestación de interés</w:t>
      </w:r>
      <w:r w:rsidRPr="00236753">
        <w:rPr>
          <w:rFonts w:ascii="Century Gothic" w:eastAsia="Times New Roman" w:hAnsi="Century Gothic" w:cs="Times New Roman"/>
          <w:sz w:val="20"/>
          <w:szCs w:val="20"/>
          <w:lang w:val="es-ES" w:eastAsia="es-ES"/>
        </w:rPr>
        <w:t xml:space="preserve"> por participar en el procedimiento.</w:t>
      </w:r>
    </w:p>
    <w:p w:rsidR="00D81538" w:rsidRPr="00236753" w:rsidRDefault="00D81538" w:rsidP="00D81538">
      <w:pPr>
        <w:spacing w:after="0" w:line="240" w:lineRule="auto"/>
        <w:ind w:left="1416" w:right="335" w:firstLine="9"/>
        <w:jc w:val="both"/>
        <w:rPr>
          <w:rFonts w:ascii="Century Gothic" w:eastAsia="Times New Roman" w:hAnsi="Century Gothic" w:cs="Times New Roman"/>
          <w:sz w:val="20"/>
          <w:szCs w:val="20"/>
          <w:lang w:val="es-ES" w:eastAsia="es-ES"/>
        </w:rPr>
      </w:pP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Para preparar la proposición, se acompañan a las presentes Bases, los anexos con los cuales será integrada dicha proposición la que presentará en el Acto de Presentación y Apertura las cuales contendrán, los Aspectos Técnicos y los Aspectos Económicos, integrados de conformidad como se señala a continuación:</w:t>
      </w: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236753" w:rsidRDefault="00D81538" w:rsidP="00680A70">
      <w:pPr>
        <w:numPr>
          <w:ilvl w:val="1"/>
          <w:numId w:val="2"/>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Las propuestas deberán presentarse en hojas con el membrete de la empresa, excepto aquellas que le fueron entregadas por </w:t>
      </w:r>
      <w:smartTag w:uri="urn:schemas-microsoft-com:office:smarttags" w:element="PersonName">
        <w:smartTagPr>
          <w:attr w:name="ProductID" w:val="La UNSIS"/>
        </w:smartTagPr>
        <w:r w:rsidRPr="00236753">
          <w:rPr>
            <w:rFonts w:ascii="Century Gothic" w:eastAsia="Times New Roman" w:hAnsi="Century Gothic" w:cs="Times New Roman"/>
            <w:sz w:val="20"/>
            <w:szCs w:val="20"/>
            <w:lang w:val="es-ES" w:eastAsia="es-ES"/>
          </w:rPr>
          <w:t>la UNSIS</w:t>
        </w:r>
      </w:smartTag>
      <w:r w:rsidRPr="00236753">
        <w:rPr>
          <w:rFonts w:ascii="Century Gothic" w:eastAsia="Times New Roman" w:hAnsi="Century Gothic" w:cs="Times New Roman"/>
          <w:sz w:val="20"/>
          <w:szCs w:val="20"/>
          <w:lang w:val="es-ES" w:eastAsia="es-ES"/>
        </w:rPr>
        <w:t xml:space="preserve"> en cuyo caso deberán identificarse con el nombre o sello de la empresa participante.</w:t>
      </w:r>
    </w:p>
    <w:p w:rsidR="00D81538" w:rsidRPr="00236753" w:rsidRDefault="00D81538" w:rsidP="00D81538">
      <w:pPr>
        <w:spacing w:after="0" w:line="240" w:lineRule="auto"/>
        <w:ind w:left="1843" w:right="335"/>
        <w:jc w:val="both"/>
        <w:rPr>
          <w:rFonts w:ascii="Century Gothic" w:eastAsia="Times New Roman" w:hAnsi="Century Gothic" w:cs="Times New Roman"/>
          <w:sz w:val="20"/>
          <w:szCs w:val="20"/>
          <w:lang w:val="es-ES" w:eastAsia="es-ES"/>
        </w:rPr>
      </w:pPr>
    </w:p>
    <w:p w:rsidR="00D81538" w:rsidRPr="00236753" w:rsidRDefault="00D81538" w:rsidP="00680A70">
      <w:pPr>
        <w:numPr>
          <w:ilvl w:val="1"/>
          <w:numId w:val="2"/>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lastRenderedPageBreak/>
        <w:t xml:space="preserve">Las propuestas deberán presentarse en dos sobres cerrados en forma inviolable que contendrán por separado, la propuesta técnica y la propuesta económica, de conformidad con el Artículo 36 de la </w:t>
      </w:r>
      <w:r w:rsidR="00B42610" w:rsidRPr="00236753">
        <w:rPr>
          <w:rFonts w:ascii="Century Gothic" w:eastAsia="Times New Roman" w:hAnsi="Century Gothic" w:cs="Times New Roman"/>
          <w:sz w:val="20"/>
          <w:szCs w:val="20"/>
          <w:lang w:val="es-ES" w:eastAsia="es-ES"/>
        </w:rPr>
        <w:t>Ley de Obras Públicas y Servicios Relacionados del Estado de Oaxaca</w:t>
      </w:r>
      <w:r w:rsidRPr="00236753">
        <w:rPr>
          <w:rFonts w:ascii="Century Gothic" w:eastAsia="Times New Roman" w:hAnsi="Century Gothic" w:cs="Times New Roman"/>
          <w:sz w:val="20"/>
          <w:szCs w:val="20"/>
          <w:lang w:val="es-ES" w:eastAsia="es-ES"/>
        </w:rPr>
        <w:t>. En el orden que se establece en el punto núm. 7 de la presente cláusula, incluyendo toda la documentación proporcionada por la UNSIS dentro de cada sobre cerrado. Los sobres cerrados deberán presentarse debidamente rotulados con el nombre del participante (personas físicas) o de la empresa o razón social (personas morales), un sobre por cada propuesta, y estarán dirigidos a:</w:t>
      </w:r>
    </w:p>
    <w:p w:rsidR="00D81538" w:rsidRPr="00236753" w:rsidRDefault="00D81538" w:rsidP="00D81538">
      <w:pPr>
        <w:widowControl w:val="0"/>
        <w:spacing w:after="0" w:line="240" w:lineRule="auto"/>
        <w:ind w:left="1416" w:right="505"/>
        <w:jc w:val="both"/>
        <w:rPr>
          <w:rFonts w:ascii="Century Gothic" w:eastAsia="Times New Roman" w:hAnsi="Century Gothic" w:cs="Times New Roman"/>
          <w:sz w:val="20"/>
          <w:szCs w:val="20"/>
          <w:lang w:val="es-ES_tradnl" w:eastAsia="es-ES"/>
        </w:rPr>
      </w:pPr>
    </w:p>
    <w:p w:rsidR="00D81538" w:rsidRPr="00236753" w:rsidRDefault="00D81538" w:rsidP="00D81538">
      <w:pPr>
        <w:spacing w:after="0" w:line="240" w:lineRule="auto"/>
        <w:ind w:left="1699"/>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UNIVERSIDAD DE </w:t>
      </w:r>
      <w:smartTag w:uri="urn:schemas-microsoft-com:office:smarttags" w:element="PersonName">
        <w:smartTagPr>
          <w:attr w:name="ProductID" w:val="LA SIERRA SUR"/>
        </w:smartTagPr>
        <w:r w:rsidRPr="00236753">
          <w:rPr>
            <w:rFonts w:ascii="Century Gothic" w:eastAsia="Times New Roman" w:hAnsi="Century Gothic" w:cs="Times New Roman"/>
            <w:sz w:val="20"/>
            <w:szCs w:val="20"/>
            <w:lang w:val="es-ES" w:eastAsia="es-ES"/>
          </w:rPr>
          <w:t>LA SIERRA SUR</w:t>
        </w:r>
      </w:smartTag>
    </w:p>
    <w:p w:rsidR="00D81538" w:rsidRPr="00236753" w:rsidRDefault="00D81538" w:rsidP="00D81538">
      <w:pPr>
        <w:spacing w:after="0" w:line="240" w:lineRule="auto"/>
        <w:ind w:left="1274" w:firstLine="42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VICE-RECTORÍA  DE ADMINISTRACIÓN</w:t>
      </w:r>
    </w:p>
    <w:p w:rsidR="00D81538" w:rsidRPr="00236753" w:rsidRDefault="00D81538" w:rsidP="00D81538">
      <w:pPr>
        <w:spacing w:after="0" w:line="240" w:lineRule="auto"/>
        <w:ind w:left="991" w:firstLine="708"/>
        <w:rPr>
          <w:rFonts w:ascii="Century Gothic" w:eastAsia="Times New Roman" w:hAnsi="Century Gothic" w:cs="Times New Roman"/>
          <w:spacing w:val="20"/>
          <w:sz w:val="20"/>
          <w:szCs w:val="20"/>
          <w:lang w:val="es-ES" w:eastAsia="es-ES"/>
        </w:rPr>
      </w:pPr>
      <w:r w:rsidRPr="00236753">
        <w:rPr>
          <w:rFonts w:ascii="Century Gothic" w:eastAsia="Times New Roman" w:hAnsi="Century Gothic" w:cs="Times New Roman"/>
          <w:spacing w:val="20"/>
          <w:sz w:val="20"/>
          <w:szCs w:val="20"/>
          <w:lang w:val="es-ES" w:eastAsia="es-ES"/>
        </w:rPr>
        <w:t xml:space="preserve">LICITACIÓN PÚBLICA ESTATAL No. </w:t>
      </w:r>
      <w:r w:rsidR="00071DC4" w:rsidRPr="00236753">
        <w:rPr>
          <w:rFonts w:ascii="Century Gothic" w:eastAsia="Times New Roman" w:hAnsi="Century Gothic" w:cs="Times New Roman"/>
          <w:spacing w:val="20"/>
          <w:sz w:val="20"/>
          <w:szCs w:val="20"/>
          <w:lang w:val="es-ES" w:eastAsia="es-ES"/>
        </w:rPr>
        <w:t>LPEO-</w:t>
      </w:r>
      <w:r w:rsidR="00352F8C" w:rsidRPr="00236753">
        <w:rPr>
          <w:rFonts w:ascii="Century Gothic" w:eastAsia="Times New Roman" w:hAnsi="Century Gothic" w:cs="Times New Roman"/>
          <w:spacing w:val="20"/>
          <w:sz w:val="20"/>
          <w:szCs w:val="20"/>
          <w:lang w:val="es-ES" w:eastAsia="es-ES"/>
        </w:rPr>
        <w:t>920046992-E</w:t>
      </w:r>
      <w:r w:rsidR="00E042F3" w:rsidRPr="00236753">
        <w:rPr>
          <w:rFonts w:ascii="Century Gothic" w:eastAsia="Times New Roman" w:hAnsi="Century Gothic" w:cs="Times New Roman"/>
          <w:spacing w:val="20"/>
          <w:sz w:val="20"/>
          <w:szCs w:val="20"/>
          <w:lang w:val="es-ES" w:eastAsia="es-ES"/>
        </w:rPr>
        <w:t>1</w:t>
      </w:r>
      <w:r w:rsidR="00CC02DD" w:rsidRPr="00236753">
        <w:rPr>
          <w:rFonts w:ascii="Century Gothic" w:eastAsia="Times New Roman" w:hAnsi="Century Gothic" w:cs="Times New Roman"/>
          <w:spacing w:val="20"/>
          <w:sz w:val="20"/>
          <w:szCs w:val="20"/>
          <w:lang w:val="es-ES" w:eastAsia="es-ES"/>
        </w:rPr>
        <w:t>-202</w:t>
      </w:r>
      <w:r w:rsidR="000342EC" w:rsidRPr="00236753">
        <w:rPr>
          <w:rFonts w:ascii="Century Gothic" w:eastAsia="Times New Roman" w:hAnsi="Century Gothic" w:cs="Times New Roman"/>
          <w:spacing w:val="20"/>
          <w:sz w:val="20"/>
          <w:szCs w:val="20"/>
          <w:lang w:val="es-ES" w:eastAsia="es-ES"/>
        </w:rPr>
        <w:t>3</w:t>
      </w:r>
    </w:p>
    <w:p w:rsidR="00D81538" w:rsidRPr="00236753" w:rsidRDefault="00D81538" w:rsidP="00D81538">
      <w:pPr>
        <w:spacing w:after="0" w:line="240" w:lineRule="auto"/>
        <w:ind w:left="1699"/>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pt-BR" w:eastAsia="es-ES"/>
        </w:rPr>
        <w:t xml:space="preserve">Guillermo Rojas </w:t>
      </w:r>
      <w:proofErr w:type="spellStart"/>
      <w:r w:rsidRPr="00236753">
        <w:rPr>
          <w:rFonts w:ascii="Century Gothic" w:eastAsia="Times New Roman" w:hAnsi="Century Gothic" w:cs="Times New Roman"/>
          <w:sz w:val="20"/>
          <w:szCs w:val="20"/>
          <w:lang w:val="pt-BR" w:eastAsia="es-ES"/>
        </w:rPr>
        <w:t>Mijangos</w:t>
      </w:r>
      <w:proofErr w:type="spellEnd"/>
      <w:r w:rsidRPr="00236753">
        <w:rPr>
          <w:rFonts w:ascii="Century Gothic" w:eastAsia="Times New Roman" w:hAnsi="Century Gothic" w:cs="Times New Roman"/>
          <w:sz w:val="20"/>
          <w:szCs w:val="20"/>
          <w:lang w:val="pt-BR" w:eastAsia="es-ES"/>
        </w:rPr>
        <w:t xml:space="preserve"> s/n, esq. </w:t>
      </w:r>
      <w:r w:rsidRPr="00236753">
        <w:rPr>
          <w:rFonts w:ascii="Century Gothic" w:eastAsia="Times New Roman" w:hAnsi="Century Gothic" w:cs="Times New Roman"/>
          <w:sz w:val="20"/>
          <w:szCs w:val="20"/>
          <w:lang w:val="es-ES" w:eastAsia="es-ES"/>
        </w:rPr>
        <w:t>Av. Ciudad Universitaria, Miahuatlán de Porfirio Díaz, Oax., C.P. 70800</w:t>
      </w:r>
    </w:p>
    <w:p w:rsidR="00D81538" w:rsidRPr="00236753" w:rsidRDefault="00D81538" w:rsidP="00D81538">
      <w:pPr>
        <w:spacing w:after="0" w:line="240" w:lineRule="auto"/>
        <w:jc w:val="both"/>
        <w:rPr>
          <w:rFonts w:ascii="Century Gothic" w:eastAsia="Times New Roman" w:hAnsi="Century Gothic" w:cs="Times New Roman"/>
          <w:color w:val="0000FF"/>
          <w:spacing w:val="20"/>
          <w:sz w:val="20"/>
          <w:szCs w:val="20"/>
          <w:lang w:val="es-ES" w:eastAsia="es-ES"/>
        </w:rPr>
      </w:pPr>
    </w:p>
    <w:p w:rsidR="00D81538" w:rsidRPr="00236753" w:rsidRDefault="00D81538" w:rsidP="00D81538">
      <w:pPr>
        <w:spacing w:after="0" w:line="240" w:lineRule="auto"/>
        <w:ind w:left="991" w:right="283" w:firstLine="708"/>
        <w:jc w:val="both"/>
        <w:rPr>
          <w:rFonts w:ascii="Century Gothic" w:eastAsia="Times New Roman" w:hAnsi="Century Gothic" w:cs="Times New Roman"/>
          <w:spacing w:val="20"/>
          <w:sz w:val="20"/>
          <w:szCs w:val="20"/>
          <w:lang w:val="es-ES" w:eastAsia="es-ES"/>
        </w:rPr>
      </w:pPr>
      <w:r w:rsidRPr="00236753">
        <w:rPr>
          <w:rFonts w:ascii="Century Gothic" w:eastAsia="Times New Roman" w:hAnsi="Century Gothic" w:cs="Times New Roman"/>
          <w:spacing w:val="20"/>
          <w:sz w:val="20"/>
          <w:szCs w:val="20"/>
          <w:lang w:val="es-ES" w:eastAsia="es-ES"/>
        </w:rPr>
        <w:t>Indicarán claramente la leyenda cada uno:</w:t>
      </w:r>
    </w:p>
    <w:p w:rsidR="00D81538" w:rsidRPr="00236753" w:rsidRDefault="00D81538" w:rsidP="00D81538">
      <w:pPr>
        <w:spacing w:after="0" w:line="240" w:lineRule="auto"/>
        <w:ind w:right="283"/>
        <w:jc w:val="both"/>
        <w:rPr>
          <w:rFonts w:ascii="Century Gothic" w:eastAsia="Times New Roman" w:hAnsi="Century Gothic" w:cs="Times New Roman"/>
          <w:color w:val="0000FF"/>
          <w:spacing w:val="20"/>
          <w:sz w:val="20"/>
          <w:szCs w:val="20"/>
          <w:lang w:val="es-ES" w:eastAsia="es-ES"/>
        </w:rPr>
      </w:pPr>
    </w:p>
    <w:p w:rsidR="00D81538" w:rsidRPr="00236753" w:rsidRDefault="00D81538" w:rsidP="00D81538">
      <w:pPr>
        <w:widowControl w:val="0"/>
        <w:spacing w:after="0" w:line="240" w:lineRule="auto"/>
        <w:ind w:left="991" w:right="505" w:firstLine="708"/>
        <w:jc w:val="both"/>
        <w:rPr>
          <w:rFonts w:ascii="Century Gothic" w:eastAsia="Times New Roman" w:hAnsi="Century Gothic" w:cs="Times New Roman"/>
          <w:sz w:val="20"/>
          <w:szCs w:val="20"/>
          <w:lang w:val="es-ES_tradnl" w:eastAsia="es-ES"/>
        </w:rPr>
      </w:pPr>
      <w:r w:rsidRPr="00236753">
        <w:rPr>
          <w:rFonts w:ascii="Century Gothic" w:eastAsia="Times New Roman" w:hAnsi="Century Gothic" w:cs="Times New Roman"/>
          <w:sz w:val="20"/>
          <w:szCs w:val="20"/>
          <w:lang w:val="es-ES_tradnl" w:eastAsia="es-ES"/>
        </w:rPr>
        <w:t>Propuesta Técnica</w:t>
      </w:r>
    </w:p>
    <w:p w:rsidR="00D81538" w:rsidRPr="00236753" w:rsidRDefault="00D81538" w:rsidP="00D81538">
      <w:pPr>
        <w:widowControl w:val="0"/>
        <w:spacing w:after="0" w:line="240" w:lineRule="auto"/>
        <w:ind w:left="991" w:right="505" w:firstLine="708"/>
        <w:jc w:val="both"/>
        <w:rPr>
          <w:rFonts w:ascii="Century Gothic" w:eastAsia="Times New Roman" w:hAnsi="Century Gothic" w:cs="Times New Roman"/>
          <w:sz w:val="20"/>
          <w:szCs w:val="20"/>
          <w:lang w:val="es-ES_tradnl" w:eastAsia="es-ES"/>
        </w:rPr>
      </w:pPr>
      <w:r w:rsidRPr="00236753">
        <w:rPr>
          <w:rFonts w:ascii="Century Gothic" w:eastAsia="Times New Roman" w:hAnsi="Century Gothic" w:cs="Times New Roman"/>
          <w:sz w:val="20"/>
          <w:szCs w:val="20"/>
          <w:lang w:val="es-ES_tradnl" w:eastAsia="es-ES"/>
        </w:rPr>
        <w:t xml:space="preserve">NO ABRIR ANTES DE LAS </w:t>
      </w:r>
      <w:r w:rsidR="00E042F3" w:rsidRPr="00236753">
        <w:rPr>
          <w:rFonts w:ascii="Century Gothic" w:eastAsia="Times New Roman" w:hAnsi="Century Gothic" w:cs="Times New Roman"/>
          <w:sz w:val="20"/>
          <w:szCs w:val="20"/>
          <w:lang w:val="es-ES_tradnl" w:eastAsia="es-ES"/>
        </w:rPr>
        <w:t>1</w:t>
      </w:r>
      <w:r w:rsidR="000A6D6D" w:rsidRPr="00236753">
        <w:rPr>
          <w:rFonts w:ascii="Century Gothic" w:eastAsia="Times New Roman" w:hAnsi="Century Gothic" w:cs="Times New Roman"/>
          <w:sz w:val="20"/>
          <w:szCs w:val="20"/>
          <w:lang w:val="es-ES_tradnl" w:eastAsia="es-ES"/>
        </w:rPr>
        <w:t>0</w:t>
      </w:r>
      <w:r w:rsidR="00D54507" w:rsidRPr="00236753">
        <w:rPr>
          <w:rFonts w:ascii="Century Gothic" w:eastAsia="Times New Roman" w:hAnsi="Century Gothic" w:cs="Times New Roman"/>
          <w:sz w:val="20"/>
          <w:szCs w:val="20"/>
          <w:lang w:val="es-ES_tradnl" w:eastAsia="es-ES"/>
        </w:rPr>
        <w:t>:</w:t>
      </w:r>
      <w:r w:rsidR="00E042F3" w:rsidRPr="00236753">
        <w:rPr>
          <w:rFonts w:ascii="Century Gothic" w:eastAsia="Times New Roman" w:hAnsi="Century Gothic" w:cs="Times New Roman"/>
          <w:sz w:val="20"/>
          <w:szCs w:val="20"/>
          <w:lang w:val="es-ES_tradnl" w:eastAsia="es-ES"/>
        </w:rPr>
        <w:t>3</w:t>
      </w:r>
      <w:r w:rsidR="00D54507" w:rsidRPr="00236753">
        <w:rPr>
          <w:rFonts w:ascii="Century Gothic" w:eastAsia="Times New Roman" w:hAnsi="Century Gothic" w:cs="Times New Roman"/>
          <w:sz w:val="20"/>
          <w:szCs w:val="20"/>
          <w:lang w:val="es-ES_tradnl" w:eastAsia="es-ES"/>
        </w:rPr>
        <w:t>0</w:t>
      </w:r>
      <w:r w:rsidRPr="00236753">
        <w:rPr>
          <w:rFonts w:ascii="Century Gothic" w:eastAsia="Times New Roman" w:hAnsi="Century Gothic" w:cs="Times New Roman"/>
          <w:sz w:val="20"/>
          <w:szCs w:val="20"/>
          <w:lang w:val="es-ES_tradnl" w:eastAsia="es-ES"/>
        </w:rPr>
        <w:t xml:space="preserve"> HORAS DEL DÍA </w:t>
      </w:r>
      <w:r w:rsidR="000342EC" w:rsidRPr="00236753">
        <w:rPr>
          <w:rFonts w:ascii="Century Gothic" w:eastAsia="Times New Roman" w:hAnsi="Century Gothic" w:cs="Times New Roman"/>
          <w:sz w:val="20"/>
          <w:szCs w:val="20"/>
          <w:lang w:val="es-ES_tradnl" w:eastAsia="es-ES"/>
        </w:rPr>
        <w:t>0</w:t>
      </w:r>
      <w:r w:rsidR="00F51E1D" w:rsidRPr="00236753">
        <w:rPr>
          <w:rFonts w:ascii="Century Gothic" w:eastAsia="Times New Roman" w:hAnsi="Century Gothic" w:cs="Times New Roman"/>
          <w:sz w:val="20"/>
          <w:szCs w:val="20"/>
          <w:lang w:val="es-ES_tradnl" w:eastAsia="es-ES"/>
        </w:rPr>
        <w:t>7</w:t>
      </w:r>
      <w:r w:rsidR="000342EC" w:rsidRPr="00236753">
        <w:rPr>
          <w:rFonts w:ascii="Century Gothic" w:eastAsia="Times New Roman" w:hAnsi="Century Gothic" w:cs="Times New Roman"/>
          <w:sz w:val="20"/>
          <w:szCs w:val="20"/>
          <w:lang w:val="es-ES_tradnl" w:eastAsia="es-ES"/>
        </w:rPr>
        <w:t xml:space="preserve"> DE AGOSTO</w:t>
      </w:r>
      <w:r w:rsidR="00E042F3" w:rsidRPr="00236753">
        <w:rPr>
          <w:rFonts w:ascii="Century Gothic" w:eastAsia="Times New Roman" w:hAnsi="Century Gothic" w:cs="Times New Roman"/>
          <w:sz w:val="20"/>
          <w:szCs w:val="20"/>
          <w:lang w:val="es-ES_tradnl" w:eastAsia="es-ES"/>
        </w:rPr>
        <w:t xml:space="preserve"> </w:t>
      </w:r>
      <w:r w:rsidR="000342EC" w:rsidRPr="00236753">
        <w:rPr>
          <w:rFonts w:ascii="Century Gothic" w:eastAsia="Times New Roman" w:hAnsi="Century Gothic" w:cs="Times New Roman"/>
          <w:sz w:val="20"/>
          <w:szCs w:val="20"/>
          <w:lang w:val="es-ES_tradnl" w:eastAsia="es-ES"/>
        </w:rPr>
        <w:t xml:space="preserve">DE </w:t>
      </w:r>
      <w:r w:rsidR="00CC02DD" w:rsidRPr="00236753">
        <w:rPr>
          <w:rFonts w:ascii="Century Gothic" w:eastAsia="Times New Roman" w:hAnsi="Century Gothic" w:cs="Times New Roman"/>
          <w:sz w:val="20"/>
          <w:szCs w:val="20"/>
          <w:lang w:val="es-ES_tradnl" w:eastAsia="es-ES"/>
        </w:rPr>
        <w:t>202</w:t>
      </w:r>
      <w:r w:rsidR="000342EC" w:rsidRPr="00236753">
        <w:rPr>
          <w:rFonts w:ascii="Century Gothic" w:eastAsia="Times New Roman" w:hAnsi="Century Gothic" w:cs="Times New Roman"/>
          <w:sz w:val="20"/>
          <w:szCs w:val="20"/>
          <w:lang w:val="es-ES_tradnl" w:eastAsia="es-ES"/>
        </w:rPr>
        <w:t>3</w:t>
      </w:r>
    </w:p>
    <w:p w:rsidR="00D81538" w:rsidRPr="00236753" w:rsidRDefault="00D81538" w:rsidP="00D81538">
      <w:pPr>
        <w:widowControl w:val="0"/>
        <w:spacing w:after="0" w:line="240" w:lineRule="auto"/>
        <w:ind w:right="505"/>
        <w:jc w:val="both"/>
        <w:rPr>
          <w:rFonts w:ascii="Century Gothic" w:eastAsia="Times New Roman" w:hAnsi="Century Gothic" w:cs="Times New Roman"/>
          <w:sz w:val="20"/>
          <w:szCs w:val="20"/>
          <w:lang w:val="es-ES_tradnl" w:eastAsia="es-ES"/>
        </w:rPr>
      </w:pPr>
    </w:p>
    <w:p w:rsidR="00D81538" w:rsidRPr="00236753" w:rsidRDefault="00D81538" w:rsidP="00D81538">
      <w:pPr>
        <w:widowControl w:val="0"/>
        <w:spacing w:after="0" w:line="240" w:lineRule="auto"/>
        <w:ind w:left="991" w:right="505" w:firstLine="708"/>
        <w:jc w:val="both"/>
        <w:rPr>
          <w:rFonts w:ascii="Century Gothic" w:eastAsia="Times New Roman" w:hAnsi="Century Gothic" w:cs="Times New Roman"/>
          <w:sz w:val="20"/>
          <w:szCs w:val="20"/>
          <w:lang w:val="es-ES_tradnl" w:eastAsia="es-ES"/>
        </w:rPr>
      </w:pPr>
      <w:r w:rsidRPr="00236753">
        <w:rPr>
          <w:rFonts w:ascii="Century Gothic" w:eastAsia="Times New Roman" w:hAnsi="Century Gothic" w:cs="Times New Roman"/>
          <w:sz w:val="20"/>
          <w:szCs w:val="20"/>
          <w:lang w:val="es-ES_tradnl" w:eastAsia="es-ES"/>
        </w:rPr>
        <w:t>Propuesta Económica</w:t>
      </w:r>
    </w:p>
    <w:p w:rsidR="00D81538" w:rsidRPr="00236753" w:rsidRDefault="00D81538" w:rsidP="00D81538">
      <w:pPr>
        <w:widowControl w:val="0"/>
        <w:spacing w:after="0" w:line="240" w:lineRule="auto"/>
        <w:ind w:left="991" w:right="505" w:firstLine="708"/>
        <w:jc w:val="both"/>
        <w:rPr>
          <w:rFonts w:ascii="Century Gothic" w:eastAsia="Times New Roman" w:hAnsi="Century Gothic" w:cs="Times New Roman"/>
          <w:sz w:val="20"/>
          <w:szCs w:val="20"/>
          <w:lang w:val="es-ES_tradnl" w:eastAsia="es-ES"/>
        </w:rPr>
      </w:pPr>
      <w:r w:rsidRPr="00236753">
        <w:rPr>
          <w:rFonts w:ascii="Century Gothic" w:eastAsia="Times New Roman" w:hAnsi="Century Gothic" w:cs="Times New Roman"/>
          <w:sz w:val="20"/>
          <w:szCs w:val="20"/>
          <w:lang w:val="es-ES_tradnl" w:eastAsia="es-ES"/>
        </w:rPr>
        <w:t xml:space="preserve">NO ABRIR ANTES DE LAS </w:t>
      </w:r>
      <w:r w:rsidR="00E042F3" w:rsidRPr="00236753">
        <w:rPr>
          <w:rFonts w:ascii="Century Gothic" w:eastAsia="Times New Roman" w:hAnsi="Century Gothic" w:cs="Times New Roman"/>
          <w:sz w:val="20"/>
          <w:szCs w:val="20"/>
          <w:lang w:val="es-ES_tradnl" w:eastAsia="es-ES"/>
        </w:rPr>
        <w:t>1</w:t>
      </w:r>
      <w:r w:rsidR="000A6D6D" w:rsidRPr="00236753">
        <w:rPr>
          <w:rFonts w:ascii="Century Gothic" w:eastAsia="Times New Roman" w:hAnsi="Century Gothic" w:cs="Times New Roman"/>
          <w:sz w:val="20"/>
          <w:szCs w:val="20"/>
          <w:lang w:val="es-ES_tradnl" w:eastAsia="es-ES"/>
        </w:rPr>
        <w:t>0</w:t>
      </w:r>
      <w:r w:rsidR="00E042F3" w:rsidRPr="00236753">
        <w:rPr>
          <w:rFonts w:ascii="Century Gothic" w:eastAsia="Times New Roman" w:hAnsi="Century Gothic" w:cs="Times New Roman"/>
          <w:sz w:val="20"/>
          <w:szCs w:val="20"/>
          <w:lang w:val="es-ES_tradnl" w:eastAsia="es-ES"/>
        </w:rPr>
        <w:t>:</w:t>
      </w:r>
      <w:r w:rsidR="000A6D6D" w:rsidRPr="00236753">
        <w:rPr>
          <w:rFonts w:ascii="Century Gothic" w:eastAsia="Times New Roman" w:hAnsi="Century Gothic" w:cs="Times New Roman"/>
          <w:sz w:val="20"/>
          <w:szCs w:val="20"/>
          <w:lang w:val="es-ES_tradnl" w:eastAsia="es-ES"/>
        </w:rPr>
        <w:t>0</w:t>
      </w:r>
      <w:r w:rsidR="00E042F3" w:rsidRPr="00236753">
        <w:rPr>
          <w:rFonts w:ascii="Century Gothic" w:eastAsia="Times New Roman" w:hAnsi="Century Gothic" w:cs="Times New Roman"/>
          <w:sz w:val="20"/>
          <w:szCs w:val="20"/>
          <w:lang w:val="es-ES_tradnl" w:eastAsia="es-ES"/>
        </w:rPr>
        <w:t xml:space="preserve">0 HORAS DEL DÍA </w:t>
      </w:r>
      <w:r w:rsidR="00F51E1D" w:rsidRPr="00236753">
        <w:rPr>
          <w:rFonts w:ascii="Century Gothic" w:eastAsia="Times New Roman" w:hAnsi="Century Gothic" w:cs="Times New Roman"/>
          <w:sz w:val="20"/>
          <w:szCs w:val="20"/>
          <w:lang w:val="es-ES_tradnl" w:eastAsia="es-ES"/>
        </w:rPr>
        <w:t>11</w:t>
      </w:r>
      <w:r w:rsidR="000342EC" w:rsidRPr="00236753">
        <w:rPr>
          <w:rFonts w:ascii="Century Gothic" w:eastAsia="Times New Roman" w:hAnsi="Century Gothic" w:cs="Times New Roman"/>
          <w:sz w:val="20"/>
          <w:szCs w:val="20"/>
          <w:lang w:val="es-ES_tradnl" w:eastAsia="es-ES"/>
        </w:rPr>
        <w:t xml:space="preserve"> DE AGOSTO DE 2023</w:t>
      </w:r>
    </w:p>
    <w:p w:rsidR="00D81538" w:rsidRPr="00236753" w:rsidRDefault="00D81538" w:rsidP="00D81538">
      <w:pPr>
        <w:tabs>
          <w:tab w:val="num" w:pos="1843"/>
        </w:tabs>
        <w:spacing w:after="0" w:line="240" w:lineRule="auto"/>
        <w:ind w:left="1843" w:right="335" w:hanging="425"/>
        <w:jc w:val="both"/>
        <w:rPr>
          <w:rFonts w:ascii="Century Gothic" w:eastAsia="Times New Roman" w:hAnsi="Century Gothic" w:cs="Times New Roman"/>
          <w:sz w:val="20"/>
          <w:szCs w:val="20"/>
          <w:lang w:val="es-ES_tradnl" w:eastAsia="es-ES"/>
        </w:rPr>
      </w:pPr>
    </w:p>
    <w:p w:rsidR="00D81538" w:rsidRPr="00236753" w:rsidRDefault="00D81538" w:rsidP="00680A70">
      <w:pPr>
        <w:numPr>
          <w:ilvl w:val="1"/>
          <w:numId w:val="2"/>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Se entregará la proposición completa en original únicamente.</w:t>
      </w:r>
    </w:p>
    <w:p w:rsidR="00D81538" w:rsidRPr="00236753" w:rsidRDefault="00D81538" w:rsidP="00D81538">
      <w:pPr>
        <w:spacing w:after="0" w:line="240" w:lineRule="auto"/>
        <w:ind w:left="1843" w:right="335"/>
        <w:jc w:val="both"/>
        <w:rPr>
          <w:rFonts w:ascii="Century Gothic" w:eastAsia="Times New Roman" w:hAnsi="Century Gothic" w:cs="Times New Roman"/>
          <w:sz w:val="20"/>
          <w:szCs w:val="20"/>
          <w:lang w:val="es-ES" w:eastAsia="es-ES"/>
        </w:rPr>
      </w:pPr>
    </w:p>
    <w:p w:rsidR="00D81538" w:rsidRPr="00236753" w:rsidRDefault="00D81538" w:rsidP="00680A70">
      <w:pPr>
        <w:numPr>
          <w:ilvl w:val="1"/>
          <w:numId w:val="2"/>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Todos los documentos de la propuesta deberán estar rubricados por el representante legal y con el sello de la empresa, para lo cual deberá manifestar en papel membretado, anexo a estas instrucciones el haber realizado la firma, antefirma y sello de su propuesta.</w:t>
      </w:r>
    </w:p>
    <w:p w:rsidR="00D81538" w:rsidRPr="00236753" w:rsidRDefault="00D81538" w:rsidP="00D81538">
      <w:pPr>
        <w:spacing w:after="0" w:line="240" w:lineRule="auto"/>
        <w:ind w:left="1440" w:right="335"/>
        <w:jc w:val="both"/>
        <w:rPr>
          <w:rFonts w:ascii="Century Gothic" w:eastAsia="Times New Roman" w:hAnsi="Century Gothic" w:cs="Times New Roman"/>
          <w:sz w:val="20"/>
          <w:szCs w:val="20"/>
          <w:lang w:val="es-ES" w:eastAsia="es-ES"/>
        </w:rPr>
      </w:pPr>
    </w:p>
    <w:p w:rsidR="00D81538" w:rsidRPr="00236753" w:rsidRDefault="00D81538" w:rsidP="00680A70">
      <w:pPr>
        <w:numPr>
          <w:ilvl w:val="1"/>
          <w:numId w:val="2"/>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Para una mejor localización de los documentos contenidos en la proposición, preferentemente deberán presentarse debidamente foliados, de manera clara y en lugar visible. </w:t>
      </w:r>
      <w:r w:rsidRPr="00236753">
        <w:rPr>
          <w:rFonts w:ascii="Century Gothic" w:eastAsia="Times New Roman" w:hAnsi="Century Gothic" w:cs="Times New Roman"/>
          <w:i/>
          <w:sz w:val="20"/>
          <w:szCs w:val="20"/>
          <w:lang w:val="es-ES" w:eastAsia="es-ES"/>
        </w:rPr>
        <w:t>El hecho de no hacerlo no implicará la descalificación de su propuesta.</w:t>
      </w:r>
    </w:p>
    <w:p w:rsidR="00D81538" w:rsidRPr="00236753" w:rsidRDefault="00D81538" w:rsidP="00D81538">
      <w:p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p>
    <w:p w:rsidR="00D81538" w:rsidRPr="00236753" w:rsidRDefault="00D81538" w:rsidP="00680A70">
      <w:pPr>
        <w:numPr>
          <w:ilvl w:val="1"/>
          <w:numId w:val="2"/>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Todo lo referente a costos de materiales, maquinaria, equipo y mano de obra deberá considerar la puesta en el lugar de ejecución de los trabajos, incluyendo todos los gastos que le son inherentes.</w:t>
      </w:r>
    </w:p>
    <w:p w:rsidR="00D81538" w:rsidRPr="00236753"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680A70">
      <w:pPr>
        <w:numPr>
          <w:ilvl w:val="1"/>
          <w:numId w:val="8"/>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b/>
          <w:sz w:val="20"/>
          <w:szCs w:val="20"/>
          <w:lang w:val="es-ES" w:eastAsia="es-ES"/>
        </w:rPr>
        <w:t>CONTENIDO DE LAS PROPOSICIONES</w:t>
      </w:r>
      <w:r w:rsidRPr="00236753">
        <w:rPr>
          <w:rFonts w:ascii="Century Gothic" w:eastAsia="Times New Roman" w:hAnsi="Century Gothic" w:cs="Times New Roman"/>
          <w:sz w:val="20"/>
          <w:szCs w:val="20"/>
          <w:lang w:val="es-ES" w:eastAsia="es-ES"/>
        </w:rPr>
        <w:t>: La documentación de las propuestas Técnica y Económica se deben presentar en dos sobres cerrados. Incluyendo lo siguiente:</w:t>
      </w:r>
    </w:p>
    <w:p w:rsidR="00AD36D3" w:rsidRPr="00236753" w:rsidRDefault="00AD36D3">
      <w:pP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br w:type="page"/>
      </w:r>
    </w:p>
    <w:p w:rsidR="00A17D98" w:rsidRPr="00236753" w:rsidRDefault="00A17D98" w:rsidP="00A17D98">
      <w:pPr>
        <w:spacing w:after="0" w:line="240" w:lineRule="auto"/>
        <w:ind w:left="708"/>
        <w:rPr>
          <w:rFonts w:ascii="Century Gothic" w:eastAsia="Times New Roman" w:hAnsi="Century Gothic" w:cs="Times New Roman"/>
          <w:sz w:val="20"/>
          <w:szCs w:val="20"/>
          <w:lang w:val="es-ES" w:eastAsia="es-ES"/>
        </w:rPr>
      </w:pPr>
    </w:p>
    <w:tbl>
      <w:tblPr>
        <w:tblStyle w:val="Tablaconcuadrcula"/>
        <w:tblW w:w="0" w:type="auto"/>
        <w:jc w:val="center"/>
        <w:tblLook w:val="04A0" w:firstRow="1" w:lastRow="0" w:firstColumn="1" w:lastColumn="0" w:noHBand="0" w:noVBand="1"/>
      </w:tblPr>
      <w:tblGrid>
        <w:gridCol w:w="1987"/>
        <w:gridCol w:w="1822"/>
        <w:gridCol w:w="1821"/>
      </w:tblGrid>
      <w:tr w:rsidR="00A17D98" w:rsidRPr="00236753" w:rsidTr="00F51E1D">
        <w:trPr>
          <w:trHeight w:val="385"/>
          <w:jc w:val="center"/>
        </w:trPr>
        <w:tc>
          <w:tcPr>
            <w:tcW w:w="3809" w:type="dxa"/>
            <w:gridSpan w:val="2"/>
            <w:tcBorders>
              <w:top w:val="single" w:sz="4" w:space="0" w:color="auto"/>
              <w:left w:val="single" w:sz="4" w:space="0" w:color="auto"/>
              <w:bottom w:val="single" w:sz="4" w:space="0" w:color="auto"/>
              <w:right w:val="single" w:sz="4" w:space="0" w:color="auto"/>
            </w:tcBorders>
            <w:vAlign w:val="center"/>
            <w:hideMark/>
          </w:tcPr>
          <w:p w:rsidR="00A17D98" w:rsidRPr="00236753" w:rsidRDefault="00A17D98">
            <w:pPr>
              <w:jc w:val="center"/>
              <w:rPr>
                <w:rFonts w:ascii="Century Gothic" w:hAnsi="Century Gothic"/>
                <w:b/>
                <w:sz w:val="16"/>
                <w:szCs w:val="16"/>
                <w:lang w:val="es-ES" w:eastAsia="es-ES"/>
              </w:rPr>
            </w:pPr>
            <w:r w:rsidRPr="00236753">
              <w:rPr>
                <w:rFonts w:ascii="Century Gothic" w:hAnsi="Century Gothic"/>
                <w:b/>
                <w:sz w:val="16"/>
                <w:szCs w:val="16"/>
                <w:lang w:val="es-ES" w:eastAsia="es-ES"/>
              </w:rPr>
              <w:t>PROPUESTA TÉCNICA</w:t>
            </w:r>
          </w:p>
        </w:tc>
        <w:tc>
          <w:tcPr>
            <w:tcW w:w="1821" w:type="dxa"/>
            <w:tcBorders>
              <w:top w:val="single" w:sz="4" w:space="0" w:color="auto"/>
              <w:left w:val="single" w:sz="4" w:space="0" w:color="auto"/>
              <w:bottom w:val="single" w:sz="4" w:space="0" w:color="auto"/>
              <w:right w:val="single" w:sz="4" w:space="0" w:color="auto"/>
            </w:tcBorders>
            <w:vAlign w:val="center"/>
            <w:hideMark/>
          </w:tcPr>
          <w:p w:rsidR="00A17D98" w:rsidRPr="00236753" w:rsidRDefault="00A17D98">
            <w:pPr>
              <w:jc w:val="center"/>
              <w:rPr>
                <w:rFonts w:ascii="Century Gothic" w:hAnsi="Century Gothic"/>
                <w:b/>
                <w:sz w:val="16"/>
                <w:szCs w:val="16"/>
                <w:lang w:val="es-ES" w:eastAsia="es-ES"/>
              </w:rPr>
            </w:pPr>
            <w:r w:rsidRPr="00236753">
              <w:rPr>
                <w:rFonts w:ascii="Century Gothic" w:hAnsi="Century Gothic"/>
                <w:b/>
                <w:sz w:val="16"/>
                <w:szCs w:val="16"/>
                <w:lang w:val="es-ES" w:eastAsia="es-ES"/>
              </w:rPr>
              <w:t>PROPUESTA ECONÓMICA</w:t>
            </w:r>
          </w:p>
        </w:tc>
      </w:tr>
      <w:tr w:rsidR="00A17D98" w:rsidRPr="00236753" w:rsidTr="00F51E1D">
        <w:trPr>
          <w:trHeight w:val="3216"/>
          <w:jc w:val="center"/>
        </w:trPr>
        <w:tc>
          <w:tcPr>
            <w:tcW w:w="1987" w:type="dxa"/>
            <w:tcBorders>
              <w:top w:val="single" w:sz="4" w:space="0" w:color="auto"/>
              <w:left w:val="single" w:sz="4" w:space="0" w:color="auto"/>
              <w:bottom w:val="single" w:sz="4" w:space="0" w:color="auto"/>
              <w:right w:val="single" w:sz="4" w:space="0" w:color="auto"/>
            </w:tcBorders>
            <w:vAlign w:val="center"/>
            <w:hideMark/>
          </w:tcPr>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7.A.1</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7.A.2</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7.A.3</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7.A.4</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7.A.5</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7.A.6</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7.A.7</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7.A.8</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7.A.9</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7.A.10</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7.A.11</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7.A.12</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7.A.13</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7.A.14</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7.A.15</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7.A.16</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7.A.17</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7.A.18</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7.A.19</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7.A.20</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7.A.21</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7.A.22</w:t>
            </w:r>
          </w:p>
        </w:tc>
        <w:tc>
          <w:tcPr>
            <w:tcW w:w="1821" w:type="dxa"/>
            <w:tcBorders>
              <w:top w:val="single" w:sz="4" w:space="0" w:color="auto"/>
              <w:left w:val="single" w:sz="4" w:space="0" w:color="auto"/>
              <w:bottom w:val="single" w:sz="4" w:space="0" w:color="auto"/>
              <w:right w:val="single" w:sz="4" w:space="0" w:color="auto"/>
            </w:tcBorders>
          </w:tcPr>
          <w:p w:rsidR="00A17D98" w:rsidRPr="00236753" w:rsidRDefault="00A17D98">
            <w:pPr>
              <w:jc w:val="center"/>
              <w:rPr>
                <w:rFonts w:ascii="Century Gothic" w:hAnsi="Century Gothic"/>
                <w:sz w:val="14"/>
                <w:szCs w:val="14"/>
                <w:lang w:val="es-ES" w:eastAsia="es-ES"/>
              </w:rPr>
            </w:pPr>
          </w:p>
          <w:p w:rsidR="00A17D98" w:rsidRPr="00236753" w:rsidRDefault="00A17D98" w:rsidP="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7.A.23</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7.A.24</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7.A.25</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7.A.26</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7.A.27</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7.A.28</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7.A.29</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7.A.30</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7.A.31</w:t>
            </w:r>
          </w:p>
        </w:tc>
        <w:tc>
          <w:tcPr>
            <w:tcW w:w="1821" w:type="dxa"/>
            <w:tcBorders>
              <w:top w:val="single" w:sz="4" w:space="0" w:color="auto"/>
              <w:left w:val="single" w:sz="4" w:space="0" w:color="auto"/>
              <w:bottom w:val="single" w:sz="4" w:space="0" w:color="auto"/>
              <w:right w:val="single" w:sz="4" w:space="0" w:color="auto"/>
            </w:tcBorders>
            <w:vAlign w:val="center"/>
            <w:hideMark/>
          </w:tcPr>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7.B.1</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7.B.2</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7.B.3</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7.B.4</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7.B.5</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7.B.6</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7.B.7</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7.B.8</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7.B.9</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7.B.10</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7.B.11</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7.B.12</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7.B.13</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7.B.14</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7.B.15</w:t>
            </w:r>
          </w:p>
          <w:p w:rsidR="00A17D98" w:rsidRPr="00236753" w:rsidRDefault="00A17D98">
            <w:pPr>
              <w:jc w:val="center"/>
              <w:rPr>
                <w:rFonts w:ascii="Century Gothic" w:hAnsi="Century Gothic"/>
                <w:sz w:val="14"/>
                <w:szCs w:val="14"/>
                <w:lang w:val="es-ES" w:eastAsia="es-ES"/>
              </w:rPr>
            </w:pPr>
            <w:r w:rsidRPr="00236753">
              <w:rPr>
                <w:rFonts w:ascii="Century Gothic" w:hAnsi="Century Gothic"/>
                <w:sz w:val="14"/>
                <w:szCs w:val="14"/>
                <w:lang w:val="es-ES" w:eastAsia="es-ES"/>
              </w:rPr>
              <w:t>7.B.16</w:t>
            </w:r>
          </w:p>
          <w:p w:rsidR="000342EC" w:rsidRPr="00236753" w:rsidRDefault="000342EC">
            <w:pPr>
              <w:jc w:val="center"/>
              <w:rPr>
                <w:rFonts w:ascii="Century Gothic" w:hAnsi="Century Gothic"/>
                <w:sz w:val="14"/>
                <w:szCs w:val="14"/>
                <w:lang w:val="es-ES" w:eastAsia="es-ES"/>
              </w:rPr>
            </w:pPr>
            <w:r w:rsidRPr="00236753">
              <w:rPr>
                <w:rFonts w:ascii="Century Gothic" w:hAnsi="Century Gothic"/>
                <w:sz w:val="14"/>
                <w:szCs w:val="14"/>
                <w:lang w:val="es-ES" w:eastAsia="es-ES"/>
              </w:rPr>
              <w:t>7.B.17</w:t>
            </w:r>
          </w:p>
        </w:tc>
      </w:tr>
    </w:tbl>
    <w:p w:rsidR="00A17D98" w:rsidRPr="00236753" w:rsidRDefault="00A17D98" w:rsidP="00A17D98">
      <w:pPr>
        <w:spacing w:after="0" w:line="240" w:lineRule="auto"/>
        <w:ind w:left="708"/>
        <w:rPr>
          <w:rFonts w:ascii="Century Gothic" w:eastAsia="Times New Roman" w:hAnsi="Century Gothic" w:cs="Times New Roman"/>
          <w:sz w:val="20"/>
          <w:szCs w:val="20"/>
          <w:lang w:val="es-ES" w:eastAsia="es-ES"/>
        </w:rPr>
      </w:pPr>
    </w:p>
    <w:tbl>
      <w:tblPr>
        <w:tblW w:w="9345" w:type="dxa"/>
        <w:tblInd w:w="-72" w:type="dxa"/>
        <w:tblCellMar>
          <w:left w:w="70" w:type="dxa"/>
          <w:right w:w="70" w:type="dxa"/>
        </w:tblCellMar>
        <w:tblLook w:val="04A0" w:firstRow="1" w:lastRow="0" w:firstColumn="1" w:lastColumn="0" w:noHBand="0" w:noVBand="1"/>
      </w:tblPr>
      <w:tblGrid>
        <w:gridCol w:w="1837"/>
        <w:gridCol w:w="7508"/>
      </w:tblGrid>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lastRenderedPageBreak/>
              <w:br w:type="page"/>
              <w:t>7.A.PROPUESTA TÉCNICA:</w:t>
            </w:r>
          </w:p>
        </w:tc>
        <w:tc>
          <w:tcPr>
            <w:tcW w:w="0" w:type="auto"/>
            <w:hideMark/>
          </w:tcPr>
          <w:p w:rsidR="00A17D98" w:rsidRPr="00236753" w:rsidRDefault="00A17D98">
            <w:pPr>
              <w:spacing w:after="0" w:line="240" w:lineRule="auto"/>
              <w:ind w:right="335"/>
              <w:jc w:val="both"/>
              <w:rPr>
                <w:rFonts w:ascii="Century Gothic" w:eastAsia="Times New Roman" w:hAnsi="Century Gothic" w:cs="Times New Roman"/>
                <w:b/>
                <w:bCs/>
                <w:sz w:val="19"/>
                <w:szCs w:val="19"/>
                <w:lang w:val="es-ES" w:eastAsia="es-ES"/>
              </w:rPr>
            </w:pPr>
            <w:r w:rsidRPr="00236753">
              <w:rPr>
                <w:rFonts w:ascii="Century Gothic" w:eastAsia="Times New Roman" w:hAnsi="Century Gothic" w:cs="Times New Roman"/>
                <w:b/>
                <w:bCs/>
                <w:sz w:val="19"/>
                <w:szCs w:val="19"/>
                <w:lang w:val="es-ES" w:eastAsia="es-ES"/>
              </w:rPr>
              <w:t>EL SOBRE DE LA PROPUESTA TÉCNICA DEBERÁ CONTENER LA SIGUIENTE DOCUMENTACIÓN:</w:t>
            </w:r>
          </w:p>
        </w:tc>
      </w:tr>
      <w:tr w:rsidR="00A17D98" w:rsidRPr="00236753" w:rsidTr="00A17D98">
        <w:trPr>
          <w:cantSplit/>
          <w:trHeight w:val="129"/>
        </w:trPr>
        <w:tc>
          <w:tcPr>
            <w:tcW w:w="0" w:type="auto"/>
          </w:tcPr>
          <w:p w:rsidR="00A17D98" w:rsidRPr="00236753" w:rsidRDefault="00A17D98">
            <w:pPr>
              <w:keepNext/>
              <w:widowControl w:val="0"/>
              <w:spacing w:after="0" w:line="240" w:lineRule="auto"/>
              <w:jc w:val="center"/>
              <w:outlineLvl w:val="1"/>
              <w:rPr>
                <w:rFonts w:ascii="Century Gothic" w:eastAsia="Times New Roman" w:hAnsi="Century Gothic" w:cs="Times New Roman"/>
                <w:b/>
                <w:sz w:val="20"/>
                <w:szCs w:val="20"/>
                <w:lang w:val="es-ES" w:eastAsia="es-ES"/>
              </w:rPr>
            </w:pPr>
          </w:p>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b/>
                <w:sz w:val="19"/>
                <w:szCs w:val="19"/>
                <w:u w:val="single"/>
                <w:lang w:val="es-ES" w:eastAsia="es-ES"/>
              </w:rPr>
            </w:pPr>
          </w:p>
          <w:p w:rsidR="00A17D98" w:rsidRPr="00236753" w:rsidRDefault="00A17D98">
            <w:pPr>
              <w:spacing w:after="0" w:line="240" w:lineRule="auto"/>
              <w:ind w:right="335"/>
              <w:jc w:val="both"/>
              <w:rPr>
                <w:rFonts w:ascii="Century Gothic" w:eastAsia="Times New Roman" w:hAnsi="Century Gothic" w:cs="Times New Roman"/>
                <w:b/>
                <w:sz w:val="19"/>
                <w:szCs w:val="19"/>
                <w:lang w:val="es-ES" w:eastAsia="es-ES"/>
              </w:rPr>
            </w:pPr>
            <w:r w:rsidRPr="00236753">
              <w:rPr>
                <w:rFonts w:ascii="Century Gothic" w:eastAsia="Times New Roman" w:hAnsi="Century Gothic" w:cs="Times New Roman"/>
                <w:b/>
                <w:sz w:val="19"/>
                <w:szCs w:val="19"/>
                <w:u w:val="single"/>
                <w:lang w:val="es-ES" w:eastAsia="es-ES"/>
              </w:rPr>
              <w:t>EL PRIMER GRUPO DE DOCUMENTACIÓN DEBERÁ ESTAR FORMADO POR</w:t>
            </w:r>
            <w:r w:rsidRPr="00236753">
              <w:rPr>
                <w:rFonts w:ascii="Century Gothic" w:eastAsia="Times New Roman" w:hAnsi="Century Gothic" w:cs="Times New Roman"/>
                <w:b/>
                <w:sz w:val="19"/>
                <w:szCs w:val="19"/>
                <w:lang w:val="es-ES" w:eastAsia="es-ES"/>
              </w:rPr>
              <w:t>:</w:t>
            </w:r>
          </w:p>
        </w:tc>
      </w:tr>
      <w:tr w:rsidR="00A17D98" w:rsidRPr="00236753" w:rsidTr="00A17D98">
        <w:trPr>
          <w:cantSplit/>
          <w:trHeight w:val="161"/>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b/>
                <w:sz w:val="19"/>
                <w:szCs w:val="19"/>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ANEXO 7.A.1</w:t>
            </w:r>
          </w:p>
        </w:tc>
        <w:tc>
          <w:tcPr>
            <w:tcW w:w="0" w:type="auto"/>
            <w:hideMark/>
          </w:tcPr>
          <w:p w:rsidR="00A17D98" w:rsidRPr="00236753" w:rsidRDefault="00A17D98">
            <w:pPr>
              <w:spacing w:after="0" w:line="240" w:lineRule="auto"/>
              <w:ind w:right="335"/>
              <w:jc w:val="both"/>
              <w:rPr>
                <w:rFonts w:ascii="Century Gothic" w:eastAsia="Times New Roman" w:hAnsi="Century Gothic" w:cs="Times New Roman"/>
                <w:sz w:val="19"/>
                <w:szCs w:val="19"/>
                <w:lang w:val="es-ES" w:eastAsia="es-ES"/>
              </w:rPr>
            </w:pPr>
            <w:r w:rsidRPr="00236753">
              <w:rPr>
                <w:rFonts w:ascii="Century Gothic" w:eastAsia="Times New Roman" w:hAnsi="Century Gothic" w:cs="Times New Roman"/>
                <w:sz w:val="19"/>
                <w:szCs w:val="19"/>
                <w:lang w:val="es-ES" w:eastAsia="es-ES"/>
              </w:rPr>
              <w:t>COPIA DEL ACTA CONSTITUTIVA Y DE SUS MODIFICACIONES CON EL SELLO DE INSCRIPCIÓN EN EL REGISTRO PÚBLICO DE LA PROPIEDAD, ASÍ COMO PODERES NOTARIALES. ACTA DE NACIMIENTO EN SU CASO, IDENTIFICACIÓN CON FOTOGRAFÍA, R.F.C. Y DEL IMSS. (EN CASO DE NO HABER ACREDITADO ORIGINALES PARA SU COTEJO)</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19"/>
                <w:szCs w:val="19"/>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ANEXO 7.A.2</w:t>
            </w:r>
          </w:p>
        </w:tc>
        <w:tc>
          <w:tcPr>
            <w:tcW w:w="0" w:type="auto"/>
            <w:hideMark/>
          </w:tcPr>
          <w:p w:rsidR="00A17D98" w:rsidRPr="00236753" w:rsidRDefault="00A17D98">
            <w:pPr>
              <w:spacing w:after="0" w:line="240" w:lineRule="auto"/>
              <w:ind w:right="335"/>
              <w:jc w:val="both"/>
              <w:rPr>
                <w:rFonts w:ascii="Century Gothic" w:eastAsia="Times New Roman" w:hAnsi="Century Gothic" w:cs="Times New Roman"/>
                <w:sz w:val="19"/>
                <w:szCs w:val="19"/>
                <w:lang w:val="es-ES" w:eastAsia="es-ES"/>
              </w:rPr>
            </w:pPr>
            <w:r w:rsidRPr="00236753">
              <w:rPr>
                <w:rFonts w:ascii="Century Gothic" w:eastAsia="Times New Roman" w:hAnsi="Century Gothic" w:cs="Times New Roman"/>
                <w:sz w:val="19"/>
                <w:szCs w:val="19"/>
                <w:lang w:val="es-ES" w:eastAsia="es-ES"/>
              </w:rPr>
              <w:t>COPIA DEL RECIBO DE PAGO DE LAS BASES</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19"/>
                <w:szCs w:val="19"/>
                <w:lang w:val="es-ES_tradnl"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236753">
              <w:rPr>
                <w:rFonts w:ascii="Century Gothic" w:eastAsia="Times New Roman" w:hAnsi="Century Gothic" w:cs="Times New Roman"/>
                <w:b/>
                <w:sz w:val="20"/>
                <w:szCs w:val="20"/>
                <w:lang w:val="en-US" w:eastAsia="es-ES"/>
              </w:rPr>
              <w:t>ANEXO 7.A.3</w:t>
            </w:r>
          </w:p>
        </w:tc>
        <w:tc>
          <w:tcPr>
            <w:tcW w:w="0" w:type="auto"/>
            <w:hideMark/>
          </w:tcPr>
          <w:p w:rsidR="00A17D98" w:rsidRPr="00236753" w:rsidRDefault="00A17D98">
            <w:pPr>
              <w:spacing w:after="0" w:line="240" w:lineRule="auto"/>
              <w:ind w:right="335"/>
              <w:jc w:val="both"/>
              <w:rPr>
                <w:rFonts w:ascii="Century Gothic" w:eastAsia="Times New Roman" w:hAnsi="Century Gothic" w:cs="Times New Roman"/>
                <w:sz w:val="19"/>
                <w:szCs w:val="19"/>
                <w:lang w:val="es-ES" w:eastAsia="es-ES"/>
              </w:rPr>
            </w:pPr>
            <w:r w:rsidRPr="00236753">
              <w:rPr>
                <w:rFonts w:ascii="Century Gothic" w:eastAsia="Times New Roman" w:hAnsi="Century Gothic" w:cs="Times New Roman"/>
                <w:sz w:val="19"/>
                <w:szCs w:val="19"/>
                <w:lang w:val="es-ES" w:eastAsia="es-ES"/>
              </w:rPr>
              <w:t>CARTA PODER DEL ASISTENTE AL EVENTO (EN CASO QUE ASISTA EL REPRESENTANTE LEGAL O PERSONA FISICA MANIFESTARLO)</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19"/>
                <w:szCs w:val="19"/>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236753">
              <w:rPr>
                <w:rFonts w:ascii="Century Gothic" w:eastAsia="Times New Roman" w:hAnsi="Century Gothic" w:cs="Times New Roman"/>
                <w:b/>
                <w:sz w:val="20"/>
                <w:szCs w:val="20"/>
                <w:lang w:val="en-US" w:eastAsia="es-ES"/>
              </w:rPr>
              <w:t>ANEXO 7.A.4</w:t>
            </w:r>
          </w:p>
        </w:tc>
        <w:tc>
          <w:tcPr>
            <w:tcW w:w="0" w:type="auto"/>
            <w:hideMark/>
          </w:tcPr>
          <w:p w:rsidR="00A17D98" w:rsidRPr="00236753" w:rsidRDefault="00A17D98">
            <w:pPr>
              <w:spacing w:after="0" w:line="240" w:lineRule="auto"/>
              <w:ind w:right="335"/>
              <w:jc w:val="both"/>
              <w:rPr>
                <w:rFonts w:ascii="Century Gothic" w:eastAsia="Times New Roman" w:hAnsi="Century Gothic" w:cs="Times New Roman"/>
                <w:sz w:val="19"/>
                <w:szCs w:val="19"/>
                <w:lang w:val="es-ES" w:eastAsia="es-ES"/>
              </w:rPr>
            </w:pPr>
            <w:r w:rsidRPr="00236753">
              <w:rPr>
                <w:rFonts w:ascii="Century Gothic" w:eastAsia="Times New Roman" w:hAnsi="Century Gothic" w:cs="Times New Roman"/>
                <w:sz w:val="19"/>
                <w:szCs w:val="19"/>
                <w:lang w:val="es-ES" w:eastAsia="es-ES"/>
              </w:rPr>
              <w:t>MANIFESTACIÓN DE QUE LOS DATOS DE LA EMPRESA Y REPRESENTANTE LEGAL SON CIERTOS, RECONOCIENDO LA FIRMA, ANTEFIRMA Y SELLO DE LA EMPRESA</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19"/>
                <w:szCs w:val="19"/>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ANEXO 7.A.5</w:t>
            </w:r>
          </w:p>
        </w:tc>
        <w:tc>
          <w:tcPr>
            <w:tcW w:w="0" w:type="auto"/>
            <w:hideMark/>
          </w:tcPr>
          <w:p w:rsidR="00A17D98" w:rsidRPr="00236753" w:rsidRDefault="00A17D98">
            <w:pPr>
              <w:spacing w:after="0" w:line="240" w:lineRule="auto"/>
              <w:ind w:right="335"/>
              <w:jc w:val="both"/>
              <w:rPr>
                <w:rFonts w:ascii="Century Gothic" w:eastAsia="Times New Roman" w:hAnsi="Century Gothic" w:cs="Times New Roman"/>
                <w:sz w:val="19"/>
                <w:szCs w:val="19"/>
                <w:lang w:val="es-ES" w:eastAsia="es-ES"/>
              </w:rPr>
            </w:pPr>
            <w:r w:rsidRPr="00236753">
              <w:rPr>
                <w:rFonts w:ascii="Century Gothic" w:eastAsia="Times New Roman" w:hAnsi="Century Gothic" w:cs="Times New Roman"/>
                <w:sz w:val="19"/>
                <w:szCs w:val="19"/>
                <w:lang w:val="es-ES" w:eastAsia="es-ES"/>
              </w:rPr>
              <w:t>BASES DE LICITACIÓN.</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19"/>
                <w:szCs w:val="19"/>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ANEXO 7.A.6</w:t>
            </w:r>
          </w:p>
        </w:tc>
        <w:tc>
          <w:tcPr>
            <w:tcW w:w="0" w:type="auto"/>
            <w:hideMark/>
          </w:tcPr>
          <w:p w:rsidR="00A17D98" w:rsidRPr="00236753" w:rsidRDefault="00A17D98">
            <w:pPr>
              <w:tabs>
                <w:tab w:val="left" w:pos="10348"/>
              </w:tabs>
              <w:spacing w:after="0" w:line="240" w:lineRule="auto"/>
              <w:ind w:right="335"/>
              <w:jc w:val="both"/>
              <w:rPr>
                <w:rFonts w:ascii="Century Gothic" w:eastAsia="Times New Roman" w:hAnsi="Century Gothic" w:cs="Times New Roman"/>
                <w:sz w:val="19"/>
                <w:szCs w:val="19"/>
                <w:lang w:val="es-ES" w:eastAsia="es-ES"/>
              </w:rPr>
            </w:pPr>
            <w:r w:rsidRPr="00236753">
              <w:rPr>
                <w:rFonts w:ascii="Century Gothic" w:eastAsia="Times New Roman" w:hAnsi="Century Gothic" w:cs="Times New Roman"/>
                <w:sz w:val="19"/>
                <w:szCs w:val="19"/>
                <w:lang w:val="es-ES" w:eastAsia="es-ES"/>
              </w:rPr>
              <w:t>MODELO DE CONTRATO.</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tabs>
                <w:tab w:val="left" w:pos="10348"/>
              </w:tabs>
              <w:spacing w:after="0" w:line="240" w:lineRule="auto"/>
              <w:ind w:right="335"/>
              <w:jc w:val="both"/>
              <w:rPr>
                <w:rFonts w:ascii="Century Gothic" w:eastAsia="Times New Roman" w:hAnsi="Century Gothic" w:cs="Times New Roman"/>
                <w:sz w:val="19"/>
                <w:szCs w:val="19"/>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 xml:space="preserve">ANEXO 7.A.7 </w:t>
            </w:r>
          </w:p>
        </w:tc>
        <w:tc>
          <w:tcPr>
            <w:tcW w:w="0" w:type="auto"/>
            <w:hideMark/>
          </w:tcPr>
          <w:p w:rsidR="00A17D98" w:rsidRPr="00236753" w:rsidRDefault="00A17D98">
            <w:pPr>
              <w:tabs>
                <w:tab w:val="left" w:pos="10348"/>
              </w:tabs>
              <w:spacing w:after="0" w:line="240" w:lineRule="auto"/>
              <w:ind w:right="335"/>
              <w:jc w:val="both"/>
              <w:rPr>
                <w:rFonts w:ascii="Century Gothic" w:eastAsia="Times New Roman" w:hAnsi="Century Gothic" w:cs="Times New Roman"/>
                <w:sz w:val="19"/>
                <w:szCs w:val="19"/>
                <w:lang w:val="es-ES" w:eastAsia="es-ES"/>
              </w:rPr>
            </w:pPr>
            <w:r w:rsidRPr="00236753">
              <w:rPr>
                <w:rFonts w:ascii="Century Gothic" w:eastAsia="Times New Roman" w:hAnsi="Century Gothic" w:cs="Times New Roman"/>
                <w:sz w:val="19"/>
                <w:szCs w:val="19"/>
                <w:lang w:val="es-ES" w:eastAsia="es-ES"/>
              </w:rPr>
              <w:t>ESPECIFICACIONES COMPLEMENTARIAS.</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tabs>
                <w:tab w:val="left" w:pos="10348"/>
              </w:tabs>
              <w:spacing w:after="0" w:line="240" w:lineRule="auto"/>
              <w:ind w:right="335"/>
              <w:jc w:val="both"/>
              <w:rPr>
                <w:rFonts w:ascii="Century Gothic" w:eastAsia="Times New Roman" w:hAnsi="Century Gothic" w:cs="Times New Roman"/>
                <w:sz w:val="19"/>
                <w:szCs w:val="19"/>
                <w:lang w:val="es-ES" w:eastAsia="es-ES"/>
              </w:rPr>
            </w:pPr>
          </w:p>
        </w:tc>
      </w:tr>
      <w:tr w:rsidR="00A17D98" w:rsidRPr="00236753" w:rsidTr="00A17D98">
        <w:trPr>
          <w:cantSplit/>
          <w:trHeight w:val="50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 xml:space="preserve">ANEXO 7.A.8 </w:t>
            </w:r>
          </w:p>
        </w:tc>
        <w:tc>
          <w:tcPr>
            <w:tcW w:w="0" w:type="auto"/>
            <w:hideMark/>
          </w:tcPr>
          <w:p w:rsidR="00A17D98" w:rsidRPr="00236753" w:rsidRDefault="00A17D98">
            <w:pPr>
              <w:spacing w:after="0" w:line="240" w:lineRule="auto"/>
              <w:ind w:right="335"/>
              <w:jc w:val="both"/>
              <w:rPr>
                <w:rFonts w:ascii="Century Gothic" w:eastAsia="Times New Roman" w:hAnsi="Century Gothic" w:cs="Times New Roman"/>
                <w:sz w:val="19"/>
                <w:szCs w:val="19"/>
                <w:lang w:val="es-ES" w:eastAsia="es-ES"/>
              </w:rPr>
            </w:pPr>
            <w:r w:rsidRPr="00236753">
              <w:rPr>
                <w:rFonts w:ascii="Century Gothic" w:eastAsia="Times New Roman" w:hAnsi="Century Gothic" w:cs="Times New Roman"/>
                <w:sz w:val="19"/>
                <w:szCs w:val="19"/>
                <w:lang w:val="es-ES" w:eastAsia="es-ES"/>
              </w:rPr>
              <w:t>LAS ACTAS Y CIRCULARES DE JUNTAS ACLARATORIAS Y DE VISITA (COPIAS).</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19"/>
                <w:szCs w:val="19"/>
                <w:lang w:val="es-ES" w:eastAsia="es-ES"/>
              </w:rPr>
            </w:pPr>
          </w:p>
        </w:tc>
      </w:tr>
      <w:tr w:rsidR="00A17D98" w:rsidRPr="00236753" w:rsidTr="00A17D98">
        <w:trPr>
          <w:cantSplit/>
          <w:trHeight w:val="41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 xml:space="preserve">ANEXO 7.A.9 </w:t>
            </w:r>
          </w:p>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hideMark/>
          </w:tcPr>
          <w:p w:rsidR="00A17D98" w:rsidRPr="00236753" w:rsidRDefault="00E741DE">
            <w:pPr>
              <w:spacing w:after="0" w:line="240" w:lineRule="auto"/>
              <w:ind w:right="335"/>
              <w:jc w:val="both"/>
              <w:rPr>
                <w:rFonts w:ascii="Century Gothic" w:eastAsia="Times New Roman" w:hAnsi="Century Gothic" w:cs="Times New Roman"/>
                <w:sz w:val="19"/>
                <w:szCs w:val="19"/>
                <w:lang w:val="es-ES" w:eastAsia="es-ES"/>
              </w:rPr>
            </w:pPr>
            <w:r w:rsidRPr="00236753">
              <w:rPr>
                <w:rFonts w:ascii="Century Gothic" w:hAnsi="Century Gothic"/>
                <w:sz w:val="19"/>
                <w:szCs w:val="19"/>
              </w:rPr>
              <w:t>MANIFESTACIÓN DE NO ENCONTRARSE EN LOS SUPUESTOS DEL ART. 32-D DEL CÓDIGO FISCAL DE LA FEDERACIÓN.</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19"/>
                <w:szCs w:val="19"/>
                <w:lang w:val="es-ES" w:eastAsia="es-ES"/>
              </w:rPr>
            </w:pP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 xml:space="preserve">ANEXO 7.A.10 </w:t>
            </w:r>
          </w:p>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hideMark/>
          </w:tcPr>
          <w:p w:rsidR="00A17D98" w:rsidRPr="00236753" w:rsidRDefault="00A17D98" w:rsidP="00E741DE">
            <w:pPr>
              <w:spacing w:after="0" w:line="240" w:lineRule="auto"/>
              <w:ind w:right="335"/>
              <w:jc w:val="both"/>
              <w:rPr>
                <w:rFonts w:ascii="Century Gothic" w:eastAsia="Times New Roman" w:hAnsi="Century Gothic" w:cs="Times New Roman"/>
                <w:color w:val="FF0000"/>
                <w:sz w:val="19"/>
                <w:szCs w:val="19"/>
                <w:lang w:val="es-ES" w:eastAsia="es-ES"/>
              </w:rPr>
            </w:pPr>
            <w:r w:rsidRPr="00236753">
              <w:rPr>
                <w:rFonts w:ascii="Century Gothic" w:eastAsia="Times New Roman" w:hAnsi="Century Gothic" w:cs="Times New Roman"/>
                <w:sz w:val="19"/>
                <w:szCs w:val="19"/>
                <w:lang w:val="es-ES" w:eastAsia="es-ES"/>
              </w:rPr>
              <w:t>DECLARACIÓN ANUAL DE IMPUESTOS DEL AÑO 202</w:t>
            </w:r>
            <w:r w:rsidR="00E741DE" w:rsidRPr="00236753">
              <w:rPr>
                <w:rFonts w:ascii="Century Gothic" w:eastAsia="Times New Roman" w:hAnsi="Century Gothic" w:cs="Times New Roman"/>
                <w:sz w:val="19"/>
                <w:szCs w:val="19"/>
                <w:lang w:val="es-ES" w:eastAsia="es-ES"/>
              </w:rPr>
              <w:t xml:space="preserve">2 </w:t>
            </w:r>
            <w:r w:rsidRPr="00236753">
              <w:rPr>
                <w:rFonts w:ascii="Century Gothic" w:eastAsia="Times New Roman" w:hAnsi="Century Gothic" w:cs="Times New Roman"/>
                <w:sz w:val="19"/>
                <w:szCs w:val="19"/>
                <w:lang w:val="es-ES" w:eastAsia="es-ES"/>
              </w:rPr>
              <w:t>Y PAGOS PROVISIONALES DEL AÑO 202</w:t>
            </w:r>
            <w:r w:rsidR="00E741DE" w:rsidRPr="00236753">
              <w:rPr>
                <w:rFonts w:ascii="Century Gothic" w:eastAsia="Times New Roman" w:hAnsi="Century Gothic" w:cs="Times New Roman"/>
                <w:sz w:val="19"/>
                <w:szCs w:val="19"/>
                <w:lang w:val="es-ES" w:eastAsia="es-ES"/>
              </w:rPr>
              <w:t>3</w:t>
            </w:r>
            <w:r w:rsidRPr="00236753">
              <w:rPr>
                <w:rFonts w:ascii="Century Gothic" w:eastAsia="Times New Roman" w:hAnsi="Century Gothic" w:cs="Times New Roman"/>
                <w:sz w:val="19"/>
                <w:szCs w:val="19"/>
                <w:lang w:val="es-ES" w:eastAsia="es-ES"/>
              </w:rPr>
              <w:t xml:space="preserve">, ASÍ COMO ESTADOS FINANCIEROS AL </w:t>
            </w:r>
            <w:r w:rsidR="00E741DE" w:rsidRPr="00236753">
              <w:rPr>
                <w:rFonts w:ascii="Century Gothic" w:eastAsia="Times New Roman" w:hAnsi="Century Gothic" w:cs="Times New Roman"/>
                <w:sz w:val="19"/>
                <w:szCs w:val="19"/>
                <w:lang w:val="es-ES" w:eastAsia="es-ES"/>
              </w:rPr>
              <w:t>SEGUNDO</w:t>
            </w:r>
            <w:r w:rsidRPr="00236753">
              <w:rPr>
                <w:rFonts w:ascii="Century Gothic" w:eastAsia="Times New Roman" w:hAnsi="Century Gothic" w:cs="Times New Roman"/>
                <w:sz w:val="19"/>
                <w:szCs w:val="19"/>
                <w:lang w:val="es-ES" w:eastAsia="es-ES"/>
              </w:rPr>
              <w:t xml:space="preserve"> TRIMESTRE DE 202</w:t>
            </w:r>
            <w:r w:rsidR="00E741DE" w:rsidRPr="00236753">
              <w:rPr>
                <w:rFonts w:ascii="Century Gothic" w:eastAsia="Times New Roman" w:hAnsi="Century Gothic" w:cs="Times New Roman"/>
                <w:sz w:val="19"/>
                <w:szCs w:val="19"/>
                <w:lang w:val="es-ES" w:eastAsia="es-ES"/>
              </w:rPr>
              <w:t>3</w:t>
            </w:r>
            <w:r w:rsidRPr="00236753">
              <w:rPr>
                <w:rFonts w:ascii="Century Gothic" w:eastAsia="Times New Roman" w:hAnsi="Century Gothic" w:cs="Times New Roman"/>
                <w:sz w:val="19"/>
                <w:szCs w:val="19"/>
                <w:lang w:val="es-ES" w:eastAsia="es-ES"/>
              </w:rPr>
              <w:t>, DICTAMINADOS POR CONTADOR PÚBLICO INDEPENDIENTE, PARA VERIFICAR EL CAPITAL CONTABLE, EL MÍNIMO REQUERIDO SERÁ DE $</w:t>
            </w:r>
            <w:r w:rsidR="007C094B" w:rsidRPr="00236753">
              <w:rPr>
                <w:rFonts w:ascii="Century Gothic" w:eastAsia="Times New Roman" w:hAnsi="Century Gothic" w:cs="Times New Roman"/>
                <w:sz w:val="19"/>
                <w:szCs w:val="19"/>
                <w:lang w:val="es-ES" w:eastAsia="es-ES"/>
              </w:rPr>
              <w:t>7</w:t>
            </w:r>
            <w:r w:rsidRPr="00236753">
              <w:rPr>
                <w:rFonts w:ascii="Century Gothic" w:eastAsia="Times New Roman" w:hAnsi="Century Gothic" w:cs="Times New Roman"/>
                <w:sz w:val="19"/>
                <w:szCs w:val="19"/>
                <w:lang w:val="es-ES" w:eastAsia="es-ES"/>
              </w:rPr>
              <w:t>,</w:t>
            </w:r>
            <w:r w:rsidR="007C094B" w:rsidRPr="00236753">
              <w:rPr>
                <w:rFonts w:ascii="Century Gothic" w:eastAsia="Times New Roman" w:hAnsi="Century Gothic" w:cs="Times New Roman"/>
                <w:sz w:val="19"/>
                <w:szCs w:val="19"/>
                <w:lang w:val="es-ES" w:eastAsia="es-ES"/>
              </w:rPr>
              <w:t>0</w:t>
            </w:r>
            <w:r w:rsidRPr="00236753">
              <w:rPr>
                <w:rFonts w:ascii="Century Gothic" w:eastAsia="Times New Roman" w:hAnsi="Century Gothic" w:cs="Times New Roman"/>
                <w:sz w:val="19"/>
                <w:szCs w:val="19"/>
                <w:lang w:val="es-ES" w:eastAsia="es-ES"/>
              </w:rPr>
              <w:t>00,000.00 (</w:t>
            </w:r>
            <w:r w:rsidR="007C094B" w:rsidRPr="00236753">
              <w:rPr>
                <w:rFonts w:ascii="Century Gothic" w:eastAsia="Times New Roman" w:hAnsi="Century Gothic" w:cs="Times New Roman"/>
                <w:sz w:val="19"/>
                <w:szCs w:val="19"/>
                <w:lang w:val="es-ES" w:eastAsia="es-ES"/>
              </w:rPr>
              <w:t>SIETE</w:t>
            </w:r>
            <w:r w:rsidRPr="00236753">
              <w:rPr>
                <w:rFonts w:ascii="Century Gothic" w:eastAsia="Times New Roman" w:hAnsi="Century Gothic" w:cs="Times New Roman"/>
                <w:sz w:val="19"/>
                <w:szCs w:val="19"/>
                <w:lang w:val="es-ES" w:eastAsia="es-ES"/>
              </w:rPr>
              <w:t xml:space="preserve"> MILLONES </w:t>
            </w:r>
            <w:r w:rsidR="007C094B" w:rsidRPr="00236753">
              <w:rPr>
                <w:rFonts w:ascii="Century Gothic" w:eastAsia="Times New Roman" w:hAnsi="Century Gothic" w:cs="Times New Roman"/>
                <w:sz w:val="19"/>
                <w:szCs w:val="19"/>
                <w:lang w:val="es-ES" w:eastAsia="es-ES"/>
              </w:rPr>
              <w:t xml:space="preserve">DE </w:t>
            </w:r>
            <w:r w:rsidRPr="00236753">
              <w:rPr>
                <w:rFonts w:ascii="Century Gothic" w:eastAsia="Times New Roman" w:hAnsi="Century Gothic" w:cs="Times New Roman"/>
                <w:sz w:val="19"/>
                <w:szCs w:val="19"/>
                <w:lang w:val="es-ES" w:eastAsia="es-ES"/>
              </w:rPr>
              <w:t>PESOS 00/100 M.N), Y EN CASO DE ESTAR OBLIGADOS CONFORME AL ARTÍCULO 32-A DEL C.F.F., ÉSTOS DEBERÁN ESTAR DICTAMINADOS. ANEXAR UNA COPIA DE LA CÉDULA PROFESIONAL Y REGISTRO VIGENTE COMO CONTADOR PÚBLICO AUTORIZADO.</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color w:val="FF0000"/>
                <w:sz w:val="19"/>
                <w:szCs w:val="19"/>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ANEXO 7.A.11</w:t>
            </w:r>
          </w:p>
        </w:tc>
        <w:tc>
          <w:tcPr>
            <w:tcW w:w="0" w:type="auto"/>
            <w:hideMark/>
          </w:tcPr>
          <w:p w:rsidR="00A17D98" w:rsidRPr="00236753" w:rsidRDefault="00A17D98">
            <w:pPr>
              <w:spacing w:after="0" w:line="240" w:lineRule="auto"/>
              <w:ind w:right="335"/>
              <w:jc w:val="both"/>
              <w:rPr>
                <w:rFonts w:ascii="Century Gothic" w:eastAsia="Times New Roman" w:hAnsi="Century Gothic" w:cs="Times New Roman"/>
                <w:sz w:val="19"/>
                <w:szCs w:val="19"/>
                <w:lang w:val="es-ES" w:eastAsia="es-ES"/>
              </w:rPr>
            </w:pPr>
            <w:r w:rsidRPr="00236753">
              <w:rPr>
                <w:rFonts w:ascii="Century Gothic" w:eastAsia="Times New Roman" w:hAnsi="Century Gothic" w:cs="Times New Roman"/>
                <w:sz w:val="19"/>
                <w:szCs w:val="19"/>
                <w:lang w:val="es-ES" w:eastAsia="es-ES"/>
              </w:rPr>
              <w:t>MANIFESTACIÓN DE CONOCER EL SITIO DE LOS TRABAJOS, Y DE HABER ASISTIDO O NO A LA JUNTA DE ACLARACIONES</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rPr>
                <w:rFonts w:ascii="Century Gothic" w:eastAsia="Times New Roman" w:hAnsi="Century Gothic" w:cs="Times New Roman"/>
                <w:sz w:val="19"/>
                <w:szCs w:val="19"/>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236753">
              <w:rPr>
                <w:rFonts w:ascii="Century Gothic" w:eastAsia="Times New Roman" w:hAnsi="Century Gothic" w:cs="Times New Roman"/>
                <w:b/>
                <w:sz w:val="20"/>
                <w:szCs w:val="20"/>
                <w:lang w:val="es-ES" w:eastAsia="es-ES"/>
              </w:rPr>
              <w:t>A</w:t>
            </w:r>
            <w:r w:rsidRPr="00236753">
              <w:rPr>
                <w:rFonts w:ascii="Century Gothic" w:eastAsia="Times New Roman" w:hAnsi="Century Gothic" w:cs="Times New Roman"/>
                <w:b/>
                <w:sz w:val="20"/>
                <w:szCs w:val="20"/>
                <w:lang w:val="en-US" w:eastAsia="es-ES"/>
              </w:rPr>
              <w:t xml:space="preserve">NEXO 7.A.12 </w:t>
            </w:r>
          </w:p>
        </w:tc>
        <w:tc>
          <w:tcPr>
            <w:tcW w:w="0" w:type="auto"/>
            <w:hideMark/>
          </w:tcPr>
          <w:p w:rsidR="00A17D98" w:rsidRPr="00236753" w:rsidRDefault="00A17D98">
            <w:pPr>
              <w:spacing w:after="0" w:line="240" w:lineRule="auto"/>
              <w:ind w:right="335"/>
              <w:rPr>
                <w:rFonts w:ascii="Century Gothic" w:eastAsia="Times New Roman" w:hAnsi="Century Gothic" w:cs="Times New Roman"/>
                <w:sz w:val="19"/>
                <w:szCs w:val="19"/>
                <w:lang w:val="es-ES" w:eastAsia="es-ES"/>
              </w:rPr>
            </w:pPr>
            <w:r w:rsidRPr="00236753">
              <w:rPr>
                <w:rFonts w:ascii="Century Gothic" w:eastAsia="Times New Roman" w:hAnsi="Century Gothic" w:cs="Times New Roman"/>
                <w:sz w:val="19"/>
                <w:szCs w:val="19"/>
                <w:lang w:val="es-ES" w:eastAsia="es-ES"/>
              </w:rPr>
              <w:t xml:space="preserve">MANIFESTACIÓN DE NO SUBCONTRATACIÓN. </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rPr>
                <w:rFonts w:ascii="Century Gothic" w:eastAsia="Times New Roman" w:hAnsi="Century Gothic" w:cs="Times New Roman"/>
                <w:sz w:val="19"/>
                <w:szCs w:val="19"/>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236753">
              <w:rPr>
                <w:rFonts w:ascii="Century Gothic" w:eastAsia="Times New Roman" w:hAnsi="Century Gothic" w:cs="Times New Roman"/>
                <w:b/>
                <w:sz w:val="20"/>
                <w:szCs w:val="20"/>
                <w:lang w:val="en-US" w:eastAsia="es-ES"/>
              </w:rPr>
              <w:t>ANEXO 7.A.13</w:t>
            </w:r>
          </w:p>
        </w:tc>
        <w:tc>
          <w:tcPr>
            <w:tcW w:w="0" w:type="auto"/>
            <w:hideMark/>
          </w:tcPr>
          <w:p w:rsidR="00A17D98" w:rsidRPr="00236753" w:rsidRDefault="00E41B78">
            <w:pPr>
              <w:spacing w:after="0" w:line="240" w:lineRule="auto"/>
              <w:ind w:right="335"/>
              <w:jc w:val="both"/>
              <w:rPr>
                <w:rFonts w:ascii="Century Gothic" w:eastAsia="Times New Roman" w:hAnsi="Century Gothic" w:cs="Times New Roman"/>
                <w:sz w:val="19"/>
                <w:szCs w:val="19"/>
                <w:lang w:val="es-ES" w:eastAsia="es-ES"/>
              </w:rPr>
            </w:pPr>
            <w:r w:rsidRPr="00236753">
              <w:rPr>
                <w:rFonts w:ascii="Century Gothic" w:hAnsi="Century Gothic"/>
                <w:sz w:val="19"/>
                <w:szCs w:val="19"/>
              </w:rPr>
              <w:t>MANIFESTACIÓN DE CONTRATOS EN VIGOR, CELEBRADOS CON LA ADMINISTRACIÓN PÚBLICA O CON PARTICULARES INDICANDO MONTOS, FECHA DE INICIO, FECHA DE TÉRMINO Y AVANCES</w:t>
            </w:r>
            <w:r w:rsidR="00A17D98" w:rsidRPr="00236753">
              <w:rPr>
                <w:rFonts w:ascii="Century Gothic" w:eastAsia="Times New Roman" w:hAnsi="Century Gothic" w:cs="Times New Roman"/>
                <w:sz w:val="19"/>
                <w:szCs w:val="19"/>
                <w:lang w:val="es-ES" w:eastAsia="es-ES"/>
              </w:rPr>
              <w:t>. EN CASO DE NO ENCONTRARSE EN ESTE SUPUESTO DEBERÁ MANIFESTARLO.</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rPr>
                <w:rFonts w:ascii="Century Gothic" w:eastAsia="Times New Roman" w:hAnsi="Century Gothic" w:cs="Times New Roman"/>
                <w:sz w:val="19"/>
                <w:szCs w:val="19"/>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236753">
              <w:rPr>
                <w:rFonts w:ascii="Century Gothic" w:eastAsia="Times New Roman" w:hAnsi="Century Gothic" w:cs="Times New Roman"/>
                <w:b/>
                <w:sz w:val="20"/>
                <w:szCs w:val="20"/>
                <w:lang w:val="en-US" w:eastAsia="es-ES"/>
              </w:rPr>
              <w:t>ANEXO 7.A.14</w:t>
            </w:r>
          </w:p>
        </w:tc>
        <w:tc>
          <w:tcPr>
            <w:tcW w:w="0" w:type="auto"/>
            <w:hideMark/>
          </w:tcPr>
          <w:p w:rsidR="00A17D98" w:rsidRPr="00236753" w:rsidRDefault="00A17D98">
            <w:pPr>
              <w:spacing w:after="0" w:line="240" w:lineRule="auto"/>
              <w:ind w:right="335"/>
              <w:rPr>
                <w:rFonts w:ascii="Century Gothic" w:eastAsia="Times New Roman" w:hAnsi="Century Gothic" w:cs="Times New Roman"/>
                <w:sz w:val="19"/>
                <w:szCs w:val="19"/>
                <w:lang w:val="es-ES" w:eastAsia="es-ES"/>
              </w:rPr>
            </w:pPr>
            <w:r w:rsidRPr="00236753">
              <w:rPr>
                <w:rFonts w:ascii="Century Gothic" w:eastAsia="Times New Roman" w:hAnsi="Century Gothic" w:cs="Times New Roman"/>
                <w:sz w:val="19"/>
                <w:szCs w:val="19"/>
                <w:lang w:val="es-ES" w:eastAsia="es-ES"/>
              </w:rPr>
              <w:t>CURRICULUM DE LA EMPRESA</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p>
        </w:tc>
        <w:tc>
          <w:tcPr>
            <w:tcW w:w="0" w:type="auto"/>
          </w:tcPr>
          <w:p w:rsidR="00A17D98" w:rsidRPr="00236753" w:rsidRDefault="00A17D98">
            <w:pPr>
              <w:spacing w:after="0" w:line="240" w:lineRule="auto"/>
              <w:ind w:right="335"/>
              <w:rPr>
                <w:rFonts w:ascii="Century Gothic" w:eastAsia="Times New Roman" w:hAnsi="Century Gothic" w:cs="Times New Roman"/>
                <w:sz w:val="19"/>
                <w:szCs w:val="19"/>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lastRenderedPageBreak/>
              <w:t>ANEXO 7.A.15</w:t>
            </w:r>
          </w:p>
        </w:tc>
        <w:tc>
          <w:tcPr>
            <w:tcW w:w="0" w:type="auto"/>
            <w:hideMark/>
          </w:tcPr>
          <w:p w:rsidR="00A17D98" w:rsidRPr="00236753" w:rsidRDefault="00531670">
            <w:pPr>
              <w:spacing w:after="0" w:line="240" w:lineRule="auto"/>
              <w:ind w:right="335"/>
              <w:jc w:val="both"/>
              <w:rPr>
                <w:rFonts w:ascii="Century Gothic" w:eastAsia="Times New Roman" w:hAnsi="Century Gothic" w:cs="Times New Roman"/>
                <w:sz w:val="19"/>
                <w:szCs w:val="19"/>
                <w:lang w:val="es-ES" w:eastAsia="es-ES"/>
              </w:rPr>
            </w:pPr>
            <w:r w:rsidRPr="00236753">
              <w:rPr>
                <w:rFonts w:ascii="Century Gothic" w:hAnsi="Century Gothic"/>
                <w:sz w:val="19"/>
                <w:szCs w:val="19"/>
              </w:rPr>
              <w:t>COPIAS DE LAS CARÁTULAS DE LOS CONTRATOS QUE HA CELEBRADO, ACOMPAÑADAS DE SUS RESPECTIVAS ACTAS DE ENTREGA-RECEPCIÓN.</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236753">
              <w:rPr>
                <w:rFonts w:ascii="Century Gothic" w:eastAsia="Times New Roman" w:hAnsi="Century Gothic" w:cs="Times New Roman"/>
                <w:b/>
                <w:sz w:val="20"/>
                <w:szCs w:val="20"/>
                <w:lang w:val="en-US" w:eastAsia="es-ES"/>
              </w:rPr>
              <w:t>ANEXO 7.A.16</w:t>
            </w:r>
          </w:p>
        </w:tc>
        <w:tc>
          <w:tcPr>
            <w:tcW w:w="0" w:type="auto"/>
            <w:hideMark/>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CURRICULA DEL PERSONAL TÉCNICO</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497"/>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ANEXO 7.A.17</w:t>
            </w: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MANIFESTACIÓN DE NO ENCONTRARSE EN LOS SUPUESTOS DEL ART. 32 DE LA LEY DE OBRAS PÚBLICAS Y SERVICIOS RELACIONADOS DEL ESTADO DE OAXACA.</w:t>
            </w:r>
          </w:p>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ANEXO 7.A.18</w:t>
            </w:r>
          </w:p>
        </w:tc>
        <w:tc>
          <w:tcPr>
            <w:tcW w:w="0" w:type="auto"/>
          </w:tcPr>
          <w:p w:rsidR="00A17D98" w:rsidRPr="00236753" w:rsidRDefault="00A17D98">
            <w:pPr>
              <w:keepNext/>
              <w:spacing w:after="0" w:line="240" w:lineRule="auto"/>
              <w:jc w:val="both"/>
              <w:outlineLvl w:val="4"/>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COPIA DE LA LICENCIA VIGENTE DEL DIRECTOR RESPONSABLE DE OBRA DEL ESTADO DE OAXACA, DE CONFORMIDAD CON LA FRACCIÓN XXI DEL ARTÍCULO 31 DE LA LEY DE OBRAS PÚBLICAS Y SERVICIOS RELACIONADOS DEL ESTADO DE OAXACA.</w:t>
            </w:r>
          </w:p>
          <w:p w:rsidR="00A17D98" w:rsidRPr="00236753" w:rsidRDefault="00A17D98">
            <w:pPr>
              <w:spacing w:after="0" w:line="240" w:lineRule="auto"/>
              <w:rPr>
                <w:rFonts w:ascii="Book Antiqua" w:eastAsia="Times New Roman" w:hAnsi="Book Antiqua" w:cs="Times New Roman"/>
                <w:spacing w:val="20"/>
                <w:sz w:val="24"/>
                <w:szCs w:val="20"/>
                <w:lang w:val="es-ES" w:eastAsia="es-ES"/>
              </w:rPr>
            </w:pPr>
          </w:p>
        </w:tc>
      </w:tr>
      <w:tr w:rsidR="00A17D98" w:rsidRPr="00236753" w:rsidTr="00A17D98">
        <w:trPr>
          <w:cantSplit/>
          <w:trHeight w:val="129"/>
        </w:trPr>
        <w:tc>
          <w:tcPr>
            <w:tcW w:w="0" w:type="auto"/>
            <w:vAlign w:val="center"/>
            <w:hideMark/>
          </w:tcPr>
          <w:p w:rsidR="00A17D98" w:rsidRPr="00236753" w:rsidRDefault="00531670">
            <w:pPr>
              <w:keepNext/>
              <w:widowControl w:val="0"/>
              <w:tabs>
                <w:tab w:val="left" w:pos="1952"/>
              </w:tabs>
              <w:spacing w:after="0" w:line="240" w:lineRule="auto"/>
              <w:outlineLvl w:val="1"/>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 xml:space="preserve">ANEXO </w:t>
            </w:r>
            <w:r w:rsidR="00A17D98" w:rsidRPr="00236753">
              <w:rPr>
                <w:rFonts w:ascii="Century Gothic" w:eastAsia="Times New Roman" w:hAnsi="Century Gothic" w:cs="Times New Roman"/>
                <w:b/>
                <w:sz w:val="20"/>
                <w:szCs w:val="20"/>
                <w:lang w:val="es-ES" w:eastAsia="es-ES"/>
              </w:rPr>
              <w:t>7.A.19</w:t>
            </w:r>
            <w:r w:rsidR="00A17D98" w:rsidRPr="00236753">
              <w:rPr>
                <w:rFonts w:ascii="Century Gothic" w:eastAsia="Times New Roman" w:hAnsi="Century Gothic" w:cs="Times New Roman"/>
                <w:b/>
                <w:sz w:val="20"/>
                <w:szCs w:val="20"/>
                <w:lang w:val="es-ES" w:eastAsia="es-ES"/>
              </w:rPr>
              <w:tab/>
            </w:r>
          </w:p>
        </w:tc>
        <w:tc>
          <w:tcPr>
            <w:tcW w:w="0" w:type="auto"/>
            <w:vAlign w:val="center"/>
          </w:tcPr>
          <w:p w:rsidR="00A17D98" w:rsidRPr="00236753" w:rsidRDefault="00A17D98">
            <w:pPr>
              <w:keepNext/>
              <w:spacing w:after="0" w:line="240" w:lineRule="auto"/>
              <w:jc w:val="both"/>
              <w:outlineLvl w:val="4"/>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DECLARACIÓN DE INTEGRIDAD</w:t>
            </w:r>
          </w:p>
          <w:p w:rsidR="00A17D98" w:rsidRPr="00236753" w:rsidRDefault="00A17D98">
            <w:pPr>
              <w:keepNext/>
              <w:spacing w:after="0" w:line="240" w:lineRule="auto"/>
              <w:jc w:val="both"/>
              <w:outlineLvl w:val="4"/>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vAlign w:val="center"/>
            <w:hideMark/>
          </w:tcPr>
          <w:p w:rsidR="00A17D98" w:rsidRPr="00236753" w:rsidRDefault="00531670">
            <w:pPr>
              <w:keepNext/>
              <w:widowControl w:val="0"/>
              <w:tabs>
                <w:tab w:val="left" w:pos="1952"/>
              </w:tabs>
              <w:spacing w:after="0" w:line="240" w:lineRule="auto"/>
              <w:outlineLvl w:val="1"/>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 xml:space="preserve">ANEXO </w:t>
            </w:r>
            <w:r w:rsidR="00A17D98" w:rsidRPr="00236753">
              <w:rPr>
                <w:rFonts w:ascii="Century Gothic" w:eastAsia="Times New Roman" w:hAnsi="Century Gothic" w:cs="Times New Roman"/>
                <w:b/>
                <w:sz w:val="20"/>
                <w:szCs w:val="20"/>
                <w:lang w:val="es-ES" w:eastAsia="es-ES"/>
              </w:rPr>
              <w:t>7.A.20</w:t>
            </w:r>
            <w:r w:rsidR="00A17D98" w:rsidRPr="00236753">
              <w:rPr>
                <w:rFonts w:ascii="Century Gothic" w:eastAsia="Times New Roman" w:hAnsi="Century Gothic" w:cs="Times New Roman"/>
                <w:b/>
                <w:sz w:val="20"/>
                <w:szCs w:val="20"/>
                <w:lang w:val="es-ES" w:eastAsia="es-ES"/>
              </w:rPr>
              <w:tab/>
            </w:r>
          </w:p>
        </w:tc>
        <w:tc>
          <w:tcPr>
            <w:tcW w:w="0" w:type="auto"/>
            <w:vAlign w:val="center"/>
            <w:hideMark/>
          </w:tcPr>
          <w:p w:rsidR="00A17D98" w:rsidRPr="00236753" w:rsidRDefault="00A17D98">
            <w:pPr>
              <w:keepNext/>
              <w:spacing w:after="0" w:line="240" w:lineRule="auto"/>
              <w:jc w:val="both"/>
              <w:outlineLvl w:val="4"/>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MANIFESTACIÓN ESCRITA DE CONOCER LOS PROYECTOS ARQUITECTÓNICOS Y DE INGENIERÍA; LAS NORMAS DE CALIDAD DE LOS MATERIALES Y LAS ESPECIFICACIONES GENERALES Y PARTICULARES DE CONSTRUCCIÓN QUE LA UNSIS LES HUBIERE PROPORCIONADO</w:t>
            </w:r>
          </w:p>
        </w:tc>
      </w:tr>
      <w:tr w:rsidR="00A17D98" w:rsidRPr="00236753" w:rsidTr="00A17D98">
        <w:trPr>
          <w:cantSplit/>
          <w:trHeight w:val="129"/>
        </w:trPr>
        <w:tc>
          <w:tcPr>
            <w:tcW w:w="0" w:type="auto"/>
          </w:tcPr>
          <w:p w:rsidR="00A17D98" w:rsidRPr="00236753" w:rsidRDefault="00A17D98">
            <w:pPr>
              <w:keepNext/>
              <w:widowControl w:val="0"/>
              <w:spacing w:after="0" w:line="240" w:lineRule="auto"/>
              <w:jc w:val="center"/>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b/>
                <w:sz w:val="20"/>
                <w:szCs w:val="20"/>
                <w:u w:val="single"/>
                <w:lang w:val="es-ES" w:eastAsia="es-ES"/>
              </w:rPr>
            </w:pPr>
          </w:p>
          <w:p w:rsidR="00A17D98" w:rsidRPr="00236753" w:rsidRDefault="00A17D98">
            <w:pPr>
              <w:spacing w:after="0" w:line="240" w:lineRule="auto"/>
              <w:ind w:right="335"/>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u w:val="single"/>
                <w:lang w:val="es-ES" w:eastAsia="es-ES"/>
              </w:rPr>
              <w:t>EL SEGUNDO GRUPO DE DOCUMENTACIÓN ORIGINAL DEBERÁ ESTAR FORMADO POR</w:t>
            </w:r>
            <w:r w:rsidRPr="00236753">
              <w:rPr>
                <w:rFonts w:ascii="Century Gothic" w:eastAsia="Times New Roman" w:hAnsi="Century Gothic" w:cs="Times New Roman"/>
                <w:b/>
                <w:sz w:val="20"/>
                <w:szCs w:val="20"/>
                <w:lang w:val="es-ES" w:eastAsia="es-ES"/>
              </w:rPr>
              <w:t>:</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236753">
              <w:rPr>
                <w:rFonts w:ascii="Century Gothic" w:eastAsia="Times New Roman" w:hAnsi="Century Gothic" w:cs="Times New Roman"/>
                <w:b/>
                <w:sz w:val="20"/>
                <w:szCs w:val="20"/>
                <w:lang w:val="es-ES" w:eastAsia="es-ES"/>
              </w:rPr>
              <w:t>ANEXO 7.A.21</w:t>
            </w:r>
          </w:p>
        </w:tc>
        <w:tc>
          <w:tcPr>
            <w:tcW w:w="0" w:type="auto"/>
            <w:hideMark/>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DATOS BÁSICOS DE COSTOS DE MATERIALES.</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236753">
              <w:rPr>
                <w:rFonts w:ascii="Century Gothic" w:eastAsia="Times New Roman" w:hAnsi="Century Gothic" w:cs="Times New Roman"/>
                <w:b/>
                <w:sz w:val="20"/>
                <w:szCs w:val="20"/>
                <w:lang w:val="es-ES" w:eastAsia="es-ES"/>
              </w:rPr>
              <w:t>ANEXO 7.A.22</w:t>
            </w:r>
          </w:p>
        </w:tc>
        <w:tc>
          <w:tcPr>
            <w:tcW w:w="0" w:type="auto"/>
            <w:hideMark/>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DATOS BÁSICOS DE COSTOS DE MAQUINARIA. </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ANEXO 7.A.23</w:t>
            </w:r>
          </w:p>
        </w:tc>
        <w:tc>
          <w:tcPr>
            <w:tcW w:w="0" w:type="auto"/>
            <w:hideMark/>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DATOS BÁSICOS DE COSTOS DE LA MANO DE OBRA (RELACION DE SALARIOS BASE Y SALARIOS REALES).</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_tradnl" w:eastAsia="es-ES"/>
              </w:rPr>
              <w:t>ANEXO 7.A.24</w:t>
            </w:r>
          </w:p>
        </w:tc>
        <w:tc>
          <w:tcPr>
            <w:tcW w:w="0" w:type="auto"/>
            <w:hideMark/>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RELACIÓN DE MAQUINARIA Y EQUIPO QUE INTERVENDRÁ EN LA EJECUCIÓN DELA OBRA, INDICANDO SI SON DE SU PROPIEDAD O RENTADOS, SU UBICACIÓN FÍSICA O VIDA ÚTIL. PRESENTANDO FACTURA ORIGINAL O COPIA CERTIFICADA DE LAS MISMAS.</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n-US" w:eastAsia="es-ES"/>
              </w:rPr>
              <w:t>ANEXO 7.A.25.</w:t>
            </w:r>
          </w:p>
        </w:tc>
        <w:tc>
          <w:tcPr>
            <w:tcW w:w="0" w:type="auto"/>
            <w:hideMark/>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PROGRAMAS CALENDARIZADOS POR PARTIDAS</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n-US" w:eastAsia="es-ES"/>
              </w:rPr>
              <w:t>ANEXO 7.A.26.</w:t>
            </w:r>
          </w:p>
        </w:tc>
        <w:tc>
          <w:tcPr>
            <w:tcW w:w="0" w:type="auto"/>
            <w:hideMark/>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PROGRAMAS CALENDARIZADOS DE EJECUCIÓN DE LOS TRABAJOS POR CONCEPTOS.</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236753">
              <w:rPr>
                <w:rFonts w:ascii="Century Gothic" w:eastAsia="Times New Roman" w:hAnsi="Century Gothic" w:cs="Times New Roman"/>
                <w:b/>
                <w:sz w:val="20"/>
                <w:szCs w:val="20"/>
                <w:lang w:val="en-US" w:eastAsia="es-ES"/>
              </w:rPr>
              <w:t>ANEXO 7.A.27</w:t>
            </w:r>
          </w:p>
        </w:tc>
        <w:tc>
          <w:tcPr>
            <w:tcW w:w="0" w:type="auto"/>
            <w:hideMark/>
          </w:tcPr>
          <w:p w:rsidR="00A17D98" w:rsidRPr="00236753" w:rsidRDefault="00A17D98" w:rsidP="002E4D0A">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PROGRAMAS CALENDARIZADOS DE ADQUISICIONES DE MATERIALES Y EQUIPO DE INSTALACIÓN PERMANENTE POR CONCEPTO.</w:t>
            </w:r>
          </w:p>
        </w:tc>
      </w:tr>
      <w:tr w:rsidR="00A17D98" w:rsidRPr="00236753" w:rsidTr="00A17D98">
        <w:trPr>
          <w:cantSplit/>
          <w:trHeight w:val="129"/>
        </w:trPr>
        <w:tc>
          <w:tcPr>
            <w:tcW w:w="0" w:type="auto"/>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vAlign w:val="center"/>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236753">
              <w:rPr>
                <w:rFonts w:ascii="Century Gothic" w:eastAsia="Times New Roman" w:hAnsi="Century Gothic" w:cs="Times New Roman"/>
                <w:b/>
                <w:sz w:val="20"/>
                <w:szCs w:val="20"/>
                <w:lang w:val="es-ES" w:eastAsia="es-ES"/>
              </w:rPr>
              <w:t>ANEXO 7.A.28</w:t>
            </w:r>
          </w:p>
        </w:tc>
        <w:tc>
          <w:tcPr>
            <w:tcW w:w="0" w:type="auto"/>
            <w:vAlign w:val="center"/>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PROGRAMAS CALENDARIZADOS DE UTILIZACIÓN DE MAQUINARIA Y EQUIPO DE CONSTRUCCIÓN POR CONCEPTO.</w:t>
            </w:r>
          </w:p>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vAlign w:val="center"/>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vAlign w:val="center"/>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654"/>
        </w:trPr>
        <w:tc>
          <w:tcPr>
            <w:tcW w:w="0" w:type="auto"/>
            <w:vAlign w:val="center"/>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236753">
              <w:rPr>
                <w:rFonts w:ascii="Century Gothic" w:eastAsia="Times New Roman" w:hAnsi="Century Gothic" w:cs="Times New Roman"/>
                <w:b/>
                <w:sz w:val="20"/>
                <w:szCs w:val="20"/>
                <w:lang w:val="es-ES" w:eastAsia="es-ES"/>
              </w:rPr>
              <w:t xml:space="preserve">ANEXO 7.A.29.- </w:t>
            </w:r>
          </w:p>
        </w:tc>
        <w:tc>
          <w:tcPr>
            <w:tcW w:w="0" w:type="auto"/>
            <w:vAlign w:val="center"/>
            <w:hideMark/>
          </w:tcPr>
          <w:p w:rsidR="00A17D98" w:rsidRPr="00236753" w:rsidRDefault="00A17D98" w:rsidP="00A56055">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PROGRAMAS CALENDARIZADOS DE PERSONAL TÉCNICO, ADMINISTRATIVO, OBRERO Y DE SERVICIOS POR CONCEPTO.</w:t>
            </w:r>
          </w:p>
        </w:tc>
      </w:tr>
      <w:tr w:rsidR="00A17D98" w:rsidRPr="00236753" w:rsidTr="00A17D98">
        <w:trPr>
          <w:cantSplit/>
          <w:trHeight w:val="218"/>
        </w:trPr>
        <w:tc>
          <w:tcPr>
            <w:tcW w:w="0" w:type="auto"/>
            <w:vAlign w:val="center"/>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vAlign w:val="center"/>
          </w:tcPr>
          <w:p w:rsidR="00A17D98" w:rsidRPr="00236753" w:rsidRDefault="00A17D98">
            <w:pPr>
              <w:spacing w:after="0" w:line="240" w:lineRule="auto"/>
              <w:ind w:right="335"/>
              <w:jc w:val="both"/>
              <w:rPr>
                <w:rFonts w:ascii="Century Gothic" w:eastAsia="Times New Roman" w:hAnsi="Century Gothic" w:cs="Times New Roman"/>
                <w:sz w:val="20"/>
                <w:szCs w:val="20"/>
                <w:lang w:val="es-ES_tradnl" w:eastAsia="es-ES"/>
              </w:rPr>
            </w:pPr>
          </w:p>
        </w:tc>
      </w:tr>
      <w:tr w:rsidR="00A17D98" w:rsidRPr="00236753" w:rsidTr="00A17D98">
        <w:trPr>
          <w:cantSplit/>
          <w:trHeight w:val="436"/>
        </w:trPr>
        <w:tc>
          <w:tcPr>
            <w:tcW w:w="0" w:type="auto"/>
            <w:vAlign w:val="center"/>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lastRenderedPageBreak/>
              <w:t>ANEXO 7.A.30.-</w:t>
            </w:r>
          </w:p>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p>
        </w:tc>
        <w:tc>
          <w:tcPr>
            <w:tcW w:w="0" w:type="auto"/>
            <w:vAlign w:val="center"/>
            <w:hideMark/>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PROGRAMAS CALENDARIZADOS DEL PERSONAL DE DIRECCIÓN, ADMINISTRACIÓN Y SUPERVISIÓN DE LOS TRABAJOS POR PARTIDA.</w:t>
            </w:r>
          </w:p>
        </w:tc>
      </w:tr>
      <w:tr w:rsidR="00A17D98" w:rsidRPr="00236753" w:rsidTr="00A17D98">
        <w:trPr>
          <w:cantSplit/>
          <w:trHeight w:val="226"/>
        </w:trPr>
        <w:tc>
          <w:tcPr>
            <w:tcW w:w="0" w:type="auto"/>
            <w:vAlign w:val="center"/>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vAlign w:val="center"/>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218"/>
        </w:trPr>
        <w:tc>
          <w:tcPr>
            <w:tcW w:w="0" w:type="auto"/>
            <w:vAlign w:val="center"/>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vAlign w:val="center"/>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654"/>
        </w:trPr>
        <w:tc>
          <w:tcPr>
            <w:tcW w:w="0" w:type="auto"/>
            <w:vAlign w:val="center"/>
          </w:tcPr>
          <w:p w:rsidR="00A17D98" w:rsidRPr="00236753" w:rsidRDefault="00A17D98">
            <w:pPr>
              <w:keepNext/>
              <w:widowControl w:val="0"/>
              <w:spacing w:after="0" w:line="240" w:lineRule="auto"/>
              <w:jc w:val="both"/>
              <w:outlineLvl w:val="1"/>
              <w:rPr>
                <w:rFonts w:ascii="Century Gothic" w:eastAsia="Times New Roman" w:hAnsi="Century Gothic" w:cs="Times New Roman"/>
                <w:b/>
                <w:sz w:val="20"/>
                <w:szCs w:val="20"/>
                <w:lang w:val="es-ES_tradnl" w:eastAsia="es-ES"/>
              </w:rPr>
            </w:pPr>
          </w:p>
          <w:p w:rsidR="00A17D98" w:rsidRPr="00236753" w:rsidRDefault="00A17D98">
            <w:pPr>
              <w:keepNext/>
              <w:widowControl w:val="0"/>
              <w:spacing w:after="0" w:line="240" w:lineRule="auto"/>
              <w:jc w:val="center"/>
              <w:outlineLvl w:val="1"/>
              <w:rPr>
                <w:rFonts w:ascii="Century Gothic" w:eastAsia="Times New Roman" w:hAnsi="Century Gothic" w:cs="Times New Roman"/>
                <w:b/>
                <w:sz w:val="20"/>
                <w:szCs w:val="20"/>
                <w:lang w:val="es-ES_tradnl" w:eastAsia="es-ES"/>
              </w:rPr>
            </w:pPr>
          </w:p>
        </w:tc>
        <w:tc>
          <w:tcPr>
            <w:tcW w:w="0" w:type="auto"/>
            <w:vAlign w:val="center"/>
          </w:tcPr>
          <w:p w:rsidR="00A17D98" w:rsidRPr="00236753" w:rsidRDefault="00A17D98">
            <w:pPr>
              <w:spacing w:after="0" w:line="240" w:lineRule="auto"/>
              <w:ind w:right="335"/>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u w:val="single"/>
                <w:lang w:val="es-ES" w:eastAsia="es-ES"/>
              </w:rPr>
              <w:t>EL TERCER GRUPO DE DOCUMENTACIÓN ORIGINAL DEBERÁ ESTAR  FORMADO POR</w:t>
            </w:r>
            <w:r w:rsidRPr="00236753">
              <w:rPr>
                <w:rFonts w:ascii="Century Gothic" w:eastAsia="Times New Roman" w:hAnsi="Century Gothic" w:cs="Times New Roman"/>
                <w:b/>
                <w:sz w:val="20"/>
                <w:szCs w:val="20"/>
                <w:lang w:val="es-ES" w:eastAsia="es-ES"/>
              </w:rPr>
              <w:t>:</w:t>
            </w:r>
          </w:p>
          <w:p w:rsidR="00A17D98" w:rsidRPr="00236753" w:rsidRDefault="00A17D98">
            <w:pPr>
              <w:spacing w:after="0" w:line="240" w:lineRule="auto"/>
              <w:rPr>
                <w:rFonts w:ascii="Century Gothic" w:eastAsia="Times New Roman" w:hAnsi="Century Gothic" w:cs="Times New Roman"/>
                <w:b/>
                <w:sz w:val="20"/>
                <w:szCs w:val="20"/>
                <w:lang w:val="es-ES" w:eastAsia="es-ES"/>
              </w:rPr>
            </w:pPr>
          </w:p>
        </w:tc>
      </w:tr>
      <w:tr w:rsidR="00A17D98" w:rsidRPr="00236753" w:rsidTr="00A17D98">
        <w:trPr>
          <w:cantSplit/>
          <w:trHeight w:val="663"/>
        </w:trPr>
        <w:tc>
          <w:tcPr>
            <w:tcW w:w="0" w:type="auto"/>
            <w:vAlign w:val="center"/>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ANEXO 7.A.31.-</w:t>
            </w:r>
          </w:p>
        </w:tc>
        <w:tc>
          <w:tcPr>
            <w:tcW w:w="0" w:type="auto"/>
            <w:vAlign w:val="center"/>
          </w:tcPr>
          <w:p w:rsidR="00A17D98" w:rsidRPr="00236753" w:rsidRDefault="00A17D98">
            <w:pPr>
              <w:spacing w:after="0" w:line="240" w:lineRule="auto"/>
              <w:ind w:right="335"/>
              <w:rPr>
                <w:rFonts w:ascii="Century Gothic" w:eastAsia="Times New Roman" w:hAnsi="Century Gothic" w:cs="Times New Roman"/>
                <w:sz w:val="20"/>
                <w:szCs w:val="20"/>
                <w:lang w:val="es-ES" w:eastAsia="es-ES"/>
              </w:rPr>
            </w:pPr>
          </w:p>
          <w:p w:rsidR="00A17D98" w:rsidRPr="00236753" w:rsidRDefault="00A17D98">
            <w:pPr>
              <w:spacing w:after="0" w:line="240" w:lineRule="auto"/>
              <w:ind w:right="335"/>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LOS PLANOS DEBIDAMENTE SELLADOS Y FIRMADOS, LOS CUALES SERÁN PARTE INTEGRAL DEL DOCUMENTO.</w:t>
            </w:r>
          </w:p>
        </w:tc>
      </w:tr>
      <w:tr w:rsidR="00A17D98" w:rsidRPr="00236753" w:rsidTr="00A17D98">
        <w:trPr>
          <w:cantSplit/>
          <w:trHeight w:val="218"/>
        </w:trPr>
        <w:tc>
          <w:tcPr>
            <w:tcW w:w="0" w:type="auto"/>
            <w:vAlign w:val="center"/>
            <w:hideMark/>
          </w:tcPr>
          <w:p w:rsidR="00A17D98" w:rsidRPr="00236753" w:rsidRDefault="00A17D98">
            <w:pPr>
              <w:spacing w:after="0"/>
              <w:rPr>
                <w:lang w:val="es-ES"/>
              </w:rPr>
            </w:pPr>
          </w:p>
        </w:tc>
        <w:tc>
          <w:tcPr>
            <w:tcW w:w="0" w:type="auto"/>
            <w:vAlign w:val="center"/>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E57906">
        <w:trPr>
          <w:cantSplit/>
          <w:trHeight w:val="993"/>
        </w:trPr>
        <w:tc>
          <w:tcPr>
            <w:tcW w:w="0" w:type="auto"/>
            <w:vAlign w:val="center"/>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7.B. PROPUESTA ECONÓMICA:</w:t>
            </w:r>
          </w:p>
        </w:tc>
        <w:tc>
          <w:tcPr>
            <w:tcW w:w="0" w:type="auto"/>
            <w:vAlign w:val="center"/>
            <w:hideMark/>
          </w:tcPr>
          <w:p w:rsidR="00A17D98" w:rsidRPr="00236753" w:rsidRDefault="00A17D98">
            <w:pPr>
              <w:spacing w:after="0" w:line="240" w:lineRule="auto"/>
              <w:ind w:right="335"/>
              <w:jc w:val="both"/>
              <w:rPr>
                <w:rFonts w:ascii="Century Gothic" w:eastAsia="Times New Roman" w:hAnsi="Century Gothic" w:cs="Times New Roman"/>
                <w:b/>
                <w:sz w:val="20"/>
                <w:szCs w:val="20"/>
                <w:u w:val="single"/>
                <w:lang w:val="es-ES" w:eastAsia="es-ES"/>
              </w:rPr>
            </w:pPr>
            <w:r w:rsidRPr="00236753">
              <w:rPr>
                <w:rFonts w:ascii="Century Gothic" w:eastAsia="Times New Roman" w:hAnsi="Century Gothic" w:cs="Times New Roman"/>
                <w:b/>
                <w:sz w:val="20"/>
                <w:szCs w:val="20"/>
                <w:u w:val="single"/>
                <w:lang w:val="es-ES" w:eastAsia="es-ES"/>
              </w:rPr>
              <w:t>LA PROPUESTA ECONÓMICA DEBERÁ CONTENER LA SIGUIENTE DOCUMENTACIÓN IMPRESA.</w:t>
            </w: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AXEXO 7.B.1</w:t>
            </w: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LA CARTA DE COMPROMISO DE LA PROPOSICIÓN.</w:t>
            </w:r>
          </w:p>
          <w:p w:rsidR="00A17D98" w:rsidRPr="00236753" w:rsidRDefault="00A17D98">
            <w:pPr>
              <w:spacing w:after="0" w:line="240" w:lineRule="auto"/>
              <w:ind w:right="335"/>
              <w:jc w:val="both"/>
              <w:rPr>
                <w:rFonts w:ascii="Century Gothic" w:eastAsia="Times New Roman" w:hAnsi="Century Gothic" w:cs="Times New Roman"/>
                <w:sz w:val="20"/>
                <w:szCs w:val="20"/>
                <w:lang w:val="es-ES_tradnl"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AXEXO 7.B.2</w:t>
            </w: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CATÁLOGO DE CONCEPTOS POR UNIDADES DE MEDICIÓN, CANTIDADES DE TRABAJO, PRECIOS UNITARIOS PROPUESTOS, IMPORTES  PARCIALES Y EL TOTAL DE LA PROPOSICIÓN (EN LOS CATÁLOGOS DE CONCEPTOS ÚNICAMENTE EL VALOR DEL PRECIO UNITARIO SE EXPRESARÁ CON LETRA).</w:t>
            </w:r>
          </w:p>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AXEXO 7.B.3</w:t>
            </w: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ANÁLISIS  DEL FACTOR  DE SALARIO REAL</w:t>
            </w:r>
          </w:p>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ANEXO 7.B.4</w:t>
            </w: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ANÁLISIS DETALLADO DEL FACTOR DE INDIRECTOS, ESTOS DEBERÁN  ESTAR REPRESENTADOS COMO UN PORCENTAJE DEL COSTO DIRECTO E INCLUIRÁN: GASTOS DE ADMINISTRACIÓN DE OFICINA CENTRAL Y DE OBRA, SEGUROS Y FIANZAS, PRUEBAS DE LABORATORIO</w:t>
            </w:r>
            <w:r w:rsidRPr="00236753">
              <w:rPr>
                <w:rFonts w:ascii="Calibri" w:eastAsia="Times New Roman" w:hAnsi="Calibri" w:cs="Arial"/>
                <w:bCs/>
                <w:spacing w:val="20"/>
                <w:sz w:val="19"/>
                <w:szCs w:val="19"/>
                <w:lang w:val="es-ES" w:eastAsia="es-ES"/>
              </w:rPr>
              <w:t xml:space="preserve"> </w:t>
            </w:r>
            <w:r w:rsidRPr="00236753">
              <w:rPr>
                <w:rFonts w:ascii="Century Gothic" w:eastAsia="Times New Roman" w:hAnsi="Century Gothic" w:cs="Times New Roman"/>
                <w:sz w:val="20"/>
                <w:szCs w:val="20"/>
                <w:lang w:val="es-ES" w:eastAsia="es-ES"/>
              </w:rPr>
              <w:t>DE MATERIALES Y DEMÁS INHERENTES.</w:t>
            </w:r>
          </w:p>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ANEXO 7.B.5</w:t>
            </w: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ANÁLISIS DETALLADO DEL FINANCIAMIENTO, INDICANDO LA TASA DE INTERÉS APLICADA, LA CUAL PERMANECERÁ INVARIABLE DURANTE LA VIGENCIA DEL CONTRATO.</w:t>
            </w:r>
          </w:p>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 xml:space="preserve">ANEXO 7.B.6 </w:t>
            </w:r>
          </w:p>
        </w:tc>
        <w:tc>
          <w:tcPr>
            <w:tcW w:w="0" w:type="auto"/>
            <w:hideMark/>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ANALISIS, CALCULO E INTEGRACIÓN DE LOS COSTOS BÁSICOS Y PRECIOS UNITARIOS</w:t>
            </w:r>
          </w:p>
        </w:tc>
      </w:tr>
      <w:tr w:rsidR="00A17D98" w:rsidRPr="00236753" w:rsidTr="00A17D98">
        <w:trPr>
          <w:cantSplit/>
          <w:trHeight w:val="129"/>
        </w:trPr>
        <w:tc>
          <w:tcPr>
            <w:tcW w:w="0" w:type="auto"/>
            <w:vAlign w:val="center"/>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p w:rsidR="00A17D98" w:rsidRPr="00236753" w:rsidRDefault="00A17D98">
            <w:pPr>
              <w:spacing w:after="0" w:line="240" w:lineRule="auto"/>
              <w:rPr>
                <w:rFonts w:ascii="Century Gothic" w:eastAsia="Times New Roman" w:hAnsi="Century Gothic" w:cs="Times New Roman"/>
                <w:b/>
                <w:spacing w:val="20"/>
                <w:sz w:val="24"/>
                <w:szCs w:val="20"/>
                <w:lang w:val="es-ES_tradnl" w:eastAsia="es-ES"/>
              </w:rPr>
            </w:pPr>
            <w:r w:rsidRPr="00236753">
              <w:rPr>
                <w:rFonts w:ascii="Century Gothic" w:eastAsia="Times New Roman" w:hAnsi="Century Gothic" w:cs="Times New Roman"/>
                <w:b/>
                <w:sz w:val="20"/>
                <w:szCs w:val="20"/>
                <w:lang w:val="es-ES" w:eastAsia="es-ES"/>
              </w:rPr>
              <w:t>ANEXO 7.B.7</w:t>
            </w:r>
          </w:p>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ind w:right="335"/>
              <w:jc w:val="both"/>
              <w:rPr>
                <w:rFonts w:ascii="Century Gothic" w:eastAsia="Times New Roman" w:hAnsi="Century Gothic" w:cs="Times New Roman"/>
                <w:sz w:val="20"/>
                <w:szCs w:val="20"/>
                <w:lang w:val="es-ES_tradnl" w:eastAsia="es-ES"/>
              </w:rPr>
            </w:pPr>
          </w:p>
          <w:p w:rsidR="00A17D98" w:rsidRPr="00236753" w:rsidRDefault="00A17D98">
            <w:pPr>
              <w:spacing w:after="0" w:line="240" w:lineRule="auto"/>
              <w:ind w:right="335"/>
              <w:jc w:val="both"/>
              <w:rPr>
                <w:rFonts w:ascii="Century Gothic" w:eastAsia="Times New Roman" w:hAnsi="Century Gothic" w:cs="Times New Roman"/>
                <w:sz w:val="20"/>
                <w:szCs w:val="20"/>
                <w:lang w:val="es-ES_tradnl" w:eastAsia="es-ES"/>
              </w:rPr>
            </w:pPr>
            <w:r w:rsidRPr="00236753">
              <w:rPr>
                <w:rFonts w:ascii="Century Gothic" w:eastAsia="Times New Roman" w:hAnsi="Century Gothic" w:cs="Times New Roman"/>
                <w:sz w:val="20"/>
                <w:szCs w:val="20"/>
                <w:lang w:val="es-ES_tradnl" w:eastAsia="es-ES"/>
              </w:rPr>
              <w:t>ANÁLISIS DE LOS COSTOS-HORARIO DE MAQUINARIA Y EQUIPO</w:t>
            </w:r>
          </w:p>
          <w:p w:rsidR="00A17D98" w:rsidRPr="00236753" w:rsidRDefault="00A17D98">
            <w:pPr>
              <w:spacing w:after="0" w:line="240" w:lineRule="auto"/>
              <w:ind w:right="335"/>
              <w:jc w:val="both"/>
              <w:rPr>
                <w:rFonts w:ascii="Century Gothic" w:eastAsia="Times New Roman" w:hAnsi="Century Gothic" w:cs="Times New Roman"/>
                <w:sz w:val="20"/>
                <w:szCs w:val="20"/>
                <w:lang w:val="es-ES_tradnl" w:eastAsia="es-ES"/>
              </w:rPr>
            </w:pPr>
          </w:p>
        </w:tc>
      </w:tr>
      <w:tr w:rsidR="00A17D98" w:rsidRPr="00236753" w:rsidTr="00A17D98">
        <w:trPr>
          <w:cantSplit/>
          <w:trHeight w:val="626"/>
        </w:trPr>
        <w:tc>
          <w:tcPr>
            <w:tcW w:w="0" w:type="auto"/>
            <w:vAlign w:val="center"/>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ANEXO 7.B.8.</w:t>
            </w:r>
          </w:p>
        </w:tc>
        <w:tc>
          <w:tcPr>
            <w:tcW w:w="0" w:type="auto"/>
            <w:vAlign w:val="center"/>
            <w:hideMark/>
          </w:tcPr>
          <w:p w:rsidR="00A17D98" w:rsidRPr="00236753" w:rsidRDefault="00E57906">
            <w:pPr>
              <w:spacing w:after="0" w:line="240" w:lineRule="auto"/>
              <w:ind w:right="335"/>
              <w:jc w:val="both"/>
              <w:rPr>
                <w:rFonts w:ascii="Century Gothic" w:eastAsia="Times New Roman" w:hAnsi="Century Gothic" w:cs="Times New Roman"/>
                <w:sz w:val="20"/>
                <w:szCs w:val="20"/>
                <w:lang w:val="es-ES_tradnl" w:eastAsia="es-ES"/>
              </w:rPr>
            </w:pPr>
            <w:r w:rsidRPr="00236753">
              <w:rPr>
                <w:rFonts w:ascii="Century Gothic" w:eastAsia="Times New Roman" w:hAnsi="Century Gothic" w:cs="Times New Roman"/>
                <w:sz w:val="20"/>
                <w:szCs w:val="20"/>
                <w:lang w:val="es-ES_tradnl" w:eastAsia="es-ES"/>
              </w:rPr>
              <w:t>DETERMINACIÓN DE CARGOS POR UTILIDAD, CONSIDERANDO DENTRO DE ESTAS LOS CARGOS POR INFONAVIT, SAR E INSPECCIÓN DE CONTRALORÍA Y SERVICIO DE SUPERVISIÓN.</w:t>
            </w:r>
          </w:p>
          <w:p w:rsidR="00E57906" w:rsidRPr="00236753" w:rsidRDefault="00E57906">
            <w:pPr>
              <w:spacing w:after="0" w:line="240" w:lineRule="auto"/>
              <w:ind w:right="335"/>
              <w:jc w:val="both"/>
              <w:rPr>
                <w:rFonts w:ascii="Century Gothic" w:eastAsia="Times New Roman" w:hAnsi="Century Gothic" w:cs="Times New Roman"/>
                <w:sz w:val="20"/>
                <w:szCs w:val="20"/>
                <w:lang w:val="es-ES" w:eastAsia="es-ES"/>
              </w:rPr>
            </w:pPr>
          </w:p>
        </w:tc>
      </w:tr>
      <w:tr w:rsidR="00A17D98" w:rsidRPr="00236753" w:rsidTr="00A17D98">
        <w:trPr>
          <w:cantSplit/>
          <w:trHeight w:val="622"/>
        </w:trPr>
        <w:tc>
          <w:tcPr>
            <w:tcW w:w="0" w:type="auto"/>
            <w:vAlign w:val="center"/>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 xml:space="preserve">ANEXO 7.B.9 </w:t>
            </w:r>
          </w:p>
        </w:tc>
        <w:tc>
          <w:tcPr>
            <w:tcW w:w="0" w:type="auto"/>
            <w:vAlign w:val="center"/>
            <w:hideMark/>
          </w:tcPr>
          <w:p w:rsidR="00A17D98" w:rsidRPr="00236753" w:rsidRDefault="00A17D98">
            <w:pPr>
              <w:spacing w:after="0" w:line="240" w:lineRule="auto"/>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Times New Roman"/>
                <w:sz w:val="20"/>
                <w:szCs w:val="20"/>
                <w:lang w:val="es-ES" w:eastAsia="es-ES"/>
              </w:rPr>
              <w:t>LISTADO DE INSUMOS QUE INTERVIENEN EN LA INTEGRACIÓN DE LA PROPUESTA</w:t>
            </w:r>
          </w:p>
        </w:tc>
      </w:tr>
      <w:tr w:rsidR="00A17D98" w:rsidRPr="00236753" w:rsidTr="00A17D98">
        <w:trPr>
          <w:cantSplit/>
          <w:trHeight w:val="513"/>
        </w:trPr>
        <w:tc>
          <w:tcPr>
            <w:tcW w:w="0" w:type="auto"/>
            <w:vAlign w:val="center"/>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ANEXO 7.B.10</w:t>
            </w:r>
          </w:p>
        </w:tc>
        <w:tc>
          <w:tcPr>
            <w:tcW w:w="0" w:type="auto"/>
            <w:vAlign w:val="center"/>
            <w:hideMark/>
          </w:tcPr>
          <w:p w:rsidR="00A17D98" w:rsidRPr="00236753" w:rsidRDefault="00A17D98">
            <w:p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RESUMEN DEL IMPORTE TOTAL DE LA PROPOSICIÓN POR PARTIDAS. </w:t>
            </w:r>
          </w:p>
        </w:tc>
      </w:tr>
      <w:tr w:rsidR="00A17D98" w:rsidRPr="00236753" w:rsidTr="00A17D98">
        <w:trPr>
          <w:cantSplit/>
          <w:trHeight w:val="380"/>
        </w:trPr>
        <w:tc>
          <w:tcPr>
            <w:tcW w:w="0" w:type="auto"/>
            <w:vAlign w:val="center"/>
            <w:hideMark/>
          </w:tcPr>
          <w:p w:rsidR="00A17D98" w:rsidRPr="00236753" w:rsidRDefault="00A17D98">
            <w:pPr>
              <w:spacing w:after="0" w:line="240" w:lineRule="auto"/>
              <w:rPr>
                <w:rFonts w:ascii="Century Gothic" w:eastAsia="Times New Roman" w:hAnsi="Century Gothic" w:cs="Times New Roman"/>
                <w:spacing w:val="20"/>
                <w:sz w:val="24"/>
                <w:szCs w:val="20"/>
                <w:lang w:val="es-ES_tradnl" w:eastAsia="es-ES"/>
              </w:rPr>
            </w:pPr>
            <w:r w:rsidRPr="00236753">
              <w:rPr>
                <w:rFonts w:ascii="Century Gothic" w:eastAsia="Times New Roman" w:hAnsi="Century Gothic" w:cs="Times New Roman"/>
                <w:b/>
                <w:sz w:val="20"/>
                <w:szCs w:val="20"/>
                <w:lang w:val="es-ES_tradnl" w:eastAsia="es-ES"/>
              </w:rPr>
              <w:t>ANEXO 7.B.11</w:t>
            </w:r>
          </w:p>
        </w:tc>
        <w:tc>
          <w:tcPr>
            <w:tcW w:w="0" w:type="auto"/>
            <w:vAlign w:val="center"/>
            <w:hideMark/>
          </w:tcPr>
          <w:p w:rsidR="00A17D98" w:rsidRPr="00236753" w:rsidRDefault="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PROGRAMAS DE MONTOS MENSUALES  POR PARTIDAS</w:t>
            </w:r>
          </w:p>
        </w:tc>
      </w:tr>
      <w:tr w:rsidR="00A17D98" w:rsidRPr="00236753" w:rsidTr="00A17D98">
        <w:trPr>
          <w:cantSplit/>
          <w:trHeight w:val="129"/>
        </w:trPr>
        <w:tc>
          <w:tcPr>
            <w:tcW w:w="0" w:type="auto"/>
            <w:vAlign w:val="center"/>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vAlign w:val="center"/>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ANEXO 7.B.12</w:t>
            </w:r>
          </w:p>
        </w:tc>
        <w:tc>
          <w:tcPr>
            <w:tcW w:w="0" w:type="auto"/>
            <w:hideMark/>
          </w:tcPr>
          <w:p w:rsidR="00A17D98" w:rsidRPr="00236753" w:rsidRDefault="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PROGRAMAS DE MONTOS MENSUALES DE EJECUCIÓN DE LOS TRABAJOS POR CONCEPTOS</w:t>
            </w:r>
          </w:p>
        </w:tc>
      </w:tr>
      <w:tr w:rsidR="00A17D98" w:rsidRPr="00236753" w:rsidTr="00A17D98">
        <w:trPr>
          <w:cantSplit/>
          <w:trHeight w:val="129"/>
        </w:trPr>
        <w:tc>
          <w:tcPr>
            <w:tcW w:w="0" w:type="auto"/>
            <w:vAlign w:val="center"/>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vAlign w:val="center"/>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ANEXO 7.B.13</w:t>
            </w:r>
          </w:p>
        </w:tc>
        <w:tc>
          <w:tcPr>
            <w:tcW w:w="0" w:type="auto"/>
            <w:hideMark/>
          </w:tcPr>
          <w:p w:rsidR="00A17D98" w:rsidRPr="00236753" w:rsidRDefault="00A17D98" w:rsidP="00611A8E">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PROGRAMAS DE MONTOS MENSUALES DE ADQUISICIONES DE MATERIALES Y EQUIPO DE INSTALACIÓN PERMANENTE POR CONCEPTO.</w:t>
            </w:r>
          </w:p>
        </w:tc>
      </w:tr>
      <w:tr w:rsidR="00A17D98" w:rsidRPr="00236753" w:rsidTr="00A17D98">
        <w:trPr>
          <w:cantSplit/>
          <w:trHeight w:val="129"/>
        </w:trPr>
        <w:tc>
          <w:tcPr>
            <w:tcW w:w="0" w:type="auto"/>
            <w:vAlign w:val="center"/>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jc w:val="both"/>
              <w:rPr>
                <w:rFonts w:ascii="Century Gothic" w:eastAsia="Times New Roman" w:hAnsi="Century Gothic" w:cs="Times New Roman"/>
                <w:sz w:val="20"/>
                <w:szCs w:val="20"/>
                <w:lang w:val="es-ES_tradnl" w:eastAsia="es-ES"/>
              </w:rPr>
            </w:pPr>
          </w:p>
        </w:tc>
      </w:tr>
      <w:tr w:rsidR="00A17D98" w:rsidRPr="00236753" w:rsidTr="00A17D98">
        <w:trPr>
          <w:cantSplit/>
          <w:trHeight w:val="129"/>
        </w:trPr>
        <w:tc>
          <w:tcPr>
            <w:tcW w:w="0" w:type="auto"/>
            <w:vAlign w:val="center"/>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ANEXO 7.B.14</w:t>
            </w:r>
          </w:p>
        </w:tc>
        <w:tc>
          <w:tcPr>
            <w:tcW w:w="0" w:type="auto"/>
            <w:hideMark/>
          </w:tcPr>
          <w:p w:rsidR="00A17D98" w:rsidRPr="00236753" w:rsidRDefault="00A17D98" w:rsidP="00611A8E">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PROGRAMAS DE MONTOS MENSUALES DE UTILIZACIÓN DE MAQUINARIA Y EQUIPO DE CONSTRUCCIÓN POR </w:t>
            </w:r>
            <w:r w:rsidR="00611A8E" w:rsidRPr="00236753">
              <w:rPr>
                <w:rFonts w:ascii="Century Gothic" w:eastAsia="Times New Roman" w:hAnsi="Century Gothic" w:cs="Times New Roman"/>
                <w:sz w:val="20"/>
                <w:szCs w:val="20"/>
                <w:lang w:val="es-ES" w:eastAsia="es-ES"/>
              </w:rPr>
              <w:t>CONCEPTO.</w:t>
            </w:r>
          </w:p>
        </w:tc>
      </w:tr>
      <w:tr w:rsidR="00A17D98" w:rsidRPr="00236753" w:rsidTr="00A17D98">
        <w:trPr>
          <w:cantSplit/>
          <w:trHeight w:val="129"/>
        </w:trPr>
        <w:tc>
          <w:tcPr>
            <w:tcW w:w="0" w:type="auto"/>
            <w:vAlign w:val="center"/>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jc w:val="both"/>
              <w:rPr>
                <w:rFonts w:ascii="Century Gothic" w:eastAsia="Times New Roman" w:hAnsi="Century Gothic" w:cs="Times New Roman"/>
                <w:sz w:val="20"/>
                <w:szCs w:val="20"/>
                <w:lang w:val="es-ES_tradnl" w:eastAsia="es-ES"/>
              </w:rPr>
            </w:pPr>
          </w:p>
        </w:tc>
      </w:tr>
      <w:tr w:rsidR="00A17D98" w:rsidRPr="00236753" w:rsidTr="00A17D98">
        <w:trPr>
          <w:cantSplit/>
          <w:trHeight w:val="129"/>
        </w:trPr>
        <w:tc>
          <w:tcPr>
            <w:tcW w:w="0" w:type="auto"/>
            <w:vAlign w:val="center"/>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ANEXO 7.B.15</w:t>
            </w:r>
          </w:p>
        </w:tc>
        <w:tc>
          <w:tcPr>
            <w:tcW w:w="0" w:type="auto"/>
            <w:hideMark/>
          </w:tcPr>
          <w:p w:rsidR="00A17D98" w:rsidRPr="00236753" w:rsidRDefault="00A17D98" w:rsidP="00611A8E">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PROGRAMAS DE MONTOS MENSUALES DE UTILIZACIÓN DEL PERSONAL TÉCNICO, ADMINISTRATIVO, </w:t>
            </w:r>
            <w:r w:rsidR="00611A8E" w:rsidRPr="00236753">
              <w:rPr>
                <w:rFonts w:ascii="Century Gothic" w:eastAsia="Times New Roman" w:hAnsi="Century Gothic" w:cs="Times New Roman"/>
                <w:sz w:val="20"/>
                <w:szCs w:val="20"/>
                <w:lang w:val="es-ES" w:eastAsia="es-ES"/>
              </w:rPr>
              <w:t>OBRERO Y SERVICIOS POR CONCEPTO.</w:t>
            </w:r>
          </w:p>
        </w:tc>
      </w:tr>
      <w:tr w:rsidR="00A17D98" w:rsidRPr="00236753" w:rsidTr="00A17D98">
        <w:trPr>
          <w:cantSplit/>
          <w:trHeight w:val="129"/>
        </w:trPr>
        <w:tc>
          <w:tcPr>
            <w:tcW w:w="0" w:type="auto"/>
            <w:vAlign w:val="center"/>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236753" w:rsidRDefault="00A17D98">
            <w:pPr>
              <w:spacing w:after="0" w:line="240" w:lineRule="auto"/>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vAlign w:val="center"/>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ANEXO 7.B.16</w:t>
            </w:r>
          </w:p>
        </w:tc>
        <w:tc>
          <w:tcPr>
            <w:tcW w:w="0" w:type="auto"/>
          </w:tcPr>
          <w:p w:rsidR="00A17D98" w:rsidRPr="00236753" w:rsidRDefault="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PROGRAMAS DE MONTOS MENSUALES DE UTILIZACIÓN DEL PERSONAL DE DIRECCIÓN, ADMINISTRACIÓN Y SUPERVISIÓN DE LOS TRABAJOS POR PARTIDAS.</w:t>
            </w:r>
          </w:p>
          <w:p w:rsidR="00A17D98" w:rsidRPr="00236753" w:rsidRDefault="00A17D98">
            <w:pPr>
              <w:spacing w:after="0" w:line="240" w:lineRule="auto"/>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vAlign w:val="center"/>
            <w:hideMark/>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ANEXO 7.B.17</w:t>
            </w:r>
          </w:p>
        </w:tc>
        <w:tc>
          <w:tcPr>
            <w:tcW w:w="0" w:type="auto"/>
          </w:tcPr>
          <w:p w:rsidR="00A17D98" w:rsidRPr="00236753" w:rsidRDefault="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USB O CD QUE CONTIENE ESCANEADA LA PROPUESTA CONTENIDA EN LOS SOBRES, SEPARADO EN DOS CARPETAS PROPUESTA TÉCNICA Y PROPUESTA ECONÓMICA (UN ARCHIVO PDF POR CADA ANEXO).</w:t>
            </w:r>
          </w:p>
          <w:p w:rsidR="00A17D98" w:rsidRPr="00236753" w:rsidRDefault="00A17D98">
            <w:pPr>
              <w:spacing w:after="0" w:line="240" w:lineRule="auto"/>
              <w:jc w:val="both"/>
              <w:rPr>
                <w:rFonts w:ascii="Century Gothic" w:eastAsia="Times New Roman" w:hAnsi="Century Gothic" w:cs="Times New Roman"/>
                <w:sz w:val="20"/>
                <w:szCs w:val="20"/>
                <w:lang w:val="es-ES" w:eastAsia="es-ES"/>
              </w:rPr>
            </w:pPr>
          </w:p>
        </w:tc>
      </w:tr>
      <w:tr w:rsidR="00A17D98" w:rsidRPr="00236753" w:rsidTr="00A17D98">
        <w:trPr>
          <w:cantSplit/>
          <w:trHeight w:val="129"/>
        </w:trPr>
        <w:tc>
          <w:tcPr>
            <w:tcW w:w="0" w:type="auto"/>
            <w:vAlign w:val="center"/>
          </w:tcPr>
          <w:p w:rsidR="00A17D98" w:rsidRPr="00236753"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hideMark/>
          </w:tcPr>
          <w:p w:rsidR="00A17D98" w:rsidRPr="00236753" w:rsidRDefault="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b/>
                <w:sz w:val="16"/>
                <w:szCs w:val="16"/>
                <w:lang w:val="es-ES" w:eastAsia="es-ES"/>
              </w:rPr>
              <w:t>TODA LA PAPELERÍA ANTES CITADA DEBERA ESTAR FIRMADA POR EL REPRESENTANTE LEGAL DE LA EMPRESA Y SELLO RESPECTIVO.</w:t>
            </w:r>
          </w:p>
        </w:tc>
      </w:tr>
    </w:tbl>
    <w:p w:rsidR="00A17D98" w:rsidRPr="00236753" w:rsidRDefault="00A17D98" w:rsidP="00A17D98">
      <w:pPr>
        <w:spacing w:after="0" w:line="240" w:lineRule="auto"/>
        <w:ind w:left="708"/>
        <w:rPr>
          <w:rFonts w:ascii="Century Gothic" w:eastAsia="Times New Roman" w:hAnsi="Century Gothic" w:cs="Times New Roman"/>
          <w:sz w:val="20"/>
          <w:szCs w:val="20"/>
          <w:lang w:val="es-ES" w:eastAsia="es-ES"/>
        </w:rPr>
      </w:pP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DÉCIMA</w:t>
      </w:r>
    </w:p>
    <w:p w:rsidR="00A17D98" w:rsidRPr="00236753" w:rsidRDefault="00A17D98" w:rsidP="00A17D98">
      <w:pPr>
        <w:tabs>
          <w:tab w:val="left" w:pos="1778"/>
        </w:tabs>
        <w:spacing w:after="0" w:line="240" w:lineRule="auto"/>
        <w:ind w:right="335"/>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SEGUNDA: VISITA AL SITIO DE LOS TRABAJOS:</w:t>
      </w:r>
    </w:p>
    <w:p w:rsidR="00A17D98" w:rsidRPr="00236753" w:rsidRDefault="00A17D98" w:rsidP="00A17D98">
      <w:pPr>
        <w:spacing w:after="0" w:line="240" w:lineRule="auto"/>
        <w:ind w:right="335"/>
        <w:jc w:val="both"/>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left="1395"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Se efectuará a las </w:t>
      </w:r>
      <w:r w:rsidR="00370A6A" w:rsidRPr="00236753">
        <w:rPr>
          <w:rFonts w:ascii="Century Gothic" w:eastAsia="Times New Roman" w:hAnsi="Century Gothic" w:cs="Times New Roman"/>
          <w:b/>
          <w:bCs/>
          <w:sz w:val="20"/>
          <w:szCs w:val="20"/>
          <w:lang w:val="es-ES" w:eastAsia="es-ES"/>
        </w:rPr>
        <w:t>10</w:t>
      </w:r>
      <w:r w:rsidRPr="00236753">
        <w:rPr>
          <w:rFonts w:ascii="Century Gothic" w:eastAsia="Times New Roman" w:hAnsi="Century Gothic" w:cs="Times New Roman"/>
          <w:b/>
          <w:bCs/>
          <w:sz w:val="20"/>
          <w:szCs w:val="20"/>
          <w:lang w:val="es-ES" w:eastAsia="es-ES"/>
        </w:rPr>
        <w:t>:</w:t>
      </w:r>
      <w:r w:rsidR="00370A6A" w:rsidRPr="00236753">
        <w:rPr>
          <w:rFonts w:ascii="Century Gothic" w:eastAsia="Times New Roman" w:hAnsi="Century Gothic" w:cs="Times New Roman"/>
          <w:b/>
          <w:bCs/>
          <w:sz w:val="20"/>
          <w:szCs w:val="20"/>
          <w:lang w:val="es-ES" w:eastAsia="es-ES"/>
        </w:rPr>
        <w:t>0</w:t>
      </w:r>
      <w:r w:rsidRPr="00236753">
        <w:rPr>
          <w:rFonts w:ascii="Century Gothic" w:eastAsia="Times New Roman" w:hAnsi="Century Gothic" w:cs="Times New Roman"/>
          <w:b/>
          <w:bCs/>
          <w:sz w:val="20"/>
          <w:szCs w:val="20"/>
          <w:lang w:val="es-ES" w:eastAsia="es-ES"/>
        </w:rPr>
        <w:t xml:space="preserve">0 </w:t>
      </w:r>
      <w:proofErr w:type="spellStart"/>
      <w:r w:rsidRPr="00236753">
        <w:rPr>
          <w:rFonts w:ascii="Century Gothic" w:eastAsia="Times New Roman" w:hAnsi="Century Gothic" w:cs="Times New Roman"/>
          <w:b/>
          <w:bCs/>
          <w:sz w:val="20"/>
          <w:szCs w:val="20"/>
          <w:lang w:val="es-ES" w:eastAsia="es-ES"/>
        </w:rPr>
        <w:t>Hrs</w:t>
      </w:r>
      <w:proofErr w:type="spellEnd"/>
      <w:r w:rsidRPr="00236753">
        <w:rPr>
          <w:rFonts w:ascii="Century Gothic" w:eastAsia="Times New Roman" w:hAnsi="Century Gothic" w:cs="Times New Roman"/>
          <w:b/>
          <w:bCs/>
          <w:sz w:val="20"/>
          <w:szCs w:val="20"/>
          <w:lang w:val="es-ES" w:eastAsia="es-ES"/>
        </w:rPr>
        <w:t xml:space="preserve">. del día </w:t>
      </w:r>
      <w:r w:rsidR="00531670" w:rsidRPr="00236753">
        <w:rPr>
          <w:rFonts w:ascii="Century Gothic" w:eastAsia="Times New Roman" w:hAnsi="Century Gothic" w:cs="Times New Roman"/>
          <w:b/>
          <w:bCs/>
          <w:sz w:val="20"/>
          <w:szCs w:val="20"/>
          <w:lang w:val="es-ES" w:eastAsia="es-ES"/>
        </w:rPr>
        <w:t>0</w:t>
      </w:r>
      <w:r w:rsidR="00AD36D3" w:rsidRPr="00236753">
        <w:rPr>
          <w:rFonts w:ascii="Century Gothic" w:eastAsia="Times New Roman" w:hAnsi="Century Gothic" w:cs="Times New Roman"/>
          <w:b/>
          <w:bCs/>
          <w:sz w:val="20"/>
          <w:szCs w:val="20"/>
          <w:lang w:val="es-ES" w:eastAsia="es-ES"/>
        </w:rPr>
        <w:t>4</w:t>
      </w:r>
      <w:r w:rsidR="00531670" w:rsidRPr="00236753">
        <w:rPr>
          <w:rFonts w:ascii="Century Gothic" w:eastAsia="Times New Roman" w:hAnsi="Century Gothic" w:cs="Times New Roman"/>
          <w:b/>
          <w:bCs/>
          <w:sz w:val="20"/>
          <w:szCs w:val="20"/>
          <w:lang w:val="es-ES" w:eastAsia="es-ES"/>
        </w:rPr>
        <w:t xml:space="preserve"> de agosto de 2023</w:t>
      </w:r>
      <w:r w:rsidRPr="00236753">
        <w:rPr>
          <w:rFonts w:ascii="Century Gothic" w:eastAsia="Times New Roman" w:hAnsi="Century Gothic" w:cs="Times New Roman"/>
          <w:b/>
          <w:bCs/>
          <w:sz w:val="20"/>
          <w:szCs w:val="20"/>
          <w:lang w:val="es-ES" w:eastAsia="es-ES"/>
        </w:rPr>
        <w:t xml:space="preserve"> </w:t>
      </w:r>
      <w:r w:rsidRPr="00236753">
        <w:rPr>
          <w:rFonts w:ascii="Century Gothic" w:eastAsia="Times New Roman" w:hAnsi="Century Gothic" w:cs="Times New Roman"/>
          <w:sz w:val="20"/>
          <w:szCs w:val="20"/>
          <w:lang w:val="es-ES" w:eastAsia="es-ES"/>
        </w:rPr>
        <w:t xml:space="preserve">en el sitio ubicado en la Universidad de la Sierra Sur, ubicada en Guillermo Rojas Mijangos s/n, esq. Av. Ciudad Universitaria, Miahuatlán de Porfirio Díaz, Oax., atendidos por </w:t>
      </w:r>
      <w:r w:rsidRPr="00236753">
        <w:rPr>
          <w:rFonts w:ascii="Century Gothic" w:eastAsia="Times New Roman" w:hAnsi="Century Gothic" w:cs="Times New Roman"/>
          <w:b/>
          <w:bCs/>
          <w:sz w:val="20"/>
          <w:szCs w:val="20"/>
          <w:lang w:val="es-ES" w:eastAsia="es-ES"/>
        </w:rPr>
        <w:t>el Vice-Rector de Administración de la Universidad de la Sierra Sur</w:t>
      </w:r>
      <w:r w:rsidRPr="00236753">
        <w:rPr>
          <w:rFonts w:ascii="Century Gothic" w:eastAsia="Times New Roman" w:hAnsi="Century Gothic" w:cs="Times New Roman"/>
          <w:sz w:val="20"/>
          <w:szCs w:val="20"/>
          <w:lang w:val="es-ES" w:eastAsia="es-ES"/>
        </w:rPr>
        <w:t>, quien extenderá la constancia correspondiente a cada Licitante. En caso de que no asistan los participantes, presentarán oficio manifestando conocer el sitio en donde se llevarán a cabo los trabajos.</w:t>
      </w:r>
    </w:p>
    <w:p w:rsidR="00A17D98" w:rsidRPr="00236753" w:rsidRDefault="00A17D98" w:rsidP="00A17D98">
      <w:pPr>
        <w:spacing w:after="0" w:line="240" w:lineRule="auto"/>
        <w:ind w:right="335"/>
        <w:jc w:val="both"/>
        <w:rPr>
          <w:rFonts w:ascii="Century Gothic" w:eastAsia="Times New Roman" w:hAnsi="Century Gothic" w:cs="Times New Roman"/>
          <w:b/>
          <w:sz w:val="20"/>
          <w:szCs w:val="20"/>
          <w:lang w:val="es-ES" w:eastAsia="es-ES"/>
        </w:rPr>
      </w:pP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DÉCIMA</w:t>
      </w: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TERCERA:</w:t>
      </w:r>
      <w:r w:rsidRPr="00236753">
        <w:rPr>
          <w:rFonts w:ascii="Century Gothic" w:eastAsia="Times New Roman" w:hAnsi="Century Gothic" w:cs="Times New Roman"/>
          <w:b/>
          <w:sz w:val="20"/>
          <w:szCs w:val="20"/>
          <w:lang w:val="es-ES" w:eastAsia="es-ES"/>
        </w:rPr>
        <w:tab/>
        <w:t>JUNTA DE ACLARACIONES:</w:t>
      </w:r>
    </w:p>
    <w:p w:rsidR="00A17D98" w:rsidRPr="00236753"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La Junta de Aclaraciones se celebrará </w:t>
      </w:r>
      <w:r w:rsidRPr="00236753">
        <w:rPr>
          <w:rFonts w:ascii="Century Gothic" w:eastAsia="Times New Roman" w:hAnsi="Century Gothic" w:cs="Times New Roman"/>
          <w:bCs/>
          <w:sz w:val="20"/>
          <w:szCs w:val="20"/>
          <w:lang w:val="es-ES" w:eastAsia="es-ES"/>
        </w:rPr>
        <w:t>a las</w:t>
      </w:r>
      <w:r w:rsidRPr="00236753">
        <w:rPr>
          <w:rFonts w:ascii="Century Gothic" w:eastAsia="Times New Roman" w:hAnsi="Century Gothic" w:cs="Times New Roman"/>
          <w:b/>
          <w:bCs/>
          <w:sz w:val="20"/>
          <w:szCs w:val="20"/>
          <w:lang w:val="es-ES" w:eastAsia="es-ES"/>
        </w:rPr>
        <w:t xml:space="preserve"> 1</w:t>
      </w:r>
      <w:r w:rsidR="00D62E97" w:rsidRPr="00236753">
        <w:rPr>
          <w:rFonts w:ascii="Century Gothic" w:eastAsia="Times New Roman" w:hAnsi="Century Gothic" w:cs="Times New Roman"/>
          <w:b/>
          <w:bCs/>
          <w:sz w:val="20"/>
          <w:szCs w:val="20"/>
          <w:lang w:val="es-ES" w:eastAsia="es-ES"/>
        </w:rPr>
        <w:t>0</w:t>
      </w:r>
      <w:r w:rsidRPr="00236753">
        <w:rPr>
          <w:rFonts w:ascii="Century Gothic" w:eastAsia="Times New Roman" w:hAnsi="Century Gothic" w:cs="Times New Roman"/>
          <w:b/>
          <w:bCs/>
          <w:sz w:val="20"/>
          <w:szCs w:val="20"/>
          <w:lang w:val="es-ES" w:eastAsia="es-ES"/>
        </w:rPr>
        <w:t>:</w:t>
      </w:r>
      <w:r w:rsidR="00370A6A" w:rsidRPr="00236753">
        <w:rPr>
          <w:rFonts w:ascii="Century Gothic" w:eastAsia="Times New Roman" w:hAnsi="Century Gothic" w:cs="Times New Roman"/>
          <w:b/>
          <w:bCs/>
          <w:sz w:val="20"/>
          <w:szCs w:val="20"/>
          <w:lang w:val="es-ES" w:eastAsia="es-ES"/>
        </w:rPr>
        <w:t>3</w:t>
      </w:r>
      <w:r w:rsidRPr="00236753">
        <w:rPr>
          <w:rFonts w:ascii="Century Gothic" w:eastAsia="Times New Roman" w:hAnsi="Century Gothic" w:cs="Times New Roman"/>
          <w:b/>
          <w:bCs/>
          <w:sz w:val="20"/>
          <w:szCs w:val="20"/>
          <w:lang w:val="es-ES" w:eastAsia="es-ES"/>
        </w:rPr>
        <w:t xml:space="preserve">0 </w:t>
      </w:r>
      <w:proofErr w:type="spellStart"/>
      <w:r w:rsidRPr="00236753">
        <w:rPr>
          <w:rFonts w:ascii="Century Gothic" w:eastAsia="Times New Roman" w:hAnsi="Century Gothic" w:cs="Times New Roman"/>
          <w:b/>
          <w:bCs/>
          <w:sz w:val="20"/>
          <w:szCs w:val="20"/>
          <w:lang w:val="es-ES" w:eastAsia="es-ES"/>
        </w:rPr>
        <w:t>Hrs</w:t>
      </w:r>
      <w:proofErr w:type="spellEnd"/>
      <w:r w:rsidRPr="00236753">
        <w:rPr>
          <w:rFonts w:ascii="Century Gothic" w:eastAsia="Times New Roman" w:hAnsi="Century Gothic" w:cs="Times New Roman"/>
          <w:sz w:val="20"/>
          <w:szCs w:val="20"/>
          <w:lang w:val="es-ES" w:eastAsia="es-ES"/>
        </w:rPr>
        <w:t xml:space="preserve"> del día </w:t>
      </w:r>
      <w:r w:rsidR="00531670" w:rsidRPr="00236753">
        <w:rPr>
          <w:rFonts w:ascii="Century Gothic" w:eastAsia="Times New Roman" w:hAnsi="Century Gothic" w:cs="Times New Roman"/>
          <w:b/>
          <w:bCs/>
          <w:sz w:val="20"/>
          <w:szCs w:val="20"/>
          <w:lang w:val="es-ES" w:eastAsia="es-ES"/>
        </w:rPr>
        <w:t>0</w:t>
      </w:r>
      <w:r w:rsidR="00AD36D3" w:rsidRPr="00236753">
        <w:rPr>
          <w:rFonts w:ascii="Century Gothic" w:eastAsia="Times New Roman" w:hAnsi="Century Gothic" w:cs="Times New Roman"/>
          <w:b/>
          <w:bCs/>
          <w:sz w:val="20"/>
          <w:szCs w:val="20"/>
          <w:lang w:val="es-ES" w:eastAsia="es-ES"/>
        </w:rPr>
        <w:t>4</w:t>
      </w:r>
      <w:r w:rsidR="00531670" w:rsidRPr="00236753">
        <w:rPr>
          <w:rFonts w:ascii="Century Gothic" w:eastAsia="Times New Roman" w:hAnsi="Century Gothic" w:cs="Times New Roman"/>
          <w:b/>
          <w:bCs/>
          <w:sz w:val="20"/>
          <w:szCs w:val="20"/>
          <w:lang w:val="es-ES" w:eastAsia="es-ES"/>
        </w:rPr>
        <w:t xml:space="preserve"> de agosto de 2023</w:t>
      </w:r>
      <w:r w:rsidRPr="00236753">
        <w:rPr>
          <w:rFonts w:ascii="Century Gothic" w:eastAsia="Times New Roman" w:hAnsi="Century Gothic" w:cs="Times New Roman"/>
          <w:b/>
          <w:bCs/>
          <w:sz w:val="20"/>
          <w:szCs w:val="20"/>
          <w:lang w:val="es-ES" w:eastAsia="es-ES"/>
        </w:rPr>
        <w:t xml:space="preserve"> </w:t>
      </w:r>
      <w:r w:rsidRPr="00236753">
        <w:rPr>
          <w:rFonts w:ascii="Century Gothic" w:eastAsia="Times New Roman" w:hAnsi="Century Gothic" w:cs="Times New Roman"/>
          <w:sz w:val="20"/>
          <w:szCs w:val="20"/>
          <w:lang w:val="es-ES" w:eastAsia="es-ES"/>
        </w:rPr>
        <w:t>en el aula 1 del edificio de posgrado de la UNSIS sitio ubicado en: Guillermo Rojas Mijangos s/n, esq. Av. Ciudad Universitaria, Miahuatlán de Porfirio Díaz, Oaxaca, atendidos por el Vice – Rector de Administración y la jefa del Departamento de Proyectos, Construcción y Mantenimiento.</w:t>
      </w:r>
    </w:p>
    <w:p w:rsidR="00A17D98" w:rsidRPr="00236753"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u w:val="single"/>
          <w:lang w:val="es-ES" w:eastAsia="es-ES"/>
        </w:rPr>
      </w:pPr>
      <w:r w:rsidRPr="00236753">
        <w:rPr>
          <w:rFonts w:ascii="Century Gothic" w:eastAsia="Times New Roman" w:hAnsi="Century Gothic" w:cs="Times New Roman"/>
          <w:sz w:val="20"/>
          <w:szCs w:val="20"/>
          <w:lang w:val="es-ES" w:eastAsia="es-ES"/>
        </w:rPr>
        <w:t xml:space="preserve">Los Licitantes deberán presentar por escrito y con 24 horas de anticipación a la hora señalada para dicho acto sus dudas sobre la Convocatoria y las Bases de la presente licitación, y la convocante hará las aclaraciones o modificaciones pertinentes, elaborando el acta correspondiente la cual se firmará por los que en ella intervengan y formará parte integrante de las bases. Las dudas deberán ser enviadas por correo electrónico a las siguientes direcciones: </w:t>
      </w:r>
      <w:hyperlink r:id="rId19" w:history="1">
        <w:r w:rsidRPr="00236753">
          <w:rPr>
            <w:rStyle w:val="Hipervnculo"/>
            <w:rFonts w:ascii="Century Gothic" w:hAnsi="Century Gothic"/>
            <w:sz w:val="20"/>
            <w:lang w:val="es-ES"/>
          </w:rPr>
          <w:t>rsalvador@unsis.edu.mx</w:t>
        </w:r>
      </w:hyperlink>
      <w:r w:rsidRPr="00236753">
        <w:rPr>
          <w:rFonts w:ascii="Century Gothic" w:eastAsia="Times New Roman" w:hAnsi="Century Gothic" w:cs="Times New Roman"/>
          <w:spacing w:val="20"/>
          <w:sz w:val="20"/>
          <w:szCs w:val="20"/>
          <w:lang w:val="es-ES" w:eastAsia="es-ES"/>
        </w:rPr>
        <w:t xml:space="preserve"> y </w:t>
      </w:r>
      <w:hyperlink r:id="rId20" w:history="1">
        <w:r w:rsidRPr="00236753">
          <w:rPr>
            <w:rStyle w:val="Hipervnculo"/>
            <w:rFonts w:ascii="Century Gothic" w:hAnsi="Century Gothic"/>
            <w:sz w:val="20"/>
            <w:lang w:val="es-ES"/>
          </w:rPr>
          <w:t>relr2011@hotmail.com</w:t>
        </w:r>
      </w:hyperlink>
      <w:r w:rsidRPr="00236753">
        <w:rPr>
          <w:rFonts w:ascii="Century Gothic" w:eastAsia="Times New Roman" w:hAnsi="Century Gothic" w:cs="Times New Roman"/>
          <w:spacing w:val="20"/>
          <w:sz w:val="20"/>
          <w:szCs w:val="20"/>
          <w:lang w:val="es-ES" w:eastAsia="es-ES"/>
        </w:rPr>
        <w:t xml:space="preserve"> </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927AD" w:rsidRPr="00236753" w:rsidRDefault="00A17D98" w:rsidP="00165759">
      <w:pPr>
        <w:spacing w:after="0" w:line="240" w:lineRule="auto"/>
        <w:ind w:left="1418" w:right="335"/>
        <w:jc w:val="both"/>
        <w:rPr>
          <w:rFonts w:ascii="Century Gothic" w:hAnsi="Century Gothic"/>
          <w:sz w:val="20"/>
        </w:rPr>
      </w:pPr>
      <w:r w:rsidRPr="00236753">
        <w:rPr>
          <w:rFonts w:ascii="Century Gothic" w:eastAsia="Times New Roman" w:hAnsi="Century Gothic" w:cs="Times New Roman"/>
          <w:sz w:val="20"/>
          <w:szCs w:val="20"/>
          <w:lang w:val="es-ES" w:eastAsia="es-ES"/>
        </w:rPr>
        <w:lastRenderedPageBreak/>
        <w:t xml:space="preserve">La inasistencia de los Licitantes a la Junta de Aclaraciones no obstante haber adquirido las Bases de la Licitación, será de su estricta responsabilidad; sin embargo, podrán acudir con la debida oportunidad en el domicilio indicado en la Convocatoria correspondiente para que les sea entregada copia del Acta de la Junta respectiva, podrán solicitarla bajo su responsabilidad a los correos electrónicos arriba proporcionados o descargarla del portal </w:t>
      </w:r>
      <w:hyperlink r:id="rId21" w:history="1">
        <w:r w:rsidRPr="00236753">
          <w:rPr>
            <w:rStyle w:val="Hipervnculo"/>
            <w:rFonts w:ascii="Century Gothic" w:hAnsi="Century Gothic"/>
            <w:sz w:val="20"/>
            <w:lang w:val="es-ES"/>
          </w:rPr>
          <w:t>www.unsis.edu.mx</w:t>
        </w:r>
      </w:hyperlink>
      <w:r w:rsidRPr="00236753">
        <w:rPr>
          <w:rFonts w:ascii="Century Gothic" w:eastAsia="Times New Roman" w:hAnsi="Century Gothic" w:cs="Times New Roman"/>
          <w:sz w:val="20"/>
          <w:szCs w:val="20"/>
          <w:lang w:val="es-ES" w:eastAsia="es-ES"/>
        </w:rPr>
        <w:t xml:space="preserve"> en el módulo de </w:t>
      </w:r>
      <w:r w:rsidRPr="00236753">
        <w:rPr>
          <w:rFonts w:ascii="Century Gothic" w:eastAsia="Times New Roman" w:hAnsi="Century Gothic" w:cs="Times New Roman"/>
          <w:b/>
          <w:sz w:val="20"/>
          <w:szCs w:val="20"/>
          <w:lang w:val="es-ES" w:eastAsia="es-ES"/>
        </w:rPr>
        <w:t>licitaciones e invitaciones.</w:t>
      </w:r>
    </w:p>
    <w:p w:rsidR="00A17D98" w:rsidRPr="00236753" w:rsidRDefault="00A17D98" w:rsidP="00A17D98">
      <w:pPr>
        <w:spacing w:after="0" w:line="240" w:lineRule="auto"/>
        <w:ind w:left="1418" w:right="335"/>
        <w:jc w:val="both"/>
        <w:rPr>
          <w:rFonts w:ascii="Century Gothic" w:eastAsia="Times New Roman" w:hAnsi="Century Gothic" w:cs="Times New Roman"/>
          <w:b/>
          <w:sz w:val="20"/>
          <w:szCs w:val="20"/>
          <w:lang w:val="es-ES" w:eastAsia="es-ES"/>
        </w:rPr>
      </w:pPr>
    </w:p>
    <w:p w:rsidR="00A17D98" w:rsidRPr="00236753" w:rsidRDefault="00A17D98" w:rsidP="00A17D98">
      <w:pPr>
        <w:tabs>
          <w:tab w:val="left" w:pos="7472"/>
        </w:tabs>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ab/>
      </w: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DÉCIMA</w:t>
      </w: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CUARTA:</w:t>
      </w:r>
      <w:r w:rsidRPr="00236753">
        <w:rPr>
          <w:rFonts w:ascii="Century Gothic" w:eastAsia="Times New Roman" w:hAnsi="Century Gothic" w:cs="Times New Roman"/>
          <w:b/>
          <w:sz w:val="20"/>
          <w:szCs w:val="20"/>
          <w:lang w:val="es-ES" w:eastAsia="es-ES"/>
        </w:rPr>
        <w:tab/>
        <w:t>ACTO DE PRESENTACIÓN Y APERTURA DE PROPOSICIONES:</w:t>
      </w:r>
    </w:p>
    <w:p w:rsidR="00A17D98" w:rsidRPr="00236753"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b/>
          <w:bCs/>
          <w:sz w:val="20"/>
          <w:szCs w:val="20"/>
          <w:lang w:val="es-ES" w:eastAsia="es-ES"/>
        </w:rPr>
      </w:pPr>
      <w:r w:rsidRPr="00236753">
        <w:rPr>
          <w:rFonts w:ascii="Century Gothic" w:eastAsia="Times New Roman" w:hAnsi="Century Gothic" w:cs="Times New Roman"/>
          <w:sz w:val="20"/>
          <w:szCs w:val="20"/>
          <w:lang w:val="es-ES" w:eastAsia="es-ES"/>
        </w:rPr>
        <w:t xml:space="preserve">La Presentación de las Propuestas Técnica y Económica y Apertura de la Propuesta Técnica se celebrará a las </w:t>
      </w:r>
      <w:r w:rsidRPr="00236753">
        <w:rPr>
          <w:rFonts w:ascii="Century Gothic" w:eastAsia="Times New Roman" w:hAnsi="Century Gothic" w:cs="Times New Roman"/>
          <w:b/>
          <w:bCs/>
          <w:sz w:val="20"/>
          <w:szCs w:val="20"/>
          <w:lang w:val="es-ES" w:eastAsia="es-ES"/>
        </w:rPr>
        <w:t>1</w:t>
      </w:r>
      <w:r w:rsidR="000A6D6D" w:rsidRPr="00236753">
        <w:rPr>
          <w:rFonts w:ascii="Century Gothic" w:eastAsia="Times New Roman" w:hAnsi="Century Gothic" w:cs="Times New Roman"/>
          <w:b/>
          <w:bCs/>
          <w:sz w:val="20"/>
          <w:szCs w:val="20"/>
          <w:lang w:val="es-ES" w:eastAsia="es-ES"/>
        </w:rPr>
        <w:t>0</w:t>
      </w:r>
      <w:r w:rsidRPr="00236753">
        <w:rPr>
          <w:rFonts w:ascii="Century Gothic" w:eastAsia="Times New Roman" w:hAnsi="Century Gothic" w:cs="Times New Roman"/>
          <w:b/>
          <w:bCs/>
          <w:sz w:val="20"/>
          <w:szCs w:val="20"/>
          <w:lang w:val="es-ES" w:eastAsia="es-ES"/>
        </w:rPr>
        <w:t>:</w:t>
      </w:r>
      <w:r w:rsidR="000D17FC" w:rsidRPr="00236753">
        <w:rPr>
          <w:rFonts w:ascii="Century Gothic" w:eastAsia="Times New Roman" w:hAnsi="Century Gothic" w:cs="Times New Roman"/>
          <w:b/>
          <w:bCs/>
          <w:sz w:val="20"/>
          <w:szCs w:val="20"/>
          <w:lang w:val="es-ES" w:eastAsia="es-ES"/>
        </w:rPr>
        <w:t>3</w:t>
      </w:r>
      <w:r w:rsidRPr="00236753">
        <w:rPr>
          <w:rFonts w:ascii="Century Gothic" w:eastAsia="Times New Roman" w:hAnsi="Century Gothic" w:cs="Times New Roman"/>
          <w:b/>
          <w:bCs/>
          <w:sz w:val="20"/>
          <w:szCs w:val="20"/>
          <w:lang w:val="es-ES" w:eastAsia="es-ES"/>
        </w:rPr>
        <w:t xml:space="preserve">0 </w:t>
      </w:r>
      <w:proofErr w:type="spellStart"/>
      <w:r w:rsidRPr="00236753">
        <w:rPr>
          <w:rFonts w:ascii="Century Gothic" w:eastAsia="Times New Roman" w:hAnsi="Century Gothic" w:cs="Times New Roman"/>
          <w:b/>
          <w:bCs/>
          <w:sz w:val="20"/>
          <w:szCs w:val="20"/>
          <w:lang w:val="es-ES" w:eastAsia="es-ES"/>
        </w:rPr>
        <w:t>Hrs</w:t>
      </w:r>
      <w:proofErr w:type="spellEnd"/>
      <w:r w:rsidRPr="00236753">
        <w:rPr>
          <w:rFonts w:ascii="Century Gothic" w:eastAsia="Times New Roman" w:hAnsi="Century Gothic" w:cs="Times New Roman"/>
          <w:b/>
          <w:bCs/>
          <w:sz w:val="20"/>
          <w:szCs w:val="20"/>
          <w:lang w:val="es-ES" w:eastAsia="es-ES"/>
        </w:rPr>
        <w:t xml:space="preserve">. del día </w:t>
      </w:r>
      <w:r w:rsidR="00A927AD" w:rsidRPr="00236753">
        <w:rPr>
          <w:rFonts w:ascii="Century Gothic" w:eastAsia="Times New Roman" w:hAnsi="Century Gothic" w:cs="Times New Roman"/>
          <w:b/>
          <w:bCs/>
          <w:sz w:val="20"/>
          <w:szCs w:val="20"/>
          <w:lang w:val="es-ES" w:eastAsia="es-ES"/>
        </w:rPr>
        <w:t>0</w:t>
      </w:r>
      <w:r w:rsidR="00D14ACA" w:rsidRPr="00236753">
        <w:rPr>
          <w:rFonts w:ascii="Century Gothic" w:eastAsia="Times New Roman" w:hAnsi="Century Gothic" w:cs="Times New Roman"/>
          <w:b/>
          <w:bCs/>
          <w:sz w:val="20"/>
          <w:szCs w:val="20"/>
          <w:lang w:val="es-ES" w:eastAsia="es-ES"/>
        </w:rPr>
        <w:t>7</w:t>
      </w:r>
      <w:r w:rsidR="00A927AD" w:rsidRPr="00236753">
        <w:rPr>
          <w:rFonts w:ascii="Century Gothic" w:eastAsia="Times New Roman" w:hAnsi="Century Gothic" w:cs="Times New Roman"/>
          <w:b/>
          <w:bCs/>
          <w:sz w:val="20"/>
          <w:szCs w:val="20"/>
          <w:lang w:val="es-ES" w:eastAsia="es-ES"/>
        </w:rPr>
        <w:t xml:space="preserve"> de agosto de 2023</w:t>
      </w:r>
      <w:r w:rsidRPr="00236753">
        <w:rPr>
          <w:rFonts w:ascii="Century Gothic" w:eastAsia="Times New Roman" w:hAnsi="Century Gothic" w:cs="Times New Roman"/>
          <w:b/>
          <w:bCs/>
          <w:sz w:val="20"/>
          <w:szCs w:val="20"/>
          <w:lang w:val="es-ES" w:eastAsia="es-ES"/>
        </w:rPr>
        <w:t xml:space="preserve">, </w:t>
      </w:r>
      <w:r w:rsidRPr="00236753">
        <w:rPr>
          <w:rFonts w:ascii="Century Gothic" w:eastAsia="Times New Roman" w:hAnsi="Century Gothic" w:cs="Times New Roman"/>
          <w:bCs/>
          <w:sz w:val="20"/>
          <w:szCs w:val="20"/>
          <w:lang w:val="es-ES" w:eastAsia="es-ES"/>
        </w:rPr>
        <w:t xml:space="preserve">y la Apertura de Propuestas Económicas se celebrará a las </w:t>
      </w:r>
      <w:r w:rsidRPr="00236753">
        <w:rPr>
          <w:rFonts w:ascii="Century Gothic" w:eastAsia="Times New Roman" w:hAnsi="Century Gothic" w:cs="Times New Roman"/>
          <w:b/>
          <w:bCs/>
          <w:sz w:val="20"/>
          <w:szCs w:val="20"/>
          <w:lang w:val="es-ES" w:eastAsia="es-ES"/>
        </w:rPr>
        <w:t>1</w:t>
      </w:r>
      <w:r w:rsidR="000A6D6D" w:rsidRPr="00236753">
        <w:rPr>
          <w:rFonts w:ascii="Century Gothic" w:eastAsia="Times New Roman" w:hAnsi="Century Gothic" w:cs="Times New Roman"/>
          <w:b/>
          <w:bCs/>
          <w:sz w:val="20"/>
          <w:szCs w:val="20"/>
          <w:lang w:val="es-ES" w:eastAsia="es-ES"/>
        </w:rPr>
        <w:t>0</w:t>
      </w:r>
      <w:r w:rsidRPr="00236753">
        <w:rPr>
          <w:rFonts w:ascii="Century Gothic" w:eastAsia="Times New Roman" w:hAnsi="Century Gothic" w:cs="Times New Roman"/>
          <w:b/>
          <w:bCs/>
          <w:sz w:val="20"/>
          <w:szCs w:val="20"/>
          <w:lang w:val="es-ES" w:eastAsia="es-ES"/>
        </w:rPr>
        <w:t>:</w:t>
      </w:r>
      <w:r w:rsidR="000A6D6D" w:rsidRPr="00236753">
        <w:rPr>
          <w:rFonts w:ascii="Century Gothic" w:eastAsia="Times New Roman" w:hAnsi="Century Gothic" w:cs="Times New Roman"/>
          <w:b/>
          <w:bCs/>
          <w:sz w:val="20"/>
          <w:szCs w:val="20"/>
          <w:lang w:val="es-ES" w:eastAsia="es-ES"/>
        </w:rPr>
        <w:t>0</w:t>
      </w:r>
      <w:r w:rsidRPr="00236753">
        <w:rPr>
          <w:rFonts w:ascii="Century Gothic" w:eastAsia="Times New Roman" w:hAnsi="Century Gothic" w:cs="Times New Roman"/>
          <w:b/>
          <w:bCs/>
          <w:sz w:val="20"/>
          <w:szCs w:val="20"/>
          <w:lang w:val="es-ES" w:eastAsia="es-ES"/>
        </w:rPr>
        <w:t xml:space="preserve">0 </w:t>
      </w:r>
      <w:proofErr w:type="spellStart"/>
      <w:r w:rsidRPr="00236753">
        <w:rPr>
          <w:rFonts w:ascii="Century Gothic" w:eastAsia="Times New Roman" w:hAnsi="Century Gothic" w:cs="Times New Roman"/>
          <w:b/>
          <w:bCs/>
          <w:sz w:val="20"/>
          <w:szCs w:val="20"/>
          <w:lang w:val="es-ES" w:eastAsia="es-ES"/>
        </w:rPr>
        <w:t>Hrs</w:t>
      </w:r>
      <w:proofErr w:type="spellEnd"/>
      <w:r w:rsidRPr="00236753">
        <w:rPr>
          <w:rFonts w:ascii="Century Gothic" w:eastAsia="Times New Roman" w:hAnsi="Century Gothic" w:cs="Times New Roman"/>
          <w:b/>
          <w:bCs/>
          <w:sz w:val="20"/>
          <w:szCs w:val="20"/>
          <w:lang w:val="es-ES" w:eastAsia="es-ES"/>
        </w:rPr>
        <w:t xml:space="preserve"> del día </w:t>
      </w:r>
      <w:r w:rsidR="00AD36D3" w:rsidRPr="00236753">
        <w:rPr>
          <w:rFonts w:ascii="Century Gothic" w:eastAsia="Times New Roman" w:hAnsi="Century Gothic" w:cs="Times New Roman"/>
          <w:b/>
          <w:bCs/>
          <w:sz w:val="20"/>
          <w:szCs w:val="20"/>
          <w:lang w:val="es-ES" w:eastAsia="es-ES"/>
        </w:rPr>
        <w:t>11</w:t>
      </w:r>
      <w:r w:rsidR="00A927AD" w:rsidRPr="00236753">
        <w:rPr>
          <w:rFonts w:ascii="Century Gothic" w:eastAsia="Times New Roman" w:hAnsi="Century Gothic" w:cs="Times New Roman"/>
          <w:b/>
          <w:bCs/>
          <w:sz w:val="20"/>
          <w:szCs w:val="20"/>
          <w:lang w:val="es-ES" w:eastAsia="es-ES"/>
        </w:rPr>
        <w:t xml:space="preserve"> de agosto de 2023 </w:t>
      </w:r>
      <w:r w:rsidRPr="00236753">
        <w:rPr>
          <w:rFonts w:ascii="Century Gothic" w:eastAsia="Times New Roman" w:hAnsi="Century Gothic" w:cs="Times New Roman"/>
          <w:sz w:val="20"/>
          <w:szCs w:val="20"/>
          <w:lang w:val="es-ES" w:eastAsia="es-ES"/>
        </w:rPr>
        <w:t>en el aula de la planta alta del Centro de Desarrollo Multidisciplinario de la UNSIS sitio ubicado en: Guillermo Rojas Mijangos s/n, esq. Av. Ciudad Universitaria, Miahuatlán de Porfirio Díaz, Oaxaca, levantándose el Acta respectiva.</w:t>
      </w:r>
    </w:p>
    <w:p w:rsidR="00A17D98" w:rsidRPr="00236753"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6" w:right="335" w:firstLine="24"/>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Para participar en dichos actos, los representantes acreditados por los Licitantes deberán presentar carta poder e identificación oficial vigente.</w:t>
      </w: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DÉCIMA</w:t>
      </w: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QUINTA:</w:t>
      </w:r>
      <w:r w:rsidRPr="00236753">
        <w:rPr>
          <w:rFonts w:ascii="Century Gothic" w:eastAsia="Times New Roman" w:hAnsi="Century Gothic" w:cs="Times New Roman"/>
          <w:b/>
          <w:sz w:val="20"/>
          <w:szCs w:val="20"/>
          <w:lang w:val="es-ES" w:eastAsia="es-ES"/>
        </w:rPr>
        <w:tab/>
        <w:t>CRITERIOS PARA LA EVALUACIÓN Y ADJUDICACIÓN DEL CONTRATO:</w:t>
      </w:r>
    </w:p>
    <w:p w:rsidR="00A17D98" w:rsidRPr="00236753" w:rsidRDefault="00A17D98" w:rsidP="00A17D98">
      <w:pPr>
        <w:spacing w:after="0" w:line="240" w:lineRule="auto"/>
        <w:ind w:left="1260"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6"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La UNSIS, para hacer la evaluación de las proposiciones, verificará que las mismas incluyan la información, documentos y requisitos solicitados en las Bases de Licitación y sus Anexos, que los programas de ejecución propuestos sean factibles y congruentes de realizar, dentro del plazo solicitado, con los recursos considerados por el Licitante, y que las características, especificaciones y calidad de los materiales sean las requeridas.</w:t>
      </w:r>
    </w:p>
    <w:p w:rsidR="00A17D98" w:rsidRPr="00236753" w:rsidRDefault="00A17D98" w:rsidP="00A17D98">
      <w:pPr>
        <w:spacing w:after="0" w:line="240" w:lineRule="auto"/>
        <w:ind w:left="1416"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Revisar que se hayan utilizado para el análisis, cálculo e integración de los precios unitarios, los costos de mano de obra, materiales y demás insumos de la zona o región de que se trate.</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Que el cargo por maquinaria y equipo se haya determinado con base en el precio y rendimientos de estos considerados como nuevos.</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sz w:val="20"/>
          <w:szCs w:val="20"/>
          <w:lang w:val="es-ES" w:eastAsia="es-ES"/>
        </w:rPr>
        <w:t>Que el monto del costo indirecto incluya  los cargos por instalaciones, servicios, sueldos y prestaciones del personal técnico y administrativo y demás cargos de naturaleza análoga</w:t>
      </w:r>
      <w:r w:rsidRPr="00236753">
        <w:rPr>
          <w:rFonts w:ascii="Century Gothic" w:eastAsia="Times New Roman" w:hAnsi="Century Gothic" w:cs="Times New Roman"/>
          <w:b/>
          <w:sz w:val="20"/>
          <w:szCs w:val="20"/>
          <w:lang w:val="es-ES" w:eastAsia="es-ES"/>
        </w:rPr>
        <w:t>.</w:t>
      </w:r>
    </w:p>
    <w:p w:rsidR="00A17D98" w:rsidRPr="00236753" w:rsidRDefault="00A17D98" w:rsidP="00A17D98">
      <w:pPr>
        <w:spacing w:after="0" w:line="240" w:lineRule="auto"/>
        <w:ind w:left="1418" w:right="335"/>
        <w:jc w:val="both"/>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La UNSIS juzgará la capacidad del Licitante para cumplir con su proposición, por la información que él mismo suministre y podrá comprobar la veracidad de dicha información, por los medios legales que considere pertinentes.</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6" w:right="335" w:firstLine="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La UNSIS verificará si las ofertas económicas que haya determinado se ajustan sustancialmente a las condiciones de la licitación, contienen </w:t>
      </w:r>
      <w:r w:rsidRPr="00236753">
        <w:rPr>
          <w:rFonts w:ascii="Century Gothic" w:eastAsia="Times New Roman" w:hAnsi="Century Gothic" w:cs="Times New Roman"/>
          <w:sz w:val="20"/>
          <w:szCs w:val="20"/>
          <w:lang w:val="es-ES" w:eastAsia="es-ES"/>
        </w:rPr>
        <w:lastRenderedPageBreak/>
        <w:t>errores aritméticos. La Convocante corregirá de la siguiente manera los errores que se encuentren:</w:t>
      </w:r>
    </w:p>
    <w:p w:rsidR="00A17D98" w:rsidRPr="00236753" w:rsidRDefault="00A17D98" w:rsidP="00A17D98">
      <w:pPr>
        <w:spacing w:after="0" w:line="240" w:lineRule="auto"/>
        <w:ind w:left="1843" w:right="335" w:firstLine="2"/>
        <w:jc w:val="both"/>
        <w:rPr>
          <w:rFonts w:ascii="Century Gothic" w:eastAsia="Times New Roman" w:hAnsi="Century Gothic" w:cs="Times New Roman"/>
          <w:sz w:val="20"/>
          <w:szCs w:val="20"/>
          <w:lang w:val="es-ES" w:eastAsia="es-ES"/>
        </w:rPr>
      </w:pPr>
    </w:p>
    <w:p w:rsidR="00A17D98" w:rsidRPr="00236753" w:rsidRDefault="00A17D98" w:rsidP="00680A70">
      <w:pPr>
        <w:numPr>
          <w:ilvl w:val="0"/>
          <w:numId w:val="9"/>
        </w:num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Cuando haya una discrepancia entre los montos indicados en números y en letra, prevalecerán los indicados en letra.</w:t>
      </w:r>
    </w:p>
    <w:p w:rsidR="00A17D98" w:rsidRPr="00236753" w:rsidRDefault="00A17D98" w:rsidP="00A17D98">
      <w:pPr>
        <w:spacing w:after="0" w:line="240" w:lineRule="auto"/>
        <w:ind w:left="1843" w:right="335" w:firstLine="2"/>
        <w:jc w:val="both"/>
        <w:rPr>
          <w:rFonts w:ascii="Century Gothic" w:eastAsia="Times New Roman" w:hAnsi="Century Gothic" w:cs="Times New Roman"/>
          <w:sz w:val="20"/>
          <w:szCs w:val="20"/>
          <w:lang w:val="es-ES" w:eastAsia="es-ES"/>
        </w:rPr>
      </w:pPr>
    </w:p>
    <w:p w:rsidR="00A17D98" w:rsidRPr="00236753" w:rsidRDefault="00A17D98" w:rsidP="00680A70">
      <w:pPr>
        <w:numPr>
          <w:ilvl w:val="0"/>
          <w:numId w:val="9"/>
        </w:numPr>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Cuando haya una diferencia entre el precio unitario y el total de un rubro que se haya obtenido multiplicando el precio unitario por la cantidad de unidades, prevalecerá el precio unitario cotizado, a menos que a juicio del Contratante hubiere un error evidente en la colocación del signo (coma o punto) que separa los decimales de dicho precio unitario, en cuyo caso prevalecerá el precio total cotizado para ese rubro y se corregirá el precio unitario.</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La UNSIS ajustará el monto indicado en la oferta de acuerdo con el procedimiento antes señalado para la corrección de errores y, con la anuencia del Licitante, el nuevo monto se considerará obligatorio para el Licitante. Si el Licitante no estuviera de acuerdo con el monto corregido de la oferta, ésta será rechazada.</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La UNSIS también verificará el debido análisis, cálculo e integración de los precios unitarios, contemplado en el catálogo de conceptos.</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Una vez hecha la evaluación de las proposiciones, el contrato se adjudicará a la persona cuya propuesta solvente tanto técnica como económica, cumpla con todos y cada uno de los requisitos establecidos en estas Bases de Licitación y sus anexos, reuniendo las condiciones legales, técnicas y económicas requeridas por la UNSIS y garantice satisfactoriamente el cumplimiento de las obligaciones respectivas.</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Si resultare que dos o más proposiciones son solventes y por tanto satisfacen la totalidad de los requerimientos de la UNSIS el contrato se adjudicará a quien presente la propuesta económica solvente más baja.</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La UNSIS emitirá un dictamen que servirá como fundamento para el fallo, en el que hará constar el análisis de las proposiciones admitidas, y se hará mención de las proposiciones desechadas. Para la evaluación de las proposiciones, en ningún caso podrán utilizarse mecanismos de puntos o porcentajes.</w:t>
      </w:r>
    </w:p>
    <w:p w:rsidR="00A17D98" w:rsidRPr="00236753"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DÉCIMA</w:t>
      </w: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SEXTA:</w:t>
      </w:r>
      <w:r w:rsidRPr="00236753">
        <w:rPr>
          <w:rFonts w:ascii="Century Gothic" w:eastAsia="Times New Roman" w:hAnsi="Century Gothic" w:cs="Times New Roman"/>
          <w:b/>
          <w:sz w:val="20"/>
          <w:szCs w:val="20"/>
          <w:lang w:val="es-ES" w:eastAsia="es-ES"/>
        </w:rPr>
        <w:tab/>
        <w:t>CAUSAS POR LAS QUE PUEDE SER DESECHADA LA PROPUESTA:</w:t>
      </w:r>
    </w:p>
    <w:p w:rsidR="00A17D98" w:rsidRPr="00236753"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Se considerará como suficiente para desechar una propuesta, cualquiera de las siguientes causas:</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A)</w:t>
      </w:r>
      <w:r w:rsidRPr="00236753">
        <w:rPr>
          <w:rFonts w:ascii="Century Gothic" w:eastAsia="Times New Roman" w:hAnsi="Century Gothic" w:cs="Times New Roman"/>
          <w:sz w:val="20"/>
          <w:szCs w:val="20"/>
          <w:lang w:val="es-ES" w:eastAsia="es-ES"/>
        </w:rPr>
        <w:tab/>
        <w:t>El incumplimiento de alguno de los requisitos establecidos en las presentes Bases de Licitación y sus anexos.</w:t>
      </w:r>
    </w:p>
    <w:p w:rsidR="00A17D98" w:rsidRPr="00236753"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B)</w:t>
      </w:r>
      <w:r w:rsidRPr="00236753">
        <w:rPr>
          <w:rFonts w:ascii="Century Gothic" w:eastAsia="Times New Roman" w:hAnsi="Century Gothic" w:cs="Times New Roman"/>
          <w:sz w:val="20"/>
          <w:szCs w:val="20"/>
          <w:lang w:val="es-ES" w:eastAsia="es-ES"/>
        </w:rPr>
        <w:tab/>
        <w:t xml:space="preserve">Que se encuentre en cualquiera de los supuestos del Artículo 32 de la Ley de Obras Públicas y Servicios Relacionados del Estado de Oaxaca, </w:t>
      </w:r>
      <w:proofErr w:type="spellStart"/>
      <w:r w:rsidRPr="00236753">
        <w:rPr>
          <w:rFonts w:ascii="Century Gothic" w:eastAsia="Times New Roman" w:hAnsi="Century Gothic" w:cs="Times New Roman"/>
          <w:sz w:val="20"/>
          <w:szCs w:val="20"/>
          <w:lang w:val="es-ES" w:eastAsia="es-ES"/>
        </w:rPr>
        <w:t>ó</w:t>
      </w:r>
      <w:proofErr w:type="spellEnd"/>
      <w:r w:rsidRPr="00236753">
        <w:rPr>
          <w:rFonts w:ascii="Century Gothic" w:eastAsia="Times New Roman" w:hAnsi="Century Gothic" w:cs="Times New Roman"/>
          <w:sz w:val="20"/>
          <w:szCs w:val="20"/>
          <w:lang w:val="es-ES" w:eastAsia="es-ES"/>
        </w:rPr>
        <w:t xml:space="preserve"> que no presente la manifestación correspondiente.</w:t>
      </w:r>
    </w:p>
    <w:p w:rsidR="00A17D98" w:rsidRPr="00236753"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C)</w:t>
      </w:r>
      <w:r w:rsidRPr="00236753">
        <w:rPr>
          <w:rFonts w:ascii="Century Gothic" w:eastAsia="Times New Roman" w:hAnsi="Century Gothic" w:cs="Times New Roman"/>
          <w:sz w:val="20"/>
          <w:szCs w:val="20"/>
          <w:lang w:val="es-ES" w:eastAsia="es-ES"/>
        </w:rPr>
        <w:tab/>
        <w:t xml:space="preserve">Que presente varias proposiciones bajo el mismo o diferentes nombres, ya sea por </w:t>
      </w:r>
      <w:proofErr w:type="spellStart"/>
      <w:r w:rsidRPr="00236753">
        <w:rPr>
          <w:rFonts w:ascii="Century Gothic" w:eastAsia="Times New Roman" w:hAnsi="Century Gothic" w:cs="Times New Roman"/>
          <w:sz w:val="20"/>
          <w:szCs w:val="20"/>
          <w:lang w:val="es-ES" w:eastAsia="es-ES"/>
        </w:rPr>
        <w:t>si</w:t>
      </w:r>
      <w:proofErr w:type="spellEnd"/>
      <w:r w:rsidRPr="00236753">
        <w:rPr>
          <w:rFonts w:ascii="Century Gothic" w:eastAsia="Times New Roman" w:hAnsi="Century Gothic" w:cs="Times New Roman"/>
          <w:sz w:val="20"/>
          <w:szCs w:val="20"/>
          <w:lang w:val="es-ES" w:eastAsia="es-ES"/>
        </w:rPr>
        <w:t xml:space="preserve"> mismo o formando parte de cualquier compañía o asociación.</w:t>
      </w:r>
    </w:p>
    <w:p w:rsidR="00A17D98" w:rsidRPr="00236753"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D)</w:t>
      </w:r>
      <w:r w:rsidRPr="00236753">
        <w:rPr>
          <w:rFonts w:ascii="Century Gothic" w:eastAsia="Times New Roman" w:hAnsi="Century Gothic" w:cs="Times New Roman"/>
          <w:sz w:val="20"/>
          <w:szCs w:val="20"/>
          <w:lang w:val="es-ES" w:eastAsia="es-ES"/>
        </w:rPr>
        <w:tab/>
        <w:t>Que se ponga de acuerdo con otros Licitantes para cualquier objeto que pudiera desvirtuar la Licitación.</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E)</w:t>
      </w:r>
      <w:r w:rsidRPr="00236753">
        <w:rPr>
          <w:rFonts w:ascii="Century Gothic" w:eastAsia="Times New Roman" w:hAnsi="Century Gothic" w:cs="Times New Roman"/>
          <w:sz w:val="20"/>
          <w:szCs w:val="20"/>
          <w:lang w:val="es-ES" w:eastAsia="es-ES"/>
        </w:rPr>
        <w:tab/>
        <w:t>Que el licitante se encuentre sujeto a suspensión de pagos o declarado en estado de quiebra.</w:t>
      </w:r>
    </w:p>
    <w:p w:rsidR="00A17D98" w:rsidRPr="00236753" w:rsidRDefault="00A17D98" w:rsidP="00A17D98">
      <w:pPr>
        <w:tabs>
          <w:tab w:val="left" w:pos="1428"/>
        </w:tabs>
        <w:spacing w:after="0" w:line="240" w:lineRule="auto"/>
        <w:ind w:left="1428" w:right="335" w:hanging="10"/>
        <w:jc w:val="both"/>
        <w:rPr>
          <w:rFonts w:ascii="Century Gothic" w:eastAsia="Times New Roman" w:hAnsi="Century Gothic" w:cs="Times New Roman"/>
          <w:sz w:val="20"/>
          <w:szCs w:val="20"/>
          <w:lang w:val="es-ES" w:eastAsia="es-ES"/>
        </w:rPr>
      </w:pPr>
    </w:p>
    <w:p w:rsidR="00A17D98" w:rsidRPr="00236753" w:rsidRDefault="00A17D98" w:rsidP="00A17D98">
      <w:pPr>
        <w:tabs>
          <w:tab w:val="left" w:pos="1843"/>
        </w:tabs>
        <w:spacing w:after="0" w:line="240" w:lineRule="auto"/>
        <w:ind w:left="1843" w:right="335" w:hanging="4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F)</w:t>
      </w:r>
      <w:r w:rsidRPr="00236753">
        <w:rPr>
          <w:rFonts w:ascii="Century Gothic" w:eastAsia="Times New Roman" w:hAnsi="Century Gothic" w:cs="Times New Roman"/>
          <w:sz w:val="20"/>
          <w:szCs w:val="20"/>
          <w:lang w:val="es-ES" w:eastAsia="es-ES"/>
        </w:rPr>
        <w:tab/>
        <w:t>Las propuestas que por errores aritméticos modifiquen sustancialmente el monto de estas.</w:t>
      </w:r>
    </w:p>
    <w:p w:rsidR="00A17D98" w:rsidRPr="00236753"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G)</w:t>
      </w:r>
      <w:r w:rsidRPr="00236753">
        <w:rPr>
          <w:rFonts w:ascii="Century Gothic" w:eastAsia="Times New Roman" w:hAnsi="Century Gothic" w:cs="Times New Roman"/>
          <w:sz w:val="20"/>
          <w:szCs w:val="20"/>
          <w:lang w:val="es-ES" w:eastAsia="es-ES"/>
        </w:rPr>
        <w:tab/>
        <w:t>La falta de alguno de los requisitos que se requieran en las presentes bases o que algún rubro en lo individual no se presente en forma y términos solicitados.</w:t>
      </w:r>
    </w:p>
    <w:p w:rsidR="00A17D98" w:rsidRPr="00236753"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p>
    <w:p w:rsidR="00A17D98" w:rsidRPr="00236753" w:rsidRDefault="00A17D98" w:rsidP="00680A70">
      <w:pPr>
        <w:numPr>
          <w:ilvl w:val="0"/>
          <w:numId w:val="10"/>
        </w:numPr>
        <w:tabs>
          <w:tab w:val="left" w:pos="1850"/>
        </w:tabs>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Que no se encuentren bien integradas las tarjetas de análisis de precios unitarios, tanto en su análisis como en su cálculo, así como su incongruencia entre uno y otro.</w:t>
      </w:r>
    </w:p>
    <w:p w:rsidR="00A17D98" w:rsidRPr="00236753" w:rsidRDefault="00A17D98" w:rsidP="00A17D98">
      <w:pPr>
        <w:tabs>
          <w:tab w:val="left" w:pos="1850"/>
        </w:tabs>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680A70">
      <w:pPr>
        <w:numPr>
          <w:ilvl w:val="0"/>
          <w:numId w:val="10"/>
        </w:numPr>
        <w:tabs>
          <w:tab w:val="left" w:pos="1850"/>
        </w:tabs>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Cuando se observen precios unitarios sujetos  a especulación  en los que se detecte obtener por el proponente una ventaja premeditada. (precios no remunerativos).</w:t>
      </w:r>
    </w:p>
    <w:p w:rsidR="00A17D98" w:rsidRPr="00236753" w:rsidRDefault="00A17D98" w:rsidP="00A17D98">
      <w:pPr>
        <w:tabs>
          <w:tab w:val="left" w:pos="1850"/>
        </w:tabs>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680A70">
      <w:pPr>
        <w:numPr>
          <w:ilvl w:val="0"/>
          <w:numId w:val="10"/>
        </w:numPr>
        <w:tabs>
          <w:tab w:val="left" w:pos="1850"/>
        </w:tabs>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Que se presenten períodos de ejecución superiores al propuesto y establecido en las bases.</w:t>
      </w:r>
    </w:p>
    <w:p w:rsidR="00A17D98" w:rsidRPr="00236753" w:rsidRDefault="00A17D98" w:rsidP="00A17D98">
      <w:pPr>
        <w:spacing w:after="0" w:line="240" w:lineRule="auto"/>
        <w:ind w:left="708"/>
        <w:rPr>
          <w:rFonts w:ascii="Century Gothic" w:eastAsia="Times New Roman" w:hAnsi="Century Gothic" w:cs="Times New Roman"/>
          <w:sz w:val="20"/>
          <w:szCs w:val="20"/>
          <w:lang w:val="es-ES" w:eastAsia="es-ES"/>
        </w:rPr>
      </w:pPr>
    </w:p>
    <w:p w:rsidR="00A17D98" w:rsidRPr="00236753" w:rsidRDefault="00A17D98" w:rsidP="00680A70">
      <w:pPr>
        <w:numPr>
          <w:ilvl w:val="0"/>
          <w:numId w:val="10"/>
        </w:numPr>
        <w:tabs>
          <w:tab w:val="left" w:pos="1850"/>
        </w:tabs>
        <w:spacing w:after="0" w:line="240" w:lineRule="auto"/>
        <w:ind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Cuando las proposiciones rebasen el monto presupuestal autorizado</w:t>
      </w:r>
    </w:p>
    <w:p w:rsidR="00A17D98" w:rsidRPr="00236753" w:rsidRDefault="00A17D98" w:rsidP="00A17D98">
      <w:pPr>
        <w:spacing w:after="0" w:line="240" w:lineRule="auto"/>
        <w:ind w:left="708"/>
        <w:rPr>
          <w:rFonts w:ascii="Century Gothic" w:eastAsia="Times New Roman" w:hAnsi="Century Gothic" w:cs="Times New Roman"/>
          <w:sz w:val="20"/>
          <w:szCs w:val="20"/>
          <w:lang w:val="es-ES" w:eastAsia="es-ES"/>
        </w:rPr>
      </w:pPr>
    </w:p>
    <w:p w:rsidR="00A17D98" w:rsidRPr="00236753" w:rsidRDefault="00A17D98" w:rsidP="00A17D98">
      <w:pPr>
        <w:tabs>
          <w:tab w:val="left" w:pos="1850"/>
        </w:tabs>
        <w:spacing w:after="0" w:line="240" w:lineRule="auto"/>
        <w:ind w:left="1778" w:right="335"/>
        <w:jc w:val="both"/>
        <w:rPr>
          <w:rFonts w:ascii="Century Gothic" w:eastAsia="Times New Roman" w:hAnsi="Century Gothic" w:cs="Times New Roman"/>
          <w:sz w:val="20"/>
          <w:szCs w:val="20"/>
          <w:lang w:val="es-ES" w:eastAsia="es-ES"/>
        </w:rPr>
      </w:pP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DÉCIMA</w:t>
      </w: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SÉPTIMA:</w:t>
      </w:r>
      <w:r w:rsidRPr="00236753">
        <w:rPr>
          <w:rFonts w:ascii="Century Gothic" w:eastAsia="Times New Roman" w:hAnsi="Century Gothic" w:cs="Times New Roman"/>
          <w:b/>
          <w:sz w:val="20"/>
          <w:szCs w:val="20"/>
          <w:lang w:val="es-ES" w:eastAsia="es-ES"/>
        </w:rPr>
        <w:tab/>
        <w:t>PROHIBICIÓN DE LA NEGOCIACIÓN:</w:t>
      </w:r>
    </w:p>
    <w:p w:rsidR="00A17D98" w:rsidRPr="00236753"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Ninguna de las condiciones contenidas en las Bases de Licitación, así como en las proposiciones presentadas por los Licitantes podrá ser negociada.</w:t>
      </w:r>
    </w:p>
    <w:p w:rsidR="00A17D98" w:rsidRPr="00236753" w:rsidRDefault="00A17D98" w:rsidP="00A17D98">
      <w:pPr>
        <w:spacing w:after="0" w:line="240" w:lineRule="auto"/>
        <w:ind w:right="335"/>
        <w:jc w:val="both"/>
        <w:rPr>
          <w:rFonts w:ascii="Century Gothic" w:eastAsia="Times New Roman" w:hAnsi="Century Gothic" w:cs="Times New Roman"/>
          <w:b/>
          <w:sz w:val="20"/>
          <w:szCs w:val="20"/>
          <w:lang w:val="es-ES" w:eastAsia="es-ES"/>
        </w:rPr>
      </w:pP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DÉCIMA</w:t>
      </w: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OCTAVA:</w:t>
      </w:r>
      <w:r w:rsidRPr="00236753">
        <w:rPr>
          <w:rFonts w:ascii="Century Gothic" w:eastAsia="Times New Roman" w:hAnsi="Century Gothic" w:cs="Times New Roman"/>
          <w:b/>
          <w:sz w:val="20"/>
          <w:szCs w:val="20"/>
          <w:lang w:val="es-ES" w:eastAsia="es-ES"/>
        </w:rPr>
        <w:tab/>
        <w:t>LICITACIÓN DESIERTA:</w:t>
      </w:r>
    </w:p>
    <w:p w:rsidR="00A17D98" w:rsidRPr="00236753" w:rsidRDefault="00A17D98" w:rsidP="00A17D98">
      <w:pPr>
        <w:spacing w:after="0" w:line="240" w:lineRule="auto"/>
        <w:ind w:left="851" w:right="335"/>
        <w:jc w:val="both"/>
        <w:rPr>
          <w:rFonts w:ascii="Century Gothic" w:eastAsia="Times New Roman" w:hAnsi="Century Gothic" w:cs="Times New Roman"/>
          <w:sz w:val="20"/>
          <w:szCs w:val="20"/>
          <w:lang w:val="es-ES" w:eastAsia="es-ES"/>
        </w:rPr>
      </w:pPr>
    </w:p>
    <w:p w:rsidR="00A17D98" w:rsidRPr="00236753" w:rsidRDefault="00A17D98" w:rsidP="00F13D7B">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La UNSIS no adjudicará el contrato y declarará Desierta la licitación cuando no se reciban propuestas y a su juicio, las proposiciones presentadas por los Licitantes, no reúnan los requisitos de las bases de licitación o sus precios no fueren aceptables por rebasar el monto presupuestal asignado para la realización de la obra, </w:t>
      </w:r>
      <w:r w:rsidR="00F13D7B" w:rsidRPr="00236753">
        <w:rPr>
          <w:rFonts w:ascii="Century Gothic" w:hAnsi="Century Gothic"/>
          <w:sz w:val="20"/>
        </w:rPr>
        <w:t>en este caso la UNSIS determinará lo conducente debiendo de informar a las instancias correspondientes.</w:t>
      </w: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 xml:space="preserve">DÉCIMA </w:t>
      </w: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NOVENA:</w:t>
      </w:r>
      <w:r w:rsidRPr="00236753">
        <w:rPr>
          <w:rFonts w:ascii="Century Gothic" w:eastAsia="Times New Roman" w:hAnsi="Century Gothic" w:cs="Times New Roman"/>
          <w:b/>
          <w:sz w:val="20"/>
          <w:szCs w:val="20"/>
          <w:lang w:val="es-ES" w:eastAsia="es-ES"/>
        </w:rPr>
        <w:tab/>
        <w:t>COMUNICACIÓN DEL FALLO:</w:t>
      </w:r>
    </w:p>
    <w:p w:rsidR="00A17D98" w:rsidRPr="00236753"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lastRenderedPageBreak/>
        <w:t xml:space="preserve">En Junta Pública, se dará a conocer el Fallo de la Licitación, la cual se celebrará a las </w:t>
      </w:r>
      <w:r w:rsidRPr="00236753">
        <w:rPr>
          <w:rFonts w:ascii="Century Gothic" w:eastAsia="Times New Roman" w:hAnsi="Century Gothic" w:cs="Times New Roman"/>
          <w:b/>
          <w:bCs/>
          <w:sz w:val="20"/>
          <w:szCs w:val="20"/>
          <w:lang w:val="es-ES" w:eastAsia="es-ES"/>
        </w:rPr>
        <w:t>17:</w:t>
      </w:r>
      <w:r w:rsidR="00357FF9" w:rsidRPr="00236753">
        <w:rPr>
          <w:rFonts w:ascii="Century Gothic" w:eastAsia="Times New Roman" w:hAnsi="Century Gothic" w:cs="Times New Roman"/>
          <w:b/>
          <w:bCs/>
          <w:sz w:val="20"/>
          <w:szCs w:val="20"/>
          <w:lang w:val="es-ES" w:eastAsia="es-ES"/>
        </w:rPr>
        <w:t>3</w:t>
      </w:r>
      <w:r w:rsidRPr="00236753">
        <w:rPr>
          <w:rFonts w:ascii="Century Gothic" w:eastAsia="Times New Roman" w:hAnsi="Century Gothic" w:cs="Times New Roman"/>
          <w:b/>
          <w:bCs/>
          <w:sz w:val="20"/>
          <w:szCs w:val="20"/>
          <w:lang w:val="es-ES" w:eastAsia="es-ES"/>
        </w:rPr>
        <w:t xml:space="preserve">0 </w:t>
      </w:r>
      <w:proofErr w:type="spellStart"/>
      <w:r w:rsidRPr="00236753">
        <w:rPr>
          <w:rFonts w:ascii="Century Gothic" w:eastAsia="Times New Roman" w:hAnsi="Century Gothic" w:cs="Times New Roman"/>
          <w:b/>
          <w:bCs/>
          <w:sz w:val="20"/>
          <w:szCs w:val="20"/>
          <w:lang w:val="es-ES" w:eastAsia="es-ES"/>
        </w:rPr>
        <w:t>Hrs</w:t>
      </w:r>
      <w:proofErr w:type="spellEnd"/>
      <w:r w:rsidRPr="00236753">
        <w:rPr>
          <w:rFonts w:ascii="Century Gothic" w:eastAsia="Times New Roman" w:hAnsi="Century Gothic" w:cs="Times New Roman"/>
          <w:b/>
          <w:bCs/>
          <w:sz w:val="20"/>
          <w:szCs w:val="20"/>
          <w:lang w:val="es-ES" w:eastAsia="es-ES"/>
        </w:rPr>
        <w:t xml:space="preserve">. el día </w:t>
      </w:r>
      <w:r w:rsidR="004A11EA" w:rsidRPr="00236753">
        <w:rPr>
          <w:rFonts w:ascii="Century Gothic" w:eastAsia="Times New Roman" w:hAnsi="Century Gothic" w:cs="Times New Roman"/>
          <w:b/>
          <w:bCs/>
          <w:sz w:val="20"/>
          <w:szCs w:val="20"/>
          <w:lang w:val="es-ES" w:eastAsia="es-ES"/>
        </w:rPr>
        <w:t>1</w:t>
      </w:r>
      <w:r w:rsidR="00AD36D3" w:rsidRPr="00236753">
        <w:rPr>
          <w:rFonts w:ascii="Century Gothic" w:eastAsia="Times New Roman" w:hAnsi="Century Gothic" w:cs="Times New Roman"/>
          <w:b/>
          <w:bCs/>
          <w:sz w:val="20"/>
          <w:szCs w:val="20"/>
          <w:lang w:val="es-ES" w:eastAsia="es-ES"/>
        </w:rPr>
        <w:t>6</w:t>
      </w:r>
      <w:r w:rsidR="004A11EA" w:rsidRPr="00236753">
        <w:rPr>
          <w:rFonts w:ascii="Century Gothic" w:eastAsia="Times New Roman" w:hAnsi="Century Gothic" w:cs="Times New Roman"/>
          <w:b/>
          <w:bCs/>
          <w:sz w:val="20"/>
          <w:szCs w:val="20"/>
          <w:lang w:val="es-ES" w:eastAsia="es-ES"/>
        </w:rPr>
        <w:t xml:space="preserve"> de agosto de 2023</w:t>
      </w:r>
      <w:r w:rsidRPr="00236753">
        <w:rPr>
          <w:rFonts w:ascii="Century Gothic" w:eastAsia="Times New Roman" w:hAnsi="Century Gothic" w:cs="Times New Roman"/>
          <w:sz w:val="20"/>
          <w:szCs w:val="20"/>
          <w:lang w:val="es-ES" w:eastAsia="es-ES"/>
        </w:rPr>
        <w:t>, en la sala de Juntas de Rectoría de la UNSIS sitio ubicado en: Guillermo Rojas Mijangos s/n, esq. Av. Ciudad Universitaria, Miahuatlán de P. Díaz, Oax, levantándose el Acta correspondiente.</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La UNSIS podrá diferir por una sola vez la comunicación del Fallo, siempre que el nuevo plazo fijado no exceda de10 (diez) días naturales contados a partir de la fecha establecida en el párrafo anterior.</w:t>
      </w:r>
    </w:p>
    <w:p w:rsidR="00995EA5" w:rsidRPr="00236753" w:rsidRDefault="00995EA5" w:rsidP="007B61FB">
      <w:pPr>
        <w:spacing w:after="0" w:line="240" w:lineRule="auto"/>
        <w:ind w:right="335"/>
        <w:jc w:val="both"/>
        <w:rPr>
          <w:rFonts w:ascii="Century Gothic" w:eastAsia="Times New Roman" w:hAnsi="Century Gothic" w:cs="Times New Roman"/>
          <w:sz w:val="20"/>
          <w:szCs w:val="20"/>
          <w:lang w:val="es-ES" w:eastAsia="es-ES"/>
        </w:rPr>
      </w:pPr>
    </w:p>
    <w:p w:rsidR="00995EA5" w:rsidRPr="00236753" w:rsidRDefault="00995EA5"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hAnsi="Century Gothic"/>
          <w:sz w:val="20"/>
          <w:szCs w:val="20"/>
        </w:rPr>
        <w:t>Aquellas propuestas que hubiesen omitido alguno de los requisitos exigidos en las bases, se desecharán y el sobre que contenga la propuesta económica correspondiente, será devuelto por la convocante diez días naturales después de la fecha en que se dé a conocer el fallo.</w:t>
      </w:r>
    </w:p>
    <w:p w:rsidR="00A17D98" w:rsidRPr="00236753"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VIGÉSIMA: DEL CONTRATO:</w:t>
      </w:r>
    </w:p>
    <w:p w:rsidR="00A17D98" w:rsidRPr="00236753"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p>
    <w:p w:rsidR="00A17D98" w:rsidRPr="00236753" w:rsidRDefault="00A17D98" w:rsidP="00680A70">
      <w:pPr>
        <w:pStyle w:val="Prrafodelista"/>
        <w:numPr>
          <w:ilvl w:val="0"/>
          <w:numId w:val="11"/>
        </w:numPr>
        <w:ind w:right="335"/>
        <w:jc w:val="both"/>
        <w:rPr>
          <w:rFonts w:ascii="Century Gothic" w:hAnsi="Century Gothic"/>
          <w:sz w:val="20"/>
        </w:rPr>
      </w:pPr>
      <w:r w:rsidRPr="00236753">
        <w:rPr>
          <w:rFonts w:ascii="Century Gothic" w:hAnsi="Century Gothic"/>
          <w:sz w:val="20"/>
        </w:rPr>
        <w:t>MODELO</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Se anexa el modelo de contrato.</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680A70">
      <w:pPr>
        <w:pStyle w:val="Prrafodelista"/>
        <w:numPr>
          <w:ilvl w:val="0"/>
          <w:numId w:val="11"/>
        </w:numPr>
        <w:ind w:right="335"/>
        <w:jc w:val="both"/>
        <w:rPr>
          <w:rFonts w:ascii="Century Gothic" w:hAnsi="Century Gothic"/>
          <w:sz w:val="20"/>
        </w:rPr>
      </w:pPr>
      <w:r w:rsidRPr="00236753">
        <w:rPr>
          <w:rFonts w:ascii="Century Gothic" w:hAnsi="Century Gothic"/>
          <w:sz w:val="20"/>
        </w:rPr>
        <w:t>FIRMA</w:t>
      </w:r>
    </w:p>
    <w:p w:rsidR="00A710F4" w:rsidRPr="00236753" w:rsidRDefault="00A17D98" w:rsidP="00A710F4">
      <w:pPr>
        <w:suppressAutoHyphens/>
        <w:autoSpaceDN w:val="0"/>
        <w:spacing w:after="0" w:line="240" w:lineRule="auto"/>
        <w:ind w:left="1418" w:right="335"/>
        <w:jc w:val="both"/>
        <w:textAlignment w:val="baseline"/>
        <w:rPr>
          <w:rFonts w:ascii="Century Gothic" w:eastAsia="Times New Roman" w:hAnsi="Century Gothic" w:cs="Times New Roman"/>
          <w:color w:val="0000FF"/>
          <w:kern w:val="3"/>
          <w:sz w:val="20"/>
          <w:szCs w:val="20"/>
          <w:u w:val="single"/>
          <w:lang w:val="es-ES" w:eastAsia="zh-CN"/>
        </w:rPr>
      </w:pPr>
      <w:r w:rsidRPr="00236753">
        <w:rPr>
          <w:rFonts w:ascii="Century Gothic" w:eastAsia="Times New Roman" w:hAnsi="Century Gothic" w:cs="Times New Roman"/>
          <w:sz w:val="20"/>
          <w:szCs w:val="20"/>
          <w:lang w:val="es-ES" w:eastAsia="es-ES"/>
        </w:rPr>
        <w:t>Previo a la firma del contrato deberá presentar escrito donde manifieste Bajo Protesta de Decir Verdad que ha presentado en tiempo y forma la declaración por Impuestos Federales correspondiente al último ejercicio Fiscal (202</w:t>
      </w:r>
      <w:r w:rsidR="004A11EA" w:rsidRPr="00236753">
        <w:rPr>
          <w:rFonts w:ascii="Century Gothic" w:eastAsia="Times New Roman" w:hAnsi="Century Gothic" w:cs="Times New Roman"/>
          <w:sz w:val="20"/>
          <w:szCs w:val="20"/>
          <w:lang w:val="es-ES" w:eastAsia="es-ES"/>
        </w:rPr>
        <w:t>2</w:t>
      </w:r>
      <w:r w:rsidRPr="00236753">
        <w:rPr>
          <w:rFonts w:ascii="Century Gothic" w:eastAsia="Times New Roman" w:hAnsi="Century Gothic" w:cs="Times New Roman"/>
          <w:sz w:val="20"/>
          <w:szCs w:val="20"/>
          <w:lang w:val="es-ES" w:eastAsia="es-ES"/>
        </w:rPr>
        <w:t>), así como las declaraciones de pagos provisionales correspondientes a 202</w:t>
      </w:r>
      <w:r w:rsidR="004A11EA" w:rsidRPr="00236753">
        <w:rPr>
          <w:rFonts w:ascii="Century Gothic" w:eastAsia="Times New Roman" w:hAnsi="Century Gothic" w:cs="Times New Roman"/>
          <w:sz w:val="20"/>
          <w:szCs w:val="20"/>
          <w:lang w:val="es-ES" w:eastAsia="es-ES"/>
        </w:rPr>
        <w:t>3</w:t>
      </w:r>
      <w:r w:rsidRPr="00236753">
        <w:rPr>
          <w:rFonts w:ascii="Century Gothic" w:eastAsia="Times New Roman" w:hAnsi="Century Gothic" w:cs="Times New Roman"/>
          <w:sz w:val="20"/>
          <w:szCs w:val="20"/>
          <w:lang w:val="es-ES" w:eastAsia="es-ES"/>
        </w:rPr>
        <w:t xml:space="preserve"> por los mismos impuestos; que no tienen adeudos fiscales a su cargo por impuestos federales distintos a ISAN e ISTUV, así como una manifestación en términos de los Artículos 32-D del Código Fiscal de la Federación (C.F.F.). Así mismo, deberá presentar el documento actualizado y expedido por el SAT, en la que se emita opinión POSITIVA sobre el cumplimiento de sus obligaciones fiscales, conforme a la regla 2.1.</w:t>
      </w:r>
      <w:r w:rsidR="007B61FB" w:rsidRPr="00236753">
        <w:rPr>
          <w:rFonts w:ascii="Century Gothic" w:eastAsia="Times New Roman" w:hAnsi="Century Gothic" w:cs="Times New Roman"/>
          <w:sz w:val="20"/>
          <w:szCs w:val="20"/>
          <w:lang w:val="es-ES" w:eastAsia="es-ES"/>
        </w:rPr>
        <w:t>29</w:t>
      </w:r>
      <w:r w:rsidRPr="00236753">
        <w:rPr>
          <w:rFonts w:ascii="Century Gothic" w:eastAsia="Times New Roman" w:hAnsi="Century Gothic" w:cs="Times New Roman"/>
          <w:sz w:val="20"/>
          <w:szCs w:val="20"/>
          <w:lang w:val="es-ES" w:eastAsia="es-ES"/>
        </w:rPr>
        <w:t xml:space="preserve"> de la Resolución Miscelánea Fiscal para 202</w:t>
      </w:r>
      <w:r w:rsidR="004A11EA" w:rsidRPr="00236753">
        <w:rPr>
          <w:rFonts w:ascii="Century Gothic" w:eastAsia="Times New Roman" w:hAnsi="Century Gothic" w:cs="Times New Roman"/>
          <w:sz w:val="20"/>
          <w:szCs w:val="20"/>
          <w:lang w:val="es-ES" w:eastAsia="es-ES"/>
        </w:rPr>
        <w:t>3</w:t>
      </w:r>
      <w:r w:rsidRPr="00236753">
        <w:rPr>
          <w:rFonts w:ascii="Century Gothic" w:eastAsia="Times New Roman" w:hAnsi="Century Gothic" w:cs="Times New Roman"/>
          <w:sz w:val="20"/>
          <w:szCs w:val="20"/>
          <w:lang w:val="es-ES" w:eastAsia="es-ES"/>
        </w:rPr>
        <w:t xml:space="preserve">, publicada en el Diario Oficial de la Federación el </w:t>
      </w:r>
      <w:r w:rsidR="007B61FB" w:rsidRPr="00236753">
        <w:rPr>
          <w:rFonts w:ascii="Century Gothic" w:hAnsi="Century Gothic"/>
          <w:sz w:val="20"/>
          <w:szCs w:val="20"/>
        </w:rPr>
        <w:t>27 de diciembre del 202</w:t>
      </w:r>
      <w:r w:rsidR="004A11EA" w:rsidRPr="00236753">
        <w:rPr>
          <w:rFonts w:ascii="Century Gothic" w:hAnsi="Century Gothic"/>
          <w:sz w:val="20"/>
          <w:szCs w:val="20"/>
        </w:rPr>
        <w:t>2</w:t>
      </w:r>
      <w:r w:rsidR="00AD36D3" w:rsidRPr="00236753">
        <w:rPr>
          <w:rFonts w:ascii="Century Gothic" w:hAnsi="Century Gothic"/>
          <w:sz w:val="20"/>
          <w:szCs w:val="20"/>
        </w:rPr>
        <w:t xml:space="preserve"> </w:t>
      </w:r>
      <w:r w:rsidRPr="00236753">
        <w:rPr>
          <w:rFonts w:ascii="Century Gothic" w:eastAsia="Times New Roman" w:hAnsi="Century Gothic" w:cs="Times New Roman"/>
          <w:sz w:val="20"/>
          <w:szCs w:val="20"/>
          <w:lang w:val="es-ES" w:eastAsia="es-ES"/>
        </w:rPr>
        <w:t xml:space="preserve">y en atención al Oficio Circular No. UNAOPSFP/309/0743/2008 de la Secretaría de la Función Pública, publicado en el Diario Oficial de la Federación el 19 de septiembre de 2008, </w:t>
      </w:r>
      <w:r w:rsidRPr="00236753">
        <w:rPr>
          <w:rFonts w:ascii="Century Gothic" w:eastAsia="Times New Roman" w:hAnsi="Century Gothic" w:cs="Times New Roman"/>
          <w:kern w:val="3"/>
          <w:sz w:val="20"/>
          <w:szCs w:val="20"/>
          <w:lang w:val="es-ES" w:eastAsia="zh-CN"/>
        </w:rPr>
        <w:t xml:space="preserve">mismo que se puede obtener en la siguiente dirección electrónica </w:t>
      </w:r>
      <w:hyperlink r:id="rId22" w:history="1">
        <w:r w:rsidRPr="00236753">
          <w:rPr>
            <w:rStyle w:val="Hipervnculo"/>
            <w:rFonts w:ascii="Century Gothic" w:hAnsi="Century Gothic"/>
            <w:kern w:val="3"/>
            <w:sz w:val="20"/>
            <w:szCs w:val="20"/>
            <w:lang w:val="es-ES" w:eastAsia="zh-CN"/>
          </w:rPr>
          <w:t>https://siat.sat.gob.mx/ptsc</w:t>
        </w:r>
      </w:hyperlink>
      <w:r w:rsidRPr="00236753">
        <w:rPr>
          <w:rFonts w:ascii="Century Gothic" w:eastAsia="Times New Roman" w:hAnsi="Century Gothic" w:cs="Times New Roman"/>
          <w:color w:val="0000FF"/>
          <w:kern w:val="3"/>
          <w:sz w:val="20"/>
          <w:szCs w:val="20"/>
          <w:u w:val="single"/>
          <w:lang w:val="es-ES" w:eastAsia="zh-CN"/>
        </w:rPr>
        <w:t xml:space="preserve">., </w:t>
      </w:r>
      <w:r w:rsidRPr="00236753">
        <w:rPr>
          <w:rFonts w:ascii="Century Gothic" w:eastAsia="Times New Roman" w:hAnsi="Century Gothic" w:cs="Times New Roman"/>
          <w:sz w:val="20"/>
          <w:szCs w:val="20"/>
          <w:lang w:val="es-ES" w:eastAsia="es-ES"/>
        </w:rPr>
        <w:t>previo a su firma, en caso de que al momento de suscribir el contrato, el licitante no haya recibido por parte del SAT, la respuesta a su solicitud, deberá presentar documento del “acuse de recepción” expedido por el Sistema de Administración Tributaria (SAT), con el que compruebe que realizó la “solicitud de opinión” sobre el cumplimiento de sus obligaciones fiscales</w:t>
      </w:r>
      <w:r w:rsidRPr="00236753">
        <w:rPr>
          <w:rFonts w:ascii="Century Gothic" w:eastAsia="Times New Roman" w:hAnsi="Century Gothic" w:cs="Times New Roman"/>
          <w:color w:val="0000FF"/>
          <w:kern w:val="3"/>
          <w:sz w:val="20"/>
          <w:szCs w:val="20"/>
          <w:u w:val="single"/>
          <w:lang w:val="es-ES" w:eastAsia="zh-CN"/>
        </w:rPr>
        <w:t>.</w:t>
      </w:r>
    </w:p>
    <w:p w:rsidR="00A710F4" w:rsidRPr="00236753" w:rsidRDefault="00A710F4" w:rsidP="00A710F4">
      <w:pPr>
        <w:suppressAutoHyphens/>
        <w:autoSpaceDN w:val="0"/>
        <w:spacing w:after="0" w:line="240" w:lineRule="auto"/>
        <w:ind w:left="1418" w:right="335"/>
        <w:jc w:val="both"/>
        <w:textAlignment w:val="baseline"/>
        <w:rPr>
          <w:rFonts w:ascii="Century Gothic" w:eastAsia="Times New Roman" w:hAnsi="Century Gothic" w:cs="Times New Roman"/>
          <w:sz w:val="20"/>
          <w:szCs w:val="20"/>
          <w:lang w:val="es-ES" w:eastAsia="es-ES"/>
        </w:rPr>
      </w:pPr>
    </w:p>
    <w:p w:rsidR="00A710F4" w:rsidRPr="00236753" w:rsidRDefault="004A11EA" w:rsidP="00A710F4">
      <w:pPr>
        <w:suppressAutoHyphens/>
        <w:autoSpaceDN w:val="0"/>
        <w:spacing w:after="0" w:line="240" w:lineRule="auto"/>
        <w:ind w:left="1418" w:right="335"/>
        <w:jc w:val="both"/>
        <w:textAlignment w:val="baseline"/>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Cuenta con la Opinión Positiva vigente, expedida por el Instituto Mexicano del Seguro Social (IMSS), relativa al cumplimiento de sus obligaciones fiscales en materia de seguridad social, conforme al Acuerdo número ACDO.AS2.HCT.270422/107.P.DIR dictado por el H. Consejo Técnico en sesión ordinaria de 27 de abril de 2022, por el que se abrogaron las Reglas de carácter general para la obtención  del cumplimiento de obligaciones fiscales en materia de seguridad social, así como su Anexo Único, publicado en el Diario Oficial de la Federación el 22 de septiembre de 2022.</w:t>
      </w:r>
    </w:p>
    <w:p w:rsidR="004A11EA" w:rsidRPr="00236753" w:rsidRDefault="004A11EA" w:rsidP="00A710F4">
      <w:pPr>
        <w:suppressAutoHyphens/>
        <w:autoSpaceDN w:val="0"/>
        <w:spacing w:after="0" w:line="240" w:lineRule="auto"/>
        <w:ind w:left="1418" w:right="335"/>
        <w:jc w:val="both"/>
        <w:textAlignment w:val="baseline"/>
        <w:rPr>
          <w:rFonts w:ascii="Century Gothic" w:hAnsi="Century Gothic"/>
        </w:rPr>
      </w:pPr>
    </w:p>
    <w:p w:rsidR="00A710F4" w:rsidRPr="00236753" w:rsidRDefault="00A710F4" w:rsidP="00A710F4">
      <w:pPr>
        <w:suppressAutoHyphens/>
        <w:autoSpaceDN w:val="0"/>
        <w:spacing w:after="0" w:line="240" w:lineRule="auto"/>
        <w:ind w:left="1418" w:right="335"/>
        <w:jc w:val="both"/>
        <w:textAlignment w:val="baseline"/>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En términos establecidos por las “Reglas para la obtención de constancias de situación fiscal en materia de aportaciones patronales y entero de amortizaciones” cuenta con la Constancia de situación fiscal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w:t>
      </w:r>
    </w:p>
    <w:p w:rsidR="00A710F4" w:rsidRPr="00236753" w:rsidRDefault="00A710F4" w:rsidP="00A710F4">
      <w:pPr>
        <w:suppressAutoHyphens/>
        <w:autoSpaceDN w:val="0"/>
        <w:spacing w:after="0" w:line="240" w:lineRule="auto"/>
        <w:ind w:left="1418" w:right="335"/>
        <w:jc w:val="both"/>
        <w:textAlignment w:val="baseline"/>
        <w:rPr>
          <w:rFonts w:ascii="Century Gothic" w:eastAsia="Times New Roman" w:hAnsi="Century Gothic" w:cs="Times New Roman"/>
          <w:sz w:val="20"/>
          <w:szCs w:val="20"/>
          <w:lang w:val="es-ES" w:eastAsia="es-ES"/>
        </w:rPr>
      </w:pPr>
    </w:p>
    <w:p w:rsidR="00A17D98" w:rsidRPr="00236753" w:rsidRDefault="00A17D98" w:rsidP="00CC09F2">
      <w:pPr>
        <w:suppressAutoHyphens/>
        <w:autoSpaceDN w:val="0"/>
        <w:spacing w:after="0" w:line="240" w:lineRule="auto"/>
        <w:ind w:left="1418" w:right="335"/>
        <w:jc w:val="both"/>
        <w:textAlignment w:val="baseline"/>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El licitante ganador deberá presentar de acuerdo al Artículo 9 y 12 del Reglamento del Seguro Social Obligatorio para los Trabajadores de la Construcción por Obra o Tiempo Determinado: </w:t>
      </w:r>
    </w:p>
    <w:p w:rsidR="00A17D98" w:rsidRPr="00236753" w:rsidRDefault="00A17D98" w:rsidP="00A17D98">
      <w:pPr>
        <w:spacing w:after="0" w:line="240" w:lineRule="auto"/>
        <w:ind w:left="1418"/>
        <w:jc w:val="both"/>
        <w:rPr>
          <w:rFonts w:ascii="Century Gothic" w:eastAsia="Times New Roman" w:hAnsi="Century Gothic" w:cs="Times New Roman"/>
          <w:sz w:val="20"/>
          <w:szCs w:val="20"/>
          <w:lang w:val="es-ES" w:eastAsia="es-ES"/>
        </w:rPr>
      </w:pPr>
    </w:p>
    <w:p w:rsidR="00A17D98" w:rsidRPr="00236753" w:rsidRDefault="00A17D98" w:rsidP="00680A70">
      <w:pPr>
        <w:numPr>
          <w:ilvl w:val="0"/>
          <w:numId w:val="12"/>
        </w:numPr>
        <w:spacing w:before="120" w:after="0" w:line="240" w:lineRule="auto"/>
        <w:ind w:left="1418" w:right="334" w:firstLine="0"/>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Alta del Registro de la Obra ante el Instituto Mexicano del Seguro Social a más tardar dentro de los cinco días hábiles siguientes a la firma del contrato; </w:t>
      </w:r>
    </w:p>
    <w:p w:rsidR="00A17D98" w:rsidRPr="00236753" w:rsidRDefault="00A17D98" w:rsidP="00680A70">
      <w:pPr>
        <w:numPr>
          <w:ilvl w:val="0"/>
          <w:numId w:val="12"/>
        </w:numPr>
        <w:spacing w:before="120" w:after="0" w:line="240" w:lineRule="auto"/>
        <w:ind w:left="1418" w:right="334" w:firstLine="0"/>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Bimestralmente presentará acuse de recibo de la relación mensual de los trabajadores que intervinieron en la obra presentada ante el Instituto Mexicano del Seguro Social; </w:t>
      </w:r>
    </w:p>
    <w:p w:rsidR="00A17D98" w:rsidRPr="00236753" w:rsidRDefault="00A17D98" w:rsidP="00680A70">
      <w:pPr>
        <w:numPr>
          <w:ilvl w:val="0"/>
          <w:numId w:val="12"/>
        </w:numPr>
        <w:spacing w:before="120" w:after="0" w:line="240" w:lineRule="auto"/>
        <w:ind w:left="1418" w:right="334" w:firstLine="0"/>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Asimismo, el contratista una vez terminada la obra, deberá presentar el aviso de terminación de la obra, dentro de los cinco días hábiles siguientes a la fecha de la conclusión, como requisito previo para el pago del finiquito de la obra.</w:t>
      </w:r>
    </w:p>
    <w:p w:rsidR="00A17D98" w:rsidRPr="00236753" w:rsidRDefault="00A17D98" w:rsidP="00A17D98">
      <w:pPr>
        <w:spacing w:after="0" w:line="240" w:lineRule="auto"/>
        <w:ind w:left="1418"/>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51"/>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Se informa al Licitante ganador que deberá acreditar estar debidamente inscrito en el Padrón de Contratistas de Obra Pública de conformidad con lo señalado en los Artículos No. 26-A de la Ley de Obras Públicas y Servicios Relacionados del Estado de Oaxaca.</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La firma del contrato se llevará a cabo a las </w:t>
      </w:r>
      <w:r w:rsidRPr="00236753">
        <w:rPr>
          <w:rFonts w:ascii="Century Gothic" w:eastAsia="Times New Roman" w:hAnsi="Century Gothic" w:cs="Times New Roman"/>
          <w:b/>
          <w:bCs/>
          <w:sz w:val="20"/>
          <w:szCs w:val="20"/>
          <w:lang w:val="es-ES" w:eastAsia="es-ES"/>
        </w:rPr>
        <w:t>1</w:t>
      </w:r>
      <w:r w:rsidR="00542BDB" w:rsidRPr="00236753">
        <w:rPr>
          <w:rFonts w:ascii="Century Gothic" w:eastAsia="Times New Roman" w:hAnsi="Century Gothic" w:cs="Times New Roman"/>
          <w:b/>
          <w:bCs/>
          <w:sz w:val="20"/>
          <w:szCs w:val="20"/>
          <w:lang w:val="es-ES" w:eastAsia="es-ES"/>
        </w:rPr>
        <w:t>1</w:t>
      </w:r>
      <w:r w:rsidRPr="00236753">
        <w:rPr>
          <w:rFonts w:ascii="Century Gothic" w:eastAsia="Times New Roman" w:hAnsi="Century Gothic" w:cs="Times New Roman"/>
          <w:b/>
          <w:bCs/>
          <w:sz w:val="20"/>
          <w:szCs w:val="20"/>
          <w:lang w:val="es-ES" w:eastAsia="es-ES"/>
        </w:rPr>
        <w:t>:</w:t>
      </w:r>
      <w:r w:rsidR="00542BDB" w:rsidRPr="00236753">
        <w:rPr>
          <w:rFonts w:ascii="Century Gothic" w:eastAsia="Times New Roman" w:hAnsi="Century Gothic" w:cs="Times New Roman"/>
          <w:b/>
          <w:bCs/>
          <w:sz w:val="20"/>
          <w:szCs w:val="20"/>
          <w:lang w:val="es-ES" w:eastAsia="es-ES"/>
        </w:rPr>
        <w:t>0</w:t>
      </w:r>
      <w:r w:rsidRPr="00236753">
        <w:rPr>
          <w:rFonts w:ascii="Century Gothic" w:eastAsia="Times New Roman" w:hAnsi="Century Gothic" w:cs="Times New Roman"/>
          <w:b/>
          <w:bCs/>
          <w:sz w:val="20"/>
          <w:szCs w:val="20"/>
          <w:lang w:val="es-ES" w:eastAsia="es-ES"/>
        </w:rPr>
        <w:t xml:space="preserve">0 </w:t>
      </w:r>
      <w:proofErr w:type="spellStart"/>
      <w:r w:rsidRPr="00236753">
        <w:rPr>
          <w:rFonts w:ascii="Century Gothic" w:eastAsia="Times New Roman" w:hAnsi="Century Gothic" w:cs="Times New Roman"/>
          <w:b/>
          <w:bCs/>
          <w:sz w:val="20"/>
          <w:szCs w:val="20"/>
          <w:lang w:val="es-ES" w:eastAsia="es-ES"/>
        </w:rPr>
        <w:t>Hrs</w:t>
      </w:r>
      <w:proofErr w:type="spellEnd"/>
      <w:r w:rsidRPr="00236753">
        <w:rPr>
          <w:rFonts w:ascii="Century Gothic" w:eastAsia="Times New Roman" w:hAnsi="Century Gothic" w:cs="Times New Roman"/>
          <w:b/>
          <w:bCs/>
          <w:sz w:val="20"/>
          <w:szCs w:val="20"/>
          <w:lang w:val="es-ES" w:eastAsia="es-ES"/>
        </w:rPr>
        <w:t xml:space="preserve">. del día </w:t>
      </w:r>
      <w:r w:rsidR="004A11EA" w:rsidRPr="00236753">
        <w:rPr>
          <w:rFonts w:ascii="Century Gothic" w:eastAsia="Times New Roman" w:hAnsi="Century Gothic" w:cs="Times New Roman"/>
          <w:b/>
          <w:bCs/>
          <w:sz w:val="20"/>
          <w:szCs w:val="20"/>
          <w:lang w:val="es-ES" w:eastAsia="es-ES"/>
        </w:rPr>
        <w:t>1</w:t>
      </w:r>
      <w:r w:rsidR="00AD36D3" w:rsidRPr="00236753">
        <w:rPr>
          <w:rFonts w:ascii="Century Gothic" w:eastAsia="Times New Roman" w:hAnsi="Century Gothic" w:cs="Times New Roman"/>
          <w:b/>
          <w:bCs/>
          <w:sz w:val="20"/>
          <w:szCs w:val="20"/>
          <w:lang w:val="es-ES" w:eastAsia="es-ES"/>
        </w:rPr>
        <w:t>7</w:t>
      </w:r>
      <w:r w:rsidR="004A11EA" w:rsidRPr="00236753">
        <w:rPr>
          <w:rFonts w:ascii="Century Gothic" w:eastAsia="Times New Roman" w:hAnsi="Century Gothic" w:cs="Times New Roman"/>
          <w:b/>
          <w:bCs/>
          <w:sz w:val="20"/>
          <w:szCs w:val="20"/>
          <w:lang w:val="es-ES" w:eastAsia="es-ES"/>
        </w:rPr>
        <w:t xml:space="preserve"> de agosto de 2023</w:t>
      </w:r>
      <w:r w:rsidRPr="00236753">
        <w:rPr>
          <w:rFonts w:ascii="Century Gothic" w:eastAsia="Times New Roman" w:hAnsi="Century Gothic" w:cs="Times New Roman"/>
          <w:b/>
          <w:bCs/>
          <w:sz w:val="20"/>
          <w:szCs w:val="20"/>
          <w:lang w:val="es-ES" w:eastAsia="es-ES"/>
        </w:rPr>
        <w:t>,</w:t>
      </w:r>
      <w:r w:rsidRPr="00236753">
        <w:rPr>
          <w:rFonts w:ascii="Century Gothic" w:eastAsia="Times New Roman" w:hAnsi="Century Gothic" w:cs="Times New Roman"/>
          <w:sz w:val="20"/>
          <w:szCs w:val="20"/>
          <w:lang w:val="es-ES" w:eastAsia="es-ES"/>
        </w:rPr>
        <w:t xml:space="preserve"> en Guillermo Rojas Mijangos s/n, esq. Av. Universidad, col. Ciudad Universitaria, Miahuatlán de Porfirio Díaz, Oax.</w:t>
      </w:r>
      <w:r w:rsidRPr="00236753">
        <w:rPr>
          <w:rFonts w:ascii="Century Gothic" w:eastAsia="Times New Roman" w:hAnsi="Century Gothic" w:cs="Times New Roman"/>
          <w:sz w:val="20"/>
          <w:szCs w:val="20"/>
          <w:lang w:val="es-ES" w:eastAsia="es-ES"/>
        </w:rPr>
        <w:tab/>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El Licitante a quien se le adjudique el Contrato, se compromete a firmarlo dentro del plazo que establece la UNSIS, </w:t>
      </w:r>
      <w:r w:rsidRPr="00236753">
        <w:rPr>
          <w:rFonts w:ascii="Century Gothic" w:hAnsi="Century Gothic"/>
          <w:sz w:val="20"/>
        </w:rPr>
        <w:t>tanto en las presentes bases como en el Acto de Fallo</w:t>
      </w:r>
      <w:r w:rsidRPr="00236753">
        <w:rPr>
          <w:rFonts w:ascii="Century Gothic" w:eastAsia="Times New Roman" w:hAnsi="Century Gothic" w:cs="Times New Roman"/>
          <w:sz w:val="20"/>
          <w:szCs w:val="20"/>
          <w:lang w:val="es-ES" w:eastAsia="es-ES"/>
        </w:rPr>
        <w:t>, debiendo otorgar las garantías siguientes: Fianza de anticipo por el 100% del anticipo otorgado conforme lo dispone el artículo 37 fracción I de la Ley de Obras Públicas y Servicios Relacionados del Estado de Oaxaca,  Fianza de Cumplimiento del Contrato que se constituye por un valor del 10% (diez por ciento) del importe total del mismo (incluyendo el I.V.A.), de conformidad a lo dispuesto por los artículos 37 y 47 de la Ley de Obras Públicas y Servicios Relacionados del Estado de Oaxaca.</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680A70">
      <w:pPr>
        <w:pStyle w:val="Prrafodelista"/>
        <w:numPr>
          <w:ilvl w:val="0"/>
          <w:numId w:val="11"/>
        </w:numPr>
        <w:ind w:right="335"/>
        <w:jc w:val="both"/>
        <w:rPr>
          <w:rFonts w:ascii="Century Gothic" w:hAnsi="Century Gothic"/>
          <w:sz w:val="20"/>
        </w:rPr>
      </w:pPr>
      <w:r w:rsidRPr="00236753">
        <w:rPr>
          <w:rFonts w:ascii="Century Gothic" w:hAnsi="Century Gothic"/>
          <w:sz w:val="20"/>
        </w:rPr>
        <w:t>NO FORMALIZACIÓN DEL CONTRATO.</w:t>
      </w:r>
    </w:p>
    <w:p w:rsidR="00A17D98" w:rsidRPr="00236753" w:rsidRDefault="00A17D98" w:rsidP="00FF14E9">
      <w:pPr>
        <w:pStyle w:val="Prrafodelista"/>
        <w:ind w:left="1778" w:right="335"/>
        <w:jc w:val="both"/>
        <w:rPr>
          <w:rFonts w:ascii="Century Gothic" w:hAnsi="Century Gothic"/>
          <w:spacing w:val="0"/>
          <w:sz w:val="20"/>
        </w:rPr>
      </w:pPr>
      <w:r w:rsidRPr="00236753">
        <w:rPr>
          <w:rFonts w:ascii="Century Gothic" w:hAnsi="Century Gothic"/>
          <w:spacing w:val="0"/>
          <w:sz w:val="20"/>
        </w:rPr>
        <w:t xml:space="preserve">Con fundamento en el artículo 47 último párrafo de la Ley de Obras Públicas y Servicios Relacionados del Estado de Oaxaca, Si el contrato no se formaliza dentro del plazo que estable el artículo de referencia, por causas imputables al ganador, o no presente las Fianzas dentro de </w:t>
      </w:r>
      <w:r w:rsidRPr="00236753">
        <w:rPr>
          <w:rFonts w:ascii="Century Gothic" w:hAnsi="Century Gothic"/>
          <w:spacing w:val="0"/>
          <w:sz w:val="20"/>
        </w:rPr>
        <w:lastRenderedPageBreak/>
        <w:t>los plazos señalados, éste será sancionado por la Convocante, mediante al pago de una cantidad igual al 5% del importe total de su proposición, adjudicándose el contrato a la segunda proposición solvente más baja, siempre que esta no exceda del 10% del precio del primero, de acuerdo al artículo mencionado.</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680A70">
      <w:pPr>
        <w:pStyle w:val="Prrafodelista"/>
        <w:numPr>
          <w:ilvl w:val="0"/>
          <w:numId w:val="11"/>
        </w:numPr>
        <w:ind w:right="335"/>
        <w:jc w:val="both"/>
        <w:rPr>
          <w:rFonts w:ascii="Century Gothic" w:hAnsi="Century Gothic"/>
          <w:sz w:val="20"/>
        </w:rPr>
      </w:pPr>
      <w:r w:rsidRPr="00236753">
        <w:rPr>
          <w:rFonts w:ascii="Century Gothic" w:hAnsi="Century Gothic"/>
          <w:sz w:val="20"/>
        </w:rPr>
        <w:t>INSPECCIÓN Y RECEPCIÓN DE LOS TRABAJOS</w:t>
      </w:r>
    </w:p>
    <w:p w:rsidR="00A17D98" w:rsidRPr="00236753" w:rsidRDefault="00203CEE" w:rsidP="00FF14E9">
      <w:pPr>
        <w:pStyle w:val="Prrafodelista"/>
        <w:ind w:left="1778" w:right="335"/>
        <w:jc w:val="both"/>
        <w:rPr>
          <w:rFonts w:ascii="Century Gothic" w:hAnsi="Century Gothic"/>
          <w:spacing w:val="0"/>
          <w:sz w:val="20"/>
        </w:rPr>
      </w:pPr>
      <w:r w:rsidRPr="00236753">
        <w:rPr>
          <w:rFonts w:ascii="Century Gothic" w:hAnsi="Century Gothic"/>
          <w:spacing w:val="0"/>
          <w:sz w:val="20"/>
        </w:rPr>
        <w:t>La Secretaría de Honestidad, Transparencia y Función Pública</w:t>
      </w:r>
      <w:r w:rsidR="00A17D98" w:rsidRPr="00236753">
        <w:rPr>
          <w:rFonts w:ascii="Century Gothic" w:hAnsi="Century Gothic"/>
          <w:spacing w:val="0"/>
          <w:sz w:val="20"/>
        </w:rPr>
        <w:t>, podrá intervenir en la inspección y recepción de los trabajos objeto del Contrato, de conformidad con lo estipulado en el artículo 12 de la Ley de Obras Públicas y Servicios Relacionados del Estado de Oaxaca.</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680A70">
      <w:pPr>
        <w:pStyle w:val="Prrafodelista"/>
        <w:numPr>
          <w:ilvl w:val="0"/>
          <w:numId w:val="11"/>
        </w:numPr>
        <w:ind w:right="335"/>
        <w:jc w:val="both"/>
        <w:rPr>
          <w:rFonts w:ascii="Century Gothic" w:hAnsi="Century Gothic"/>
          <w:sz w:val="20"/>
        </w:rPr>
      </w:pPr>
      <w:r w:rsidRPr="00236753">
        <w:rPr>
          <w:rFonts w:ascii="Century Gothic" w:hAnsi="Century Gothic"/>
          <w:sz w:val="20"/>
        </w:rPr>
        <w:t>BITÁCORA DE OBRA</w:t>
      </w:r>
    </w:p>
    <w:p w:rsidR="00A17D98" w:rsidRPr="00236753" w:rsidRDefault="00A17D98" w:rsidP="00C3618B">
      <w:pPr>
        <w:pStyle w:val="Prrafodelista"/>
        <w:ind w:left="1778" w:right="335"/>
        <w:jc w:val="both"/>
        <w:rPr>
          <w:rFonts w:ascii="Century Gothic" w:hAnsi="Century Gothic"/>
          <w:spacing w:val="0"/>
          <w:sz w:val="20"/>
        </w:rPr>
      </w:pPr>
      <w:r w:rsidRPr="00236753">
        <w:rPr>
          <w:rFonts w:ascii="Century Gothic" w:hAnsi="Century Gothic"/>
          <w:spacing w:val="0"/>
          <w:sz w:val="20"/>
        </w:rPr>
        <w:t>La Bitácora que registra el cumplimiento de los derechos y obligaciones concertados por las partes en el Contrato, constituye el instrumento que permite a los órganos de control, verificar los avances y modificaciones en la ejecución de los trabajos, motivo por el cual se debe considerar que dicha Bitácora forma parte del Contrato.</w:t>
      </w:r>
    </w:p>
    <w:p w:rsidR="00A17D98" w:rsidRPr="00236753" w:rsidRDefault="00A17D98" w:rsidP="00C3618B">
      <w:pPr>
        <w:pStyle w:val="Prrafodelista"/>
        <w:ind w:left="1778" w:right="335"/>
        <w:jc w:val="both"/>
        <w:rPr>
          <w:rFonts w:ascii="Century Gothic" w:hAnsi="Century Gothic"/>
          <w:spacing w:val="0"/>
          <w:sz w:val="20"/>
        </w:rPr>
      </w:pPr>
    </w:p>
    <w:p w:rsidR="00A17D98" w:rsidRPr="00236753" w:rsidRDefault="00A17D98" w:rsidP="00C3618B">
      <w:pPr>
        <w:pStyle w:val="Prrafodelista"/>
        <w:ind w:left="1778" w:right="335"/>
        <w:jc w:val="both"/>
        <w:rPr>
          <w:rFonts w:ascii="Century Gothic" w:hAnsi="Century Gothic"/>
          <w:spacing w:val="0"/>
          <w:sz w:val="20"/>
        </w:rPr>
      </w:pPr>
      <w:r w:rsidRPr="00236753">
        <w:rPr>
          <w:rFonts w:ascii="Century Gothic" w:hAnsi="Century Gothic"/>
          <w:spacing w:val="0"/>
          <w:sz w:val="20"/>
        </w:rPr>
        <w:t>AJUSTE DE COSTOS</w:t>
      </w:r>
    </w:p>
    <w:p w:rsidR="00A17D98" w:rsidRPr="00236753" w:rsidRDefault="00A17D98" w:rsidP="00C3618B">
      <w:pPr>
        <w:pStyle w:val="Prrafodelista"/>
        <w:ind w:left="1778" w:right="335"/>
        <w:jc w:val="both"/>
        <w:rPr>
          <w:rFonts w:ascii="Century Gothic" w:hAnsi="Century Gothic"/>
          <w:spacing w:val="0"/>
          <w:sz w:val="20"/>
        </w:rPr>
      </w:pPr>
      <w:r w:rsidRPr="00236753">
        <w:rPr>
          <w:rFonts w:ascii="Century Gothic" w:hAnsi="Century Gothic"/>
          <w:spacing w:val="0"/>
          <w:sz w:val="20"/>
        </w:rPr>
        <w:t>La UNSIS realizará el ajuste de costos de acuerdo a lo señalado el Artículo 55, de la Ley de Obras Públicas y Servicios Relacionados del Estado de Oaxaca.</w:t>
      </w:r>
    </w:p>
    <w:p w:rsidR="00A17D98" w:rsidRPr="00236753" w:rsidRDefault="00A17D98" w:rsidP="00A17D98">
      <w:pPr>
        <w:spacing w:after="0" w:line="240" w:lineRule="auto"/>
        <w:ind w:left="1838" w:right="335"/>
        <w:jc w:val="both"/>
        <w:rPr>
          <w:rFonts w:ascii="Century Gothic" w:eastAsia="Times New Roman" w:hAnsi="Century Gothic" w:cs="Times New Roman"/>
          <w:sz w:val="20"/>
          <w:szCs w:val="20"/>
          <w:lang w:val="es-ES" w:eastAsia="es-ES"/>
        </w:rPr>
      </w:pPr>
    </w:p>
    <w:p w:rsidR="00A17D98" w:rsidRPr="00236753" w:rsidRDefault="00A17D98" w:rsidP="00A17D98">
      <w:pPr>
        <w:tabs>
          <w:tab w:val="left" w:pos="1778"/>
        </w:tabs>
        <w:spacing w:after="0" w:line="240" w:lineRule="auto"/>
        <w:ind w:left="1440" w:right="-1"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VIGÉSIMA</w:t>
      </w:r>
    </w:p>
    <w:p w:rsidR="00A17D98" w:rsidRPr="00236753" w:rsidRDefault="00A17D98" w:rsidP="00A17D98">
      <w:pPr>
        <w:tabs>
          <w:tab w:val="left" w:pos="1778"/>
        </w:tabs>
        <w:spacing w:after="0" w:line="240" w:lineRule="auto"/>
        <w:ind w:left="1440" w:right="-1"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PRIMERA:</w:t>
      </w:r>
      <w:r w:rsidRPr="00236753">
        <w:rPr>
          <w:rFonts w:ascii="Century Gothic" w:eastAsia="Times New Roman" w:hAnsi="Century Gothic" w:cs="Times New Roman"/>
          <w:b/>
          <w:sz w:val="20"/>
          <w:szCs w:val="20"/>
          <w:lang w:val="es-ES" w:eastAsia="es-ES"/>
        </w:rPr>
        <w:tab/>
        <w:t>CAMBIO EN EL CÁLCULO DEL FACTOR DEL SALARIO REAL:</w:t>
      </w:r>
    </w:p>
    <w:p w:rsidR="00A17D98" w:rsidRPr="00236753" w:rsidRDefault="00A17D98" w:rsidP="00A17D98">
      <w:pPr>
        <w:spacing w:after="0" w:line="240" w:lineRule="auto"/>
        <w:ind w:left="1843" w:right="-1"/>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6" w:right="-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El Cálculo e Integración del Factor de Salario Real, en todas las menciones que se hagan referentes al salario mínimo como unidad de cuenta, índice, base, medida o referencia para determinar la cuenta de las obligaciones y supuestos previstos en las leyes federales, estatales, se recomienda que éstos se realicen en Unidad de Medida y Actualización (UMA)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VIGÉSIMA</w:t>
      </w: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SEGUNDA:</w:t>
      </w:r>
      <w:r w:rsidRPr="00236753">
        <w:rPr>
          <w:rFonts w:ascii="Century Gothic" w:eastAsia="Times New Roman" w:hAnsi="Century Gothic" w:cs="Times New Roman"/>
          <w:b/>
          <w:sz w:val="20"/>
          <w:szCs w:val="20"/>
          <w:lang w:val="es-ES" w:eastAsia="es-ES"/>
        </w:rPr>
        <w:tab/>
        <w:t>CONDICIONES DE PRECIO:</w:t>
      </w:r>
    </w:p>
    <w:p w:rsidR="00A17D98" w:rsidRPr="00236753"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Los trabajos motivo de esta Licitación, se regirán bajo la modalidad de Contrato de Obra Pública a base de Precios Unitarios y Tiempo Determinado y todos los pagos serán efectuados en Moneda Nacional.</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VIGÉSIMA</w:t>
      </w: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TERCERA:</w:t>
      </w:r>
      <w:r w:rsidRPr="00236753">
        <w:rPr>
          <w:rFonts w:ascii="Century Gothic" w:eastAsia="Times New Roman" w:hAnsi="Century Gothic" w:cs="Times New Roman"/>
          <w:b/>
          <w:sz w:val="20"/>
          <w:szCs w:val="20"/>
          <w:lang w:val="es-ES" w:eastAsia="es-ES"/>
        </w:rPr>
        <w:tab/>
        <w:t>FORMA Y TÉRMINOS DE PAGO DE LOS TRABAJOS:</w:t>
      </w:r>
    </w:p>
    <w:p w:rsidR="00A17D98" w:rsidRPr="00236753" w:rsidRDefault="00A17D98" w:rsidP="00A17D98">
      <w:pPr>
        <w:spacing w:after="0" w:line="240" w:lineRule="auto"/>
        <w:ind w:left="1418" w:right="335" w:hanging="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El contratista deberá formular las estimaciones de trabajos ejecutados con una periodicidad no mayor de </w:t>
      </w:r>
      <w:r w:rsidRPr="00236753">
        <w:rPr>
          <w:rFonts w:ascii="Century Gothic" w:hAnsi="Century Gothic"/>
          <w:sz w:val="20"/>
        </w:rPr>
        <w:t xml:space="preserve">30 (treinta) </w:t>
      </w:r>
      <w:r w:rsidRPr="00236753">
        <w:rPr>
          <w:rFonts w:ascii="Century Gothic" w:eastAsia="Times New Roman" w:hAnsi="Century Gothic" w:cs="Times New Roman"/>
          <w:sz w:val="20"/>
          <w:szCs w:val="20"/>
          <w:lang w:val="es-ES" w:eastAsia="es-ES"/>
        </w:rPr>
        <w:t xml:space="preserve">días naturales y deberá </w:t>
      </w:r>
      <w:r w:rsidRPr="00236753">
        <w:rPr>
          <w:rFonts w:ascii="Century Gothic" w:eastAsia="Times New Roman" w:hAnsi="Century Gothic" w:cs="Times New Roman"/>
          <w:sz w:val="20"/>
          <w:szCs w:val="20"/>
          <w:lang w:val="es-ES" w:eastAsia="es-ES"/>
        </w:rPr>
        <w:lastRenderedPageBreak/>
        <w:t xml:space="preserve">presentarlas a la residencia de obra dentro de los 4 (cuatro) días hábiles siguientes a la fecha de corte, </w:t>
      </w:r>
      <w:r w:rsidR="000C485A" w:rsidRPr="00236753">
        <w:rPr>
          <w:rFonts w:ascii="Century Gothic" w:hAnsi="Century Gothic"/>
          <w:sz w:val="20"/>
        </w:rPr>
        <w:t xml:space="preserve">la cual será los días veinticinco de cada mes calendario; </w:t>
      </w:r>
      <w:r w:rsidRPr="00236753">
        <w:rPr>
          <w:rFonts w:ascii="Century Gothic" w:eastAsia="Times New Roman" w:hAnsi="Century Gothic" w:cs="Times New Roman"/>
          <w:sz w:val="20"/>
          <w:szCs w:val="20"/>
          <w:lang w:val="es-ES" w:eastAsia="es-ES"/>
        </w:rPr>
        <w:t xml:space="preserve">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8 (ocho) días hábiles desde la fecha de presentación, para realizar la revisión y autorización de las mismas. En el supuesto de que surjan diferencias técnicas o numéricas que no puedan ser autorizadas dentro de los ocho días hábiles, las partes tendrán 3 (tres) días hábiles, para la revisión y conciliación de dichas diferencias y si al término de este plazo no se llega a la conciliación de algún trabajo éstas se resolverán e incorporarán en la siguiente estimación. La UNSIS, pagará al contratista las estimaciones por trabajos ejecutados, a más tardar al vigésimo día hábil contado a partir de la fecha en que hayan sido autorizadas por la Residencia de Obra y por el Vice-Rector de Administración. </w:t>
      </w: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VIGÉSIMA</w:t>
      </w: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CUARTA:</w:t>
      </w:r>
      <w:r w:rsidRPr="00236753">
        <w:rPr>
          <w:rFonts w:ascii="Century Gothic" w:eastAsia="Times New Roman" w:hAnsi="Century Gothic" w:cs="Times New Roman"/>
          <w:b/>
          <w:sz w:val="20"/>
          <w:szCs w:val="20"/>
          <w:lang w:val="es-ES" w:eastAsia="es-ES"/>
        </w:rPr>
        <w:tab/>
        <w:t>DOCUMENTO CONTRACTUAL:</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El Licitante adjudicado, deberá presentar para la firma del Contrato:</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Póliza de fianza, por un valor que cubra la cantidad entregada como anticipo, copias certificadas del acta constitutiva de la empresa y sus modificaciones, así como del testimonio del apoderado legal con identificación oficial y la manifestación por escrito Bajo Protesta de Decir Verdad que se encuentra al corriente de sus obligaciones fiscales de conformidad con el </w:t>
      </w:r>
      <w:r w:rsidR="00226265" w:rsidRPr="00236753">
        <w:rPr>
          <w:rFonts w:ascii="Century Gothic" w:eastAsia="Times New Roman" w:hAnsi="Century Gothic" w:cs="Times New Roman"/>
          <w:sz w:val="20"/>
          <w:szCs w:val="20"/>
          <w:lang w:val="es-ES" w:eastAsia="es-ES"/>
        </w:rPr>
        <w:t>Código Fiscal de la Federación</w:t>
      </w:r>
      <w:r w:rsidRPr="00236753">
        <w:rPr>
          <w:rFonts w:ascii="Century Gothic" w:eastAsia="Times New Roman" w:hAnsi="Century Gothic" w:cs="Times New Roman"/>
          <w:sz w:val="20"/>
          <w:szCs w:val="20"/>
          <w:lang w:val="es-ES" w:eastAsia="es-ES"/>
        </w:rPr>
        <w:t>. y las leyes tributarias.</w:t>
      </w:r>
    </w:p>
    <w:p w:rsidR="00A17D98" w:rsidRPr="00236753" w:rsidRDefault="00A17D98" w:rsidP="00A17D98">
      <w:pPr>
        <w:spacing w:after="0" w:line="240" w:lineRule="auto"/>
        <w:ind w:left="1440"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La documentación del Licitante favorecido con el fallo, será incorporada como documentación anexa al Contrato.</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right="335"/>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 xml:space="preserve">VÍGESIMA </w:t>
      </w:r>
    </w:p>
    <w:p w:rsidR="00A17D98" w:rsidRPr="00236753" w:rsidRDefault="00A17D98" w:rsidP="00A17D98">
      <w:pPr>
        <w:spacing w:after="0" w:line="240" w:lineRule="auto"/>
        <w:ind w:right="335"/>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QUINTA:</w:t>
      </w:r>
      <w:r w:rsidRPr="00236753">
        <w:rPr>
          <w:rFonts w:ascii="Century Gothic" w:eastAsia="Times New Roman" w:hAnsi="Century Gothic" w:cs="Times New Roman"/>
          <w:sz w:val="20"/>
          <w:szCs w:val="20"/>
          <w:lang w:val="es-ES" w:eastAsia="es-ES"/>
        </w:rPr>
        <w:tab/>
      </w:r>
      <w:r w:rsidRPr="00236753">
        <w:rPr>
          <w:rFonts w:ascii="Century Gothic" w:eastAsia="Times New Roman" w:hAnsi="Century Gothic" w:cs="Times New Roman"/>
          <w:b/>
          <w:sz w:val="20"/>
          <w:szCs w:val="20"/>
          <w:lang w:val="es-ES" w:eastAsia="es-ES"/>
        </w:rPr>
        <w:t>PENAS CONVENCIONALES POR ATRASO EN LA EJECUCIÓN DE LOS TRABAJOS:</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La UNSIS tendrá la facultad de verificar, en cualquier momento, si la obra objeto del contrato se están ejecutando por el contratista, de acuerdo con el programa de ejecución convenido, comparando el avance físico de los trabajos.</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Si como resultado de dicha comparación, el avance de la obra es menor a lo programado, es decir, existe atraso en la ejecución de los trabajos por causas imputables a el contratista, la UNSIS procederá a retener el 5% (cinco por ciento) de las diferencias entre el importe de la obra realmente ejecutada y el importe de la que debió realizarse. El contratista podrá recuperar el importe de las retenciones económicas en las siguientes estimaciones si regulariza los tiempos de atraso conforme al programa de ejecución convenido.</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De existir retenciones a la fecha de conclusión de los trabajos pactada y trabajos por ejecutar, el monto de las mismas seguirá en poder de la UNSIS. El monto que se cuantifique por concepto de penas convencionales a partir de la fecha de terminación del plazo, se hará efectivo contra el importe de las retenciones económicas aplicadas por la UNSIS.</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En caso de que el contratista termine la obra fuera del plazo fijado en el contrato, se le aplicará una pena convencional por la cantidad de dos al millar sobre el importe de los trabajos no ejecutados en la fecha pactada  en el contrato para la conclusión total de la obra, incluidos convenios y ajuste de costos, en su caso, respecto de la obra faltante por ejecutar, por cada día calendario de demora hasta el momento en que la obra quede concluida a satisfacción de la UNSIS, esto sin aplicar el impuesto al valor agregado. Ésta pena no será aplicable en los casos de diferimiento de la fecha de inicio o termino de los trabajos o prórroga del plazo convenido, siempre y cuando el contratista termine la obra en el último plazo autorizado.</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Si concluidos los trabajos y determinadas las penas convencionales, resulta saldo a favor del contratista por concepto de retenciones económicas, la UNSIS deberá reintegrar dicho saldo al contratista, sin que en este caso se genere gasto financiero alguno. </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Independientemente de la pena convencional, la UNSIS, podrá optar entre exigir el cumplimiento forzoso del contrato o bien la rescisión administrativa del mismo.</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En ningún caso, en su conjunto, las penas convencionales podrán ser superiores al monto de la garantía de cumplimiento. </w:t>
      </w:r>
    </w:p>
    <w:p w:rsidR="00A17D98" w:rsidRPr="00236753"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pt-BR" w:eastAsia="es-ES"/>
        </w:rPr>
      </w:pPr>
      <w:r w:rsidRPr="00236753">
        <w:rPr>
          <w:rFonts w:ascii="Century Gothic" w:eastAsia="Times New Roman" w:hAnsi="Century Gothic" w:cs="Times New Roman"/>
          <w:b/>
          <w:sz w:val="20"/>
          <w:szCs w:val="20"/>
          <w:lang w:val="pt-BR" w:eastAsia="es-ES"/>
        </w:rPr>
        <w:t>VIGÉSIMA</w:t>
      </w:r>
    </w:p>
    <w:p w:rsidR="00A17D98" w:rsidRPr="00236753"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pt-BR" w:eastAsia="es-ES"/>
        </w:rPr>
      </w:pPr>
      <w:r w:rsidRPr="00236753">
        <w:rPr>
          <w:rFonts w:ascii="Century Gothic" w:eastAsia="Times New Roman" w:hAnsi="Century Gothic" w:cs="Times New Roman"/>
          <w:b/>
          <w:sz w:val="20"/>
          <w:szCs w:val="20"/>
          <w:lang w:val="pt-BR" w:eastAsia="es-ES"/>
        </w:rPr>
        <w:t>SEXTA:</w:t>
      </w:r>
      <w:r w:rsidRPr="00236753">
        <w:rPr>
          <w:rFonts w:ascii="Century Gothic" w:eastAsia="Times New Roman" w:hAnsi="Century Gothic" w:cs="Times New Roman"/>
          <w:b/>
          <w:sz w:val="20"/>
          <w:szCs w:val="20"/>
          <w:lang w:val="pt-BR" w:eastAsia="es-ES"/>
        </w:rPr>
        <w:tab/>
        <w:t>CONTROVERSIAS E INCONFORMIDADES:</w:t>
      </w:r>
    </w:p>
    <w:p w:rsidR="00A17D98" w:rsidRPr="00236753" w:rsidRDefault="00F75769" w:rsidP="00A17D98">
      <w:pPr>
        <w:spacing w:after="0" w:line="240" w:lineRule="auto"/>
        <w:ind w:left="1418" w:right="335"/>
        <w:jc w:val="both"/>
        <w:rPr>
          <w:rFonts w:ascii="Century Gothic" w:eastAsia="Times New Roman" w:hAnsi="Century Gothic" w:cs="Times New Roman"/>
          <w:sz w:val="20"/>
          <w:szCs w:val="20"/>
          <w:lang w:val="es-ES" w:eastAsia="es-ES"/>
        </w:rPr>
      </w:pPr>
      <w:r w:rsidRPr="00236753">
        <w:rPr>
          <w:rFonts w:ascii="Century Gothic" w:hAnsi="Century Gothic"/>
          <w:sz w:val="20"/>
        </w:rPr>
        <w:t>Las personas interesadas podrán inconformarse por escrito ante la Secretaría de Honestidad, Transparencia y Función Pública, por los actos que contravengan las disposiciones contenidas en la Ley Obras Públicas y Servicios Relacionados del Estado de Oaxaca, de acuerdo a lo establecido en el artículo 87 de la Ley.</w:t>
      </w: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360"/>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MIAHUATLÁN DE PORFIRIO DÍAZ, OAXACA, A </w:t>
      </w:r>
      <w:r w:rsidR="00F51E1D" w:rsidRPr="00236753">
        <w:rPr>
          <w:rFonts w:ascii="Century Gothic" w:eastAsia="Times New Roman" w:hAnsi="Century Gothic" w:cs="Times New Roman"/>
          <w:sz w:val="20"/>
          <w:szCs w:val="20"/>
          <w:lang w:val="es-ES" w:eastAsia="es-ES"/>
        </w:rPr>
        <w:t>25 de julio de 2023</w:t>
      </w:r>
      <w:r w:rsidRPr="00236753">
        <w:rPr>
          <w:rFonts w:ascii="Century Gothic" w:eastAsia="Times New Roman" w:hAnsi="Century Gothic" w:cs="Times New Roman"/>
          <w:sz w:val="20"/>
          <w:szCs w:val="20"/>
          <w:lang w:val="es-ES" w:eastAsia="es-ES"/>
        </w:rPr>
        <w:t>.</w:t>
      </w:r>
    </w:p>
    <w:p w:rsidR="00A17D98" w:rsidRPr="00236753" w:rsidRDefault="00A17D98" w:rsidP="00A17D98">
      <w:pPr>
        <w:spacing w:after="0" w:line="240" w:lineRule="auto"/>
        <w:ind w:left="360"/>
        <w:jc w:val="center"/>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360"/>
        <w:jc w:val="center"/>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360"/>
        <w:jc w:val="center"/>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360"/>
        <w:jc w:val="center"/>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360"/>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L.C.E. ERICK ALEXIS OCHOA VALENCIA</w:t>
      </w:r>
    </w:p>
    <w:p w:rsidR="00A17D98" w:rsidRPr="00236753" w:rsidRDefault="00A17D98" w:rsidP="00A17D98">
      <w:pPr>
        <w:spacing w:after="0" w:line="240" w:lineRule="auto"/>
        <w:ind w:left="360"/>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VICE-RECTOR DE ADMINISTRACIÓN Y PRESIDENTE</w:t>
      </w:r>
    </w:p>
    <w:p w:rsidR="00A17D98" w:rsidRPr="00236753" w:rsidRDefault="00A17D98" w:rsidP="00A17D98">
      <w:pPr>
        <w:spacing w:after="0" w:line="240" w:lineRule="auto"/>
        <w:ind w:left="360"/>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DEL COMITÉ DE OBRAS DE LA UNIVERSIDAD DE LA SIERRA SUR</w:t>
      </w:r>
    </w:p>
    <w:p w:rsidR="00A17D98" w:rsidRPr="00236753" w:rsidRDefault="00A17D98" w:rsidP="00F75769">
      <w:pPr>
        <w:spacing w:after="0" w:line="240" w:lineRule="auto"/>
        <w:ind w:left="360"/>
        <w:jc w:val="center"/>
        <w:rPr>
          <w:rFonts w:ascii="Century Gothic" w:eastAsia="Times New Roman" w:hAnsi="Century Gothic" w:cs="Arial"/>
          <w:b/>
          <w:sz w:val="40"/>
          <w:szCs w:val="20"/>
          <w:lang w:val="pt-BR" w:eastAsia="es-ES"/>
        </w:rPr>
      </w:pPr>
      <w:r w:rsidRPr="00236753">
        <w:rPr>
          <w:rFonts w:ascii="Century Gothic" w:eastAsia="Times New Roman" w:hAnsi="Century Gothic" w:cs="Times New Roman"/>
          <w:sz w:val="20"/>
          <w:szCs w:val="20"/>
          <w:lang w:val="pt-BR" w:eastAsia="es-ES"/>
        </w:rPr>
        <w:t>RUBRICA.</w:t>
      </w:r>
    </w:p>
    <w:p w:rsidR="00A17D98" w:rsidRPr="00236753" w:rsidRDefault="00A17D98" w:rsidP="00A17D98">
      <w:pPr>
        <w:spacing w:after="0" w:line="240" w:lineRule="auto"/>
        <w:ind w:right="335"/>
        <w:rPr>
          <w:rFonts w:ascii="Century Gothic" w:eastAsia="Times New Roman" w:hAnsi="Century Gothic" w:cs="Arial"/>
          <w:b/>
          <w:sz w:val="40"/>
          <w:szCs w:val="20"/>
          <w:lang w:val="pt-BR" w:eastAsia="es-ES"/>
        </w:rPr>
      </w:pPr>
    </w:p>
    <w:p w:rsidR="00A17D98" w:rsidRPr="00236753" w:rsidRDefault="00A17D98" w:rsidP="00A17D98">
      <w:pPr>
        <w:spacing w:after="0" w:line="240" w:lineRule="auto"/>
        <w:ind w:right="335"/>
        <w:jc w:val="center"/>
        <w:rPr>
          <w:rFonts w:ascii="Century Gothic" w:eastAsia="Times New Roman" w:hAnsi="Century Gothic" w:cs="Arial"/>
          <w:b/>
          <w:sz w:val="40"/>
          <w:szCs w:val="20"/>
          <w:lang w:val="pt-BR" w:eastAsia="es-ES"/>
        </w:rPr>
      </w:pPr>
    </w:p>
    <w:p w:rsidR="00A17D98" w:rsidRPr="00236753" w:rsidRDefault="00A17D98" w:rsidP="00A17D98">
      <w:pPr>
        <w:spacing w:after="0" w:line="240" w:lineRule="auto"/>
        <w:ind w:right="335"/>
        <w:jc w:val="center"/>
        <w:rPr>
          <w:rFonts w:ascii="Century Gothic" w:eastAsia="Times New Roman" w:hAnsi="Century Gothic" w:cs="Arial"/>
          <w:b/>
          <w:sz w:val="40"/>
          <w:szCs w:val="20"/>
          <w:lang w:val="pt-BR" w:eastAsia="es-ES"/>
        </w:rPr>
      </w:pPr>
    </w:p>
    <w:p w:rsidR="00A17D98" w:rsidRPr="00236753" w:rsidRDefault="00A17D98" w:rsidP="00A17D98">
      <w:pPr>
        <w:spacing w:after="0" w:line="240" w:lineRule="auto"/>
        <w:ind w:right="335"/>
        <w:jc w:val="center"/>
        <w:rPr>
          <w:rFonts w:ascii="Century Gothic" w:eastAsia="Times New Roman" w:hAnsi="Century Gothic" w:cs="Arial"/>
          <w:b/>
          <w:sz w:val="40"/>
          <w:szCs w:val="20"/>
          <w:lang w:val="pt-BR" w:eastAsia="es-ES"/>
        </w:rPr>
      </w:pPr>
    </w:p>
    <w:p w:rsidR="00A17D98" w:rsidRPr="00236753" w:rsidRDefault="00A17D98" w:rsidP="00A17D98">
      <w:pPr>
        <w:spacing w:after="0" w:line="240" w:lineRule="auto"/>
        <w:ind w:right="335"/>
        <w:jc w:val="center"/>
        <w:rPr>
          <w:rFonts w:ascii="Century Gothic" w:eastAsia="Times New Roman" w:hAnsi="Century Gothic" w:cs="Arial"/>
          <w:b/>
          <w:sz w:val="40"/>
          <w:szCs w:val="20"/>
          <w:lang w:val="pt-BR" w:eastAsia="es-ES"/>
        </w:rPr>
      </w:pPr>
    </w:p>
    <w:p w:rsidR="00A17D98" w:rsidRPr="00236753" w:rsidRDefault="00A17D98" w:rsidP="00A17D98">
      <w:pPr>
        <w:spacing w:after="0" w:line="240" w:lineRule="auto"/>
        <w:ind w:right="335"/>
        <w:jc w:val="center"/>
        <w:rPr>
          <w:rFonts w:ascii="Century Gothic" w:eastAsia="Times New Roman" w:hAnsi="Century Gothic" w:cs="Arial"/>
          <w:b/>
          <w:sz w:val="40"/>
          <w:szCs w:val="20"/>
          <w:lang w:val="pt-BR" w:eastAsia="es-ES"/>
        </w:rPr>
      </w:pPr>
    </w:p>
    <w:p w:rsidR="00165759" w:rsidRPr="00236753" w:rsidRDefault="00165759" w:rsidP="00A17D98">
      <w:pPr>
        <w:spacing w:after="0" w:line="240" w:lineRule="auto"/>
        <w:ind w:right="335"/>
        <w:jc w:val="center"/>
        <w:rPr>
          <w:rFonts w:ascii="Century Gothic" w:eastAsia="Times New Roman" w:hAnsi="Century Gothic" w:cs="Arial"/>
          <w:b/>
          <w:sz w:val="40"/>
          <w:szCs w:val="20"/>
          <w:lang w:val="pt-BR" w:eastAsia="es-ES"/>
        </w:rPr>
      </w:pPr>
    </w:p>
    <w:p w:rsidR="00165759" w:rsidRPr="00236753" w:rsidRDefault="00165759" w:rsidP="00A17D98">
      <w:pPr>
        <w:spacing w:after="0" w:line="240" w:lineRule="auto"/>
        <w:ind w:right="335"/>
        <w:jc w:val="center"/>
        <w:rPr>
          <w:rFonts w:ascii="Century Gothic" w:eastAsia="Times New Roman" w:hAnsi="Century Gothic" w:cs="Arial"/>
          <w:b/>
          <w:sz w:val="40"/>
          <w:szCs w:val="20"/>
          <w:lang w:val="pt-BR" w:eastAsia="es-ES"/>
        </w:rPr>
      </w:pPr>
    </w:p>
    <w:p w:rsidR="00165759" w:rsidRPr="00236753" w:rsidRDefault="00165759" w:rsidP="00A17D98">
      <w:pPr>
        <w:spacing w:after="0" w:line="240" w:lineRule="auto"/>
        <w:ind w:right="335"/>
        <w:jc w:val="center"/>
        <w:rPr>
          <w:rFonts w:ascii="Century Gothic" w:eastAsia="Times New Roman" w:hAnsi="Century Gothic" w:cs="Arial"/>
          <w:b/>
          <w:sz w:val="40"/>
          <w:szCs w:val="20"/>
          <w:lang w:val="pt-BR" w:eastAsia="es-ES"/>
        </w:rPr>
      </w:pPr>
    </w:p>
    <w:p w:rsidR="00165759" w:rsidRPr="00236753" w:rsidRDefault="00165759" w:rsidP="00A17D98">
      <w:pPr>
        <w:spacing w:after="0" w:line="240" w:lineRule="auto"/>
        <w:ind w:right="335"/>
        <w:jc w:val="center"/>
        <w:rPr>
          <w:rFonts w:ascii="Century Gothic" w:eastAsia="Times New Roman" w:hAnsi="Century Gothic" w:cs="Arial"/>
          <w:b/>
          <w:sz w:val="40"/>
          <w:szCs w:val="20"/>
          <w:lang w:val="pt-BR" w:eastAsia="es-ES"/>
        </w:rPr>
      </w:pPr>
    </w:p>
    <w:p w:rsidR="00165759" w:rsidRPr="00236753" w:rsidRDefault="00165759" w:rsidP="00A17D98">
      <w:pPr>
        <w:spacing w:after="0" w:line="240" w:lineRule="auto"/>
        <w:ind w:right="335"/>
        <w:jc w:val="center"/>
        <w:rPr>
          <w:rFonts w:ascii="Century Gothic" w:eastAsia="Times New Roman" w:hAnsi="Century Gothic" w:cs="Arial"/>
          <w:b/>
          <w:sz w:val="40"/>
          <w:szCs w:val="20"/>
          <w:lang w:val="pt-BR" w:eastAsia="es-ES"/>
        </w:rPr>
      </w:pPr>
    </w:p>
    <w:p w:rsidR="00165759" w:rsidRPr="00236753" w:rsidRDefault="00165759" w:rsidP="00A17D98">
      <w:pPr>
        <w:spacing w:after="0" w:line="240" w:lineRule="auto"/>
        <w:ind w:right="335"/>
        <w:jc w:val="center"/>
        <w:rPr>
          <w:rFonts w:ascii="Century Gothic" w:eastAsia="Times New Roman" w:hAnsi="Century Gothic" w:cs="Arial"/>
          <w:b/>
          <w:sz w:val="40"/>
          <w:szCs w:val="20"/>
          <w:lang w:val="pt-BR" w:eastAsia="es-ES"/>
        </w:rPr>
      </w:pPr>
    </w:p>
    <w:p w:rsidR="00165759" w:rsidRPr="00236753" w:rsidRDefault="00165759" w:rsidP="00A17D98">
      <w:pPr>
        <w:spacing w:after="0" w:line="240" w:lineRule="auto"/>
        <w:ind w:right="335"/>
        <w:jc w:val="center"/>
        <w:rPr>
          <w:rFonts w:ascii="Century Gothic" w:eastAsia="Times New Roman" w:hAnsi="Century Gothic" w:cs="Arial"/>
          <w:b/>
          <w:sz w:val="40"/>
          <w:szCs w:val="20"/>
          <w:lang w:val="pt-BR" w:eastAsia="es-ES"/>
        </w:rPr>
      </w:pPr>
    </w:p>
    <w:p w:rsidR="00165759" w:rsidRPr="00236753" w:rsidRDefault="00165759" w:rsidP="00A17D98">
      <w:pPr>
        <w:spacing w:after="0" w:line="240" w:lineRule="auto"/>
        <w:ind w:right="335"/>
        <w:jc w:val="center"/>
        <w:rPr>
          <w:rFonts w:ascii="Century Gothic" w:eastAsia="Times New Roman" w:hAnsi="Century Gothic" w:cs="Arial"/>
          <w:b/>
          <w:sz w:val="40"/>
          <w:szCs w:val="20"/>
          <w:lang w:val="pt-BR" w:eastAsia="es-ES"/>
        </w:rPr>
      </w:pPr>
    </w:p>
    <w:p w:rsidR="00165759" w:rsidRPr="00236753" w:rsidRDefault="00165759" w:rsidP="00A17D98">
      <w:pPr>
        <w:spacing w:after="0" w:line="240" w:lineRule="auto"/>
        <w:ind w:right="335"/>
        <w:jc w:val="center"/>
        <w:rPr>
          <w:rFonts w:ascii="Century Gothic" w:eastAsia="Times New Roman" w:hAnsi="Century Gothic" w:cs="Arial"/>
          <w:b/>
          <w:sz w:val="40"/>
          <w:szCs w:val="20"/>
          <w:lang w:val="pt-BR" w:eastAsia="es-ES"/>
        </w:rPr>
      </w:pPr>
    </w:p>
    <w:p w:rsidR="00165759" w:rsidRPr="00236753" w:rsidRDefault="00165759" w:rsidP="00A17D98">
      <w:pPr>
        <w:spacing w:after="0" w:line="240" w:lineRule="auto"/>
        <w:ind w:right="335"/>
        <w:jc w:val="center"/>
        <w:rPr>
          <w:rFonts w:ascii="Century Gothic" w:eastAsia="Times New Roman" w:hAnsi="Century Gothic" w:cs="Arial"/>
          <w:b/>
          <w:sz w:val="40"/>
          <w:szCs w:val="20"/>
          <w:lang w:val="pt-BR" w:eastAsia="es-ES"/>
        </w:rPr>
      </w:pPr>
    </w:p>
    <w:p w:rsidR="00165759" w:rsidRPr="00236753" w:rsidRDefault="00165759" w:rsidP="00A17D98">
      <w:pPr>
        <w:spacing w:after="0" w:line="240" w:lineRule="auto"/>
        <w:ind w:right="335"/>
        <w:jc w:val="center"/>
        <w:rPr>
          <w:rFonts w:ascii="Century Gothic" w:eastAsia="Times New Roman" w:hAnsi="Century Gothic" w:cs="Arial"/>
          <w:b/>
          <w:sz w:val="40"/>
          <w:szCs w:val="20"/>
          <w:lang w:val="pt-BR" w:eastAsia="es-ES"/>
        </w:rPr>
      </w:pPr>
    </w:p>
    <w:p w:rsidR="00A17D98" w:rsidRPr="00236753" w:rsidRDefault="00A17D98" w:rsidP="00A17D98">
      <w:pPr>
        <w:spacing w:after="0" w:line="240" w:lineRule="auto"/>
        <w:rPr>
          <w:rFonts w:ascii="Century Gothic" w:eastAsia="Times New Roman" w:hAnsi="Century Gothic" w:cs="Arial"/>
          <w:b/>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Arial"/>
          <w:b/>
          <w:sz w:val="40"/>
          <w:szCs w:val="20"/>
          <w:lang w:val="pt-BR" w:eastAsia="es-ES"/>
        </w:rPr>
      </w:pPr>
      <w:r w:rsidRPr="00236753">
        <w:rPr>
          <w:rFonts w:ascii="Century Gothic" w:eastAsia="Times New Roman" w:hAnsi="Century Gothic" w:cs="Arial"/>
          <w:b/>
          <w:sz w:val="40"/>
          <w:szCs w:val="20"/>
          <w:lang w:val="pt-BR" w:eastAsia="es-ES"/>
        </w:rPr>
        <w:t>ANEXO 7.A.6</w:t>
      </w:r>
    </w:p>
    <w:p w:rsidR="00A17D98" w:rsidRPr="00236753" w:rsidRDefault="00A17D98" w:rsidP="00A17D98">
      <w:pPr>
        <w:spacing w:after="0" w:line="240" w:lineRule="auto"/>
        <w:jc w:val="center"/>
        <w:rPr>
          <w:rFonts w:ascii="Century Gothic" w:eastAsia="Times New Roman" w:hAnsi="Century Gothic" w:cs="Arial"/>
          <w:b/>
          <w:sz w:val="40"/>
          <w:szCs w:val="20"/>
          <w:lang w:val="pt-BR" w:eastAsia="es-ES"/>
        </w:rPr>
      </w:pPr>
    </w:p>
    <w:p w:rsidR="00A17D98" w:rsidRPr="00236753" w:rsidRDefault="00A17D98" w:rsidP="00A17D98">
      <w:pPr>
        <w:keepNext/>
        <w:spacing w:after="0" w:line="240" w:lineRule="auto"/>
        <w:jc w:val="center"/>
        <w:outlineLvl w:val="4"/>
        <w:rPr>
          <w:rFonts w:ascii="Century Gothic" w:eastAsia="Times New Roman" w:hAnsi="Century Gothic" w:cs="Arial"/>
          <w:b/>
          <w:sz w:val="40"/>
          <w:szCs w:val="20"/>
          <w:lang w:val="pt-BR" w:eastAsia="es-ES"/>
        </w:rPr>
      </w:pPr>
      <w:r w:rsidRPr="00236753">
        <w:rPr>
          <w:rFonts w:ascii="Century Gothic" w:eastAsia="Times New Roman" w:hAnsi="Century Gothic" w:cs="Arial"/>
          <w:b/>
          <w:sz w:val="40"/>
          <w:szCs w:val="20"/>
          <w:lang w:val="pt-BR" w:eastAsia="es-ES"/>
        </w:rPr>
        <w:t>MODELO DE CONTRATO</w:t>
      </w:r>
    </w:p>
    <w:p w:rsidR="00A17D98" w:rsidRPr="00236753" w:rsidRDefault="00A17D98" w:rsidP="00A17D98">
      <w:pPr>
        <w:spacing w:after="0" w:line="240" w:lineRule="auto"/>
        <w:rPr>
          <w:rFonts w:ascii="Century Gothic" w:eastAsia="Times New Roman" w:hAnsi="Century Gothic" w:cs="Times New Roman"/>
          <w:b/>
          <w:sz w:val="40"/>
          <w:szCs w:val="20"/>
          <w:lang w:val="pt-BR" w:eastAsia="es-ES"/>
        </w:rPr>
        <w:sectPr w:rsidR="00A17D98" w:rsidRPr="00236753" w:rsidSect="00A17D98">
          <w:type w:val="oddPage"/>
          <w:pgSz w:w="12242" w:h="15842"/>
          <w:pgMar w:top="1418" w:right="1418" w:bottom="1418" w:left="1701" w:header="567" w:footer="567" w:gutter="0"/>
          <w:pgNumType w:start="1"/>
          <w:cols w:space="720"/>
        </w:sectPr>
      </w:pPr>
    </w:p>
    <w:p w:rsidR="000A3DC1" w:rsidRPr="00236753" w:rsidRDefault="000A3DC1" w:rsidP="00E34D0D">
      <w:pPr>
        <w:pStyle w:val="Textoindependiente23"/>
        <w:jc w:val="center"/>
        <w:rPr>
          <w:rFonts w:ascii="Century Gothic" w:hAnsi="Century Gothic"/>
          <w:b/>
          <w:caps/>
          <w:sz w:val="28"/>
          <w:lang w:val="pt-BR"/>
        </w:rPr>
      </w:pPr>
      <w:r w:rsidRPr="00236753">
        <w:rPr>
          <w:rFonts w:ascii="Century Gothic" w:hAnsi="Century Gothic"/>
          <w:b/>
          <w:caps/>
          <w:sz w:val="28"/>
          <w:lang w:val="pt-BR"/>
        </w:rPr>
        <w:lastRenderedPageBreak/>
        <w:t>ANEXO  7.A.6</w:t>
      </w:r>
    </w:p>
    <w:p w:rsidR="000A3DC1" w:rsidRPr="00236753" w:rsidRDefault="000A3DC1" w:rsidP="000A3DC1">
      <w:pPr>
        <w:pStyle w:val="Textoindependiente23"/>
        <w:jc w:val="center"/>
        <w:rPr>
          <w:rFonts w:ascii="Century Gothic" w:hAnsi="Century Gothic"/>
          <w:b/>
          <w:caps/>
          <w:sz w:val="28"/>
          <w:lang w:val="es-ES_tradnl"/>
        </w:rPr>
      </w:pPr>
      <w:r w:rsidRPr="00236753">
        <w:rPr>
          <w:rFonts w:ascii="Century Gothic" w:hAnsi="Century Gothic"/>
          <w:b/>
          <w:caps/>
          <w:sz w:val="28"/>
          <w:lang w:val="es-ES_tradnl"/>
        </w:rPr>
        <w:t>MODELO DE CONTRATO</w:t>
      </w:r>
    </w:p>
    <w:p w:rsidR="000A3DC1" w:rsidRPr="00236753" w:rsidRDefault="000A3DC1" w:rsidP="000A3DC1">
      <w:pPr>
        <w:jc w:val="center"/>
        <w:rPr>
          <w:rFonts w:ascii="Montserrat" w:eastAsia="Montserrat" w:hAnsi="Montserrat" w:cs="Montserrat"/>
          <w:b/>
          <w:sz w:val="18"/>
          <w:szCs w:val="18"/>
        </w:rPr>
      </w:pPr>
      <w:r w:rsidRPr="00236753">
        <w:rPr>
          <w:rFonts w:ascii="Century Gothic" w:hAnsi="Century Gothic"/>
          <w:b/>
          <w:caps/>
          <w:sz w:val="20"/>
          <w:lang w:val="es-ES_tradnl"/>
        </w:rPr>
        <w:t>UNIVERSIDAD DE LA SIERRA SUR</w:t>
      </w:r>
    </w:p>
    <w:p w:rsidR="000A3DC1" w:rsidRPr="00236753" w:rsidRDefault="000A3DC1" w:rsidP="000A3DC1">
      <w:pPr>
        <w:jc w:val="center"/>
        <w:rPr>
          <w:rFonts w:ascii="Montserrat" w:eastAsia="Montserrat" w:hAnsi="Montserrat" w:cs="Montserrat"/>
          <w:b/>
          <w:sz w:val="20"/>
          <w:szCs w:val="20"/>
        </w:rPr>
      </w:pPr>
      <w:r w:rsidRPr="00236753">
        <w:rPr>
          <w:rFonts w:ascii="Montserrat" w:eastAsia="Montserrat" w:hAnsi="Montserrat" w:cs="Montserrat"/>
          <w:b/>
          <w:sz w:val="20"/>
          <w:szCs w:val="20"/>
        </w:rPr>
        <w:t>CONTRATO DE OBRA PÚBLICA A BASE DE PRECIOS UNITARIOS Y TIEMPO DETERMINADO</w:t>
      </w:r>
    </w:p>
    <w:tbl>
      <w:tblPr>
        <w:tblW w:w="9394"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9394"/>
      </w:tblGrid>
      <w:tr w:rsidR="000A3DC1" w:rsidRPr="00236753" w:rsidTr="000A3DC1">
        <w:trPr>
          <w:trHeight w:val="2653"/>
        </w:trPr>
        <w:tc>
          <w:tcPr>
            <w:tcW w:w="9394" w:type="dxa"/>
            <w:tcBorders>
              <w:top w:val="single" w:sz="4" w:space="0" w:color="000000"/>
              <w:left w:val="single" w:sz="4" w:space="0" w:color="000000"/>
              <w:bottom w:val="single" w:sz="4" w:space="0" w:color="000000"/>
              <w:right w:val="single" w:sz="4" w:space="0" w:color="000000"/>
            </w:tcBorders>
          </w:tcPr>
          <w:p w:rsidR="000A3DC1" w:rsidRPr="00236753" w:rsidRDefault="000A3DC1" w:rsidP="004B2972">
            <w:pPr>
              <w:jc w:val="center"/>
              <w:rPr>
                <w:rFonts w:ascii="Montserrat" w:eastAsia="Montserrat" w:hAnsi="Montserrat" w:cs="Montserrat"/>
                <w:b/>
                <w:sz w:val="20"/>
                <w:szCs w:val="20"/>
              </w:rPr>
            </w:pPr>
            <w:r w:rsidRPr="00236753">
              <w:rPr>
                <w:rFonts w:ascii="Montserrat" w:eastAsia="Montserrat" w:hAnsi="Montserrat" w:cs="Montserrat"/>
                <w:b/>
                <w:sz w:val="20"/>
                <w:szCs w:val="20"/>
              </w:rPr>
              <w:t>Datos de “LA CONTRATISTA”</w:t>
            </w:r>
          </w:p>
          <w:p w:rsidR="000A3DC1" w:rsidRPr="00236753" w:rsidRDefault="000A3DC1" w:rsidP="000A3DC1">
            <w:pPr>
              <w:spacing w:after="0"/>
              <w:jc w:val="both"/>
              <w:rPr>
                <w:rFonts w:ascii="Montserrat" w:eastAsia="Montserrat" w:hAnsi="Montserrat" w:cs="Montserrat"/>
                <w:sz w:val="20"/>
                <w:szCs w:val="20"/>
              </w:rPr>
            </w:pPr>
            <w:r w:rsidRPr="00236753">
              <w:rPr>
                <w:rFonts w:ascii="Montserrat" w:eastAsia="Montserrat" w:hAnsi="Montserrat" w:cs="Montserrat"/>
                <w:sz w:val="20"/>
                <w:szCs w:val="20"/>
              </w:rPr>
              <w:t xml:space="preserve">Nombre: </w:t>
            </w:r>
          </w:p>
          <w:p w:rsidR="000A3DC1" w:rsidRPr="00236753" w:rsidRDefault="000A3DC1" w:rsidP="000A3DC1">
            <w:pPr>
              <w:spacing w:after="0"/>
              <w:jc w:val="both"/>
              <w:rPr>
                <w:rFonts w:ascii="Montserrat" w:eastAsia="Montserrat" w:hAnsi="Montserrat" w:cs="Montserrat"/>
                <w:sz w:val="20"/>
                <w:szCs w:val="20"/>
              </w:rPr>
            </w:pPr>
            <w:r w:rsidRPr="00236753">
              <w:rPr>
                <w:rFonts w:ascii="Montserrat" w:eastAsia="Montserrat" w:hAnsi="Montserrat" w:cs="Montserrat"/>
                <w:sz w:val="20"/>
                <w:szCs w:val="20"/>
              </w:rPr>
              <w:t xml:space="preserve">Nombre de la persona representante legal o administradora única: </w:t>
            </w:r>
          </w:p>
          <w:p w:rsidR="000A3DC1" w:rsidRPr="00236753" w:rsidRDefault="000A3DC1" w:rsidP="000A3DC1">
            <w:pPr>
              <w:spacing w:after="0"/>
              <w:jc w:val="both"/>
              <w:rPr>
                <w:rFonts w:ascii="Montserrat" w:eastAsia="Montserrat" w:hAnsi="Montserrat" w:cs="Montserrat"/>
                <w:sz w:val="20"/>
                <w:szCs w:val="20"/>
              </w:rPr>
            </w:pPr>
            <w:r w:rsidRPr="00236753">
              <w:rPr>
                <w:rFonts w:ascii="Montserrat" w:eastAsia="Montserrat" w:hAnsi="Montserrat" w:cs="Montserrat"/>
                <w:sz w:val="20"/>
                <w:szCs w:val="20"/>
              </w:rPr>
              <w:t xml:space="preserve">RFC: </w:t>
            </w:r>
          </w:p>
          <w:p w:rsidR="000A3DC1" w:rsidRPr="00236753" w:rsidRDefault="000A3DC1" w:rsidP="000A3DC1">
            <w:pPr>
              <w:spacing w:after="0"/>
              <w:jc w:val="both"/>
              <w:rPr>
                <w:rFonts w:ascii="Montserrat" w:eastAsia="Montserrat" w:hAnsi="Montserrat" w:cs="Montserrat"/>
                <w:sz w:val="20"/>
                <w:szCs w:val="20"/>
              </w:rPr>
            </w:pPr>
            <w:r w:rsidRPr="00236753">
              <w:rPr>
                <w:rFonts w:ascii="Montserrat" w:eastAsia="Montserrat" w:hAnsi="Montserrat" w:cs="Montserrat"/>
                <w:sz w:val="20"/>
                <w:szCs w:val="20"/>
              </w:rPr>
              <w:t xml:space="preserve">IMSS: </w:t>
            </w:r>
          </w:p>
          <w:p w:rsidR="000A3DC1" w:rsidRPr="00236753" w:rsidRDefault="000A3DC1" w:rsidP="000A3DC1">
            <w:pPr>
              <w:spacing w:after="0"/>
              <w:jc w:val="both"/>
              <w:rPr>
                <w:rFonts w:ascii="Montserrat" w:eastAsia="Montserrat" w:hAnsi="Montserrat" w:cs="Montserrat"/>
                <w:sz w:val="20"/>
                <w:szCs w:val="20"/>
              </w:rPr>
            </w:pPr>
            <w:r w:rsidRPr="00236753">
              <w:rPr>
                <w:rFonts w:ascii="Montserrat" w:eastAsia="Montserrat" w:hAnsi="Montserrat" w:cs="Montserrat"/>
                <w:sz w:val="20"/>
                <w:szCs w:val="20"/>
              </w:rPr>
              <w:t xml:space="preserve">Domicilio fiscal: </w:t>
            </w:r>
          </w:p>
          <w:p w:rsidR="000A3DC1" w:rsidRPr="00236753" w:rsidRDefault="000A3DC1" w:rsidP="000A3DC1">
            <w:pPr>
              <w:spacing w:after="0"/>
              <w:jc w:val="both"/>
              <w:rPr>
                <w:rFonts w:ascii="Montserrat" w:eastAsia="Montserrat" w:hAnsi="Montserrat" w:cs="Montserrat"/>
                <w:sz w:val="20"/>
                <w:szCs w:val="20"/>
              </w:rPr>
            </w:pPr>
            <w:r w:rsidRPr="00236753">
              <w:rPr>
                <w:rFonts w:ascii="Montserrat" w:eastAsia="Montserrat" w:hAnsi="Montserrat" w:cs="Montserrat"/>
                <w:sz w:val="20"/>
                <w:szCs w:val="20"/>
              </w:rPr>
              <w:t xml:space="preserve">Domicilio convencional: </w:t>
            </w:r>
          </w:p>
          <w:p w:rsidR="000A3DC1" w:rsidRPr="00236753" w:rsidRDefault="000A3DC1" w:rsidP="000A3DC1">
            <w:pPr>
              <w:spacing w:after="0"/>
              <w:jc w:val="both"/>
              <w:rPr>
                <w:rFonts w:ascii="Montserrat" w:eastAsia="Montserrat" w:hAnsi="Montserrat" w:cs="Montserrat"/>
                <w:sz w:val="20"/>
                <w:szCs w:val="20"/>
                <w:lang w:val="en-US"/>
              </w:rPr>
            </w:pPr>
            <w:proofErr w:type="spellStart"/>
            <w:r w:rsidRPr="00236753">
              <w:rPr>
                <w:rFonts w:ascii="Montserrat" w:eastAsia="Montserrat" w:hAnsi="Montserrat" w:cs="Montserrat"/>
                <w:sz w:val="20"/>
                <w:szCs w:val="20"/>
                <w:lang w:val="en-US"/>
              </w:rPr>
              <w:t>Teléfono</w:t>
            </w:r>
            <w:proofErr w:type="spellEnd"/>
          </w:p>
          <w:p w:rsidR="000A3DC1" w:rsidRPr="00236753" w:rsidRDefault="000A3DC1" w:rsidP="000A3DC1">
            <w:pPr>
              <w:spacing w:after="0"/>
              <w:jc w:val="both"/>
              <w:rPr>
                <w:rFonts w:ascii="Montserrat" w:eastAsia="Montserrat" w:hAnsi="Montserrat" w:cs="Montserrat"/>
                <w:b/>
                <w:sz w:val="20"/>
                <w:szCs w:val="20"/>
                <w:lang w:val="en-US"/>
              </w:rPr>
            </w:pPr>
            <w:r w:rsidRPr="00236753">
              <w:rPr>
                <w:rFonts w:ascii="Montserrat" w:eastAsia="Montserrat" w:hAnsi="Montserrat" w:cs="Montserrat"/>
                <w:sz w:val="20"/>
                <w:szCs w:val="20"/>
                <w:lang w:val="en-US"/>
              </w:rPr>
              <w:t xml:space="preserve">Mail:. </w:t>
            </w:r>
          </w:p>
        </w:tc>
      </w:tr>
      <w:tr w:rsidR="000A3DC1" w:rsidRPr="00236753" w:rsidTr="004B2972">
        <w:tc>
          <w:tcPr>
            <w:tcW w:w="9394" w:type="dxa"/>
            <w:tcBorders>
              <w:top w:val="single" w:sz="4" w:space="0" w:color="000000"/>
              <w:bottom w:val="single" w:sz="4" w:space="0" w:color="000000"/>
            </w:tcBorders>
          </w:tcPr>
          <w:p w:rsidR="000A3DC1" w:rsidRPr="00236753" w:rsidRDefault="000A3DC1" w:rsidP="004B2972">
            <w:pPr>
              <w:jc w:val="center"/>
              <w:rPr>
                <w:rFonts w:ascii="Montserrat" w:eastAsia="Montserrat" w:hAnsi="Montserrat" w:cs="Montserrat"/>
                <w:b/>
                <w:sz w:val="20"/>
                <w:szCs w:val="20"/>
                <w:lang w:val="en-US"/>
              </w:rPr>
            </w:pPr>
          </w:p>
        </w:tc>
      </w:tr>
      <w:tr w:rsidR="000A3DC1" w:rsidRPr="00236753" w:rsidTr="004B2972">
        <w:tc>
          <w:tcPr>
            <w:tcW w:w="9394" w:type="dxa"/>
            <w:tcBorders>
              <w:top w:val="single" w:sz="4" w:space="0" w:color="000000"/>
              <w:left w:val="single" w:sz="4" w:space="0" w:color="000000"/>
              <w:bottom w:val="single" w:sz="4" w:space="0" w:color="000000"/>
              <w:right w:val="single" w:sz="4" w:space="0" w:color="000000"/>
            </w:tcBorders>
          </w:tcPr>
          <w:p w:rsidR="000A3DC1" w:rsidRPr="00236753" w:rsidRDefault="000A3DC1" w:rsidP="000A3DC1">
            <w:pPr>
              <w:spacing w:after="0"/>
              <w:jc w:val="center"/>
              <w:rPr>
                <w:rFonts w:ascii="Montserrat" w:eastAsia="Montserrat" w:hAnsi="Montserrat" w:cs="Montserrat"/>
                <w:b/>
                <w:sz w:val="20"/>
                <w:szCs w:val="20"/>
              </w:rPr>
            </w:pPr>
            <w:r w:rsidRPr="00236753">
              <w:rPr>
                <w:rFonts w:ascii="Montserrat" w:eastAsia="Montserrat" w:hAnsi="Montserrat" w:cs="Montserrat"/>
                <w:b/>
                <w:sz w:val="20"/>
                <w:szCs w:val="20"/>
              </w:rPr>
              <w:t>Datos del Contrato</w:t>
            </w:r>
          </w:p>
          <w:p w:rsidR="000A3DC1" w:rsidRPr="00236753" w:rsidRDefault="000A3DC1" w:rsidP="00E34D0D">
            <w:pP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Número de contrato: </w:t>
            </w:r>
            <w:r w:rsidR="00825729" w:rsidRPr="00236753">
              <w:rPr>
                <w:rFonts w:ascii="Montserrat" w:eastAsia="Montserrat" w:hAnsi="Montserrat" w:cs="Montserrat"/>
                <w:sz w:val="20"/>
                <w:szCs w:val="20"/>
              </w:rPr>
              <w:t>UNSIS/LPEO/FAM2023-E1/2023</w:t>
            </w:r>
          </w:p>
          <w:p w:rsidR="000A3DC1" w:rsidRPr="00236753" w:rsidRDefault="000A3DC1" w:rsidP="00E34D0D">
            <w:pPr>
              <w:spacing w:after="0" w:line="240" w:lineRule="auto"/>
              <w:jc w:val="both"/>
              <w:rPr>
                <w:rFonts w:ascii="Montserrat" w:eastAsia="Montserrat" w:hAnsi="Montserrat" w:cs="Montserrat"/>
                <w:sz w:val="20"/>
                <w:szCs w:val="20"/>
              </w:rPr>
            </w:pPr>
          </w:p>
          <w:p w:rsidR="000A3DC1" w:rsidRPr="00236753" w:rsidRDefault="000A3DC1" w:rsidP="00E34D0D">
            <w:pP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Modalidad de la contratación: Licitación Pública</w:t>
            </w:r>
          </w:p>
          <w:p w:rsidR="000A3DC1" w:rsidRPr="00236753" w:rsidRDefault="000A3DC1" w:rsidP="00E34D0D">
            <w:pPr>
              <w:spacing w:after="0" w:line="240" w:lineRule="auto"/>
              <w:jc w:val="both"/>
              <w:rPr>
                <w:rFonts w:ascii="Montserrat" w:eastAsia="Montserrat" w:hAnsi="Montserrat" w:cs="Montserrat"/>
                <w:sz w:val="20"/>
                <w:szCs w:val="20"/>
              </w:rPr>
            </w:pPr>
          </w:p>
          <w:p w:rsidR="000A3DC1" w:rsidRPr="00236753" w:rsidRDefault="000A3DC1" w:rsidP="00E34D0D">
            <w:pP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Número de procedimiento: LPEO-920046992-E1-2023</w:t>
            </w:r>
          </w:p>
          <w:p w:rsidR="000A3DC1" w:rsidRPr="00236753" w:rsidRDefault="000A3DC1" w:rsidP="00E34D0D">
            <w:pPr>
              <w:spacing w:after="0" w:line="240" w:lineRule="auto"/>
              <w:jc w:val="both"/>
              <w:rPr>
                <w:rFonts w:ascii="Montserrat" w:eastAsia="Montserrat" w:hAnsi="Montserrat" w:cs="Montserrat"/>
                <w:sz w:val="20"/>
                <w:szCs w:val="20"/>
              </w:rPr>
            </w:pPr>
          </w:p>
          <w:p w:rsidR="000A3DC1" w:rsidRPr="00236753" w:rsidRDefault="000A3DC1" w:rsidP="00E34D0D">
            <w:pP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Nombre de la obra: </w:t>
            </w:r>
            <w:r w:rsidRPr="00236753">
              <w:rPr>
                <w:rFonts w:ascii="Montserrat" w:eastAsia="Montserrat" w:hAnsi="Montserrat" w:cs="Montserrat"/>
                <w:b/>
                <w:bCs/>
                <w:sz w:val="20"/>
                <w:szCs w:val="20"/>
              </w:rPr>
              <w:t>“</w:t>
            </w:r>
            <w:r w:rsidRPr="00236753">
              <w:rPr>
                <w:rFonts w:ascii="Montserrat" w:eastAsia="Montserrat" w:hAnsi="Montserrat" w:cs="Montserrat"/>
                <w:b/>
                <w:sz w:val="20"/>
                <w:szCs w:val="20"/>
              </w:rPr>
              <w:t>CONSTRUCCIÓN DE SIETE AULAS Y DOS MÓDULOS DE BAÑOS</w:t>
            </w:r>
            <w:r w:rsidRPr="00236753">
              <w:rPr>
                <w:rFonts w:ascii="Montserrat" w:eastAsia="Montserrat" w:hAnsi="Montserrat" w:cs="Montserrat"/>
                <w:b/>
                <w:bCs/>
                <w:sz w:val="20"/>
                <w:szCs w:val="20"/>
              </w:rPr>
              <w:t>”.</w:t>
            </w:r>
            <w:r w:rsidRPr="00236753">
              <w:rPr>
                <w:rFonts w:ascii="Montserrat" w:eastAsia="Montserrat" w:hAnsi="Montserrat" w:cs="Montserrat"/>
                <w:sz w:val="20"/>
                <w:szCs w:val="20"/>
              </w:rPr>
              <w:t xml:space="preserve"> </w:t>
            </w:r>
          </w:p>
          <w:p w:rsidR="000A3DC1" w:rsidRPr="00236753" w:rsidRDefault="000A3DC1" w:rsidP="00E34D0D">
            <w:pPr>
              <w:spacing w:after="0" w:line="240" w:lineRule="auto"/>
              <w:jc w:val="both"/>
              <w:rPr>
                <w:rFonts w:ascii="Montserrat" w:eastAsia="Montserrat" w:hAnsi="Montserrat" w:cs="Montserrat"/>
                <w:sz w:val="20"/>
                <w:szCs w:val="20"/>
              </w:rPr>
            </w:pPr>
          </w:p>
          <w:p w:rsidR="000A3DC1" w:rsidRPr="00236753" w:rsidRDefault="000A3DC1" w:rsidP="00E34D0D">
            <w:pP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Lugar donde se ejecutará la obra: Localidad Miahuatlán de Porfirio Díaz, Municipio de Miahuatlán de Porfirio Díaz, Oaxaca (Región Sierra Sur).</w:t>
            </w:r>
          </w:p>
          <w:p w:rsidR="000A3DC1" w:rsidRPr="00236753" w:rsidRDefault="000A3DC1" w:rsidP="00E34D0D">
            <w:pPr>
              <w:spacing w:after="0" w:line="240" w:lineRule="auto"/>
              <w:jc w:val="both"/>
              <w:rPr>
                <w:rFonts w:ascii="Montserrat" w:eastAsia="Montserrat" w:hAnsi="Montserrat" w:cs="Montserrat"/>
                <w:sz w:val="20"/>
                <w:szCs w:val="20"/>
              </w:rPr>
            </w:pPr>
          </w:p>
          <w:p w:rsidR="000A3DC1" w:rsidRPr="00236753" w:rsidRDefault="000A3DC1" w:rsidP="00E34D0D">
            <w:pP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Plazo de ejecución de los trabajos: 135 (ciento treinta y cinco) días naturales</w:t>
            </w:r>
          </w:p>
          <w:p w:rsidR="000A3DC1" w:rsidRPr="00236753" w:rsidRDefault="000A3DC1" w:rsidP="00E34D0D">
            <w:pPr>
              <w:spacing w:after="0" w:line="240" w:lineRule="auto"/>
              <w:jc w:val="both"/>
              <w:rPr>
                <w:rFonts w:ascii="Montserrat" w:eastAsia="Montserrat" w:hAnsi="Montserrat" w:cs="Montserrat"/>
                <w:sz w:val="20"/>
                <w:szCs w:val="20"/>
              </w:rPr>
            </w:pPr>
          </w:p>
          <w:p w:rsidR="000A3DC1" w:rsidRPr="00236753" w:rsidRDefault="000A3DC1" w:rsidP="00E34D0D">
            <w:pP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Fechas programadas en las que se realizarán los trabajos: Inicio 1</w:t>
            </w:r>
            <w:r w:rsidR="00AD36D3" w:rsidRPr="00236753">
              <w:rPr>
                <w:rFonts w:ascii="Montserrat" w:eastAsia="Montserrat" w:hAnsi="Montserrat" w:cs="Montserrat"/>
                <w:sz w:val="20"/>
                <w:szCs w:val="20"/>
              </w:rPr>
              <w:t>8</w:t>
            </w:r>
            <w:r w:rsidRPr="00236753">
              <w:rPr>
                <w:rFonts w:ascii="Montserrat" w:eastAsia="Montserrat" w:hAnsi="Montserrat" w:cs="Montserrat"/>
                <w:sz w:val="20"/>
                <w:szCs w:val="20"/>
              </w:rPr>
              <w:t xml:space="preserve"> de agosto de 2023 y de terminación el </w:t>
            </w:r>
            <w:r w:rsidR="00AD36D3" w:rsidRPr="00236753">
              <w:rPr>
                <w:rFonts w:ascii="Montserrat" w:eastAsia="Montserrat" w:hAnsi="Montserrat" w:cs="Montserrat"/>
                <w:sz w:val="20"/>
                <w:szCs w:val="20"/>
              </w:rPr>
              <w:t>3</w:t>
            </w:r>
            <w:r w:rsidR="005C7272" w:rsidRPr="00236753">
              <w:rPr>
                <w:rFonts w:ascii="Montserrat" w:eastAsia="Montserrat" w:hAnsi="Montserrat" w:cs="Montserrat"/>
                <w:sz w:val="20"/>
                <w:szCs w:val="20"/>
              </w:rPr>
              <w:t>0</w:t>
            </w:r>
            <w:r w:rsidRPr="00236753">
              <w:rPr>
                <w:rFonts w:ascii="Montserrat" w:eastAsia="Montserrat" w:hAnsi="Montserrat" w:cs="Montserrat"/>
                <w:sz w:val="20"/>
                <w:szCs w:val="20"/>
              </w:rPr>
              <w:t xml:space="preserve"> de diciembre de 2023.</w:t>
            </w:r>
          </w:p>
          <w:p w:rsidR="000A3DC1" w:rsidRPr="00236753" w:rsidRDefault="000A3DC1" w:rsidP="00E34D0D">
            <w:pPr>
              <w:tabs>
                <w:tab w:val="left" w:pos="7279"/>
              </w:tabs>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ab/>
            </w:r>
          </w:p>
          <w:p w:rsidR="000A3DC1" w:rsidRPr="00236753" w:rsidRDefault="000A3DC1" w:rsidP="00E34D0D">
            <w:pP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Número de oficio de autorización de recursos: SF/SPIP/DPIP/FAM-IES/0190/2023</w:t>
            </w:r>
          </w:p>
          <w:p w:rsidR="000A3DC1" w:rsidRPr="00236753" w:rsidRDefault="000A3DC1" w:rsidP="00E34D0D">
            <w:pPr>
              <w:spacing w:after="0" w:line="240" w:lineRule="auto"/>
              <w:jc w:val="both"/>
              <w:rPr>
                <w:rFonts w:ascii="Montserrat" w:eastAsia="Montserrat" w:hAnsi="Montserrat" w:cs="Montserrat"/>
                <w:sz w:val="20"/>
                <w:szCs w:val="20"/>
              </w:rPr>
            </w:pPr>
          </w:p>
          <w:p w:rsidR="000A3DC1" w:rsidRPr="00236753" w:rsidRDefault="000A3DC1" w:rsidP="00E34D0D">
            <w:pP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Fecha de oficio de autorización de recursos: 29 de junio de 2023.  </w:t>
            </w:r>
          </w:p>
          <w:p w:rsidR="000A3DC1" w:rsidRPr="00236753" w:rsidRDefault="000A3DC1" w:rsidP="00E34D0D">
            <w:pPr>
              <w:spacing w:after="0" w:line="240" w:lineRule="auto"/>
              <w:jc w:val="both"/>
              <w:rPr>
                <w:rFonts w:ascii="Montserrat" w:eastAsia="Montserrat" w:hAnsi="Montserrat" w:cs="Montserrat"/>
                <w:sz w:val="20"/>
                <w:szCs w:val="20"/>
              </w:rPr>
            </w:pPr>
          </w:p>
          <w:p w:rsidR="000A3DC1" w:rsidRPr="00236753" w:rsidRDefault="000A3DC1" w:rsidP="00E34D0D">
            <w:pP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Fuente de financiamiento: FAM EDUCATIVA SUPERIOR CAPITAL, FAM IES CAPITAL 2023.</w:t>
            </w:r>
          </w:p>
          <w:p w:rsidR="000A3DC1" w:rsidRPr="00236753" w:rsidRDefault="000A3DC1" w:rsidP="00E34D0D">
            <w:pPr>
              <w:spacing w:after="0" w:line="240" w:lineRule="auto"/>
              <w:jc w:val="both"/>
              <w:rPr>
                <w:rFonts w:ascii="Montserrat" w:eastAsia="Montserrat" w:hAnsi="Montserrat" w:cs="Montserrat"/>
                <w:sz w:val="20"/>
                <w:szCs w:val="20"/>
              </w:rPr>
            </w:pPr>
          </w:p>
          <w:p w:rsidR="000A3DC1" w:rsidRPr="00236753" w:rsidRDefault="000A3DC1" w:rsidP="00E34D0D">
            <w:pP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Número de obra: FAM-IES/0190/230390/2023</w:t>
            </w:r>
          </w:p>
          <w:p w:rsidR="000A3DC1" w:rsidRPr="00236753" w:rsidRDefault="000A3DC1" w:rsidP="00E34D0D">
            <w:pPr>
              <w:spacing w:after="0" w:line="240" w:lineRule="auto"/>
              <w:jc w:val="both"/>
              <w:rPr>
                <w:rFonts w:ascii="Montserrat" w:eastAsia="Montserrat" w:hAnsi="Montserrat" w:cs="Montserrat"/>
                <w:sz w:val="20"/>
                <w:szCs w:val="20"/>
              </w:rPr>
            </w:pPr>
          </w:p>
          <w:p w:rsidR="000A3DC1" w:rsidRPr="00236753" w:rsidRDefault="000A3DC1" w:rsidP="00E34D0D">
            <w:pP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Monto contratado (con I.V.A.): </w:t>
            </w:r>
            <w:r w:rsidR="00855E34" w:rsidRPr="00236753">
              <w:rPr>
                <w:rFonts w:ascii="Montserrat" w:eastAsia="Montserrat" w:hAnsi="Montserrat" w:cs="Montserrat"/>
                <w:sz w:val="20"/>
                <w:szCs w:val="20"/>
              </w:rPr>
              <w:t>(cantidad en número y letra)</w:t>
            </w:r>
          </w:p>
          <w:p w:rsidR="000A3DC1" w:rsidRPr="00236753" w:rsidRDefault="000A3DC1" w:rsidP="00E34D0D">
            <w:pPr>
              <w:spacing w:after="0" w:line="240" w:lineRule="auto"/>
              <w:jc w:val="both"/>
              <w:rPr>
                <w:rFonts w:ascii="Montserrat" w:eastAsia="Montserrat" w:hAnsi="Montserrat" w:cs="Montserrat"/>
                <w:sz w:val="20"/>
                <w:szCs w:val="20"/>
              </w:rPr>
            </w:pPr>
          </w:p>
          <w:p w:rsidR="000A3DC1" w:rsidRPr="00236753" w:rsidRDefault="000A3DC1" w:rsidP="00E34D0D">
            <w:pP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Anticipo: </w:t>
            </w:r>
            <w:r w:rsidR="000D2BA1" w:rsidRPr="00236753">
              <w:rPr>
                <w:rFonts w:ascii="Montserrat" w:eastAsia="Montserrat" w:hAnsi="Montserrat" w:cs="Montserrat"/>
                <w:sz w:val="20"/>
                <w:szCs w:val="20"/>
              </w:rPr>
              <w:t>30 %</w:t>
            </w:r>
            <w:r w:rsidR="00E669B9" w:rsidRPr="00236753">
              <w:rPr>
                <w:rFonts w:ascii="Montserrat" w:eastAsia="Montserrat" w:hAnsi="Montserrat" w:cs="Montserrat"/>
                <w:sz w:val="20"/>
                <w:szCs w:val="20"/>
              </w:rPr>
              <w:t xml:space="preserve"> </w:t>
            </w:r>
            <w:r w:rsidR="00464061" w:rsidRPr="00236753">
              <w:rPr>
                <w:rFonts w:ascii="Montserrat" w:eastAsia="Montserrat" w:hAnsi="Montserrat" w:cs="Montserrat"/>
                <w:sz w:val="20"/>
                <w:szCs w:val="20"/>
              </w:rPr>
              <w:t xml:space="preserve">del importe total contratado </w:t>
            </w:r>
            <w:r w:rsidR="00855E34" w:rsidRPr="00236753">
              <w:rPr>
                <w:rFonts w:ascii="Montserrat" w:eastAsia="Montserrat" w:hAnsi="Montserrat" w:cs="Montserrat"/>
                <w:sz w:val="20"/>
                <w:szCs w:val="20"/>
              </w:rPr>
              <w:t>(debe redactarse la cantidad porcentual, así como la cantidad numérica en pesos y letra)</w:t>
            </w:r>
          </w:p>
          <w:p w:rsidR="00855E34" w:rsidRPr="00236753" w:rsidRDefault="00855E34" w:rsidP="00E34D0D">
            <w:pPr>
              <w:spacing w:after="0" w:line="240" w:lineRule="auto"/>
              <w:jc w:val="both"/>
              <w:rPr>
                <w:rFonts w:ascii="Montserrat" w:eastAsia="Montserrat" w:hAnsi="Montserrat" w:cs="Montserrat"/>
                <w:sz w:val="20"/>
                <w:szCs w:val="20"/>
              </w:rPr>
            </w:pPr>
          </w:p>
          <w:p w:rsidR="000A3DC1" w:rsidRPr="00236753" w:rsidRDefault="000A3DC1" w:rsidP="00E34D0D">
            <w:pP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Fecha del contrato:</w:t>
            </w:r>
            <w:r w:rsidRPr="00236753">
              <w:rPr>
                <w:rFonts w:ascii="Montserrat" w:eastAsia="Montserrat" w:hAnsi="Montserrat" w:cs="Montserrat"/>
                <w:b/>
                <w:sz w:val="20"/>
                <w:szCs w:val="20"/>
              </w:rPr>
              <w:t xml:space="preserve"> </w:t>
            </w:r>
            <w:r w:rsidR="00AD36D3" w:rsidRPr="00236753">
              <w:rPr>
                <w:rFonts w:ascii="Montserrat" w:eastAsia="Montserrat" w:hAnsi="Montserrat" w:cs="Montserrat"/>
                <w:sz w:val="20"/>
                <w:szCs w:val="20"/>
              </w:rPr>
              <w:t>17</w:t>
            </w:r>
            <w:r w:rsidRPr="00236753">
              <w:rPr>
                <w:rFonts w:ascii="Montserrat" w:eastAsia="Montserrat" w:hAnsi="Montserrat" w:cs="Montserrat"/>
                <w:sz w:val="20"/>
                <w:szCs w:val="20"/>
              </w:rPr>
              <w:t xml:space="preserve"> de agosto de 2023</w:t>
            </w:r>
          </w:p>
          <w:p w:rsidR="000A3DC1" w:rsidRPr="00236753" w:rsidRDefault="000A3DC1" w:rsidP="000A3DC1">
            <w:pPr>
              <w:spacing w:after="0"/>
              <w:jc w:val="both"/>
              <w:rPr>
                <w:rFonts w:ascii="Montserrat" w:eastAsia="Montserrat" w:hAnsi="Montserrat" w:cs="Montserrat"/>
                <w:sz w:val="20"/>
                <w:szCs w:val="20"/>
              </w:rPr>
            </w:pPr>
          </w:p>
        </w:tc>
      </w:tr>
    </w:tbl>
    <w:p w:rsidR="00E34D0D" w:rsidRPr="00236753" w:rsidRDefault="00E34D0D" w:rsidP="000A3DC1">
      <w:pPr>
        <w:spacing w:after="0"/>
        <w:jc w:val="center"/>
        <w:rPr>
          <w:rFonts w:ascii="Montserrat" w:eastAsia="Montserrat" w:hAnsi="Montserrat" w:cs="Montserrat"/>
          <w:b/>
          <w:sz w:val="18"/>
          <w:szCs w:val="18"/>
        </w:rPr>
      </w:pPr>
    </w:p>
    <w:p w:rsidR="00E34D0D" w:rsidRPr="00236753" w:rsidRDefault="00E34D0D" w:rsidP="000A3DC1">
      <w:pPr>
        <w:spacing w:after="0"/>
        <w:jc w:val="center"/>
        <w:rPr>
          <w:rFonts w:ascii="Montserrat" w:eastAsia="Montserrat" w:hAnsi="Montserrat" w:cs="Montserrat"/>
          <w:b/>
          <w:sz w:val="18"/>
          <w:szCs w:val="18"/>
        </w:rPr>
      </w:pPr>
    </w:p>
    <w:p w:rsidR="00E34D0D" w:rsidRPr="00236753" w:rsidRDefault="00E34D0D" w:rsidP="000A3DC1">
      <w:pPr>
        <w:spacing w:after="0"/>
        <w:jc w:val="center"/>
        <w:rPr>
          <w:rFonts w:ascii="Montserrat" w:eastAsia="Montserrat" w:hAnsi="Montserrat" w:cs="Montserrat"/>
          <w:b/>
          <w:sz w:val="18"/>
          <w:szCs w:val="18"/>
        </w:rPr>
      </w:pPr>
    </w:p>
    <w:p w:rsidR="000A3DC1" w:rsidRPr="00236753" w:rsidRDefault="000A3DC1" w:rsidP="000A3DC1">
      <w:pPr>
        <w:spacing w:after="0"/>
        <w:jc w:val="center"/>
        <w:rPr>
          <w:rFonts w:ascii="Montserrat" w:eastAsia="Montserrat" w:hAnsi="Montserrat" w:cs="Montserrat"/>
          <w:b/>
          <w:sz w:val="20"/>
          <w:szCs w:val="20"/>
        </w:rPr>
      </w:pPr>
      <w:r w:rsidRPr="00236753">
        <w:rPr>
          <w:rFonts w:ascii="Montserrat" w:eastAsia="Montserrat" w:hAnsi="Montserrat" w:cs="Montserrat"/>
          <w:b/>
          <w:sz w:val="20"/>
          <w:szCs w:val="20"/>
        </w:rPr>
        <w:t xml:space="preserve">CONTRATO DE OBRA PÚBLICA A BASE DE PRECIOS UNITARIOS Y TIEMPO DETERMINADO </w:t>
      </w:r>
    </w:p>
    <w:p w:rsidR="000A3DC1" w:rsidRPr="00236753" w:rsidRDefault="000A3DC1" w:rsidP="000A3DC1">
      <w:pPr>
        <w:spacing w:after="0"/>
        <w:jc w:val="center"/>
        <w:rPr>
          <w:rFonts w:ascii="Montserrat" w:eastAsia="Montserrat" w:hAnsi="Montserrat" w:cs="Montserrat"/>
          <w:b/>
          <w:sz w:val="20"/>
          <w:szCs w:val="20"/>
        </w:rPr>
      </w:pPr>
    </w:p>
    <w:tbl>
      <w:tblPr>
        <w:tblW w:w="9394" w:type="dxa"/>
        <w:tblBorders>
          <w:top w:val="nil"/>
          <w:left w:val="nil"/>
          <w:bottom w:val="nil"/>
          <w:right w:val="nil"/>
          <w:insideH w:val="nil"/>
          <w:insideV w:val="nil"/>
        </w:tblBorders>
        <w:tblLayout w:type="fixed"/>
        <w:tblLook w:val="0400" w:firstRow="0" w:lastRow="0" w:firstColumn="0" w:lastColumn="0" w:noHBand="0" w:noVBand="1"/>
      </w:tblPr>
      <w:tblGrid>
        <w:gridCol w:w="2547"/>
        <w:gridCol w:w="6847"/>
      </w:tblGrid>
      <w:tr w:rsidR="000A3DC1" w:rsidRPr="00236753" w:rsidTr="004B2972">
        <w:tc>
          <w:tcPr>
            <w:tcW w:w="2547" w:type="dxa"/>
          </w:tcPr>
          <w:p w:rsidR="000A3DC1" w:rsidRPr="00236753" w:rsidRDefault="000A3DC1" w:rsidP="000A3DC1">
            <w:pPr>
              <w:spacing w:after="0"/>
              <w:rPr>
                <w:rFonts w:ascii="Montserrat" w:eastAsia="Montserrat" w:hAnsi="Montserrat" w:cs="Montserrat"/>
                <w:b/>
                <w:sz w:val="20"/>
                <w:szCs w:val="20"/>
              </w:rPr>
            </w:pPr>
            <w:r w:rsidRPr="00236753">
              <w:rPr>
                <w:rFonts w:ascii="Montserrat" w:eastAsia="Montserrat" w:hAnsi="Montserrat" w:cs="Montserrat"/>
                <w:b/>
                <w:sz w:val="20"/>
                <w:szCs w:val="20"/>
              </w:rPr>
              <w:t>Declaraciones</w:t>
            </w:r>
          </w:p>
        </w:tc>
        <w:tc>
          <w:tcPr>
            <w:tcW w:w="6847" w:type="dxa"/>
          </w:tcPr>
          <w:p w:rsidR="000A3DC1" w:rsidRPr="00236753" w:rsidRDefault="000A3DC1" w:rsidP="000A3DC1">
            <w:pPr>
              <w:spacing w:after="0"/>
              <w:rPr>
                <w:rFonts w:ascii="Montserrat" w:eastAsia="Montserrat" w:hAnsi="Montserrat" w:cs="Montserrat"/>
                <w:b/>
                <w:sz w:val="20"/>
                <w:szCs w:val="20"/>
              </w:rPr>
            </w:pP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Primera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“La Ejecutora del Gasto”</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Segunda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“La Contratista”</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Tercera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“Las Partes”</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p>
        </w:tc>
        <w:tc>
          <w:tcPr>
            <w:tcW w:w="6847" w:type="dxa"/>
          </w:tcPr>
          <w:p w:rsidR="000A3DC1" w:rsidRPr="00236753" w:rsidRDefault="000A3DC1" w:rsidP="000A3DC1">
            <w:pPr>
              <w:spacing w:after="0"/>
              <w:rPr>
                <w:rFonts w:ascii="Montserrat" w:eastAsia="Montserrat" w:hAnsi="Montserrat" w:cs="Montserrat"/>
                <w:sz w:val="20"/>
                <w:szCs w:val="20"/>
              </w:rPr>
            </w:pPr>
          </w:p>
        </w:tc>
      </w:tr>
      <w:tr w:rsidR="000A3DC1" w:rsidRPr="00236753" w:rsidTr="004B2972">
        <w:tc>
          <w:tcPr>
            <w:tcW w:w="2547" w:type="dxa"/>
          </w:tcPr>
          <w:p w:rsidR="000A3DC1" w:rsidRPr="00236753" w:rsidRDefault="000A3DC1" w:rsidP="000A3DC1">
            <w:pPr>
              <w:spacing w:after="0"/>
              <w:rPr>
                <w:rFonts w:ascii="Montserrat" w:eastAsia="Montserrat" w:hAnsi="Montserrat" w:cs="Montserrat"/>
                <w:b/>
                <w:sz w:val="20"/>
                <w:szCs w:val="20"/>
              </w:rPr>
            </w:pPr>
            <w:r w:rsidRPr="00236753">
              <w:rPr>
                <w:rFonts w:ascii="Montserrat" w:eastAsia="Montserrat" w:hAnsi="Montserrat" w:cs="Montserrat"/>
                <w:b/>
                <w:sz w:val="20"/>
                <w:szCs w:val="20"/>
              </w:rPr>
              <w:t>Cláusulas</w:t>
            </w:r>
          </w:p>
        </w:tc>
        <w:tc>
          <w:tcPr>
            <w:tcW w:w="6847" w:type="dxa"/>
          </w:tcPr>
          <w:p w:rsidR="000A3DC1" w:rsidRPr="00236753" w:rsidRDefault="000A3DC1" w:rsidP="000A3DC1">
            <w:pPr>
              <w:spacing w:after="0"/>
              <w:rPr>
                <w:rFonts w:ascii="Montserrat" w:eastAsia="Montserrat" w:hAnsi="Montserrat" w:cs="Montserrat"/>
                <w:sz w:val="20"/>
                <w:szCs w:val="20"/>
              </w:rPr>
            </w:pP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Primera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Objeto</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Segunda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Plazo de ejecución</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Tercera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Monto</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Cuarta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Anticipo</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Quinta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Forma de pago</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Sexta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Lugar de pago</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Séptima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Subcontratación</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Octava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Cesión de derechos de cobro</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Novena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Ajuste de costos</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Décima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Garantías</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Décimo primera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Disponibilidad del inmueble</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Décimo segunda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Representantes de las partes</w:t>
            </w:r>
          </w:p>
        </w:tc>
      </w:tr>
      <w:tr w:rsidR="000A3DC1" w:rsidRPr="00236753" w:rsidTr="004B2972">
        <w:trPr>
          <w:trHeight w:val="204"/>
        </w:trPr>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Décimo tercera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Recepción de los trabajos</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Décimo cuarta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Suministros</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Décimo quinta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Campamentos y bodegas</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Décima Sexta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Otras estipulaciones específicas</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Décima séptima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Discrepancias de carácter técnico y administrativo</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Décimo octava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Caso fortuito o fuerza mayor</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Décimo novena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Sanciones por incumplimiento del programa</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Vigésimo</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Suspensión temporal</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Vigésimo primera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Terminación anticipada</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Vigésimo segunda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Responsabilidades de “La Contratista”</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Vigésimo tercera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Relaciones laborales</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Vigésimo cuarta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Rescisión del contrato</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Vigésimo quinta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Modificaciones</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Vigésimo sexta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Cláusula anticorrupción</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Vigésimo séptima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Conflicto de interés</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Vigésimo octava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Transparencia</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Vigésimo novena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Notificaciones</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Trigésimo</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Predominio del contrato</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Trigésimo primera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Legislación</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Trigésimo segunda</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Jurisdicción y tribunales competentes</w:t>
            </w:r>
          </w:p>
        </w:tc>
      </w:tr>
      <w:tr w:rsidR="000A3DC1" w:rsidRPr="00236753" w:rsidTr="004B2972">
        <w:tc>
          <w:tcPr>
            <w:tcW w:w="25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 xml:space="preserve">Trigésimo tercera </w:t>
            </w:r>
          </w:p>
        </w:tc>
        <w:tc>
          <w:tcPr>
            <w:tcW w:w="6847" w:type="dxa"/>
          </w:tcPr>
          <w:p w:rsidR="000A3DC1" w:rsidRPr="00236753" w:rsidRDefault="000A3DC1" w:rsidP="000A3DC1">
            <w:pPr>
              <w:spacing w:after="0"/>
              <w:rPr>
                <w:rFonts w:ascii="Montserrat" w:eastAsia="Montserrat" w:hAnsi="Montserrat" w:cs="Montserrat"/>
                <w:sz w:val="20"/>
                <w:szCs w:val="20"/>
              </w:rPr>
            </w:pPr>
            <w:r w:rsidRPr="00236753">
              <w:rPr>
                <w:rFonts w:ascii="Montserrat" w:eastAsia="Montserrat" w:hAnsi="Montserrat" w:cs="Montserrat"/>
                <w:sz w:val="20"/>
                <w:szCs w:val="20"/>
              </w:rPr>
              <w:t>Protección de datos personales</w:t>
            </w:r>
          </w:p>
        </w:tc>
      </w:tr>
    </w:tbl>
    <w:p w:rsidR="000A3DC1" w:rsidRPr="00236753" w:rsidRDefault="000A3DC1" w:rsidP="000A3DC1">
      <w:pPr>
        <w:rPr>
          <w:rFonts w:ascii="Montserrat" w:eastAsia="Montserrat" w:hAnsi="Montserrat" w:cs="Montserrat"/>
          <w:b/>
          <w:sz w:val="20"/>
          <w:szCs w:val="20"/>
        </w:rPr>
      </w:pPr>
    </w:p>
    <w:p w:rsidR="000A3DC1" w:rsidRPr="00236753" w:rsidRDefault="000A3DC1" w:rsidP="000A3DC1">
      <w:pPr>
        <w:rPr>
          <w:rFonts w:ascii="Montserrat" w:eastAsia="Montserrat" w:hAnsi="Montserrat" w:cs="Montserrat"/>
          <w:b/>
          <w:sz w:val="18"/>
          <w:szCs w:val="18"/>
        </w:rPr>
      </w:pPr>
    </w:p>
    <w:p w:rsidR="000A3DC1" w:rsidRPr="00236753" w:rsidRDefault="000A3DC1" w:rsidP="000A3DC1">
      <w:pPr>
        <w:rPr>
          <w:rFonts w:ascii="Montserrat" w:eastAsia="Montserrat" w:hAnsi="Montserrat" w:cs="Montserrat"/>
          <w:b/>
          <w:sz w:val="18"/>
          <w:szCs w:val="18"/>
        </w:rPr>
      </w:pPr>
    </w:p>
    <w:p w:rsidR="000A3DC1" w:rsidRPr="00236753" w:rsidRDefault="000A3DC1" w:rsidP="000A3DC1">
      <w:pPr>
        <w:rPr>
          <w:rFonts w:ascii="Montserrat" w:eastAsia="Montserrat" w:hAnsi="Montserrat" w:cs="Montserrat"/>
          <w:b/>
          <w:sz w:val="18"/>
          <w:szCs w:val="18"/>
        </w:rPr>
      </w:pPr>
    </w:p>
    <w:p w:rsidR="000A3DC1" w:rsidRPr="00236753" w:rsidRDefault="000A3DC1" w:rsidP="000A3DC1">
      <w:pPr>
        <w:ind w:right="51" w:hanging="2"/>
        <w:jc w:val="both"/>
        <w:rPr>
          <w:rFonts w:ascii="Montserrat" w:eastAsia="Montserrat" w:hAnsi="Montserrat" w:cs="Montserrat"/>
          <w:b/>
          <w:sz w:val="20"/>
          <w:szCs w:val="20"/>
        </w:rPr>
      </w:pPr>
      <w:r w:rsidRPr="00236753">
        <w:rPr>
          <w:rFonts w:ascii="Montserrat" w:eastAsia="Montserrat" w:hAnsi="Montserrat" w:cs="Montserrat"/>
          <w:b/>
          <w:sz w:val="20"/>
          <w:szCs w:val="20"/>
        </w:rPr>
        <w:t>CONTRATO DE OBRA PÚBLICA A PRECIOS UNITARIOS, QUE CELEBRA POR UNA PARTE EL ESTADO DE OAXACA, POR CONDUCTO DEL PODER EJECUTIVO, A TRAVÉS DEL ORGANISMO PÚBLICO DESCENTRALIZADO DE CARÁCTER ESTATAL DENOMINADO UNIVERSIDAD DE LA SIERRA SUR, REPRESENTADA POR EL L.C.E. ERICK ALEXIS OCHOA VALENCIA, VICE-RECTOR DE ADMINISTRACIÓN Y REPRESENTANTE LEGAL, ASISTIDO EN ESTE ACTO POR LA ARQ. RAQUEL LÓPEZ SALVADOR, SUPERVISORA DE PROYECTOS, CONSTRUCCIÓN Y MANTENIMIENTO, A QUIENES EN LO SUCESIVO SE LES DENOMINARÁ “LA EJECUTORA DEL GASTO” Y POR LA OTRA PARTE, LA EMPRESA DENOMINADA XXXXX (la C. XXXXX, en caso de una persona física o moral; colocarlo en plural en caso de tratarse de un conjunto de personas físicas y/o morales), REPRESENTADA EN ESTE ACTO POR (señalar el nombre de la persona representante legal o común), EN SU CARÁCTER DE (señalar si se trata de administrador único, representante legal u otro debidamente facultado para este acto), ASISTIDO POR EL C. (Nombre y cargo de la persona designada como representante de obra) QUE EN LO SUCESIVO SE LES DENOMINARÁ “LA CONTRATISTA”, Y A QUIENES EN FORMA CONJUNTA, SE LES LLAMARÁ "LAS PARTES", MISMAS QUE SOMETEN SUS VOLUNTADES AL TENOR DE LAS SIGUIENTES DECLARACIONES Y CLÁUSULAS:</w:t>
      </w:r>
    </w:p>
    <w:p w:rsidR="000A3DC1" w:rsidRPr="00236753" w:rsidRDefault="000A3DC1" w:rsidP="000A3DC1">
      <w:pPr>
        <w:spacing w:line="360" w:lineRule="auto"/>
        <w:ind w:right="51" w:hanging="2"/>
        <w:jc w:val="center"/>
        <w:rPr>
          <w:rFonts w:ascii="Montserrat" w:eastAsia="Montserrat" w:hAnsi="Montserrat" w:cs="Montserrat"/>
          <w:b/>
          <w:sz w:val="20"/>
          <w:szCs w:val="20"/>
          <w:lang w:val="pt-BR"/>
        </w:rPr>
      </w:pPr>
      <w:r w:rsidRPr="00236753">
        <w:rPr>
          <w:rFonts w:ascii="Montserrat" w:eastAsia="Montserrat" w:hAnsi="Montserrat" w:cs="Montserrat"/>
          <w:b/>
          <w:sz w:val="20"/>
          <w:szCs w:val="20"/>
          <w:lang w:val="pt-BR"/>
        </w:rPr>
        <w:t>D E C L A R A C I O N E S</w:t>
      </w:r>
    </w:p>
    <w:p w:rsidR="000A3DC1" w:rsidRPr="00236753" w:rsidRDefault="000A3DC1" w:rsidP="000A3DC1">
      <w:pPr>
        <w:ind w:right="51" w:hanging="2"/>
        <w:jc w:val="both"/>
        <w:rPr>
          <w:rFonts w:ascii="Montserrat" w:eastAsia="Montserrat" w:hAnsi="Montserrat" w:cs="Montserrat"/>
          <w:sz w:val="20"/>
          <w:szCs w:val="20"/>
        </w:rPr>
      </w:pPr>
      <w:r w:rsidRPr="00236753">
        <w:rPr>
          <w:rFonts w:ascii="Montserrat" w:eastAsia="Montserrat" w:hAnsi="Montserrat" w:cs="Montserrat"/>
          <w:b/>
          <w:sz w:val="20"/>
          <w:szCs w:val="20"/>
        </w:rPr>
        <w:t>PRIMERA. “LA EJECUTORA DEL GASTO”</w:t>
      </w:r>
      <w:r w:rsidRPr="00236753">
        <w:rPr>
          <w:rFonts w:ascii="Montserrat" w:eastAsia="Montserrat" w:hAnsi="Montserrat" w:cs="Montserrat"/>
          <w:sz w:val="20"/>
          <w:szCs w:val="20"/>
        </w:rPr>
        <w:t xml:space="preserve"> DECLARA QUE:</w:t>
      </w:r>
    </w:p>
    <w:p w:rsidR="000A3DC1" w:rsidRPr="00236753" w:rsidRDefault="000A3DC1" w:rsidP="00680A70">
      <w:pPr>
        <w:numPr>
          <w:ilvl w:val="0"/>
          <w:numId w:val="34"/>
        </w:numPr>
        <w:pBdr>
          <w:top w:val="nil"/>
          <w:left w:val="nil"/>
          <w:bottom w:val="nil"/>
          <w:right w:val="nil"/>
          <w:between w:val="nil"/>
        </w:pBdr>
        <w:spacing w:after="0"/>
        <w:ind w:right="51"/>
        <w:jc w:val="both"/>
        <w:rPr>
          <w:rFonts w:ascii="Montserrat" w:eastAsia="Montserrat" w:hAnsi="Montserrat" w:cs="Montserrat"/>
          <w:sz w:val="20"/>
          <w:szCs w:val="20"/>
        </w:rPr>
      </w:pPr>
      <w:r w:rsidRPr="00236753">
        <w:rPr>
          <w:rFonts w:ascii="Montserrat" w:eastAsia="Montserrat" w:hAnsi="Montserrat" w:cs="Montserrat"/>
          <w:sz w:val="20"/>
          <w:szCs w:val="20"/>
        </w:rPr>
        <w:t>Es un Organismo público Descentralizado del Estado de Oaxaca, con personalidad jurídica y patrimonio propio, creado por el decreto de creación</w:t>
      </w:r>
      <w:r w:rsidRPr="00236753">
        <w:rPr>
          <w:rFonts w:ascii="Montserrat" w:eastAsia="Montserrat" w:hAnsi="Montserrat" w:cs="Montserrat"/>
          <w:color w:val="FF0000"/>
          <w:sz w:val="20"/>
          <w:szCs w:val="20"/>
        </w:rPr>
        <w:t xml:space="preserve">, </w:t>
      </w:r>
      <w:r w:rsidRPr="00236753">
        <w:rPr>
          <w:rFonts w:ascii="Montserrat" w:eastAsia="Montserrat" w:hAnsi="Montserrat" w:cs="Montserrat"/>
          <w:sz w:val="20"/>
          <w:szCs w:val="20"/>
        </w:rPr>
        <w:t>según publicación en el periódico oficial de fecha 12 de abril de 2003 y cuyo domicilio es: Guillermo Rojas Mijangos s/n esq. av. Universidad, col. Ciudad Universitaria, Miahuatlán de Porfirio Díaz, Oaxaca, C.P. 70800.</w:t>
      </w:r>
    </w:p>
    <w:p w:rsidR="000A3DC1" w:rsidRPr="00236753" w:rsidRDefault="000A3DC1" w:rsidP="000A3DC1">
      <w:pPr>
        <w:pBdr>
          <w:top w:val="nil"/>
          <w:left w:val="nil"/>
          <w:bottom w:val="nil"/>
          <w:right w:val="nil"/>
          <w:between w:val="nil"/>
        </w:pBdr>
        <w:spacing w:after="0"/>
        <w:ind w:left="718" w:right="51"/>
        <w:jc w:val="both"/>
        <w:rPr>
          <w:rFonts w:ascii="Montserrat" w:eastAsia="Montserrat" w:hAnsi="Montserrat" w:cs="Montserrat"/>
          <w:sz w:val="20"/>
          <w:szCs w:val="20"/>
        </w:rPr>
      </w:pPr>
    </w:p>
    <w:p w:rsidR="000A3DC1" w:rsidRPr="00236753" w:rsidRDefault="000A3DC1" w:rsidP="00680A70">
      <w:pPr>
        <w:pStyle w:val="Prrafodelista"/>
        <w:numPr>
          <w:ilvl w:val="0"/>
          <w:numId w:val="34"/>
        </w:numPr>
        <w:tabs>
          <w:tab w:val="left" w:pos="10206"/>
        </w:tabs>
        <w:spacing w:after="160" w:line="259" w:lineRule="auto"/>
        <w:ind w:right="-1"/>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Tiene competencia en el Estado para impartir educación superior en los niveles de Licenciatura, Maestría y Doctorado y, sobre todo, en los relacionado con investigaciones científicas, humanísticas y tecnológicas, para la formación de profesionales, investigadores y profesores altamente capacitados, organizar cursos de capacitación y especialización en las diversas modalidades, otorgar diplomas que acrediten ciertos conocimientos técnicos a nivel no profesional, a alumnos que hayan seguido una parte de los estudios y cubierto un mínimo de materias, de igual manera, dentro de su estructura orgánica cuenta con un Departamento de Proyectos, Construcción y Mantenimiento por lo que tiene competencia para contratar la ejecución de obras públicas o servicios relacionados con la misma, en términos de lo dispuesto en los artículos 3 fracción II, 4, 13, 60, y demás relativos de la Ley Orgánica del Poder Ejecutivo del Estado, asimismo, en la fracción II del artículo 6 de su Decreto de Creación, encontrándose inmersa la facultad de celebrar el presente contrato, atento en lo dispuesto por el dispositivo 15 del mismo ordenamiento.</w:t>
      </w:r>
    </w:p>
    <w:p w:rsidR="000A3DC1" w:rsidRPr="00236753" w:rsidRDefault="000A3DC1" w:rsidP="00680A70">
      <w:pPr>
        <w:numPr>
          <w:ilvl w:val="0"/>
          <w:numId w:val="34"/>
        </w:numPr>
        <w:pBdr>
          <w:top w:val="nil"/>
          <w:left w:val="nil"/>
          <w:bottom w:val="nil"/>
          <w:right w:val="nil"/>
          <w:between w:val="nil"/>
        </w:pBdr>
        <w:spacing w:after="0"/>
        <w:ind w:right="51"/>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ERICK ALEXIS OCHOA VALENCIA, </w:t>
      </w:r>
      <w:r w:rsidRPr="00236753">
        <w:rPr>
          <w:rFonts w:ascii="Montserrat" w:eastAsia="Montserrat" w:hAnsi="Montserrat" w:cs="Montserrat"/>
          <w:bCs/>
          <w:sz w:val="20"/>
          <w:szCs w:val="20"/>
        </w:rPr>
        <w:t xml:space="preserve">Licenciado en Ciencias Empresariales, como Vicerrector de Administración y representante legal, </w:t>
      </w:r>
      <w:r w:rsidRPr="00236753">
        <w:rPr>
          <w:rFonts w:ascii="Montserrat" w:eastAsia="Montserrat" w:hAnsi="Montserrat" w:cs="Montserrat"/>
          <w:sz w:val="20"/>
          <w:szCs w:val="20"/>
        </w:rPr>
        <w:t xml:space="preserve">cuenta con facultades para suscribir el presente contrato, en términos de la </w:t>
      </w:r>
      <w:proofErr w:type="spellStart"/>
      <w:r w:rsidRPr="00236753">
        <w:rPr>
          <w:rFonts w:ascii="Montserrat" w:eastAsia="Montserrat" w:hAnsi="Montserrat" w:cs="Montserrat"/>
          <w:sz w:val="20"/>
          <w:szCs w:val="20"/>
        </w:rPr>
        <w:t>fracciÓn</w:t>
      </w:r>
      <w:proofErr w:type="spellEnd"/>
      <w:r w:rsidRPr="00236753">
        <w:rPr>
          <w:rFonts w:ascii="Montserrat" w:eastAsia="Montserrat" w:hAnsi="Montserrat" w:cs="Montserrat"/>
          <w:sz w:val="20"/>
          <w:szCs w:val="20"/>
        </w:rPr>
        <w:t xml:space="preserve"> III, del </w:t>
      </w:r>
      <w:proofErr w:type="spellStart"/>
      <w:r w:rsidRPr="00236753">
        <w:rPr>
          <w:rFonts w:ascii="Montserrat" w:eastAsia="Montserrat" w:hAnsi="Montserrat" w:cs="Montserrat"/>
          <w:sz w:val="20"/>
          <w:szCs w:val="20"/>
        </w:rPr>
        <w:t>artÍculo</w:t>
      </w:r>
      <w:proofErr w:type="spellEnd"/>
      <w:r w:rsidRPr="00236753">
        <w:rPr>
          <w:rFonts w:ascii="Montserrat" w:eastAsia="Montserrat" w:hAnsi="Montserrat" w:cs="Montserrat"/>
          <w:sz w:val="20"/>
          <w:szCs w:val="20"/>
        </w:rPr>
        <w:t xml:space="preserve"> 6° del Decreto de Creación de la Universidad  de la Sierra Sur, publicado en el Extra del Periódico Oficial del Gobierno del Estado de Oaxaca, con fecha 12 de abril de 2003, encontrándose inmersa la facultad de celebrar el presente contrato en términos de lo dispuesto por el dispositivo 16 del mismo ordenamiento, personalidad que acredita con el Instrumento Notarial número 64,750, Volumen 933, de fecha cinco de abril de 2023, pasado ante la fe del Licenciado Othón </w:t>
      </w:r>
      <w:proofErr w:type="spellStart"/>
      <w:r w:rsidRPr="00236753">
        <w:rPr>
          <w:rFonts w:ascii="Montserrat" w:eastAsia="Montserrat" w:hAnsi="Montserrat" w:cs="Montserrat"/>
          <w:sz w:val="20"/>
          <w:szCs w:val="20"/>
        </w:rPr>
        <w:t>Sibaja</w:t>
      </w:r>
      <w:proofErr w:type="spellEnd"/>
      <w:r w:rsidRPr="00236753">
        <w:rPr>
          <w:rFonts w:ascii="Montserrat" w:eastAsia="Montserrat" w:hAnsi="Montserrat" w:cs="Montserrat"/>
          <w:sz w:val="20"/>
          <w:szCs w:val="20"/>
        </w:rPr>
        <w:t xml:space="preserve"> Martínez, Notario Público Número 46 del Estado de Oaxaca y, con el nombramiento expedido en su favor por la Maestra María de los Ángeles Peralta Arias, en su carácter de Rectora de la Universidad  de la Sierra Sur, de fecha diecisiete de enero de dos mil veintitrés.</w:t>
      </w:r>
    </w:p>
    <w:p w:rsidR="000A3DC1" w:rsidRPr="00236753" w:rsidRDefault="000A3DC1" w:rsidP="000A3DC1">
      <w:pPr>
        <w:pBdr>
          <w:top w:val="nil"/>
          <w:left w:val="nil"/>
          <w:bottom w:val="nil"/>
          <w:right w:val="nil"/>
          <w:between w:val="nil"/>
        </w:pBdr>
        <w:spacing w:after="0"/>
        <w:ind w:left="718" w:right="51"/>
        <w:jc w:val="both"/>
        <w:rPr>
          <w:rFonts w:ascii="Montserrat" w:eastAsia="Montserrat" w:hAnsi="Montserrat" w:cs="Montserrat"/>
          <w:sz w:val="20"/>
          <w:szCs w:val="20"/>
        </w:rPr>
      </w:pPr>
    </w:p>
    <w:p w:rsidR="000A3DC1" w:rsidRPr="00236753" w:rsidRDefault="000A3DC1" w:rsidP="00680A70">
      <w:pPr>
        <w:numPr>
          <w:ilvl w:val="0"/>
          <w:numId w:val="34"/>
        </w:numPr>
        <w:pBdr>
          <w:top w:val="nil"/>
          <w:left w:val="nil"/>
          <w:bottom w:val="nil"/>
          <w:right w:val="nil"/>
          <w:between w:val="nil"/>
        </w:pBdr>
        <w:tabs>
          <w:tab w:val="left" w:pos="1778"/>
        </w:tabs>
        <w:spacing w:after="0"/>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Para cubrir las erogaciones que deriven del presente contrato, se ejercerán los recursos establecidos en el Presupuesto de Egresos del Estado de Oaxaca para el Ejercicio Fiscal 2023, los recursos que se aplicarán provienen del RAMO 33 dentro del “FAM EDUCATIVA SUPERIOR CAPITAL, FAM IES CAPITAL 2023, de acuerdo al oficio de autorización de recursos No. SF/SPIP/DPIP/FAM-IES/0190/2023, de fecha 29 de junio de 2023, el cual fue autorizado </w:t>
      </w:r>
      <w:r w:rsidRPr="00236753">
        <w:rPr>
          <w:rFonts w:ascii="Montserrat" w:eastAsia="Montserrat" w:hAnsi="Montserrat" w:cs="Montserrat"/>
          <w:sz w:val="20"/>
          <w:szCs w:val="20"/>
        </w:rPr>
        <w:lastRenderedPageBreak/>
        <w:t>por el C. José González Luis, Subsecretario de Planeación e Inversión Pública, de la Secretaría de Finanzas del Gobierno del Estado de Oaxaca.</w:t>
      </w:r>
    </w:p>
    <w:p w:rsidR="000A3DC1" w:rsidRPr="00236753" w:rsidRDefault="000A3DC1" w:rsidP="000A3DC1">
      <w:pPr>
        <w:pStyle w:val="Prrafodelista"/>
        <w:rPr>
          <w:rFonts w:ascii="Montserrat" w:eastAsia="Montserrat" w:hAnsi="Montserrat" w:cs="Montserrat"/>
          <w:sz w:val="20"/>
        </w:rPr>
      </w:pPr>
    </w:p>
    <w:p w:rsidR="000A3DC1" w:rsidRPr="00236753" w:rsidRDefault="000A3DC1" w:rsidP="000A3DC1">
      <w:pPr>
        <w:pBdr>
          <w:top w:val="nil"/>
          <w:left w:val="nil"/>
          <w:bottom w:val="nil"/>
          <w:right w:val="nil"/>
          <w:between w:val="nil"/>
        </w:pBdr>
        <w:tabs>
          <w:tab w:val="left" w:pos="1778"/>
        </w:tabs>
        <w:spacing w:after="0"/>
        <w:ind w:right="51"/>
        <w:jc w:val="both"/>
        <w:rPr>
          <w:rFonts w:ascii="Montserrat" w:eastAsia="Montserrat" w:hAnsi="Montserrat" w:cs="Montserrat"/>
          <w:sz w:val="20"/>
          <w:szCs w:val="20"/>
        </w:rPr>
      </w:pPr>
    </w:p>
    <w:p w:rsidR="000A3DC1" w:rsidRPr="00236753" w:rsidRDefault="000A3DC1" w:rsidP="00680A70">
      <w:pPr>
        <w:numPr>
          <w:ilvl w:val="0"/>
          <w:numId w:val="34"/>
        </w:numPr>
        <w:pBdr>
          <w:top w:val="nil"/>
          <w:left w:val="nil"/>
          <w:bottom w:val="nil"/>
          <w:right w:val="nil"/>
          <w:between w:val="nil"/>
        </w:pBdr>
        <w:spacing w:after="0"/>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De conformidad con la fracción I, del artículo 25 de la Ley de Obras Públicas y Servicios Relacionados del Estado de Oaxaca, el presente contrato, le fue adjudicado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a través del procedimiento de Licitación Pública, con fecha </w:t>
      </w:r>
      <w:r w:rsidR="002156A4" w:rsidRPr="00236753">
        <w:rPr>
          <w:rFonts w:ascii="Montserrat" w:eastAsia="Montserrat" w:hAnsi="Montserrat" w:cs="Montserrat"/>
          <w:sz w:val="20"/>
          <w:szCs w:val="20"/>
        </w:rPr>
        <w:t xml:space="preserve">16 de agosto </w:t>
      </w:r>
      <w:r w:rsidR="00F51E1D" w:rsidRPr="00236753">
        <w:rPr>
          <w:rFonts w:ascii="Montserrat" w:eastAsia="Montserrat" w:hAnsi="Montserrat" w:cs="Montserrat"/>
          <w:sz w:val="20"/>
          <w:szCs w:val="20"/>
        </w:rPr>
        <w:t>de 2023</w:t>
      </w:r>
      <w:r w:rsidRPr="00236753">
        <w:rPr>
          <w:rFonts w:ascii="Montserrat" w:eastAsia="Montserrat" w:hAnsi="Montserrat" w:cs="Montserrat"/>
          <w:sz w:val="20"/>
          <w:szCs w:val="20"/>
        </w:rPr>
        <w:t xml:space="preserve">, en virtud de haber ofrecido las mejores condiciones posibles en cuanto a precio, calidad, experiencia, oportunidad y demás circunstancias consideradas adecuadas por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w:t>
      </w:r>
    </w:p>
    <w:p w:rsidR="000A3DC1" w:rsidRPr="00236753" w:rsidRDefault="000A3DC1" w:rsidP="000A3DC1">
      <w:pPr>
        <w:pBdr>
          <w:top w:val="nil"/>
          <w:left w:val="nil"/>
          <w:bottom w:val="nil"/>
          <w:right w:val="nil"/>
          <w:between w:val="nil"/>
        </w:pBdr>
        <w:ind w:left="718" w:right="51"/>
        <w:jc w:val="both"/>
        <w:rPr>
          <w:rFonts w:ascii="Montserrat" w:eastAsia="Montserrat" w:hAnsi="Montserrat" w:cs="Montserrat"/>
          <w:sz w:val="20"/>
          <w:szCs w:val="20"/>
        </w:rPr>
      </w:pPr>
    </w:p>
    <w:p w:rsidR="000A3DC1" w:rsidRPr="00236753" w:rsidRDefault="000A3DC1" w:rsidP="00680A70">
      <w:pPr>
        <w:numPr>
          <w:ilvl w:val="0"/>
          <w:numId w:val="34"/>
        </w:numPr>
        <w:pBdr>
          <w:top w:val="nil"/>
          <w:left w:val="nil"/>
          <w:bottom w:val="nil"/>
          <w:right w:val="nil"/>
          <w:between w:val="nil"/>
        </w:pBdr>
        <w:spacing w:after="160"/>
        <w:ind w:right="51"/>
        <w:jc w:val="both"/>
        <w:rPr>
          <w:rFonts w:ascii="Montserrat" w:eastAsia="Montserrat" w:hAnsi="Montserrat" w:cs="Montserrat"/>
          <w:sz w:val="20"/>
          <w:szCs w:val="20"/>
        </w:rPr>
      </w:pPr>
      <w:r w:rsidRPr="00236753">
        <w:rPr>
          <w:rFonts w:ascii="Montserrat" w:eastAsia="Montserrat" w:hAnsi="Montserrat" w:cs="Montserrat"/>
          <w:sz w:val="20"/>
          <w:szCs w:val="20"/>
        </w:rPr>
        <w:t>Se han obtenido de las autoridades competentes, las licencias, permisos, estudios de impacto ambiental y todas las autorizaciones necesarias, para el inicio de los trabajos objeto de este contrato.</w:t>
      </w:r>
    </w:p>
    <w:p w:rsidR="000A3DC1" w:rsidRPr="00236753" w:rsidRDefault="000A3DC1" w:rsidP="000A3DC1">
      <w:pPr>
        <w:ind w:right="51"/>
        <w:jc w:val="both"/>
        <w:rPr>
          <w:rFonts w:ascii="Montserrat" w:eastAsia="Montserrat" w:hAnsi="Montserrat" w:cs="Montserrat"/>
          <w:sz w:val="20"/>
          <w:szCs w:val="20"/>
        </w:rPr>
      </w:pPr>
    </w:p>
    <w:p w:rsidR="000A3DC1" w:rsidRPr="00236753" w:rsidRDefault="000A3DC1" w:rsidP="000A3DC1">
      <w:pPr>
        <w:ind w:right="51"/>
        <w:jc w:val="both"/>
        <w:rPr>
          <w:rFonts w:ascii="Montserrat" w:eastAsia="Montserrat" w:hAnsi="Montserrat" w:cs="Montserrat"/>
          <w:b/>
          <w:sz w:val="20"/>
          <w:szCs w:val="20"/>
        </w:rPr>
      </w:pPr>
      <w:r w:rsidRPr="00236753">
        <w:rPr>
          <w:rFonts w:ascii="Montserrat" w:eastAsia="Montserrat" w:hAnsi="Montserrat" w:cs="Montserrat"/>
          <w:b/>
          <w:sz w:val="20"/>
          <w:szCs w:val="20"/>
        </w:rPr>
        <w:t>SEGUNDA. “LA CONTRATISTA”</w:t>
      </w:r>
      <w:r w:rsidRPr="00236753">
        <w:rPr>
          <w:rFonts w:ascii="Montserrat" w:eastAsia="Montserrat" w:hAnsi="Montserrat" w:cs="Montserrat"/>
          <w:sz w:val="20"/>
          <w:szCs w:val="20"/>
        </w:rPr>
        <w:t xml:space="preserve"> DECLARA QUE:</w:t>
      </w:r>
      <w:r w:rsidRPr="00236753">
        <w:rPr>
          <w:rFonts w:ascii="Montserrat" w:eastAsia="Montserrat" w:hAnsi="Montserrat" w:cs="Montserrat"/>
          <w:b/>
          <w:sz w:val="20"/>
          <w:szCs w:val="20"/>
        </w:rPr>
        <w:t xml:space="preserve"> </w:t>
      </w:r>
    </w:p>
    <w:p w:rsidR="000A3DC1" w:rsidRPr="00236753" w:rsidRDefault="000A3DC1" w:rsidP="00680A70">
      <w:pPr>
        <w:numPr>
          <w:ilvl w:val="0"/>
          <w:numId w:val="35"/>
        </w:numPr>
        <w:pBdr>
          <w:top w:val="nil"/>
          <w:left w:val="nil"/>
          <w:bottom w:val="nil"/>
          <w:right w:val="nil"/>
          <w:between w:val="nil"/>
        </w:pBdr>
        <w:spacing w:after="0"/>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Se encuentra legalmente constituida, al amparo de la legislación mexicana, acreditando su personalidad con el testimonio del acta constitutiva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volumen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de fecha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otorgada ante la fe de la persona titular de la Notaría Pública Número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(colocar el nombre de la persona Titular de la Notaría, señalada con anterioridad, con su grado profesional), de la Ciudad de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misma que se encuentra inscrita ante el Instituto de la Función Registral del Estado de Oaxaca (o en su defecto señalar el nombre correcto del Registro Público que así corresponda a la ciudad en donde se asentó el registro), con folio mercantil número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Tomo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de fecha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y cuyo objetivo social es (redactar de manera sucinta el objeto social que le acredita la realización de la obra).</w:t>
      </w:r>
    </w:p>
    <w:p w:rsidR="000A3DC1" w:rsidRPr="00236753" w:rsidRDefault="000A3DC1" w:rsidP="000A3DC1">
      <w:pPr>
        <w:pBdr>
          <w:top w:val="nil"/>
          <w:left w:val="nil"/>
          <w:bottom w:val="nil"/>
          <w:right w:val="nil"/>
          <w:between w:val="nil"/>
        </w:pBdr>
        <w:ind w:left="720" w:right="51"/>
        <w:jc w:val="both"/>
        <w:rPr>
          <w:rFonts w:ascii="Montserrat" w:eastAsia="Montserrat" w:hAnsi="Montserrat" w:cs="Montserrat"/>
          <w:sz w:val="20"/>
          <w:szCs w:val="20"/>
        </w:rPr>
      </w:pPr>
    </w:p>
    <w:p w:rsidR="000A3DC1" w:rsidRPr="00236753" w:rsidRDefault="000A3DC1" w:rsidP="000A3DC1">
      <w:pPr>
        <w:pBdr>
          <w:top w:val="nil"/>
          <w:left w:val="nil"/>
          <w:bottom w:val="nil"/>
          <w:right w:val="nil"/>
          <w:between w:val="nil"/>
        </w:pBdr>
        <w:ind w:left="1438" w:right="51"/>
        <w:jc w:val="both"/>
        <w:rPr>
          <w:rFonts w:ascii="Montserrat" w:eastAsia="Montserrat" w:hAnsi="Montserrat" w:cs="Montserrat"/>
          <w:b/>
          <w:sz w:val="20"/>
          <w:szCs w:val="20"/>
        </w:rPr>
      </w:pPr>
      <w:r w:rsidRPr="00236753">
        <w:rPr>
          <w:rFonts w:ascii="Montserrat" w:eastAsia="Montserrat" w:hAnsi="Montserrat" w:cs="Montserrat"/>
          <w:sz w:val="20"/>
          <w:szCs w:val="20"/>
        </w:rPr>
        <w:t>(En caso de que “La Contratista” sea una persona física, el presente párrafo quedará redactado de la siguiente manera: Ser persona física, mayor de edad, de nacionalidad mexicana, que cuenta con capacidad jurídica para contratar y obligarse en términos del presente contrato. Así como también declara contar con los conocimientos técnicos y científicos, además de reunir las condiciones económicas para la ejecución de la obra pública objeto del presente contrato, y contar con los recursos técnicos, humanos y materiales, necesarios para cumplir con los requerimientos del presente contrato).</w:t>
      </w:r>
    </w:p>
    <w:p w:rsidR="000A3DC1" w:rsidRPr="00236753" w:rsidRDefault="000A3DC1" w:rsidP="00680A70">
      <w:pPr>
        <w:numPr>
          <w:ilvl w:val="0"/>
          <w:numId w:val="35"/>
        </w:numPr>
        <w:pBdr>
          <w:top w:val="nil"/>
          <w:left w:val="nil"/>
          <w:bottom w:val="nil"/>
          <w:right w:val="nil"/>
          <w:between w:val="nil"/>
        </w:pBdr>
        <w:spacing w:after="0"/>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La C.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(colocar el nombre de la persona que firma el contrato), actúa como representante legal de la empresa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(en caso de tratarse de un representante común deberá decir: representante legal de las empresas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y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por convenio de fecha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acreditándolo con el testimonio de la escritura pública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volumen número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de fecha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otorgada ante la Fe de la persona titular de la Notaría Pública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de la Ciudad de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misma que se encuentra inscrita ante el Instituto de la Función Registral del Estado de Oaxaca (o en su defecto señalar el nombre correcto del Registro Público que así corresponda a la ciudad en donde se asentó el registro), bajo el folio mercantil número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Tomo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de fecha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w:t>
      </w:r>
    </w:p>
    <w:p w:rsidR="000A3DC1" w:rsidRPr="00236753" w:rsidRDefault="000A3DC1" w:rsidP="000A3DC1">
      <w:pPr>
        <w:pBdr>
          <w:top w:val="nil"/>
          <w:left w:val="nil"/>
          <w:bottom w:val="nil"/>
          <w:right w:val="nil"/>
          <w:between w:val="nil"/>
        </w:pBdr>
        <w:ind w:left="720" w:right="51"/>
        <w:jc w:val="both"/>
        <w:rPr>
          <w:rFonts w:ascii="Montserrat" w:eastAsia="Montserrat" w:hAnsi="Montserrat" w:cs="Montserrat"/>
          <w:sz w:val="20"/>
          <w:szCs w:val="20"/>
        </w:rPr>
      </w:pPr>
    </w:p>
    <w:p w:rsidR="000A3DC1" w:rsidRPr="00236753" w:rsidRDefault="000A3DC1" w:rsidP="000A3DC1">
      <w:pPr>
        <w:pBdr>
          <w:top w:val="nil"/>
          <w:left w:val="nil"/>
          <w:bottom w:val="nil"/>
          <w:right w:val="nil"/>
          <w:between w:val="nil"/>
        </w:pBdr>
        <w:ind w:left="1440" w:right="51"/>
        <w:jc w:val="both"/>
        <w:rPr>
          <w:rFonts w:ascii="Montserrat" w:eastAsia="Montserrat" w:hAnsi="Montserrat" w:cs="Montserrat"/>
          <w:sz w:val="20"/>
          <w:szCs w:val="20"/>
        </w:rPr>
      </w:pPr>
      <w:r w:rsidRPr="00236753">
        <w:rPr>
          <w:rFonts w:ascii="Montserrat" w:eastAsia="Montserrat" w:hAnsi="Montserrat" w:cs="Montserrat"/>
          <w:sz w:val="20"/>
          <w:szCs w:val="20"/>
        </w:rPr>
        <w:t>(En caso de tratarse de una persona física, que actúa por sí misma, el inciso B, quedaría eliminado).</w:t>
      </w:r>
    </w:p>
    <w:p w:rsidR="000A3DC1" w:rsidRPr="00236753" w:rsidRDefault="000A3DC1" w:rsidP="00680A70">
      <w:pPr>
        <w:numPr>
          <w:ilvl w:val="0"/>
          <w:numId w:val="35"/>
        </w:numPr>
        <w:pBdr>
          <w:top w:val="nil"/>
          <w:left w:val="nil"/>
          <w:bottom w:val="nil"/>
          <w:right w:val="nil"/>
          <w:between w:val="nil"/>
        </w:pBdr>
        <w:spacing w:after="0"/>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El domicilio fiscal se encuentra ubicado en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y goza de los siguientes registros:</w:t>
      </w:r>
    </w:p>
    <w:p w:rsidR="000A3DC1" w:rsidRPr="00236753" w:rsidRDefault="000A3DC1" w:rsidP="00680A70">
      <w:pPr>
        <w:numPr>
          <w:ilvl w:val="0"/>
          <w:numId w:val="24"/>
        </w:numPr>
        <w:pBdr>
          <w:top w:val="nil"/>
          <w:left w:val="nil"/>
          <w:bottom w:val="nil"/>
          <w:right w:val="nil"/>
          <w:between w:val="nil"/>
        </w:pBdr>
        <w:spacing w:after="0"/>
        <w:ind w:right="51"/>
        <w:jc w:val="both"/>
        <w:rPr>
          <w:rFonts w:ascii="Montserrat" w:eastAsia="Montserrat" w:hAnsi="Montserrat" w:cs="Montserrat"/>
          <w:sz w:val="20"/>
          <w:szCs w:val="20"/>
        </w:rPr>
      </w:pPr>
      <w:r w:rsidRPr="00236753">
        <w:rPr>
          <w:rFonts w:ascii="Montserrat" w:eastAsia="Montserrat" w:hAnsi="Montserrat" w:cs="Montserrat"/>
          <w:sz w:val="20"/>
          <w:szCs w:val="20"/>
        </w:rPr>
        <w:t>Registro Federal de Contribuyentes:</w:t>
      </w:r>
    </w:p>
    <w:p w:rsidR="000A3DC1" w:rsidRPr="00236753" w:rsidRDefault="000A3DC1" w:rsidP="00680A70">
      <w:pPr>
        <w:numPr>
          <w:ilvl w:val="0"/>
          <w:numId w:val="24"/>
        </w:numPr>
        <w:pBdr>
          <w:top w:val="nil"/>
          <w:left w:val="nil"/>
          <w:bottom w:val="nil"/>
          <w:right w:val="nil"/>
          <w:between w:val="nil"/>
        </w:pBdr>
        <w:spacing w:after="0"/>
        <w:ind w:right="51"/>
        <w:jc w:val="both"/>
        <w:rPr>
          <w:rFonts w:ascii="Montserrat" w:eastAsia="Montserrat" w:hAnsi="Montserrat" w:cs="Montserrat"/>
          <w:sz w:val="20"/>
          <w:szCs w:val="20"/>
        </w:rPr>
      </w:pPr>
      <w:r w:rsidRPr="00236753">
        <w:rPr>
          <w:rFonts w:ascii="Montserrat" w:eastAsia="Montserrat" w:hAnsi="Montserrat" w:cs="Montserrat"/>
          <w:sz w:val="20"/>
          <w:szCs w:val="20"/>
        </w:rPr>
        <w:t>Registro ante el Instituto Mexicano del Seguro Social:</w:t>
      </w:r>
    </w:p>
    <w:p w:rsidR="000A3DC1" w:rsidRPr="00236753" w:rsidRDefault="000A3DC1" w:rsidP="00680A70">
      <w:pPr>
        <w:numPr>
          <w:ilvl w:val="0"/>
          <w:numId w:val="24"/>
        </w:numPr>
        <w:pBdr>
          <w:top w:val="nil"/>
          <w:left w:val="nil"/>
          <w:bottom w:val="nil"/>
          <w:right w:val="nil"/>
          <w:between w:val="nil"/>
        </w:pBdr>
        <w:spacing w:after="0"/>
        <w:ind w:right="51"/>
        <w:jc w:val="both"/>
        <w:rPr>
          <w:rFonts w:ascii="Montserrat" w:eastAsia="Montserrat" w:hAnsi="Montserrat" w:cs="Montserrat"/>
          <w:sz w:val="20"/>
          <w:szCs w:val="20"/>
        </w:rPr>
      </w:pPr>
      <w:r w:rsidRPr="00236753">
        <w:rPr>
          <w:rFonts w:ascii="Montserrat" w:eastAsia="Montserrat" w:hAnsi="Montserrat" w:cs="Montserrat"/>
          <w:sz w:val="20"/>
          <w:szCs w:val="20"/>
        </w:rPr>
        <w:t>Registro ante el Instituto de la Vivienda para los Trabajadores:</w:t>
      </w:r>
    </w:p>
    <w:p w:rsidR="000A3DC1" w:rsidRPr="00236753" w:rsidRDefault="000A3DC1" w:rsidP="000A3DC1">
      <w:pPr>
        <w:pBdr>
          <w:top w:val="nil"/>
          <w:left w:val="nil"/>
          <w:bottom w:val="nil"/>
          <w:right w:val="nil"/>
          <w:between w:val="nil"/>
        </w:pBdr>
        <w:ind w:left="720" w:right="51"/>
        <w:jc w:val="both"/>
        <w:rPr>
          <w:rFonts w:ascii="Montserrat" w:eastAsia="Montserrat" w:hAnsi="Montserrat" w:cs="Montserrat"/>
          <w:sz w:val="20"/>
          <w:szCs w:val="20"/>
        </w:rPr>
      </w:pPr>
    </w:p>
    <w:p w:rsidR="000A3DC1" w:rsidRPr="00236753" w:rsidRDefault="000A3DC1" w:rsidP="000A3DC1">
      <w:pPr>
        <w:pBdr>
          <w:top w:val="nil"/>
          <w:left w:val="nil"/>
          <w:bottom w:val="nil"/>
          <w:right w:val="nil"/>
          <w:between w:val="nil"/>
        </w:pBdr>
        <w:ind w:left="720" w:right="51"/>
        <w:jc w:val="both"/>
        <w:rPr>
          <w:rFonts w:ascii="Montserrat" w:eastAsia="Montserrat" w:hAnsi="Montserrat" w:cs="Montserrat"/>
          <w:sz w:val="20"/>
          <w:szCs w:val="20"/>
        </w:rPr>
      </w:pPr>
      <w:r w:rsidRPr="00236753">
        <w:rPr>
          <w:rFonts w:ascii="Montserrat" w:eastAsia="Montserrat" w:hAnsi="Montserrat" w:cs="Montserrat"/>
          <w:sz w:val="20"/>
          <w:szCs w:val="20"/>
        </w:rPr>
        <w:lastRenderedPageBreak/>
        <w:t>(En caso de tratarse de dos o más personas, físicas o morales; se deberá rellenar los numerales por cada una de éstas).</w:t>
      </w:r>
    </w:p>
    <w:p w:rsidR="000A3DC1" w:rsidRPr="00236753" w:rsidRDefault="000A3DC1" w:rsidP="00680A70">
      <w:pPr>
        <w:numPr>
          <w:ilvl w:val="0"/>
          <w:numId w:val="35"/>
        </w:numPr>
        <w:pBdr>
          <w:top w:val="nil"/>
          <w:left w:val="nil"/>
          <w:bottom w:val="nil"/>
          <w:right w:val="nil"/>
          <w:between w:val="nil"/>
        </w:pBdr>
        <w:spacing w:after="0" w:line="259"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Declara bajo protesta de decir verdad que, ninguna de las personas socias y/o personas que forman parte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se encuentran en los supuestos del </w:t>
      </w:r>
      <w:r w:rsidRPr="00236753">
        <w:rPr>
          <w:rFonts w:ascii="Montserrat" w:eastAsia="Montserrat" w:hAnsi="Montserrat" w:cs="Montserrat"/>
          <w:b/>
          <w:sz w:val="20"/>
          <w:szCs w:val="20"/>
        </w:rPr>
        <w:t>artículo 32 de la Ley de Obras Públicas y Servicios Relacionados del Estado de Oaxaca.</w:t>
      </w:r>
    </w:p>
    <w:p w:rsidR="000A3DC1" w:rsidRPr="00236753" w:rsidRDefault="000A3DC1" w:rsidP="000A3DC1">
      <w:pPr>
        <w:pBdr>
          <w:top w:val="nil"/>
          <w:left w:val="nil"/>
          <w:bottom w:val="nil"/>
          <w:right w:val="nil"/>
          <w:between w:val="nil"/>
        </w:pBdr>
        <w:ind w:left="720"/>
        <w:rPr>
          <w:rFonts w:ascii="Montserrat" w:eastAsia="Montserrat" w:hAnsi="Montserrat" w:cs="Montserrat"/>
          <w:sz w:val="20"/>
          <w:szCs w:val="20"/>
        </w:rPr>
      </w:pPr>
    </w:p>
    <w:p w:rsidR="000A3DC1" w:rsidRPr="00236753" w:rsidRDefault="000A3DC1" w:rsidP="00680A70">
      <w:pPr>
        <w:numPr>
          <w:ilvl w:val="0"/>
          <w:numId w:val="35"/>
        </w:numPr>
        <w:pBdr>
          <w:top w:val="nil"/>
          <w:left w:val="nil"/>
          <w:bottom w:val="nil"/>
          <w:right w:val="nil"/>
          <w:between w:val="nil"/>
        </w:pBdr>
        <w:spacing w:after="0" w:line="259"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Se encuentra al corriente de sus obligaciones fiscales, de acuerdo con lo dispuesto en el </w:t>
      </w:r>
      <w:r w:rsidRPr="00236753">
        <w:rPr>
          <w:rFonts w:ascii="Montserrat" w:eastAsia="Montserrat" w:hAnsi="Montserrat" w:cs="Montserrat"/>
          <w:b/>
          <w:sz w:val="20"/>
          <w:szCs w:val="20"/>
        </w:rPr>
        <w:t>artículo 32-D del Código Fiscal de la Federación concatenado con el artículo 50-A del Código Fiscal para el Estado de Oaxaca y de conformidad con la Regla 2.1.29 de la Resolución Miscelánea Fiscal para el presente Ejercicio Fiscal.</w:t>
      </w:r>
    </w:p>
    <w:p w:rsidR="000A3DC1" w:rsidRPr="00236753" w:rsidRDefault="000A3DC1" w:rsidP="000A3DC1">
      <w:pPr>
        <w:pBdr>
          <w:top w:val="nil"/>
          <w:left w:val="nil"/>
          <w:bottom w:val="nil"/>
          <w:right w:val="nil"/>
          <w:between w:val="nil"/>
        </w:pBdr>
        <w:ind w:left="720"/>
        <w:jc w:val="both"/>
        <w:rPr>
          <w:rFonts w:ascii="Montserrat" w:eastAsia="Montserrat" w:hAnsi="Montserrat" w:cs="Montserrat"/>
          <w:b/>
          <w:sz w:val="20"/>
          <w:szCs w:val="20"/>
        </w:rPr>
      </w:pPr>
    </w:p>
    <w:p w:rsidR="000A3DC1" w:rsidRPr="00236753" w:rsidRDefault="000A3DC1" w:rsidP="00680A70">
      <w:pPr>
        <w:numPr>
          <w:ilvl w:val="0"/>
          <w:numId w:val="35"/>
        </w:numPr>
        <w:pBdr>
          <w:top w:val="nil"/>
          <w:left w:val="nil"/>
          <w:bottom w:val="nil"/>
          <w:right w:val="nil"/>
          <w:between w:val="nil"/>
        </w:pBdr>
        <w:spacing w:after="0"/>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Cuenta con la Opinión Positiva Vigente, expedida por el Instituto Mexicano del Seguro Social (IMSS), </w:t>
      </w:r>
      <w:r w:rsidRPr="00236753">
        <w:rPr>
          <w:rFonts w:ascii="Montserrat" w:eastAsia="Montserrat" w:hAnsi="Montserrat" w:cs="Montserrat"/>
          <w:b/>
          <w:sz w:val="20"/>
          <w:szCs w:val="20"/>
        </w:rPr>
        <w:t>relativa al cumplimiento de sus obligaciones fiscales en materia de seguridad social, conforme al Acuerdo número ACDO.AS2.HCT.270422/107.P.DIR</w:t>
      </w:r>
      <w:r w:rsidRPr="00236753">
        <w:rPr>
          <w:rFonts w:ascii="Montserrat" w:eastAsia="Montserrat" w:hAnsi="Montserrat" w:cs="Montserrat"/>
          <w:sz w:val="20"/>
          <w:szCs w:val="20"/>
        </w:rPr>
        <w:t xml:space="preserve"> dictado por el H. Consejo Técnico en sesión ordinaria de 27 de abril de 2022, por el que se abrogaron las Reglas de carácter general para la obtención del cumplimiento de obligaciones fiscales en materia de seguridad social, así como su Anexo Único, publicado en el Diario Oficial de la Federación el 22 de septiembre de 2022.</w:t>
      </w:r>
    </w:p>
    <w:p w:rsidR="000A3DC1" w:rsidRPr="00236753" w:rsidRDefault="000A3DC1" w:rsidP="000A3DC1">
      <w:pPr>
        <w:pBdr>
          <w:top w:val="nil"/>
          <w:left w:val="nil"/>
          <w:bottom w:val="nil"/>
          <w:right w:val="nil"/>
          <w:between w:val="nil"/>
        </w:pBdr>
        <w:ind w:left="720" w:right="51"/>
        <w:jc w:val="both"/>
        <w:rPr>
          <w:rFonts w:ascii="Montserrat" w:eastAsia="Montserrat" w:hAnsi="Montserrat" w:cs="Montserrat"/>
          <w:b/>
          <w:sz w:val="20"/>
          <w:szCs w:val="20"/>
        </w:rPr>
      </w:pPr>
    </w:p>
    <w:p w:rsidR="000A3DC1" w:rsidRPr="00236753" w:rsidRDefault="000A3DC1" w:rsidP="00680A70">
      <w:pPr>
        <w:numPr>
          <w:ilvl w:val="0"/>
          <w:numId w:val="35"/>
        </w:numPr>
        <w:pBdr>
          <w:top w:val="nil"/>
          <w:left w:val="nil"/>
          <w:bottom w:val="nil"/>
          <w:right w:val="nil"/>
          <w:between w:val="nil"/>
        </w:pBdr>
        <w:spacing w:after="0" w:line="259"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Cuenta con la </w:t>
      </w:r>
      <w:r w:rsidRPr="00236753">
        <w:rPr>
          <w:rFonts w:ascii="Montserrat" w:eastAsia="Montserrat" w:hAnsi="Montserrat" w:cs="Montserrat"/>
          <w:b/>
          <w:sz w:val="20"/>
          <w:szCs w:val="20"/>
        </w:rPr>
        <w:t>constancia de situación fiscal del INFONAVIT vigente</w:t>
      </w:r>
      <w:r w:rsidRPr="00236753">
        <w:rPr>
          <w:rFonts w:ascii="Montserrat" w:eastAsia="Montserrat" w:hAnsi="Montserrat" w:cs="Montserrat"/>
          <w:sz w:val="20"/>
          <w:szCs w:val="20"/>
        </w:rPr>
        <w:t xml:space="preserve">, conforme a lo indicado en </w:t>
      </w:r>
      <w:r w:rsidRPr="00236753">
        <w:rPr>
          <w:rFonts w:ascii="Montserrat" w:eastAsia="Montserrat" w:hAnsi="Montserrat" w:cs="Montserrat"/>
          <w:b/>
          <w:sz w:val="20"/>
          <w:szCs w:val="20"/>
        </w:rPr>
        <w:t>resolución RCA-5789-01/17</w:t>
      </w:r>
      <w:r w:rsidRPr="00236753">
        <w:rPr>
          <w:rFonts w:ascii="Montserrat" w:eastAsia="Montserrat" w:hAnsi="Montserrat" w:cs="Montserrat"/>
          <w:sz w:val="20"/>
          <w:szCs w:val="20"/>
        </w:rPr>
        <w:t xml:space="preserve">, tomada en su Sesión Ordinaria número 790, del 25 de enero de 2017, publicado en el Diario Oficial de la Federación, el 28 de junio de 2017.   </w:t>
      </w:r>
    </w:p>
    <w:p w:rsidR="000A3DC1" w:rsidRPr="00236753" w:rsidRDefault="000A3DC1" w:rsidP="000A3DC1">
      <w:pPr>
        <w:pBdr>
          <w:top w:val="nil"/>
          <w:left w:val="nil"/>
          <w:bottom w:val="nil"/>
          <w:right w:val="nil"/>
          <w:between w:val="nil"/>
        </w:pBdr>
        <w:ind w:left="720"/>
        <w:jc w:val="both"/>
        <w:rPr>
          <w:rFonts w:ascii="Montserrat" w:eastAsia="Montserrat" w:hAnsi="Montserrat" w:cs="Montserrat"/>
          <w:sz w:val="20"/>
          <w:szCs w:val="20"/>
        </w:rPr>
      </w:pPr>
    </w:p>
    <w:p w:rsidR="000A3DC1" w:rsidRPr="00236753" w:rsidRDefault="000A3DC1" w:rsidP="00680A70">
      <w:pPr>
        <w:numPr>
          <w:ilvl w:val="0"/>
          <w:numId w:val="35"/>
        </w:numPr>
        <w:pBdr>
          <w:top w:val="nil"/>
          <w:left w:val="nil"/>
          <w:bottom w:val="nil"/>
          <w:right w:val="nil"/>
          <w:between w:val="nil"/>
        </w:pBdr>
        <w:spacing w:after="0" w:line="259"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Cuenta con Registro en el Padrón de Contratistas de Obra Pública, a cargo de la Secretaría de Infraestructuras y Comunicaciones, con número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expedida con fecha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w:t>
      </w:r>
    </w:p>
    <w:p w:rsidR="000A3DC1" w:rsidRPr="00236753" w:rsidRDefault="000A3DC1" w:rsidP="000A3DC1">
      <w:pPr>
        <w:pBdr>
          <w:top w:val="nil"/>
          <w:left w:val="nil"/>
          <w:bottom w:val="nil"/>
          <w:right w:val="nil"/>
          <w:between w:val="nil"/>
        </w:pBdr>
        <w:ind w:left="720"/>
        <w:jc w:val="both"/>
        <w:rPr>
          <w:rFonts w:ascii="Montserrat" w:eastAsia="Montserrat" w:hAnsi="Montserrat" w:cs="Montserrat"/>
          <w:sz w:val="20"/>
          <w:szCs w:val="20"/>
        </w:rPr>
      </w:pPr>
    </w:p>
    <w:p w:rsidR="000A3DC1" w:rsidRPr="00236753" w:rsidRDefault="000A3DC1" w:rsidP="00680A70">
      <w:pPr>
        <w:numPr>
          <w:ilvl w:val="0"/>
          <w:numId w:val="35"/>
        </w:numPr>
        <w:pBdr>
          <w:top w:val="nil"/>
          <w:left w:val="nil"/>
          <w:bottom w:val="nil"/>
          <w:right w:val="nil"/>
          <w:between w:val="nil"/>
        </w:pBdr>
        <w:spacing w:after="0" w:line="259" w:lineRule="auto"/>
        <w:jc w:val="both"/>
        <w:rPr>
          <w:rFonts w:ascii="Montserrat" w:eastAsia="Montserrat" w:hAnsi="Montserrat" w:cs="Montserrat"/>
          <w:sz w:val="20"/>
          <w:szCs w:val="20"/>
        </w:rPr>
      </w:pPr>
      <w:r w:rsidRPr="00236753">
        <w:rPr>
          <w:rFonts w:ascii="Montserrat" w:eastAsia="Montserrat" w:hAnsi="Montserrat" w:cs="Montserrat"/>
          <w:sz w:val="20"/>
          <w:szCs w:val="20"/>
        </w:rPr>
        <w:t>Es de nacionalidad mexicana y conviene que, en caso de que llegare a cambiar de nacionalidad, se seguirá considerando como mexicano, por cuanto a este contrato se refiere y a no invocar la protección de ningún Gobierno Extranjero bajo pena de perder en beneficio de la Nación Mexicana, todo derecho derivado de este contrato.</w:t>
      </w:r>
    </w:p>
    <w:p w:rsidR="000A3DC1" w:rsidRPr="00236753" w:rsidRDefault="000A3DC1" w:rsidP="000A3DC1">
      <w:pPr>
        <w:pBdr>
          <w:top w:val="nil"/>
          <w:left w:val="nil"/>
          <w:bottom w:val="nil"/>
          <w:right w:val="nil"/>
          <w:between w:val="nil"/>
        </w:pBdr>
        <w:ind w:left="720"/>
        <w:jc w:val="both"/>
        <w:rPr>
          <w:rFonts w:ascii="Montserrat" w:eastAsia="Montserrat" w:hAnsi="Montserrat" w:cs="Montserrat"/>
          <w:sz w:val="20"/>
          <w:szCs w:val="20"/>
        </w:rPr>
      </w:pPr>
    </w:p>
    <w:p w:rsidR="000A3DC1" w:rsidRPr="00236753" w:rsidRDefault="000A3DC1" w:rsidP="00680A70">
      <w:pPr>
        <w:numPr>
          <w:ilvl w:val="0"/>
          <w:numId w:val="35"/>
        </w:numPr>
        <w:pBdr>
          <w:top w:val="nil"/>
          <w:left w:val="nil"/>
          <w:bottom w:val="nil"/>
          <w:right w:val="nil"/>
          <w:between w:val="nil"/>
        </w:pBdr>
        <w:spacing w:after="0" w:line="259" w:lineRule="auto"/>
        <w:jc w:val="both"/>
        <w:rPr>
          <w:rFonts w:ascii="Montserrat" w:eastAsia="Montserrat" w:hAnsi="Montserrat" w:cs="Montserrat"/>
          <w:sz w:val="20"/>
          <w:szCs w:val="20"/>
        </w:rPr>
      </w:pPr>
      <w:r w:rsidRPr="00236753">
        <w:rPr>
          <w:rFonts w:ascii="Montserrat" w:eastAsia="Montserrat" w:hAnsi="Montserrat" w:cs="Montserrat"/>
          <w:sz w:val="20"/>
          <w:szCs w:val="20"/>
        </w:rPr>
        <w:t>Ha inspeccionado debidamente el sitio de los trabajos objeto del presente contrato, a fin de considerar todos los factores previsibles que intervinieron en la elaboración de su propuesta y que conoce el contenido de las disposiciones reglamentarias y administrativas, en relación con los asentamientos humanos, desarrollo urbano, medio ambiente y construcción.</w:t>
      </w:r>
    </w:p>
    <w:p w:rsidR="000A3DC1" w:rsidRPr="00236753" w:rsidRDefault="000A3DC1" w:rsidP="000A3DC1">
      <w:pPr>
        <w:pBdr>
          <w:top w:val="nil"/>
          <w:left w:val="nil"/>
          <w:bottom w:val="nil"/>
          <w:right w:val="nil"/>
          <w:between w:val="nil"/>
        </w:pBdr>
        <w:jc w:val="both"/>
        <w:rPr>
          <w:rFonts w:ascii="Montserrat" w:eastAsia="Montserrat" w:hAnsi="Montserrat" w:cs="Montserrat"/>
          <w:sz w:val="20"/>
          <w:szCs w:val="20"/>
        </w:rPr>
      </w:pPr>
    </w:p>
    <w:p w:rsidR="000A3DC1" w:rsidRPr="00236753" w:rsidRDefault="000A3DC1" w:rsidP="00680A70">
      <w:pPr>
        <w:numPr>
          <w:ilvl w:val="0"/>
          <w:numId w:val="35"/>
        </w:numPr>
        <w:pBdr>
          <w:top w:val="nil"/>
          <w:left w:val="nil"/>
          <w:bottom w:val="nil"/>
          <w:right w:val="nil"/>
          <w:between w:val="nil"/>
        </w:pBdr>
        <w:spacing w:after="0" w:line="259"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(Nombre de la persona DRO) fungirá como Director Responsable de Obra, el cual cuenta con Registro en el Padrón de Directores Responsables de Obra vigente, mediante oficio número </w:t>
      </w:r>
      <w:proofErr w:type="spellStart"/>
      <w:r w:rsidRPr="00236753">
        <w:rPr>
          <w:rFonts w:ascii="Montserrat" w:eastAsia="Montserrat" w:hAnsi="Montserrat" w:cs="Montserrat"/>
          <w:sz w:val="20"/>
          <w:szCs w:val="20"/>
        </w:rPr>
        <w:t>xxxx</w:t>
      </w:r>
      <w:proofErr w:type="spellEnd"/>
      <w:r w:rsidRPr="00236753">
        <w:rPr>
          <w:rFonts w:ascii="Montserrat" w:eastAsia="Montserrat" w:hAnsi="Montserrat" w:cs="Montserrat"/>
          <w:sz w:val="20"/>
          <w:szCs w:val="20"/>
        </w:rPr>
        <w:t xml:space="preserve">, expedido con fecha </w:t>
      </w:r>
      <w:proofErr w:type="spellStart"/>
      <w:r w:rsidRPr="00236753">
        <w:rPr>
          <w:rFonts w:ascii="Montserrat" w:eastAsia="Montserrat" w:hAnsi="Montserrat" w:cs="Montserrat"/>
          <w:sz w:val="20"/>
          <w:szCs w:val="20"/>
        </w:rPr>
        <w:t>xxxx</w:t>
      </w:r>
      <w:proofErr w:type="spellEnd"/>
      <w:r w:rsidRPr="00236753">
        <w:rPr>
          <w:rFonts w:ascii="Montserrat" w:eastAsia="Montserrat" w:hAnsi="Montserrat" w:cs="Montserrat"/>
          <w:sz w:val="20"/>
          <w:szCs w:val="20"/>
        </w:rPr>
        <w:t xml:space="preserve">, con número de registro xxx, y código de validación </w:t>
      </w:r>
      <w:proofErr w:type="spellStart"/>
      <w:r w:rsidRPr="00236753">
        <w:rPr>
          <w:rFonts w:ascii="Montserrat" w:eastAsia="Montserrat" w:hAnsi="Montserrat" w:cs="Montserrat"/>
          <w:sz w:val="20"/>
          <w:szCs w:val="20"/>
        </w:rPr>
        <w:t>xxxx</w:t>
      </w:r>
      <w:proofErr w:type="spellEnd"/>
      <w:r w:rsidRPr="00236753">
        <w:rPr>
          <w:rFonts w:ascii="Montserrat" w:eastAsia="Montserrat" w:hAnsi="Montserrat" w:cs="Montserrat"/>
          <w:sz w:val="20"/>
          <w:szCs w:val="20"/>
        </w:rPr>
        <w:t xml:space="preserve">; quien se identificará con su credencial para votar con fotografía, expedida por el Instituto Nacional Electoral, con número de folio </w:t>
      </w:r>
      <w:proofErr w:type="spellStart"/>
      <w:r w:rsidRPr="00236753">
        <w:rPr>
          <w:rFonts w:ascii="Montserrat" w:eastAsia="Montserrat" w:hAnsi="Montserrat" w:cs="Montserrat"/>
          <w:sz w:val="20"/>
          <w:szCs w:val="20"/>
        </w:rPr>
        <w:t>xxxx</w:t>
      </w:r>
      <w:proofErr w:type="spellEnd"/>
      <w:r w:rsidRPr="00236753">
        <w:rPr>
          <w:rFonts w:ascii="Montserrat" w:eastAsia="Montserrat" w:hAnsi="Montserrat" w:cs="Montserrat"/>
          <w:sz w:val="20"/>
          <w:szCs w:val="20"/>
        </w:rPr>
        <w:t xml:space="preserve"> y sección </w:t>
      </w:r>
      <w:proofErr w:type="spellStart"/>
      <w:r w:rsidRPr="00236753">
        <w:rPr>
          <w:rFonts w:ascii="Montserrat" w:eastAsia="Montserrat" w:hAnsi="Montserrat" w:cs="Montserrat"/>
          <w:sz w:val="20"/>
          <w:szCs w:val="20"/>
        </w:rPr>
        <w:t>xxxx</w:t>
      </w:r>
      <w:proofErr w:type="spellEnd"/>
      <w:r w:rsidRPr="00236753">
        <w:rPr>
          <w:rFonts w:ascii="Montserrat" w:eastAsia="Montserrat" w:hAnsi="Montserrat" w:cs="Montserrat"/>
          <w:sz w:val="20"/>
          <w:szCs w:val="20"/>
        </w:rPr>
        <w:t xml:space="preserve">.  </w:t>
      </w:r>
    </w:p>
    <w:p w:rsidR="000A3DC1" w:rsidRPr="00236753" w:rsidRDefault="000A3DC1" w:rsidP="000A3DC1">
      <w:pPr>
        <w:pBdr>
          <w:top w:val="nil"/>
          <w:left w:val="nil"/>
          <w:bottom w:val="nil"/>
          <w:right w:val="nil"/>
          <w:between w:val="nil"/>
        </w:pBdr>
        <w:jc w:val="both"/>
        <w:rPr>
          <w:rFonts w:ascii="Montserrat" w:eastAsia="Montserrat" w:hAnsi="Montserrat" w:cs="Montserrat"/>
          <w:sz w:val="20"/>
          <w:szCs w:val="20"/>
        </w:rPr>
      </w:pPr>
    </w:p>
    <w:p w:rsidR="000A3DC1" w:rsidRPr="00236753" w:rsidRDefault="000A3DC1" w:rsidP="000A3DC1">
      <w:pPr>
        <w:ind w:right="51"/>
        <w:jc w:val="both"/>
        <w:rPr>
          <w:rFonts w:ascii="Montserrat" w:eastAsia="Montserrat" w:hAnsi="Montserrat" w:cs="Montserrat"/>
          <w:sz w:val="20"/>
          <w:szCs w:val="20"/>
        </w:rPr>
      </w:pPr>
      <w:r w:rsidRPr="00236753">
        <w:rPr>
          <w:rFonts w:ascii="Montserrat" w:eastAsia="Montserrat" w:hAnsi="Montserrat" w:cs="Montserrat"/>
          <w:b/>
          <w:sz w:val="20"/>
          <w:szCs w:val="20"/>
        </w:rPr>
        <w:t>TERCERA. “LAS PARTES”</w:t>
      </w:r>
      <w:r w:rsidRPr="00236753">
        <w:rPr>
          <w:rFonts w:ascii="Montserrat" w:eastAsia="Montserrat" w:hAnsi="Montserrat" w:cs="Montserrat"/>
          <w:sz w:val="20"/>
          <w:szCs w:val="20"/>
        </w:rPr>
        <w:t xml:space="preserve"> DECLARAN QUE: </w:t>
      </w:r>
    </w:p>
    <w:p w:rsidR="000A3DC1" w:rsidRPr="00236753" w:rsidRDefault="000A3DC1" w:rsidP="00680A70">
      <w:pPr>
        <w:numPr>
          <w:ilvl w:val="0"/>
          <w:numId w:val="16"/>
        </w:numPr>
        <w:pBdr>
          <w:top w:val="nil"/>
          <w:left w:val="nil"/>
          <w:bottom w:val="nil"/>
          <w:right w:val="nil"/>
          <w:between w:val="nil"/>
        </w:pBdr>
        <w:spacing w:after="0"/>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Es voluntad libre y consciente, celebrar el presente contrato, en el que no existe violencia, dolo, lesión, mala fe y/o error que vicie sus voluntades. </w:t>
      </w:r>
    </w:p>
    <w:p w:rsidR="000A3DC1" w:rsidRPr="00236753" w:rsidRDefault="000A3DC1" w:rsidP="000A3DC1">
      <w:pPr>
        <w:pBdr>
          <w:top w:val="nil"/>
          <w:left w:val="nil"/>
          <w:bottom w:val="nil"/>
          <w:right w:val="nil"/>
          <w:between w:val="nil"/>
        </w:pBdr>
        <w:ind w:left="720" w:right="51"/>
        <w:jc w:val="both"/>
        <w:rPr>
          <w:rFonts w:ascii="Montserrat" w:eastAsia="Montserrat" w:hAnsi="Montserrat" w:cs="Montserrat"/>
          <w:sz w:val="20"/>
          <w:szCs w:val="20"/>
        </w:rPr>
      </w:pPr>
    </w:p>
    <w:p w:rsidR="000A3DC1" w:rsidRPr="00236753" w:rsidRDefault="000A3DC1" w:rsidP="00680A70">
      <w:pPr>
        <w:numPr>
          <w:ilvl w:val="0"/>
          <w:numId w:val="16"/>
        </w:numPr>
        <w:pBdr>
          <w:top w:val="nil"/>
          <w:left w:val="nil"/>
          <w:bottom w:val="nil"/>
          <w:right w:val="nil"/>
          <w:between w:val="nil"/>
        </w:pBdr>
        <w:spacing w:after="0"/>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De manera recíproca, se reconocen expresamente sus personalidades y las capacidades jurídicas, con las cuales contratan. </w:t>
      </w:r>
    </w:p>
    <w:p w:rsidR="0024554D" w:rsidRPr="00236753" w:rsidRDefault="0024554D" w:rsidP="0024554D">
      <w:pPr>
        <w:pBdr>
          <w:top w:val="nil"/>
          <w:left w:val="nil"/>
          <w:bottom w:val="nil"/>
          <w:right w:val="nil"/>
          <w:between w:val="nil"/>
        </w:pBdr>
        <w:spacing w:after="160"/>
        <w:ind w:left="720" w:right="51"/>
        <w:jc w:val="both"/>
        <w:rPr>
          <w:rFonts w:ascii="Montserrat" w:eastAsia="Montserrat" w:hAnsi="Montserrat" w:cs="Montserrat"/>
          <w:sz w:val="20"/>
          <w:szCs w:val="20"/>
        </w:rPr>
      </w:pPr>
    </w:p>
    <w:p w:rsidR="000A3DC1" w:rsidRPr="00236753" w:rsidRDefault="000A3DC1" w:rsidP="00680A70">
      <w:pPr>
        <w:numPr>
          <w:ilvl w:val="0"/>
          <w:numId w:val="16"/>
        </w:numPr>
        <w:pBdr>
          <w:top w:val="nil"/>
          <w:left w:val="nil"/>
          <w:bottom w:val="nil"/>
          <w:right w:val="nil"/>
          <w:between w:val="nil"/>
        </w:pBdr>
        <w:spacing w:after="160"/>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Conocen y aceptar que el presente contrato y sus anexos, que de forma enunciativa más no limitativa son: presupuesto, programa de erogaciones de ejecución general de los trabajos y/o actividades, planos del proyecto, especificaciones técnicas generales y/o particularidades, normas de calidad, términos de referencia, bitácora de los trabajos, son los instrumentos que vinculan a </w:t>
      </w: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en sus derechos y obligaciones. </w:t>
      </w:r>
    </w:p>
    <w:p w:rsidR="000A3DC1" w:rsidRPr="00236753" w:rsidRDefault="000A3DC1" w:rsidP="000A3DC1">
      <w:pPr>
        <w:ind w:right="51"/>
        <w:jc w:val="center"/>
        <w:rPr>
          <w:rFonts w:ascii="Montserrat" w:eastAsia="Montserrat" w:hAnsi="Montserrat" w:cs="Montserrat"/>
          <w:b/>
          <w:sz w:val="20"/>
          <w:szCs w:val="20"/>
        </w:rPr>
      </w:pPr>
      <w:r w:rsidRPr="00236753">
        <w:rPr>
          <w:rFonts w:ascii="Montserrat" w:eastAsia="Montserrat" w:hAnsi="Montserrat" w:cs="Montserrat"/>
          <w:b/>
          <w:sz w:val="20"/>
          <w:szCs w:val="20"/>
        </w:rPr>
        <w:t xml:space="preserve">C L Á U S U L A S </w:t>
      </w:r>
    </w:p>
    <w:p w:rsidR="000A3DC1" w:rsidRPr="00236753" w:rsidRDefault="000A3DC1" w:rsidP="000A3DC1">
      <w:pPr>
        <w:tabs>
          <w:tab w:val="left" w:pos="1778"/>
        </w:tabs>
        <w:ind w:right="335"/>
        <w:jc w:val="both"/>
        <w:rPr>
          <w:rFonts w:ascii="Montserrat" w:eastAsia="Montserrat" w:hAnsi="Montserrat" w:cs="Montserrat"/>
          <w:spacing w:val="20"/>
          <w:sz w:val="20"/>
          <w:szCs w:val="20"/>
          <w:lang w:val="es-ES" w:eastAsia="es-ES"/>
        </w:rPr>
      </w:pPr>
      <w:r w:rsidRPr="00236753">
        <w:rPr>
          <w:rFonts w:ascii="Montserrat" w:eastAsia="Montserrat" w:hAnsi="Montserrat" w:cs="Montserrat"/>
          <w:b/>
          <w:sz w:val="20"/>
          <w:szCs w:val="20"/>
        </w:rPr>
        <w:t>PRIMERA. - OBJETO: “La Ejecutora del Gasto”</w:t>
      </w:r>
      <w:r w:rsidRPr="00236753">
        <w:rPr>
          <w:rFonts w:ascii="Montserrat" w:eastAsia="Montserrat" w:hAnsi="Montserrat" w:cs="Montserrat"/>
          <w:sz w:val="20"/>
          <w:szCs w:val="20"/>
        </w:rPr>
        <w:t xml:space="preserve"> encomienda,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la realización hasta su total terminación de la obra pública denominada: “</w:t>
      </w:r>
      <w:r w:rsidRPr="00236753">
        <w:rPr>
          <w:rFonts w:ascii="Montserrat" w:eastAsia="Montserrat" w:hAnsi="Montserrat" w:cs="Montserrat"/>
          <w:sz w:val="20"/>
          <w:szCs w:val="20"/>
          <w:lang w:val="es-ES" w:eastAsia="es-ES"/>
        </w:rPr>
        <w:t>PROYECTO "CONSTRUCCIÓN DE SIETE AULAS Y DOS MÓDULOS DE BAÑOS", CONTARA CON 3 AULAS, UN MODULO DE BAÑOS PARA MUJERES, UN MODULO DE BAÑOS PARA HOMBRES, ESCALERA, PASILLO Y VESTÍBULO EN PLANTA BAJA (470.38 M2), Y CON 4 AULAS, ESCALERA, PASILLO  Y VESTÍBULO EN PLANTA ALTA (470.38 M2), CON UN TOTAL DE 940.76 M2. DE CONSTRUCCIÓN, LOS TRABAJOS CONTEMPLAN LAS FASES DE PRELIMINARES, CIMENTACIÓN, ESTRUCTURA, ALBAÑILERÍA, HERRERÍA, E INSTALACIONES., DESARROLLADOS DE LA SIGUIENTE MANERA., LOS PRELIMINARES A BASE DE LIMPIEZA Y DESPALME (470.38 M2), LA CIMENTACIÓN CON ZAPATAS CORRIDAS Y TRABES DE LIGA, Y CONTRA TRABES DE CONCRETO ARMADO (470.38 M2), ESTRUCTURA CONFORMADA POR  COLUMNAS, MUROS, TRABES, LOSA DE ENTREPISO,  LOSA DE AZOTEA, Y RAMPAS DE ESCALERA DE CONCRETO ARMADO ( 940.76 M2)., LA ALBAÑILERÍA INCLUYE MUROS DE TABIQUE ROJO, CASTILLOS, CADENAS, APLANADO FINO, FIRME, PISO, SOBRE FIRME DE CONCRETO, IMPERMEABILIZANTE, Y TEJA MEDIA CAÑA ( 940.76 M2), HERRERÍA CON BARANDAL METÁLICO PARA PASILLOS Y ESCALERAS (73.95 ML), SALIDAS DE LUMINARIAS, CONTACTOS, APAGADORES, RED Y DE VIDEO VIGILANCIA, CON DUCTERIA CONDUIT PVC DE 13, 19 Y 25 MM. (868.31 ML), SALIDAS SANITARIAS CON TUBO DE PVC SANITARIO REFORZADO DE 2" Y 4" (236.83 ML), SALIDAS HIDRÁULICAS CON TUBERÍA DE COBRE DE 13, 19, 25, 38 Y 50 MM. (51.80 ML), CISTERNA PARA CAPTACIÓN DE AGUAS PLUVIALES DE 3.00X3.00X3.00 M. (27.00 M3), ANDADOR PEATONAL PARA COMUNICAR AL EDIFICIO (203.50 M2), Y LAMPARAS SOLARES CON DADO DE CONCRETO Y POSTE METÁLICO (5 PIEZAS)., AL FINALIZAR EL PROYECTO SE TENDRÁ UNA OBRA GRIS, LISTA PARA RECIBIR LOS ACABADOS.</w:t>
      </w:r>
      <w:r w:rsidRPr="00236753">
        <w:rPr>
          <w:rFonts w:ascii="Montserrat" w:eastAsia="Montserrat" w:hAnsi="Montserrat" w:cs="Montserrat"/>
          <w:sz w:val="20"/>
          <w:szCs w:val="20"/>
        </w:rPr>
        <w:t>, la cual se llevará a cabo en las instalaciones de la Universidad de la Sierra Sur, ubicadas en Guillermo Rojas Mijangos s/n, esq. av. Ciudad Universitaria, Miahuatlán de Porfirio Díaz, Oaxaca., R</w:t>
      </w:r>
      <w:proofErr w:type="spellStart"/>
      <w:r w:rsidRPr="00236753">
        <w:rPr>
          <w:rFonts w:ascii="Montserrat" w:eastAsia="Montserrat" w:hAnsi="Montserrat" w:cs="Montserrat"/>
          <w:spacing w:val="20"/>
          <w:sz w:val="20"/>
          <w:szCs w:val="20"/>
          <w:lang w:val="es-ES" w:eastAsia="es-ES"/>
        </w:rPr>
        <w:t>egión</w:t>
      </w:r>
      <w:proofErr w:type="spellEnd"/>
      <w:r w:rsidRPr="00236753">
        <w:rPr>
          <w:rFonts w:ascii="Montserrat" w:eastAsia="Montserrat" w:hAnsi="Montserrat" w:cs="Montserrat"/>
          <w:spacing w:val="20"/>
          <w:sz w:val="20"/>
          <w:szCs w:val="20"/>
          <w:lang w:val="es-ES" w:eastAsia="es-ES"/>
        </w:rPr>
        <w:t xml:space="preserve"> </w:t>
      </w:r>
      <w:r w:rsidRPr="00236753">
        <w:rPr>
          <w:rFonts w:ascii="Montserrat" w:eastAsia="Montserrat" w:hAnsi="Montserrat" w:cs="Montserrat"/>
          <w:sz w:val="20"/>
          <w:szCs w:val="20"/>
        </w:rPr>
        <w:t>Sierra Sur</w:t>
      </w:r>
      <w:r w:rsidRPr="00236753">
        <w:rPr>
          <w:rFonts w:ascii="Montserrat" w:eastAsia="Montserrat" w:hAnsi="Montserrat" w:cs="Montserrat"/>
          <w:spacing w:val="20"/>
          <w:sz w:val="20"/>
          <w:szCs w:val="20"/>
          <w:lang w:val="es-ES" w:eastAsia="es-ES"/>
        </w:rPr>
        <w:t xml:space="preserve">, </w:t>
      </w:r>
      <w:proofErr w:type="spellStart"/>
      <w:r w:rsidRPr="00236753">
        <w:rPr>
          <w:rFonts w:ascii="Montserrat" w:eastAsia="Montserrat" w:hAnsi="Montserrat" w:cs="Montserrat"/>
          <w:spacing w:val="20"/>
          <w:sz w:val="20"/>
          <w:szCs w:val="20"/>
          <w:lang w:val="es-ES" w:eastAsia="es-ES"/>
        </w:rPr>
        <w:t>c.p.</w:t>
      </w:r>
      <w:proofErr w:type="spellEnd"/>
      <w:r w:rsidRPr="00236753">
        <w:rPr>
          <w:rFonts w:ascii="Montserrat" w:eastAsia="Montserrat" w:hAnsi="Montserrat" w:cs="Montserrat"/>
          <w:spacing w:val="20"/>
          <w:sz w:val="20"/>
          <w:szCs w:val="20"/>
          <w:lang w:val="es-ES" w:eastAsia="es-ES"/>
        </w:rPr>
        <w:t xml:space="preserve"> 70</w:t>
      </w:r>
      <w:r w:rsidRPr="00236753">
        <w:rPr>
          <w:rFonts w:ascii="Montserrat" w:eastAsia="Montserrat" w:hAnsi="Montserrat" w:cs="Montserrat"/>
          <w:sz w:val="20"/>
          <w:szCs w:val="20"/>
        </w:rPr>
        <w:t>800</w:t>
      </w:r>
      <w:r w:rsidRPr="00236753">
        <w:rPr>
          <w:rFonts w:ascii="Montserrat" w:eastAsia="Montserrat" w:hAnsi="Montserrat" w:cs="Montserrat"/>
          <w:spacing w:val="20"/>
          <w:sz w:val="20"/>
          <w:szCs w:val="20"/>
          <w:lang w:val="es-ES" w:eastAsia="es-ES"/>
        </w:rPr>
        <w:t>.</w:t>
      </w:r>
    </w:p>
    <w:p w:rsidR="000A3DC1" w:rsidRPr="00236753" w:rsidRDefault="000A3DC1" w:rsidP="000A3DC1">
      <w:pPr>
        <w:ind w:right="51"/>
        <w:jc w:val="both"/>
        <w:rPr>
          <w:rFonts w:ascii="Montserrat" w:eastAsia="Montserrat" w:hAnsi="Montserrat" w:cs="Montserrat"/>
          <w:sz w:val="20"/>
          <w:szCs w:val="20"/>
        </w:rPr>
      </w:pP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conoce para efectos de la ejecución de los trabajos del presente contrato, el contenido de los documentos que se enlistan a continuación y que se consideran como reproducidos en el presente instrumento, mismos que se obliga a aplicarlos y los cuales fueron rubricados por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en la presentación y apertura de proposiciones de la presente Licitación Pública Estatal:</w:t>
      </w:r>
    </w:p>
    <w:p w:rsidR="000A3DC1" w:rsidRPr="00236753" w:rsidRDefault="000A3DC1" w:rsidP="00680A70">
      <w:pPr>
        <w:pStyle w:val="Prrafodelista"/>
        <w:numPr>
          <w:ilvl w:val="0"/>
          <w:numId w:val="21"/>
        </w:numPr>
        <w:pBdr>
          <w:top w:val="nil"/>
          <w:left w:val="nil"/>
          <w:bottom w:val="nil"/>
          <w:right w:val="nil"/>
          <w:between w:val="nil"/>
        </w:pBdr>
        <w:spacing w:after="160" w:line="276" w:lineRule="auto"/>
        <w:ind w:right="51"/>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Planos del proyecto ejecutivo, especificaciones técnicas generales, particulares y normas de calidad;</w:t>
      </w:r>
    </w:p>
    <w:p w:rsidR="00E34D0D" w:rsidRPr="00236753" w:rsidRDefault="00E34D0D" w:rsidP="00E34D0D">
      <w:pPr>
        <w:pStyle w:val="Prrafodelista"/>
        <w:pBdr>
          <w:top w:val="nil"/>
          <w:left w:val="nil"/>
          <w:bottom w:val="nil"/>
          <w:right w:val="nil"/>
          <w:between w:val="nil"/>
        </w:pBdr>
        <w:spacing w:after="160" w:line="276" w:lineRule="auto"/>
        <w:ind w:left="720" w:right="51"/>
        <w:contextualSpacing/>
        <w:jc w:val="both"/>
        <w:rPr>
          <w:rFonts w:ascii="Montserrat" w:eastAsia="Montserrat" w:hAnsi="Montserrat" w:cs="Montserrat"/>
          <w:spacing w:val="0"/>
          <w:sz w:val="20"/>
          <w:lang w:val="es-MX" w:eastAsia="en-US"/>
        </w:rPr>
      </w:pPr>
    </w:p>
    <w:p w:rsidR="000A3DC1" w:rsidRPr="00236753" w:rsidRDefault="000A3DC1" w:rsidP="00680A70">
      <w:pPr>
        <w:pStyle w:val="Prrafodelista"/>
        <w:numPr>
          <w:ilvl w:val="0"/>
          <w:numId w:val="21"/>
        </w:numPr>
        <w:pBdr>
          <w:top w:val="nil"/>
          <w:left w:val="nil"/>
          <w:bottom w:val="nil"/>
          <w:right w:val="nil"/>
          <w:between w:val="nil"/>
        </w:pBdr>
        <w:spacing w:after="160" w:line="276" w:lineRule="auto"/>
        <w:ind w:right="51"/>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Programa de erogaciones de ejecución general de los trabajos o actividades;</w:t>
      </w:r>
    </w:p>
    <w:p w:rsidR="000A3DC1" w:rsidRPr="00236753" w:rsidRDefault="000A3DC1" w:rsidP="00680A70">
      <w:pPr>
        <w:numPr>
          <w:ilvl w:val="0"/>
          <w:numId w:val="21"/>
        </w:numPr>
        <w:pBdr>
          <w:top w:val="nil"/>
          <w:left w:val="nil"/>
          <w:bottom w:val="nil"/>
          <w:right w:val="nil"/>
          <w:between w:val="nil"/>
        </w:pBdr>
        <w:spacing w:after="0"/>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Catálogo de conceptos, estableciendo unidades de medición, cantidades de trabajo, precios unitarios propuestos e importes parciales y el total de la proposición, y </w:t>
      </w:r>
    </w:p>
    <w:p w:rsidR="000A3DC1" w:rsidRPr="00236753" w:rsidRDefault="000A3DC1" w:rsidP="00680A70">
      <w:pPr>
        <w:numPr>
          <w:ilvl w:val="0"/>
          <w:numId w:val="21"/>
        </w:numPr>
        <w:pBdr>
          <w:top w:val="nil"/>
          <w:left w:val="nil"/>
          <w:bottom w:val="nil"/>
          <w:right w:val="nil"/>
          <w:between w:val="nil"/>
        </w:pBdr>
        <w:spacing w:after="160"/>
        <w:ind w:right="51"/>
        <w:jc w:val="both"/>
        <w:rPr>
          <w:rFonts w:ascii="Montserrat" w:eastAsia="Montserrat" w:hAnsi="Montserrat" w:cs="Montserrat"/>
          <w:sz w:val="20"/>
          <w:szCs w:val="20"/>
        </w:rPr>
      </w:pPr>
      <w:r w:rsidRPr="00236753">
        <w:rPr>
          <w:rFonts w:ascii="Montserrat" w:eastAsia="Montserrat" w:hAnsi="Montserrat" w:cs="Montserrat"/>
          <w:sz w:val="20"/>
          <w:szCs w:val="20"/>
        </w:rPr>
        <w:t>Términos de referencia.</w:t>
      </w:r>
    </w:p>
    <w:p w:rsidR="000A3DC1" w:rsidRPr="00236753" w:rsidRDefault="000A3DC1" w:rsidP="000A3DC1">
      <w:pPr>
        <w:ind w:right="51" w:hanging="2"/>
        <w:jc w:val="both"/>
        <w:rPr>
          <w:rFonts w:ascii="Montserrat" w:eastAsia="Montserrat" w:hAnsi="Montserrat" w:cs="Montserrat"/>
          <w:sz w:val="20"/>
          <w:szCs w:val="20"/>
        </w:rPr>
      </w:pPr>
      <w:r w:rsidRPr="00236753">
        <w:rPr>
          <w:rFonts w:ascii="Montserrat" w:eastAsia="Montserrat" w:hAnsi="Montserrat" w:cs="Montserrat"/>
          <w:sz w:val="20"/>
          <w:szCs w:val="20"/>
        </w:rPr>
        <w:t xml:space="preserve">Para tales efectos,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se obliga a ejecutar los trabajos, observando estrictamente lo establecido en los ordenamientos legales señalados en la </w:t>
      </w:r>
      <w:r w:rsidRPr="00236753">
        <w:rPr>
          <w:rFonts w:ascii="Montserrat" w:eastAsia="Montserrat" w:hAnsi="Montserrat" w:cs="Montserrat"/>
          <w:b/>
          <w:sz w:val="20"/>
          <w:szCs w:val="20"/>
        </w:rPr>
        <w:t>Declaración Segunda, inciso K)</w:t>
      </w:r>
      <w:r w:rsidRPr="00236753">
        <w:rPr>
          <w:rFonts w:ascii="Montserrat" w:eastAsia="Montserrat" w:hAnsi="Montserrat" w:cs="Montserrat"/>
          <w:sz w:val="20"/>
          <w:szCs w:val="20"/>
        </w:rPr>
        <w:t xml:space="preserve"> del apartado de Declaraciones.</w:t>
      </w:r>
    </w:p>
    <w:p w:rsidR="000A3DC1" w:rsidRPr="00236753" w:rsidRDefault="000A3DC1" w:rsidP="000A3DC1">
      <w:pPr>
        <w:ind w:right="51" w:hanging="2"/>
        <w:jc w:val="both"/>
        <w:rPr>
          <w:rFonts w:ascii="Montserrat" w:eastAsia="Montserrat" w:hAnsi="Montserrat" w:cs="Montserrat"/>
          <w:sz w:val="20"/>
          <w:szCs w:val="20"/>
        </w:rPr>
      </w:pPr>
      <w:r w:rsidRPr="00236753">
        <w:rPr>
          <w:rFonts w:ascii="Montserrat" w:eastAsia="Montserrat" w:hAnsi="Montserrat" w:cs="Montserrat"/>
          <w:b/>
          <w:sz w:val="20"/>
          <w:szCs w:val="20"/>
        </w:rPr>
        <w:lastRenderedPageBreak/>
        <w:t>SEGUNDA. - PLAZO DE EJECUCIÓN: “Las Partes”</w:t>
      </w:r>
      <w:r w:rsidRPr="00236753">
        <w:rPr>
          <w:rFonts w:ascii="Montserrat" w:eastAsia="Montserrat" w:hAnsi="Montserrat" w:cs="Montserrat"/>
          <w:sz w:val="20"/>
          <w:szCs w:val="20"/>
        </w:rPr>
        <w:t>, convienen que el plazo de ejecución será de 135 (ciento treinta y cinco) días naturales, siendo la fecha programada de inicio de los trabajos, el día 1</w:t>
      </w:r>
      <w:r w:rsidR="00E441E6" w:rsidRPr="00236753">
        <w:rPr>
          <w:rFonts w:ascii="Montserrat" w:eastAsia="Montserrat" w:hAnsi="Montserrat" w:cs="Montserrat"/>
          <w:sz w:val="20"/>
          <w:szCs w:val="20"/>
        </w:rPr>
        <w:t>8</w:t>
      </w:r>
      <w:r w:rsidRPr="00236753">
        <w:rPr>
          <w:rFonts w:ascii="Montserrat" w:eastAsia="Montserrat" w:hAnsi="Montserrat" w:cs="Montserrat"/>
          <w:sz w:val="20"/>
          <w:szCs w:val="20"/>
        </w:rPr>
        <w:t xml:space="preserve"> de agosto de 2023, y la fecha programada de terminación, el </w:t>
      </w:r>
      <w:r w:rsidR="00E441E6" w:rsidRPr="00236753">
        <w:rPr>
          <w:rFonts w:ascii="Montserrat" w:eastAsia="Montserrat" w:hAnsi="Montserrat" w:cs="Montserrat"/>
          <w:sz w:val="20"/>
          <w:szCs w:val="20"/>
        </w:rPr>
        <w:t>3</w:t>
      </w:r>
      <w:r w:rsidR="005C7272" w:rsidRPr="00236753">
        <w:rPr>
          <w:rFonts w:ascii="Montserrat" w:eastAsia="Montserrat" w:hAnsi="Montserrat" w:cs="Montserrat"/>
          <w:sz w:val="20"/>
          <w:szCs w:val="20"/>
        </w:rPr>
        <w:t>0</w:t>
      </w:r>
      <w:r w:rsidRPr="00236753">
        <w:rPr>
          <w:rFonts w:ascii="Montserrat" w:eastAsia="Montserrat" w:hAnsi="Montserrat" w:cs="Montserrat"/>
          <w:sz w:val="20"/>
          <w:szCs w:val="20"/>
        </w:rPr>
        <w:t xml:space="preserve"> de diciembre de 2023.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convienen que la vigencia del presente instrumento jurídico iniciará a partir de que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suscriba el presente instrumento y finalizará hasta la fecha en que se firme por las dos partes el acta de extinción de derechos y obligaciones, o bien cuando con motivo del finiquito, la liquidación de los saldos se realicen a la firma del documento en el que conste el finiquito, éste tendrá el carácter del acta de extinción de derechos y obligaciones, documento en que </w:t>
      </w: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deberán manifestar que no existen otros adeudos, por lo que se dan por terminados los derechos y obligaciones que genera el contrato, sin derecho a ulterior reclamación. </w:t>
      </w:r>
    </w:p>
    <w:p w:rsidR="000A3DC1" w:rsidRPr="00236753" w:rsidRDefault="000A3DC1" w:rsidP="000A3DC1">
      <w:pPr>
        <w:ind w:right="51" w:hanging="2"/>
        <w:jc w:val="both"/>
        <w:rPr>
          <w:rFonts w:ascii="Montserrat" w:eastAsia="Montserrat" w:hAnsi="Montserrat" w:cs="Montserrat"/>
          <w:sz w:val="20"/>
          <w:szCs w:val="20"/>
        </w:rPr>
      </w:pPr>
      <w:r w:rsidRPr="00236753">
        <w:rPr>
          <w:rFonts w:ascii="Montserrat" w:eastAsia="Montserrat" w:hAnsi="Montserrat" w:cs="Montserrat"/>
          <w:sz w:val="20"/>
          <w:szCs w:val="20"/>
        </w:rPr>
        <w:t xml:space="preserve">Acuerdan </w:t>
      </w: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que el plazo para la ejecución de los trabajos, materia del presente contrato, únicamente podrá modificarse cuando se actualice lo previsto en la </w:t>
      </w:r>
      <w:r w:rsidRPr="00236753">
        <w:rPr>
          <w:rFonts w:ascii="Montserrat" w:eastAsia="Montserrat" w:hAnsi="Montserrat" w:cs="Montserrat"/>
          <w:b/>
          <w:sz w:val="20"/>
          <w:szCs w:val="20"/>
        </w:rPr>
        <w:t>Cláusula Vigésimo Quinta</w:t>
      </w:r>
      <w:r w:rsidRPr="00236753">
        <w:rPr>
          <w:rFonts w:ascii="Montserrat" w:eastAsia="Montserrat" w:hAnsi="Montserrat" w:cs="Montserrat"/>
          <w:sz w:val="20"/>
          <w:szCs w:val="20"/>
        </w:rPr>
        <w:t xml:space="preserve">, suspenderse de acuerdo a lo establecido en la </w:t>
      </w:r>
      <w:r w:rsidRPr="00236753">
        <w:rPr>
          <w:rFonts w:ascii="Montserrat" w:eastAsia="Montserrat" w:hAnsi="Montserrat" w:cs="Montserrat"/>
          <w:b/>
          <w:sz w:val="20"/>
          <w:szCs w:val="20"/>
        </w:rPr>
        <w:t>Cláusula Vigésima</w:t>
      </w:r>
      <w:r w:rsidRPr="00236753">
        <w:rPr>
          <w:rFonts w:ascii="Montserrat" w:eastAsia="Montserrat" w:hAnsi="Montserrat" w:cs="Montserrat"/>
          <w:sz w:val="20"/>
          <w:szCs w:val="20"/>
        </w:rPr>
        <w:t xml:space="preserve"> o darse por terminado anticipadamente sin responsabilidad para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cuando se actualice alguno de los supuestos de terminación anticipada prevista en la </w:t>
      </w:r>
      <w:r w:rsidRPr="00236753">
        <w:rPr>
          <w:rFonts w:ascii="Montserrat" w:eastAsia="Montserrat" w:hAnsi="Montserrat" w:cs="Montserrat"/>
          <w:b/>
          <w:sz w:val="20"/>
          <w:szCs w:val="20"/>
        </w:rPr>
        <w:t>Cláusula Vigésimo Primera</w:t>
      </w:r>
      <w:r w:rsidRPr="00236753">
        <w:rPr>
          <w:rFonts w:ascii="Montserrat" w:eastAsia="Montserrat" w:hAnsi="Montserrat" w:cs="Montserrat"/>
          <w:sz w:val="20"/>
          <w:szCs w:val="20"/>
        </w:rPr>
        <w:t xml:space="preserve"> o que derivado del incumplimiento de las obligaciones del contrato por parte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se rescinda administrativamente el mismo, de conformidad con la </w:t>
      </w:r>
      <w:r w:rsidRPr="00236753">
        <w:rPr>
          <w:rFonts w:ascii="Montserrat" w:eastAsia="Montserrat" w:hAnsi="Montserrat" w:cs="Montserrat"/>
          <w:b/>
          <w:sz w:val="20"/>
          <w:szCs w:val="20"/>
        </w:rPr>
        <w:t>Cláusula Vigésimo Cuarta</w:t>
      </w:r>
      <w:r w:rsidRPr="00236753">
        <w:rPr>
          <w:rFonts w:ascii="Montserrat" w:eastAsia="Montserrat" w:hAnsi="Montserrat" w:cs="Montserrat"/>
          <w:sz w:val="20"/>
          <w:szCs w:val="20"/>
        </w:rPr>
        <w:t>.</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TERCERA. - MONTO: </w:t>
      </w:r>
      <w:r w:rsidRPr="00236753">
        <w:rPr>
          <w:rFonts w:ascii="Montserrat" w:eastAsia="Montserrat" w:hAnsi="Montserrat" w:cs="Montserrat"/>
          <w:sz w:val="20"/>
          <w:szCs w:val="20"/>
        </w:rPr>
        <w:t xml:space="preserve">El monto total de los trabajos, objeto del presente contrato, es de </w:t>
      </w:r>
      <w:r w:rsidRPr="00236753">
        <w:rPr>
          <w:rFonts w:ascii="Montserrat" w:eastAsia="Montserrat" w:hAnsi="Montserrat" w:cs="Montserrat"/>
          <w:b/>
          <w:bCs/>
          <w:sz w:val="20"/>
          <w:szCs w:val="20"/>
        </w:rPr>
        <w:t>(ANOTAR CON NUMERO Y LETRA EL MONTO DE LA PROPUESTA)</w:t>
      </w:r>
      <w:r w:rsidRPr="00236753">
        <w:rPr>
          <w:rFonts w:ascii="Montserrat" w:eastAsia="Montserrat" w:hAnsi="Montserrat" w:cs="Montserrat"/>
          <w:sz w:val="20"/>
          <w:szCs w:val="20"/>
        </w:rPr>
        <w:t xml:space="preserve">, I.V.A. incluido, el cual fue determinado, de acuerdo a los conceptos, unidades de medición, cantidades de trabajo, precios unitarios propuestos e importes parciales y totales, contenidos en la proposición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incluyendo el Impuesto al Valor Agregado.</w:t>
      </w:r>
    </w:p>
    <w:p w:rsidR="000A3DC1" w:rsidRPr="00236753" w:rsidRDefault="000A3DC1" w:rsidP="000A3DC1">
      <w:pPr>
        <w:ind w:right="51" w:hanging="2"/>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CUARTA. - ANTICIPO: </w:t>
      </w:r>
      <w:r w:rsidRPr="00236753">
        <w:rPr>
          <w:rFonts w:ascii="Montserrat" w:eastAsia="Montserrat" w:hAnsi="Montserrat" w:cs="Montserrat"/>
          <w:sz w:val="20"/>
          <w:szCs w:val="20"/>
        </w:rPr>
        <w:t xml:space="preserve">En términos de lo dispuesto en el </w:t>
      </w:r>
      <w:r w:rsidRPr="00236753">
        <w:rPr>
          <w:rFonts w:ascii="Montserrat" w:eastAsia="Montserrat" w:hAnsi="Montserrat" w:cs="Montserrat"/>
          <w:b/>
          <w:sz w:val="20"/>
          <w:szCs w:val="20"/>
        </w:rPr>
        <w:t>artículo 53 de la Ley de Obras Públicas y Servicios Relacionados del Estado de Oaxaca</w:t>
      </w:r>
      <w:r w:rsidRPr="00236753">
        <w:rPr>
          <w:rFonts w:ascii="Montserrat" w:eastAsia="Montserrat" w:hAnsi="Montserrat" w:cs="Montserrat"/>
          <w:sz w:val="20"/>
          <w:szCs w:val="20"/>
        </w:rPr>
        <w:t xml:space="preserv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otorgará,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un anticipo del 30% para el inicio de los trabajos con base en lo dispuesto por el artículo 53 de la Ley </w:t>
      </w:r>
      <w:r w:rsidRPr="00236753">
        <w:rPr>
          <w:rFonts w:ascii="Montserrat" w:eastAsia="Montserrat" w:hAnsi="Montserrat" w:cs="Montserrat"/>
          <w:bCs/>
          <w:sz w:val="20"/>
          <w:szCs w:val="20"/>
        </w:rPr>
        <w:t>de Obras Públicas y Servicios Relacionados del Estado de Oaxaca</w:t>
      </w:r>
      <w:r w:rsidRPr="00236753">
        <w:rPr>
          <w:rFonts w:ascii="Montserrat" w:eastAsia="Montserrat" w:hAnsi="Montserrat" w:cs="Montserrat"/>
          <w:sz w:val="20"/>
          <w:szCs w:val="20"/>
        </w:rPr>
        <w:t>, que corresponde a la cantidad de $</w:t>
      </w:r>
      <w:proofErr w:type="spellStart"/>
      <w:r w:rsidRPr="00236753">
        <w:rPr>
          <w:rFonts w:ascii="Montserrat" w:eastAsia="Montserrat" w:hAnsi="Montserrat" w:cs="Montserrat"/>
          <w:sz w:val="20"/>
          <w:szCs w:val="20"/>
        </w:rPr>
        <w:t>xxxxx.xx</w:t>
      </w:r>
      <w:proofErr w:type="spellEnd"/>
      <w:r w:rsidRPr="00236753">
        <w:rPr>
          <w:rFonts w:ascii="Montserrat" w:eastAsia="Montserrat" w:hAnsi="Montserrat" w:cs="Montserrat"/>
          <w:sz w:val="20"/>
          <w:szCs w:val="20"/>
        </w:rPr>
        <w:t xml:space="preserve"> (cantidad en número y letra), incluyendo el Impuesto al Valor Agregado.</w:t>
      </w:r>
    </w:p>
    <w:p w:rsidR="000A3DC1" w:rsidRPr="00236753" w:rsidRDefault="000A3DC1" w:rsidP="000A3DC1">
      <w:pPr>
        <w:ind w:right="51" w:hanging="2"/>
        <w:jc w:val="both"/>
        <w:rPr>
          <w:rFonts w:ascii="Montserrat" w:eastAsia="Montserrat" w:hAnsi="Montserrat" w:cs="Montserrat"/>
          <w:sz w:val="20"/>
          <w:szCs w:val="20"/>
        </w:rPr>
      </w:pPr>
      <w:r w:rsidRPr="00236753">
        <w:rPr>
          <w:rFonts w:ascii="Montserrat" w:eastAsia="Montserrat" w:hAnsi="Montserrat" w:cs="Montserrat"/>
          <w:sz w:val="20"/>
          <w:szCs w:val="20"/>
        </w:rPr>
        <w:t xml:space="preserve">El anticipo será otorgado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en una sola exhibición, en la fecha </w:t>
      </w:r>
      <w:proofErr w:type="spellStart"/>
      <w:r w:rsidRPr="00236753">
        <w:rPr>
          <w:rFonts w:ascii="Montserrat" w:eastAsia="Montserrat" w:hAnsi="Montserrat" w:cs="Montserrat"/>
          <w:sz w:val="20"/>
          <w:szCs w:val="20"/>
        </w:rPr>
        <w:t>xxxxx</w:t>
      </w:r>
      <w:proofErr w:type="spellEnd"/>
      <w:r w:rsidRPr="00236753">
        <w:rPr>
          <w:rFonts w:ascii="Montserrat" w:eastAsia="Montserrat" w:hAnsi="Montserrat" w:cs="Montserrat"/>
          <w:sz w:val="20"/>
          <w:szCs w:val="20"/>
        </w:rPr>
        <w:t xml:space="preserve"> (debe pagarse antes de la fecha pactada para el inicio de los trabajos) y cuando esta haya entregado la garantía de anticipo, de acuerdo con lo dispuesto en el </w:t>
      </w:r>
      <w:r w:rsidRPr="00236753">
        <w:rPr>
          <w:rFonts w:ascii="Montserrat" w:eastAsia="Montserrat" w:hAnsi="Montserrat" w:cs="Montserrat"/>
          <w:b/>
          <w:sz w:val="20"/>
          <w:szCs w:val="20"/>
        </w:rPr>
        <w:t>artículo 37 fracción I y último párrafo de la Ley de Obras Públicas y Servicios Relacionados del Estado de Oaxaca</w:t>
      </w:r>
      <w:r w:rsidRPr="00236753">
        <w:rPr>
          <w:rFonts w:ascii="Montserrat" w:eastAsia="Montserrat" w:hAnsi="Montserrat" w:cs="Montserrat"/>
          <w:sz w:val="20"/>
          <w:szCs w:val="20"/>
        </w:rPr>
        <w:t xml:space="preserve">, deberá mantenerse observancia a lo dispuesto en la </w:t>
      </w:r>
      <w:r w:rsidRPr="00236753">
        <w:rPr>
          <w:rFonts w:ascii="Montserrat" w:eastAsia="Montserrat" w:hAnsi="Montserrat" w:cs="Montserrat"/>
          <w:b/>
          <w:sz w:val="20"/>
          <w:szCs w:val="20"/>
        </w:rPr>
        <w:t>Cláusula Décima fracción I</w:t>
      </w:r>
      <w:r w:rsidRPr="00236753">
        <w:rPr>
          <w:rFonts w:ascii="Montserrat" w:eastAsia="Montserrat" w:hAnsi="Montserrat" w:cs="Montserrat"/>
          <w:sz w:val="20"/>
          <w:szCs w:val="20"/>
        </w:rPr>
        <w:t>, del presente Contrato.</w:t>
      </w:r>
    </w:p>
    <w:p w:rsidR="000A3DC1" w:rsidRPr="00236753" w:rsidRDefault="000A3DC1" w:rsidP="000A3DC1">
      <w:pPr>
        <w:ind w:right="51" w:hanging="2"/>
        <w:jc w:val="both"/>
        <w:rPr>
          <w:rFonts w:ascii="Montserrat" w:eastAsia="Montserrat" w:hAnsi="Montserrat" w:cs="Montserrat"/>
          <w:sz w:val="20"/>
          <w:szCs w:val="20"/>
        </w:rPr>
      </w:pPr>
      <w:r w:rsidRPr="00236753">
        <w:rPr>
          <w:rFonts w:ascii="Montserrat" w:eastAsia="Montserrat" w:hAnsi="Montserrat" w:cs="Montserrat"/>
          <w:sz w:val="20"/>
          <w:szCs w:val="20"/>
        </w:rPr>
        <w:t xml:space="preserve">El atraso en la entrega del anticipo, imputable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será motivo para diferir en igual plazo el programa de erogaciones de la ejecución general de los trabajos, para lo cual, las partes suscribirán el convenio de diferimiento de la fecha de inicio correspondiente. </w:t>
      </w:r>
    </w:p>
    <w:p w:rsidR="000A3DC1" w:rsidRPr="00236753" w:rsidRDefault="000A3DC1" w:rsidP="000A3DC1">
      <w:pPr>
        <w:ind w:right="51" w:hanging="2"/>
        <w:jc w:val="both"/>
        <w:rPr>
          <w:rFonts w:ascii="Montserrat" w:eastAsia="Montserrat" w:hAnsi="Montserrat" w:cs="Montserrat"/>
          <w:sz w:val="20"/>
          <w:szCs w:val="20"/>
        </w:rPr>
      </w:pPr>
      <w:r w:rsidRPr="00236753">
        <w:rPr>
          <w:rFonts w:ascii="Montserrat" w:eastAsia="Montserrat" w:hAnsi="Montserrat" w:cs="Montserrat"/>
          <w:sz w:val="20"/>
          <w:szCs w:val="20"/>
        </w:rPr>
        <w:t xml:space="preserve">Cuando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no entregue la garantía de anticipo dentro del plazo establecido, ni en los términos y condiciones que se estipulan en la </w:t>
      </w:r>
      <w:r w:rsidRPr="00236753">
        <w:rPr>
          <w:rFonts w:ascii="Montserrat" w:eastAsia="Montserrat" w:hAnsi="Montserrat" w:cs="Montserrat"/>
          <w:b/>
          <w:sz w:val="20"/>
          <w:szCs w:val="20"/>
        </w:rPr>
        <w:t>Cláusula Décima</w:t>
      </w:r>
      <w:r w:rsidRPr="00236753">
        <w:rPr>
          <w:rFonts w:ascii="Montserrat" w:eastAsia="Montserrat" w:hAnsi="Montserrat" w:cs="Montserrat"/>
          <w:sz w:val="20"/>
          <w:szCs w:val="20"/>
        </w:rPr>
        <w:t>, no procederá el diferimiento y, por lo tanto, deberán iniciarse los trabajos en la fecha fijada originalmente.</w:t>
      </w:r>
    </w:p>
    <w:p w:rsidR="000A3DC1" w:rsidRPr="00236753" w:rsidRDefault="000A3DC1" w:rsidP="000A3DC1">
      <w:pPr>
        <w:ind w:right="51" w:hanging="2"/>
        <w:jc w:val="both"/>
        <w:rPr>
          <w:rFonts w:ascii="Montserrat" w:eastAsia="Montserrat" w:hAnsi="Montserrat" w:cs="Montserrat"/>
          <w:sz w:val="20"/>
          <w:szCs w:val="20"/>
        </w:rPr>
      </w:pP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acepta que la amortización del anticipo pactado en la presente cláusula, se sujetará al siguiente procedimiento:</w:t>
      </w:r>
    </w:p>
    <w:p w:rsidR="000A3DC1" w:rsidRPr="00236753" w:rsidRDefault="000A3DC1" w:rsidP="005F26D2">
      <w:pPr>
        <w:numPr>
          <w:ilvl w:val="0"/>
          <w:numId w:val="19"/>
        </w:numPr>
        <w:pBdr>
          <w:top w:val="nil"/>
          <w:left w:val="nil"/>
          <w:bottom w:val="nil"/>
          <w:right w:val="nil"/>
          <w:between w:val="nil"/>
        </w:pBdr>
        <w:spacing w:after="0"/>
        <w:ind w:left="720"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La amortización deberá efectuarse proporcionalmente, con cargo a cada una de las estimaciones por trabajos ejecutados que se formulen de acuerdo al </w:t>
      </w:r>
      <w:r w:rsidRPr="00236753">
        <w:rPr>
          <w:rFonts w:ascii="Montserrat" w:eastAsia="Montserrat" w:hAnsi="Montserrat" w:cs="Montserrat"/>
          <w:b/>
          <w:sz w:val="20"/>
          <w:szCs w:val="20"/>
        </w:rPr>
        <w:t>Programa Calendarizado de Ejecución General de los Trabajos</w:t>
      </w:r>
      <w:r w:rsidRPr="00236753">
        <w:rPr>
          <w:rFonts w:ascii="Montserrat" w:eastAsia="Montserrat" w:hAnsi="Montserrat" w:cs="Montserrat"/>
          <w:sz w:val="20"/>
          <w:szCs w:val="20"/>
        </w:rPr>
        <w:t>, debiéndose liquidar el faltante por amortizar, en la estimación final o finiquito</w:t>
      </w:r>
      <w:r w:rsidR="00464061" w:rsidRPr="00236753">
        <w:rPr>
          <w:rFonts w:ascii="Montserrat" w:eastAsia="Montserrat" w:hAnsi="Montserrat" w:cs="Montserrat"/>
          <w:sz w:val="20"/>
          <w:szCs w:val="20"/>
        </w:rPr>
        <w:t>.</w:t>
      </w:r>
    </w:p>
    <w:p w:rsidR="00464061" w:rsidRPr="00236753" w:rsidRDefault="00464061" w:rsidP="00464061">
      <w:pPr>
        <w:pBdr>
          <w:top w:val="nil"/>
          <w:left w:val="nil"/>
          <w:bottom w:val="nil"/>
          <w:right w:val="nil"/>
          <w:between w:val="nil"/>
        </w:pBdr>
        <w:spacing w:after="0"/>
        <w:ind w:left="720" w:right="51"/>
        <w:jc w:val="both"/>
        <w:rPr>
          <w:rFonts w:ascii="Montserrat" w:eastAsia="Montserrat" w:hAnsi="Montserrat" w:cs="Montserrat"/>
          <w:sz w:val="20"/>
          <w:szCs w:val="20"/>
        </w:rPr>
      </w:pPr>
    </w:p>
    <w:p w:rsidR="000A3DC1" w:rsidRPr="00236753" w:rsidRDefault="000A3DC1" w:rsidP="00680A70">
      <w:pPr>
        <w:numPr>
          <w:ilvl w:val="0"/>
          <w:numId w:val="19"/>
        </w:numPr>
        <w:pBdr>
          <w:top w:val="nil"/>
          <w:left w:val="nil"/>
          <w:bottom w:val="nil"/>
          <w:right w:val="nil"/>
          <w:between w:val="nil"/>
        </w:pBdr>
        <w:spacing w:after="0" w:line="259"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Para la amortización del anticipo en los casos de rescisión del Contrato, el saldo por aplicar o amortizar, se reintegrará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en un plazo no mayor de </w:t>
      </w:r>
      <w:r w:rsidRPr="00236753">
        <w:rPr>
          <w:rFonts w:ascii="Montserrat" w:eastAsia="Montserrat" w:hAnsi="Montserrat" w:cs="Montserrat"/>
          <w:b/>
          <w:sz w:val="20"/>
          <w:szCs w:val="20"/>
        </w:rPr>
        <w:t>diez días naturales</w:t>
      </w:r>
      <w:r w:rsidRPr="00236753">
        <w:rPr>
          <w:rFonts w:ascii="Montserrat" w:eastAsia="Montserrat" w:hAnsi="Montserrat" w:cs="Montserrat"/>
          <w:sz w:val="20"/>
          <w:szCs w:val="20"/>
        </w:rPr>
        <w:t xml:space="preserve"> contados a partir de la fecha en </w:t>
      </w:r>
      <w:r w:rsidRPr="00236753">
        <w:rPr>
          <w:rFonts w:ascii="Montserrat" w:eastAsia="Montserrat" w:hAnsi="Montserrat" w:cs="Montserrat"/>
          <w:sz w:val="20"/>
          <w:szCs w:val="20"/>
        </w:rPr>
        <w:lastRenderedPageBreak/>
        <w:t xml:space="preserve">que le sea comunicada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la determinación de rescindir el contrato o decretar el incumplimiento del mismo, con la aplicación de las penalidades pactadas en el presente instrumento.</w:t>
      </w:r>
    </w:p>
    <w:p w:rsidR="000A3DC1" w:rsidRPr="00236753" w:rsidRDefault="000A3DC1" w:rsidP="000A3DC1">
      <w:pPr>
        <w:pBdr>
          <w:top w:val="nil"/>
          <w:left w:val="nil"/>
          <w:bottom w:val="nil"/>
          <w:right w:val="nil"/>
          <w:between w:val="nil"/>
        </w:pBdr>
        <w:ind w:left="718"/>
        <w:jc w:val="both"/>
        <w:rPr>
          <w:rFonts w:ascii="Montserrat" w:eastAsia="Montserrat" w:hAnsi="Montserrat" w:cs="Montserrat"/>
          <w:sz w:val="20"/>
          <w:szCs w:val="20"/>
        </w:rPr>
      </w:pPr>
    </w:p>
    <w:p w:rsidR="000A3DC1" w:rsidRPr="00236753" w:rsidRDefault="000A3DC1" w:rsidP="005F26D2">
      <w:pPr>
        <w:pStyle w:val="Prrafodelista"/>
        <w:numPr>
          <w:ilvl w:val="0"/>
          <w:numId w:val="19"/>
        </w:numPr>
        <w:pBdr>
          <w:top w:val="nil"/>
          <w:left w:val="nil"/>
          <w:bottom w:val="nil"/>
          <w:right w:val="nil"/>
          <w:between w:val="nil"/>
        </w:pBdr>
        <w:spacing w:after="160" w:line="259" w:lineRule="auto"/>
        <w:contextualSpacing/>
        <w:jc w:val="both"/>
        <w:rPr>
          <w:rFonts w:ascii="Montserrat" w:eastAsia="Montserrat" w:hAnsi="Montserrat" w:cs="Montserrat"/>
          <w:sz w:val="20"/>
        </w:rPr>
      </w:pPr>
      <w:r w:rsidRPr="00236753">
        <w:rPr>
          <w:rFonts w:ascii="Montserrat" w:eastAsia="Montserrat" w:hAnsi="Montserrat" w:cs="Montserrat"/>
          <w:spacing w:val="0"/>
          <w:sz w:val="20"/>
          <w:lang w:val="es-MX" w:eastAsia="en-US"/>
        </w:rPr>
        <w:t>Para la amortización del anticipo en los casos de terminación anticipada del Contrato, el saldo por aplicar o amortizar, se reintegrará a</w:t>
      </w:r>
      <w:r w:rsidRPr="00236753">
        <w:rPr>
          <w:rFonts w:ascii="Montserrat" w:eastAsia="Montserrat" w:hAnsi="Montserrat" w:cs="Montserrat"/>
          <w:sz w:val="20"/>
        </w:rPr>
        <w:t xml:space="preserve"> </w:t>
      </w:r>
      <w:r w:rsidRPr="00236753">
        <w:rPr>
          <w:rFonts w:ascii="Montserrat" w:eastAsia="Montserrat" w:hAnsi="Montserrat" w:cs="Montserrat"/>
          <w:b/>
          <w:sz w:val="20"/>
        </w:rPr>
        <w:t xml:space="preserve">“La Ejecutora del Gasto” </w:t>
      </w:r>
      <w:r w:rsidRPr="00236753">
        <w:rPr>
          <w:rFonts w:ascii="Montserrat" w:eastAsia="Montserrat" w:hAnsi="Montserrat" w:cs="Montserrat"/>
          <w:spacing w:val="0"/>
          <w:sz w:val="20"/>
          <w:lang w:val="es-MX" w:eastAsia="en-US"/>
        </w:rPr>
        <w:t>en un plazo no mayor de diez días naturales contados a partir de la fecha en que le sea comunicada a</w:t>
      </w:r>
      <w:r w:rsidRPr="00236753">
        <w:rPr>
          <w:rFonts w:ascii="Montserrat" w:eastAsia="Montserrat" w:hAnsi="Montserrat" w:cs="Montserrat"/>
          <w:b/>
          <w:sz w:val="20"/>
        </w:rPr>
        <w:t xml:space="preserve"> “La Contratista”</w:t>
      </w:r>
      <w:r w:rsidRPr="00236753">
        <w:rPr>
          <w:rFonts w:ascii="Montserrat" w:eastAsia="Montserrat" w:hAnsi="Montserrat" w:cs="Montserrat"/>
          <w:bCs/>
          <w:sz w:val="20"/>
        </w:rPr>
        <w:t xml:space="preserve">, </w:t>
      </w:r>
      <w:r w:rsidRPr="00236753">
        <w:rPr>
          <w:rFonts w:ascii="Montserrat" w:eastAsia="Montserrat" w:hAnsi="Montserrat" w:cs="Montserrat"/>
          <w:spacing w:val="0"/>
          <w:sz w:val="20"/>
          <w:lang w:val="es-MX" w:eastAsia="en-US"/>
        </w:rPr>
        <w:t>el acuerdo de la terminación anticipada</w:t>
      </w:r>
      <w:r w:rsidRPr="00236753">
        <w:rPr>
          <w:rFonts w:ascii="Montserrat" w:eastAsia="Montserrat" w:hAnsi="Montserrat" w:cs="Montserrat"/>
          <w:bCs/>
          <w:sz w:val="20"/>
        </w:rPr>
        <w:t>.</w:t>
      </w:r>
      <w:r w:rsidR="00E669B9" w:rsidRPr="00236753">
        <w:rPr>
          <w:rFonts w:ascii="Montserrat" w:eastAsia="Montserrat" w:hAnsi="Montserrat" w:cs="Montserrat"/>
          <w:bCs/>
          <w:sz w:val="20"/>
        </w:rPr>
        <w:t xml:space="preserve"> </w:t>
      </w:r>
    </w:p>
    <w:p w:rsidR="00DC369C" w:rsidRPr="00236753" w:rsidRDefault="00DC369C" w:rsidP="00DC369C">
      <w:pPr>
        <w:pStyle w:val="Prrafodelista"/>
        <w:rPr>
          <w:rFonts w:ascii="Montserrat" w:eastAsia="Montserrat" w:hAnsi="Montserrat" w:cs="Montserrat"/>
          <w:sz w:val="20"/>
        </w:rPr>
      </w:pPr>
    </w:p>
    <w:p w:rsidR="000A3DC1" w:rsidRPr="00236753" w:rsidRDefault="00C35622" w:rsidP="000A3DC1">
      <w:pPr>
        <w:pBdr>
          <w:top w:val="nil"/>
          <w:left w:val="nil"/>
          <w:bottom w:val="nil"/>
          <w:right w:val="nil"/>
          <w:between w:val="nil"/>
        </w:pBdr>
        <w:ind w:left="718"/>
        <w:jc w:val="both"/>
        <w:rPr>
          <w:rFonts w:ascii="Montserrat" w:eastAsia="Montserrat" w:hAnsi="Montserrat" w:cs="Montserrat"/>
          <w:sz w:val="20"/>
          <w:szCs w:val="20"/>
        </w:rPr>
      </w:pPr>
      <w:r w:rsidRPr="00236753">
        <w:rPr>
          <w:rFonts w:ascii="Montserrat" w:eastAsia="Montserrat" w:hAnsi="Montserrat" w:cs="Montserrat"/>
          <w:sz w:val="20"/>
          <w:szCs w:val="20"/>
        </w:rPr>
        <w:t>En caso de que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no reintegre el saldo por aplicar o amortizar, en el plazo señalado con anterioridad, deberá pagar intereses que se causarán a la misma tasa de prórroga para el pago de los créditos fiscales que fija anualmente la </w:t>
      </w:r>
      <w:r w:rsidRPr="00236753">
        <w:rPr>
          <w:rFonts w:ascii="Montserrat" w:eastAsia="Montserrat" w:hAnsi="Montserrat" w:cs="Montserrat"/>
          <w:b/>
          <w:sz w:val="20"/>
          <w:szCs w:val="20"/>
        </w:rPr>
        <w:t>Ley de Ingresos del Estado de Oaxaca</w:t>
      </w:r>
      <w:r w:rsidRPr="00236753">
        <w:rPr>
          <w:rFonts w:ascii="Montserrat" w:eastAsia="Montserrat" w:hAnsi="Montserrat" w:cs="Montserrat"/>
          <w:sz w:val="20"/>
          <w:szCs w:val="20"/>
        </w:rPr>
        <w:t xml:space="preserve">, conforme al procedimiento establecido en el </w:t>
      </w:r>
      <w:r w:rsidRPr="00236753">
        <w:rPr>
          <w:rFonts w:ascii="Montserrat" w:eastAsia="Montserrat" w:hAnsi="Montserrat" w:cs="Montserrat"/>
          <w:b/>
          <w:sz w:val="20"/>
          <w:szCs w:val="20"/>
        </w:rPr>
        <w:t>artículo 24 del Código Fiscal para el Estado de Oaxaca</w:t>
      </w:r>
      <w:r w:rsidRPr="00236753">
        <w:rPr>
          <w:rFonts w:ascii="Montserrat" w:eastAsia="Montserrat" w:hAnsi="Montserrat" w:cs="Montserrat"/>
          <w:sz w:val="20"/>
          <w:szCs w:val="20"/>
        </w:rPr>
        <w:t xml:space="preserve">; y los cargos se calcularán sobre las cantidades no aplicadas o amortizadas y se computarán, por días calendario, desde que se venció el plazo establecido en el párrafo anterior, hasta la fecha en que se pongan efectivamente las cantidades a disposición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w:t>
      </w:r>
    </w:p>
    <w:p w:rsidR="000A3DC1" w:rsidRPr="00236753" w:rsidRDefault="000A3DC1" w:rsidP="000A3DC1">
      <w:pPr>
        <w:pBdr>
          <w:top w:val="nil"/>
          <w:left w:val="nil"/>
          <w:bottom w:val="nil"/>
          <w:right w:val="nil"/>
          <w:between w:val="nil"/>
        </w:pBdr>
        <w:ind w:left="718"/>
        <w:jc w:val="both"/>
        <w:rPr>
          <w:rFonts w:ascii="Montserrat" w:eastAsia="Montserrat" w:hAnsi="Montserrat" w:cs="Montserrat"/>
          <w:sz w:val="20"/>
          <w:szCs w:val="20"/>
        </w:rPr>
      </w:pPr>
      <w:r w:rsidRPr="00236753">
        <w:rPr>
          <w:rFonts w:ascii="Montserrat" w:eastAsia="Montserrat" w:hAnsi="Montserrat" w:cs="Montserrat"/>
          <w:sz w:val="20"/>
          <w:szCs w:val="20"/>
        </w:rPr>
        <w:t xml:space="preserve">Para garantizar la correcta inversión, exacta aplicación o amortización o devolución total o parcial, del anticipo convenido en esta cláusula y sus accesorios,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se obliga a presentar una póliza de fianza en los plazos, términos y condiciones establecidos en el </w:t>
      </w:r>
      <w:r w:rsidRPr="00236753">
        <w:rPr>
          <w:rFonts w:ascii="Montserrat" w:eastAsia="Montserrat" w:hAnsi="Montserrat" w:cs="Montserrat"/>
          <w:b/>
          <w:sz w:val="20"/>
          <w:szCs w:val="20"/>
        </w:rPr>
        <w:t>apartado I de la Cláusula Décima</w:t>
      </w:r>
      <w:r w:rsidRPr="00236753">
        <w:rPr>
          <w:rFonts w:ascii="Montserrat" w:eastAsia="Montserrat" w:hAnsi="Montserrat" w:cs="Montserrat"/>
          <w:sz w:val="20"/>
          <w:szCs w:val="20"/>
        </w:rPr>
        <w:t xml:space="preserve"> de este contrato.</w:t>
      </w:r>
    </w:p>
    <w:p w:rsidR="000A3DC1" w:rsidRPr="00236753" w:rsidRDefault="000A3DC1" w:rsidP="0024554D">
      <w:pPr>
        <w:pBdr>
          <w:top w:val="nil"/>
          <w:left w:val="nil"/>
          <w:bottom w:val="nil"/>
          <w:right w:val="nil"/>
          <w:between w:val="nil"/>
        </w:pBdr>
        <w:ind w:left="718"/>
        <w:jc w:val="both"/>
        <w:rPr>
          <w:rFonts w:ascii="Montserrat" w:eastAsia="Montserrat" w:hAnsi="Montserrat" w:cs="Montserrat"/>
          <w:sz w:val="20"/>
          <w:szCs w:val="20"/>
        </w:rPr>
      </w:pPr>
      <w:r w:rsidRPr="00236753">
        <w:rPr>
          <w:rFonts w:ascii="Montserrat" w:eastAsia="Montserrat" w:hAnsi="Montserrat" w:cs="Montserrat"/>
          <w:sz w:val="20"/>
          <w:szCs w:val="20"/>
        </w:rPr>
        <w:t xml:space="preserve">Con el objeto de que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compruebe la correcta aplicación del anticipo, amortización o la devolución total o parcial de mismo, esta podrá solicitar información y practicar revisiones en cualquier tiempo. Para el mismo efecto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deberá proporcionar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todas las facilidades necesarias, así como en su caso, acreditar fehacientemente, la aplicación del anticipo, con los trabajos ejecutados, las facturas de los pagos y demás documentación de cualquier índole que se le requiera.</w:t>
      </w:r>
    </w:p>
    <w:p w:rsidR="000A3DC1" w:rsidRPr="00236753" w:rsidRDefault="000A3DC1" w:rsidP="000A3DC1">
      <w:pPr>
        <w:ind w:right="51"/>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QUINTA. - FORMA DE PAGO: “Las Partes” </w:t>
      </w:r>
      <w:r w:rsidRPr="00236753">
        <w:rPr>
          <w:rFonts w:ascii="Montserrat" w:eastAsia="Montserrat" w:hAnsi="Montserrat" w:cs="Montserrat"/>
          <w:sz w:val="20"/>
          <w:szCs w:val="20"/>
        </w:rPr>
        <w:t xml:space="preserve">convienen en que los trabajos, objeto del presente contrato, se paguen mediante la formulación de estimaciones que abarcarán los conceptos de trabajo terminados, con una periodicidad no mayor a treinta días naturales de conformidad a la fecha de corte que al efecto se fije.  </w:t>
      </w:r>
    </w:p>
    <w:p w:rsidR="000A3DC1" w:rsidRPr="00236753" w:rsidRDefault="000A3DC1" w:rsidP="000A3DC1">
      <w:pPr>
        <w:ind w:right="51"/>
        <w:jc w:val="both"/>
        <w:rPr>
          <w:rFonts w:ascii="Montserrat" w:eastAsia="Montserrat" w:hAnsi="Montserrat" w:cs="Montserrat"/>
          <w:sz w:val="20"/>
          <w:szCs w:val="20"/>
        </w:rPr>
      </w:pPr>
      <w:r w:rsidRPr="00236753">
        <w:rPr>
          <w:rFonts w:ascii="Montserrat" w:eastAsia="Montserrat" w:hAnsi="Montserrat" w:cs="Montserrat"/>
          <w:sz w:val="20"/>
          <w:szCs w:val="20"/>
        </w:rPr>
        <w:t>El procedimiento para la determinación del pago de los trabajos, se realizará de acuerdo a lo siguiente:</w:t>
      </w:r>
    </w:p>
    <w:p w:rsidR="000A3DC1" w:rsidRPr="00236753" w:rsidRDefault="000A3DC1" w:rsidP="00680A70">
      <w:pPr>
        <w:numPr>
          <w:ilvl w:val="0"/>
          <w:numId w:val="17"/>
        </w:numPr>
        <w:pBdr>
          <w:top w:val="nil"/>
          <w:left w:val="nil"/>
          <w:bottom w:val="nil"/>
          <w:right w:val="nil"/>
          <w:between w:val="nil"/>
        </w:pBdr>
        <w:spacing w:after="0"/>
        <w:ind w:right="51"/>
        <w:jc w:val="both"/>
        <w:rPr>
          <w:rFonts w:ascii="Montserrat" w:eastAsia="Montserrat" w:hAnsi="Montserrat" w:cs="Montserrat"/>
          <w:sz w:val="20"/>
          <w:szCs w:val="20"/>
        </w:rPr>
      </w:pP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deberá entregar a la residencia de obra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la o las estimaciones, acompañadas de la documentación que acredite la procedencia de su pago, dentro de los cuatro días hábiles siguientes a la fecha de corte.</w:t>
      </w:r>
    </w:p>
    <w:p w:rsidR="000A3DC1" w:rsidRPr="00236753" w:rsidRDefault="000A3DC1" w:rsidP="000A3DC1">
      <w:pPr>
        <w:pBdr>
          <w:top w:val="nil"/>
          <w:left w:val="nil"/>
          <w:bottom w:val="nil"/>
          <w:right w:val="nil"/>
          <w:between w:val="nil"/>
        </w:pBdr>
        <w:ind w:left="720" w:right="51"/>
        <w:jc w:val="both"/>
        <w:rPr>
          <w:rFonts w:ascii="Montserrat" w:eastAsia="Montserrat" w:hAnsi="Montserrat" w:cs="Montserrat"/>
          <w:sz w:val="20"/>
          <w:szCs w:val="20"/>
        </w:rPr>
      </w:pPr>
    </w:p>
    <w:p w:rsidR="000A3DC1" w:rsidRPr="00236753" w:rsidRDefault="000A3DC1" w:rsidP="00680A70">
      <w:pPr>
        <w:numPr>
          <w:ilvl w:val="0"/>
          <w:numId w:val="17"/>
        </w:numPr>
        <w:pBdr>
          <w:top w:val="nil"/>
          <w:left w:val="nil"/>
          <w:bottom w:val="nil"/>
          <w:right w:val="nil"/>
          <w:between w:val="nil"/>
        </w:pBdr>
        <w:spacing w:after="0"/>
        <w:ind w:right="51"/>
        <w:jc w:val="both"/>
        <w:rPr>
          <w:rFonts w:ascii="Montserrat" w:eastAsia="Montserrat" w:hAnsi="Montserrat" w:cs="Montserrat"/>
          <w:sz w:val="20"/>
          <w:szCs w:val="20"/>
        </w:rPr>
      </w:pPr>
      <w:r w:rsidRPr="00236753">
        <w:rPr>
          <w:rFonts w:ascii="Montserrat" w:eastAsia="Montserrat" w:hAnsi="Montserrat" w:cs="Montserrat"/>
          <w:sz w:val="20"/>
          <w:szCs w:val="20"/>
        </w:rPr>
        <w:t>La residencia de obra, dentro de los ocho días hábiles siguientes a su recepción, deberá revisar y, en su caso, autorizar, la estimación de que se trate.</w:t>
      </w:r>
    </w:p>
    <w:p w:rsidR="000A3DC1" w:rsidRPr="00236753" w:rsidRDefault="000A3DC1" w:rsidP="000A3DC1">
      <w:pPr>
        <w:pBdr>
          <w:top w:val="nil"/>
          <w:left w:val="nil"/>
          <w:bottom w:val="nil"/>
          <w:right w:val="nil"/>
          <w:between w:val="nil"/>
        </w:pBdr>
        <w:ind w:left="720" w:right="51"/>
        <w:jc w:val="both"/>
        <w:rPr>
          <w:rFonts w:ascii="Montserrat" w:eastAsia="Montserrat" w:hAnsi="Montserrat" w:cs="Montserrat"/>
          <w:sz w:val="20"/>
          <w:szCs w:val="20"/>
        </w:rPr>
      </w:pPr>
    </w:p>
    <w:p w:rsidR="000A3DC1" w:rsidRPr="00236753" w:rsidRDefault="000A3DC1" w:rsidP="00680A70">
      <w:pPr>
        <w:numPr>
          <w:ilvl w:val="0"/>
          <w:numId w:val="17"/>
        </w:numPr>
        <w:pBdr>
          <w:top w:val="nil"/>
          <w:left w:val="nil"/>
          <w:bottom w:val="nil"/>
          <w:right w:val="nil"/>
          <w:between w:val="nil"/>
        </w:pBdr>
        <w:spacing w:after="0"/>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En el supuesto de que surjan diferencias técnicas o numéricas, </w:t>
      </w: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tendrán un plazo de tres días hábiles contados a partir de la fecha del vencimiento del plazo señalado para la revisión y conciliación de estas diferencias. Si </w:t>
      </w: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no llegan a una conciliación, ésta quedará pendiente, a efecto de llegar al acuerdo y cobrarlo en la siguiente estimación.</w:t>
      </w:r>
    </w:p>
    <w:p w:rsidR="000A3DC1" w:rsidRPr="00236753" w:rsidRDefault="000A3DC1" w:rsidP="000A3DC1">
      <w:pPr>
        <w:pBdr>
          <w:top w:val="nil"/>
          <w:left w:val="nil"/>
          <w:bottom w:val="nil"/>
          <w:right w:val="nil"/>
          <w:between w:val="nil"/>
        </w:pBdr>
        <w:ind w:left="720" w:right="51"/>
        <w:jc w:val="both"/>
        <w:rPr>
          <w:rFonts w:ascii="Montserrat" w:eastAsia="Montserrat" w:hAnsi="Montserrat" w:cs="Montserrat"/>
          <w:sz w:val="20"/>
          <w:szCs w:val="20"/>
        </w:rPr>
      </w:pPr>
    </w:p>
    <w:p w:rsidR="000A3DC1" w:rsidRPr="00236753" w:rsidRDefault="000A3DC1" w:rsidP="00680A70">
      <w:pPr>
        <w:numPr>
          <w:ilvl w:val="0"/>
          <w:numId w:val="17"/>
        </w:numPr>
        <w:pBdr>
          <w:top w:val="nil"/>
          <w:left w:val="nil"/>
          <w:bottom w:val="nil"/>
          <w:right w:val="nil"/>
          <w:between w:val="nil"/>
        </w:pBdr>
        <w:spacing w:after="160"/>
        <w:ind w:right="51"/>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“La Ejecutora del Gasto” </w:t>
      </w:r>
      <w:r w:rsidRPr="00236753">
        <w:rPr>
          <w:rFonts w:ascii="Montserrat" w:eastAsia="Montserrat" w:hAnsi="Montserrat" w:cs="Montserrat"/>
          <w:sz w:val="20"/>
          <w:szCs w:val="20"/>
        </w:rPr>
        <w:t xml:space="preserve">cubrirá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el importe de sus estimaciones dentro de un plazo no mayor de veinte días hábiles siguientes, contados a partir de la fecha en que se hubieren autorizado y que sea remitida l</w:t>
      </w:r>
      <w:r w:rsidR="00E669B9" w:rsidRPr="00236753">
        <w:rPr>
          <w:rFonts w:ascii="Montserrat" w:eastAsia="Montserrat" w:hAnsi="Montserrat" w:cs="Montserrat"/>
          <w:sz w:val="20"/>
          <w:szCs w:val="20"/>
        </w:rPr>
        <w:t>a documentación correspondiente, para tramite de</w:t>
      </w:r>
      <w:r w:rsidR="00F0459A" w:rsidRPr="00236753">
        <w:rPr>
          <w:rFonts w:ascii="Montserrat" w:eastAsia="Montserrat" w:hAnsi="Montserrat" w:cs="Montserrat"/>
          <w:sz w:val="20"/>
          <w:szCs w:val="20"/>
        </w:rPr>
        <w:t xml:space="preserve"> </w:t>
      </w:r>
      <w:r w:rsidR="00E669B9" w:rsidRPr="00236753">
        <w:rPr>
          <w:rFonts w:ascii="Montserrat" w:eastAsia="Montserrat" w:hAnsi="Montserrat" w:cs="Montserrat"/>
          <w:sz w:val="20"/>
          <w:szCs w:val="20"/>
        </w:rPr>
        <w:t>pago.</w:t>
      </w:r>
    </w:p>
    <w:p w:rsidR="000A3DC1" w:rsidRPr="00236753" w:rsidRDefault="000A3DC1" w:rsidP="000A3DC1">
      <w:pPr>
        <w:tabs>
          <w:tab w:val="left" w:pos="0"/>
          <w:tab w:val="left" w:pos="720"/>
        </w:tabs>
        <w:ind w:right="51" w:hanging="2"/>
        <w:jc w:val="both"/>
        <w:rPr>
          <w:rFonts w:ascii="Montserrat" w:eastAsia="Montserrat" w:hAnsi="Montserrat" w:cs="Montserrat"/>
          <w:sz w:val="20"/>
          <w:szCs w:val="20"/>
        </w:rPr>
      </w:pPr>
      <w:r w:rsidRPr="00236753">
        <w:rPr>
          <w:rFonts w:ascii="Montserrat" w:eastAsia="Montserrat" w:hAnsi="Montserrat" w:cs="Montserrat"/>
          <w:sz w:val="20"/>
          <w:szCs w:val="20"/>
        </w:rPr>
        <w:lastRenderedPageBreak/>
        <w:t xml:space="preserve">La autorización de las estimaciones, se hará por conducto de la residencia de obra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La fecha de aceptación, autorización y firma de las estimaciones, deberá asentarse en la bitácora de obra correspondiente.</w:t>
      </w:r>
    </w:p>
    <w:p w:rsidR="000A3DC1" w:rsidRPr="00236753" w:rsidRDefault="000A3DC1" w:rsidP="000A3DC1">
      <w:pPr>
        <w:tabs>
          <w:tab w:val="left" w:pos="1418"/>
        </w:tabs>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En caso de que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no presente las estimaciones en el plazo establecido en la presente cláusula, la estimación correspondiente se presentará en la siguiente fecha de corte, sin que ello dé lugar a la reclamación de gastos financieros por parte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debiéndose hacer constar en la bitácora tales hechos.</w:t>
      </w:r>
      <w:r w:rsidRPr="00236753">
        <w:rPr>
          <w:rFonts w:ascii="Montserrat" w:eastAsia="Montserrat" w:hAnsi="Montserrat" w:cs="Montserrat"/>
          <w:sz w:val="20"/>
          <w:szCs w:val="20"/>
        </w:rPr>
        <w:tab/>
      </w:r>
    </w:p>
    <w:p w:rsidR="000A3DC1" w:rsidRPr="00236753" w:rsidRDefault="00CE28B9" w:rsidP="000A3DC1">
      <w:pPr>
        <w:tabs>
          <w:tab w:val="left" w:pos="0"/>
          <w:tab w:val="left" w:pos="720"/>
        </w:tabs>
        <w:ind w:right="51" w:hanging="2"/>
        <w:jc w:val="both"/>
        <w:rPr>
          <w:rFonts w:ascii="Montserrat" w:eastAsia="Montserrat" w:hAnsi="Montserrat" w:cs="Montserrat"/>
          <w:sz w:val="20"/>
          <w:szCs w:val="20"/>
        </w:rPr>
      </w:pPr>
      <w:r w:rsidRPr="00236753">
        <w:rPr>
          <w:rFonts w:ascii="Montserrat" w:eastAsia="Montserrat" w:hAnsi="Montserrat" w:cs="Montserrat"/>
          <w:sz w:val="20"/>
          <w:szCs w:val="20"/>
        </w:rPr>
        <w:t xml:space="preserve">Para el caso de falta de pago oportuno de las estimaciones y de ajustes de costos,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a solicitud de "La Contratista", deberá pagar gastos financieros que se causarán a la misma tasa de prórroga para el pago de los créditos fiscales que fija anualmente </w:t>
      </w:r>
      <w:r w:rsidRPr="00236753">
        <w:rPr>
          <w:rFonts w:ascii="Montserrat" w:eastAsia="Montserrat" w:hAnsi="Montserrat" w:cs="Montserrat"/>
          <w:b/>
          <w:sz w:val="20"/>
          <w:szCs w:val="20"/>
        </w:rPr>
        <w:t>la Ley de Ingresos del Estado de Oaxac</w:t>
      </w:r>
      <w:r w:rsidRPr="00236753">
        <w:rPr>
          <w:rFonts w:ascii="Montserrat" w:eastAsia="Montserrat" w:hAnsi="Montserrat" w:cs="Montserrat"/>
          <w:sz w:val="20"/>
          <w:szCs w:val="20"/>
        </w:rPr>
        <w:t xml:space="preserve">a, conforme al procedimiento establecido en el </w:t>
      </w:r>
      <w:r w:rsidRPr="00236753">
        <w:rPr>
          <w:rFonts w:ascii="Montserrat" w:eastAsia="Montserrat" w:hAnsi="Montserrat" w:cs="Montserrat"/>
          <w:b/>
          <w:sz w:val="20"/>
          <w:szCs w:val="20"/>
        </w:rPr>
        <w:t>artículo 24 del Código Fiscal para el Estado de Oaxaca</w:t>
      </w:r>
      <w:r w:rsidRPr="00236753">
        <w:rPr>
          <w:rFonts w:ascii="Montserrat" w:eastAsia="Montserrat" w:hAnsi="Montserrat" w:cs="Montserrat"/>
          <w:sz w:val="20"/>
          <w:szCs w:val="20"/>
        </w:rPr>
        <w:t xml:space="preserve">; y los cargos se calcularán sobre las cantidades no aplicadas o amortizadas y se computarán, por días calendario, desde que se venció el plazo establecido en el párrafo anterior, hasta la fecha en que se pongan efectivamente las cantidades a disposición de </w:t>
      </w:r>
      <w:r w:rsidRPr="00236753">
        <w:rPr>
          <w:rFonts w:ascii="Montserrat" w:eastAsia="Montserrat" w:hAnsi="Montserrat" w:cs="Montserrat"/>
          <w:b/>
          <w:sz w:val="20"/>
          <w:szCs w:val="20"/>
        </w:rPr>
        <w:t>“La Contratista”.</w:t>
      </w:r>
    </w:p>
    <w:p w:rsidR="000A3DC1" w:rsidRPr="00236753" w:rsidRDefault="000A3DC1" w:rsidP="000A3DC1">
      <w:pPr>
        <w:tabs>
          <w:tab w:val="left" w:pos="720"/>
        </w:tabs>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En el supuesto de que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haya recibido pagos en exceso, deberá reintegrar las cantidades pagadas en exceso, más los intereses correspondientes, conforme al procedimiento establecido en el Código Fiscal de la Federación, como si se tratara del supuesto de prórroga para el pago de créditos fiscales. Los cargos se calcularán sobre las cantidades pagadas en exceso en cada caso y se computarán por días naturales, desde la fecha del pago hasta la fecha en que se pongan efectivamente las cantidades a disposición de </w:t>
      </w:r>
      <w:r w:rsidRPr="00236753">
        <w:rPr>
          <w:rFonts w:ascii="Montserrat" w:eastAsia="Montserrat" w:hAnsi="Montserrat" w:cs="Montserrat"/>
          <w:b/>
          <w:sz w:val="20"/>
          <w:szCs w:val="20"/>
        </w:rPr>
        <w:t>“La Ejecutora del Gasto”.</w:t>
      </w:r>
    </w:p>
    <w:p w:rsidR="000A3DC1" w:rsidRPr="00236753" w:rsidRDefault="000A3DC1" w:rsidP="000A3DC1">
      <w:pPr>
        <w:tabs>
          <w:tab w:val="left" w:pos="0"/>
          <w:tab w:val="left" w:pos="720"/>
        </w:tabs>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No serán consideradas como pagos en exceso, las diferencias que resulten a cargo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que sean compensadas en la estimación siguiente.</w:t>
      </w:r>
    </w:p>
    <w:p w:rsidR="000A3DC1" w:rsidRPr="00236753" w:rsidRDefault="000A3DC1" w:rsidP="000A3DC1">
      <w:pPr>
        <w:tabs>
          <w:tab w:val="left" w:pos="0"/>
          <w:tab w:val="left" w:pos="720"/>
        </w:tabs>
        <w:ind w:right="51" w:hanging="2"/>
        <w:jc w:val="both"/>
        <w:rPr>
          <w:rFonts w:ascii="Montserrat" w:eastAsia="Montserrat" w:hAnsi="Montserrat" w:cs="Montserrat"/>
          <w:sz w:val="20"/>
          <w:szCs w:val="20"/>
        </w:rPr>
      </w:pPr>
      <w:r w:rsidRPr="00236753">
        <w:rPr>
          <w:rFonts w:ascii="Montserrat" w:eastAsia="Montserrat" w:hAnsi="Montserrat" w:cs="Montserrat"/>
          <w:sz w:val="20"/>
          <w:szCs w:val="20"/>
        </w:rPr>
        <w:t xml:space="preserve">Si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realiza trabajos por mayor valor del contrato, sin mediar orden por escrito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independientemente de la responsabilidad en que incurra por la ejecución de los trabajos excedentes, no tendrá derecho a reclamar pago alguno por ello, ni modificación alguna del plazo de ejecución de los trabajos. </w:t>
      </w:r>
    </w:p>
    <w:p w:rsidR="000A3DC1" w:rsidRPr="00236753" w:rsidRDefault="000A3DC1" w:rsidP="000A3DC1">
      <w:pPr>
        <w:tabs>
          <w:tab w:val="left" w:pos="0"/>
          <w:tab w:val="left" w:pos="720"/>
        </w:tabs>
        <w:ind w:right="51" w:hanging="2"/>
        <w:jc w:val="both"/>
        <w:rPr>
          <w:rFonts w:ascii="Montserrat" w:eastAsia="Montserrat" w:hAnsi="Montserrat" w:cs="Montserrat"/>
          <w:sz w:val="20"/>
          <w:szCs w:val="20"/>
        </w:rPr>
      </w:pPr>
      <w:r w:rsidRPr="00236753">
        <w:rPr>
          <w:rFonts w:ascii="Montserrat" w:eastAsia="Montserrat" w:hAnsi="Montserrat" w:cs="Montserrat"/>
          <w:sz w:val="20"/>
          <w:szCs w:val="20"/>
        </w:rPr>
        <w:t xml:space="preserve">La responsabilidad del contratista, subsistirá hasta la total terminación de los trabajos. </w:t>
      </w:r>
    </w:p>
    <w:p w:rsidR="000A3DC1" w:rsidRPr="00236753" w:rsidRDefault="000A3DC1" w:rsidP="000A3DC1">
      <w:pPr>
        <w:tabs>
          <w:tab w:val="left" w:pos="0"/>
        </w:tabs>
        <w:ind w:hanging="2"/>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“LAS PARTES” </w:t>
      </w:r>
      <w:r w:rsidRPr="00236753">
        <w:rPr>
          <w:rFonts w:ascii="Montserrat" w:eastAsia="Montserrat" w:hAnsi="Montserrat" w:cs="Montserrat"/>
          <w:sz w:val="20"/>
          <w:szCs w:val="20"/>
        </w:rPr>
        <w:t>convienen en que la forma de pago por la cantidad y el objeto del contrato será en la modalidad de transferencia electrónica.</w:t>
      </w:r>
    </w:p>
    <w:p w:rsidR="000A3DC1" w:rsidRPr="00236753" w:rsidRDefault="000A3DC1" w:rsidP="000A3DC1">
      <w:pPr>
        <w:tabs>
          <w:tab w:val="left" w:pos="0"/>
        </w:tabs>
        <w:ind w:hanging="2"/>
        <w:jc w:val="both"/>
        <w:rPr>
          <w:rFonts w:ascii="Montserrat" w:eastAsia="Montserrat" w:hAnsi="Montserrat" w:cs="Montserrat"/>
          <w:sz w:val="20"/>
          <w:szCs w:val="20"/>
        </w:rPr>
      </w:pPr>
      <w:r w:rsidRPr="00236753">
        <w:rPr>
          <w:rFonts w:ascii="Montserrat" w:eastAsia="Montserrat" w:hAnsi="Montserrat" w:cs="Montserrat"/>
          <w:b/>
          <w:sz w:val="20"/>
          <w:szCs w:val="20"/>
        </w:rPr>
        <w:t>SEXTA. - LUGAR DE PAGO: “Las Partes”</w:t>
      </w:r>
      <w:r w:rsidRPr="00236753">
        <w:rPr>
          <w:rFonts w:ascii="Montserrat" w:eastAsia="Montserrat" w:hAnsi="Montserrat" w:cs="Montserrat"/>
          <w:sz w:val="20"/>
          <w:szCs w:val="20"/>
        </w:rPr>
        <w:t xml:space="preserve"> convienen que el pago de las facturas derivadas de las estimaciones a que se refiere la </w:t>
      </w:r>
      <w:r w:rsidRPr="00236753">
        <w:rPr>
          <w:rFonts w:ascii="Montserrat" w:eastAsia="Montserrat" w:hAnsi="Montserrat" w:cs="Montserrat"/>
          <w:b/>
          <w:sz w:val="20"/>
          <w:szCs w:val="20"/>
        </w:rPr>
        <w:t>cláusula anterior</w:t>
      </w:r>
      <w:r w:rsidRPr="00236753">
        <w:rPr>
          <w:rFonts w:ascii="Montserrat" w:eastAsia="Montserrat" w:hAnsi="Montserrat" w:cs="Montserrat"/>
          <w:sz w:val="20"/>
          <w:szCs w:val="20"/>
        </w:rPr>
        <w:t xml:space="preserve">, y cuando así proceda, el pago por concepto de ajustes de costos a que se refiere la </w:t>
      </w:r>
      <w:r w:rsidRPr="00236753">
        <w:rPr>
          <w:rFonts w:ascii="Montserrat" w:eastAsia="Montserrat" w:hAnsi="Montserrat" w:cs="Montserrat"/>
          <w:b/>
          <w:sz w:val="20"/>
          <w:szCs w:val="20"/>
        </w:rPr>
        <w:t>Cláusula Novena</w:t>
      </w:r>
      <w:r w:rsidRPr="00236753">
        <w:rPr>
          <w:rFonts w:ascii="Montserrat" w:eastAsia="Montserrat" w:hAnsi="Montserrat" w:cs="Montserrat"/>
          <w:sz w:val="20"/>
          <w:szCs w:val="20"/>
        </w:rPr>
        <w:t xml:space="preserve">, se hará por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en el área denominada: Departamento de Recursos Financieros de la Universidad de la Sierra Sur, ubicada en el Edificio de vice rectoría de administración de la Universidad de la Sierra, con domicilio en </w:t>
      </w:r>
      <w:r w:rsidRPr="00236753">
        <w:rPr>
          <w:rFonts w:ascii="Montserrat" w:eastAsia="Montserrat" w:hAnsi="Montserrat" w:cs="Montserrat"/>
          <w:b/>
          <w:sz w:val="20"/>
          <w:szCs w:val="20"/>
        </w:rPr>
        <w:t>Guillermo rojas Mijangos s/n, esq. av. ciudad universitaria, Miahuatlán de Porfirio Díaz,</w:t>
      </w:r>
      <w:r w:rsidRPr="00236753">
        <w:rPr>
          <w:rFonts w:ascii="Montserrat" w:eastAsia="Montserrat" w:hAnsi="Montserrat" w:cs="Montserrat"/>
          <w:sz w:val="20"/>
          <w:szCs w:val="20"/>
        </w:rPr>
        <w:t xml:space="preserve"> Oaxaca, C.P. 70800.</w:t>
      </w:r>
    </w:p>
    <w:p w:rsidR="000A3DC1" w:rsidRPr="00236753" w:rsidRDefault="000A3DC1" w:rsidP="000A3DC1">
      <w:pPr>
        <w:ind w:right="51" w:hanging="2"/>
        <w:jc w:val="both"/>
        <w:rPr>
          <w:rFonts w:ascii="Montserrat" w:eastAsia="Montserrat" w:hAnsi="Montserrat" w:cs="Montserrat"/>
          <w:sz w:val="20"/>
          <w:szCs w:val="20"/>
        </w:rPr>
      </w:pP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será la única responsable, de que las facturas que se presenten para su pago, cumplan con los requisitos administrativos y fiscales, por lo que el atraso en su pago por falta de alguno de estos o por su presentación incorrecta o extemporánea, no serán motivo para solicitar el pago de gastos financieros.</w:t>
      </w:r>
    </w:p>
    <w:p w:rsidR="000A3DC1" w:rsidRPr="00236753" w:rsidRDefault="000A3DC1" w:rsidP="000A3DC1">
      <w:pPr>
        <w:ind w:right="51" w:hanging="2"/>
        <w:jc w:val="both"/>
        <w:rPr>
          <w:rFonts w:ascii="Montserrat" w:eastAsia="Montserrat" w:hAnsi="Montserrat" w:cs="Montserrat"/>
          <w:sz w:val="20"/>
          <w:szCs w:val="20"/>
        </w:rPr>
      </w:pP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proporcionará la clave interbancaria, nombre del titular de la cuenta, que necesariamente será el mismo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entidad bancaria, y todos los datos útiles necesarios para la realización del pago correspondiente. </w:t>
      </w:r>
    </w:p>
    <w:p w:rsidR="000A3DC1" w:rsidRPr="00236753" w:rsidRDefault="000A3DC1" w:rsidP="000A3DC1">
      <w:pPr>
        <w:ind w:right="51" w:hanging="2"/>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SÉPTIMA. - SUBCONTRATACIÓN: “La Contratista” </w:t>
      </w:r>
      <w:r w:rsidRPr="00236753">
        <w:rPr>
          <w:rFonts w:ascii="Montserrat" w:eastAsia="Montserrat" w:hAnsi="Montserrat" w:cs="Montserrat"/>
          <w:sz w:val="20"/>
          <w:szCs w:val="20"/>
        </w:rPr>
        <w:t>no podrá hacer ejecutar los trabajos, de forma completa o parcial, a través de un tercero.</w:t>
      </w:r>
    </w:p>
    <w:p w:rsidR="000A3DC1" w:rsidRPr="00236753" w:rsidRDefault="000A3DC1" w:rsidP="000A3DC1">
      <w:pPr>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En el supuesto previsto por el </w:t>
      </w:r>
      <w:r w:rsidRPr="00236753">
        <w:rPr>
          <w:rFonts w:ascii="Montserrat" w:eastAsia="Montserrat" w:hAnsi="Montserrat" w:cs="Montserrat"/>
          <w:b/>
          <w:sz w:val="20"/>
          <w:szCs w:val="20"/>
        </w:rPr>
        <w:t>artículo 48 de la Ley de Obras Públicas y Servicios Relacionados del Estado de Oaxaca</w:t>
      </w:r>
      <w:r w:rsidRPr="00236753">
        <w:rPr>
          <w:rFonts w:ascii="Montserrat" w:eastAsia="Montserrat" w:hAnsi="Montserrat" w:cs="Montserrat"/>
          <w:sz w:val="20"/>
          <w:szCs w:val="20"/>
        </w:rPr>
        <w:t xml:space="preserv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seguirá siendo el único responsable de la ejecución de la obra ante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w:t>
      </w:r>
    </w:p>
    <w:p w:rsidR="000A3DC1" w:rsidRPr="00236753" w:rsidRDefault="000A3DC1" w:rsidP="000A3DC1">
      <w:pPr>
        <w:ind w:right="51"/>
        <w:jc w:val="both"/>
        <w:rPr>
          <w:rFonts w:ascii="Montserrat" w:eastAsia="Montserrat" w:hAnsi="Montserrat" w:cs="Montserrat"/>
          <w:sz w:val="20"/>
          <w:szCs w:val="20"/>
        </w:rPr>
      </w:pPr>
    </w:p>
    <w:p w:rsidR="000A3DC1" w:rsidRPr="00236753" w:rsidRDefault="000A3DC1" w:rsidP="000A3DC1">
      <w:pPr>
        <w:ind w:right="51"/>
        <w:jc w:val="both"/>
        <w:rPr>
          <w:rFonts w:ascii="Montserrat" w:eastAsia="Montserrat" w:hAnsi="Montserrat" w:cs="Montserrat"/>
          <w:sz w:val="20"/>
          <w:szCs w:val="20"/>
        </w:rPr>
      </w:pPr>
      <w:r w:rsidRPr="00236753">
        <w:rPr>
          <w:rFonts w:ascii="Montserrat" w:eastAsia="Montserrat" w:hAnsi="Montserrat" w:cs="Montserrat"/>
          <w:b/>
          <w:sz w:val="20"/>
          <w:szCs w:val="20"/>
        </w:rPr>
        <w:t>OCTAVA. - CESIÓN DE DERECHOS DE COBRO: “La Contratista”</w:t>
      </w:r>
      <w:r w:rsidRPr="00236753">
        <w:rPr>
          <w:rFonts w:ascii="Montserrat" w:eastAsia="Montserrat" w:hAnsi="Montserrat" w:cs="Montserrat"/>
          <w:sz w:val="20"/>
          <w:szCs w:val="20"/>
        </w:rPr>
        <w:t xml:space="preserve"> podrá ceder en forma parcial o total, los derechos de cobro sobre las estimaciones por trabajos ejecutados, debiendo ceñirse al siguiente procedimiento:</w:t>
      </w:r>
    </w:p>
    <w:p w:rsidR="000A3DC1" w:rsidRPr="00236753" w:rsidRDefault="000A3DC1" w:rsidP="00680A70">
      <w:pPr>
        <w:numPr>
          <w:ilvl w:val="0"/>
          <w:numId w:val="22"/>
        </w:numPr>
        <w:pBdr>
          <w:top w:val="nil"/>
          <w:left w:val="nil"/>
          <w:bottom w:val="nil"/>
          <w:right w:val="nil"/>
          <w:between w:val="nil"/>
        </w:pBdr>
        <w:spacing w:after="0" w:line="240" w:lineRule="auto"/>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Dar aviso previo y por escrito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en el que exprese su intención de ceder completamente o parte de sus derechos de cobro, debiendo proporcionar toda la información necesaria de la persona a favor de quien pretende transferir este derecho de cobro. </w:t>
      </w:r>
    </w:p>
    <w:p w:rsidR="000A3DC1" w:rsidRPr="00236753" w:rsidRDefault="000A3DC1" w:rsidP="000A3DC1">
      <w:pPr>
        <w:pBdr>
          <w:top w:val="nil"/>
          <w:left w:val="nil"/>
          <w:bottom w:val="nil"/>
          <w:right w:val="nil"/>
          <w:between w:val="nil"/>
        </w:pBdr>
        <w:ind w:left="720" w:right="51"/>
        <w:jc w:val="both"/>
        <w:rPr>
          <w:rFonts w:ascii="Montserrat" w:eastAsia="Montserrat" w:hAnsi="Montserrat" w:cs="Montserrat"/>
          <w:sz w:val="20"/>
          <w:szCs w:val="20"/>
        </w:rPr>
      </w:pPr>
    </w:p>
    <w:p w:rsidR="000A3DC1" w:rsidRPr="00236753" w:rsidRDefault="000A3DC1" w:rsidP="00680A70">
      <w:pPr>
        <w:numPr>
          <w:ilvl w:val="0"/>
          <w:numId w:val="22"/>
        </w:numPr>
        <w:pBdr>
          <w:top w:val="nil"/>
          <w:left w:val="nil"/>
          <w:bottom w:val="nil"/>
          <w:right w:val="nil"/>
          <w:between w:val="nil"/>
        </w:pBdr>
        <w:spacing w:after="0" w:line="240" w:lineRule="auto"/>
        <w:ind w:right="51"/>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“La Ejecutora del Gasto” </w:t>
      </w:r>
      <w:r w:rsidRPr="00236753">
        <w:rPr>
          <w:rFonts w:ascii="Montserrat" w:eastAsia="Montserrat" w:hAnsi="Montserrat" w:cs="Montserrat"/>
          <w:sz w:val="20"/>
          <w:szCs w:val="20"/>
        </w:rPr>
        <w:t xml:space="preserve">deberá resolver sobre la solicitud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en un término de diez días naturales, contados a partir de la presentación del aviso. </w:t>
      </w:r>
    </w:p>
    <w:p w:rsidR="000A3DC1" w:rsidRPr="00236753" w:rsidRDefault="000A3DC1" w:rsidP="000A3DC1">
      <w:pPr>
        <w:pBdr>
          <w:top w:val="nil"/>
          <w:left w:val="nil"/>
          <w:bottom w:val="nil"/>
          <w:right w:val="nil"/>
          <w:between w:val="nil"/>
        </w:pBdr>
        <w:ind w:left="720" w:right="51"/>
        <w:jc w:val="both"/>
        <w:rPr>
          <w:rFonts w:ascii="Montserrat" w:eastAsia="Montserrat" w:hAnsi="Montserrat" w:cs="Montserrat"/>
          <w:sz w:val="20"/>
          <w:szCs w:val="20"/>
        </w:rPr>
      </w:pPr>
    </w:p>
    <w:p w:rsidR="000A3DC1" w:rsidRPr="00236753" w:rsidRDefault="000A3DC1" w:rsidP="000A3DC1">
      <w:pPr>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La transferencia de derechos no exenta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de facturar los trabajos que se estimen.</w:t>
      </w:r>
    </w:p>
    <w:p w:rsidR="000A3DC1" w:rsidRPr="00236753" w:rsidRDefault="000A3DC1" w:rsidP="000A3DC1">
      <w:pPr>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La notificación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de la resolución sobre su solicitud de cesión de derechos, deberá hacerse en forma fehaciente, con el acuse de recibo correspondiente. </w:t>
      </w:r>
    </w:p>
    <w:p w:rsidR="000A3DC1" w:rsidRPr="00236753" w:rsidRDefault="000A3DC1" w:rsidP="000A3DC1">
      <w:pPr>
        <w:ind w:right="51"/>
        <w:jc w:val="both"/>
        <w:rPr>
          <w:rFonts w:ascii="Montserrat" w:eastAsia="Montserrat" w:hAnsi="Montserrat" w:cs="Montserrat"/>
          <w:sz w:val="20"/>
          <w:szCs w:val="20"/>
        </w:rPr>
      </w:pPr>
      <w:r w:rsidRPr="00236753">
        <w:rPr>
          <w:rFonts w:ascii="Montserrat" w:eastAsia="Montserrat" w:hAnsi="Montserrat" w:cs="Montserrat"/>
          <w:sz w:val="20"/>
          <w:szCs w:val="20"/>
        </w:rPr>
        <w:t>De igual manera, deberá notificarse una copia de conocimiento al área de “La Ejecutora del Gasto” que corresponda.</w:t>
      </w:r>
    </w:p>
    <w:p w:rsidR="000A3DC1" w:rsidRPr="00236753" w:rsidRDefault="000A3DC1" w:rsidP="000A3DC1">
      <w:pPr>
        <w:ind w:right="51"/>
        <w:jc w:val="both"/>
        <w:rPr>
          <w:rFonts w:ascii="Montserrat" w:eastAsia="Montserrat" w:hAnsi="Montserrat" w:cs="Montserrat"/>
          <w:sz w:val="20"/>
          <w:szCs w:val="20"/>
        </w:rPr>
      </w:pP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convienen que, en caso de rescisión del presente contrato, los créditos a favor de terceros tendrán la siguiente prelación u orden de preferencia en su pago:</w:t>
      </w:r>
    </w:p>
    <w:p w:rsidR="000A3DC1" w:rsidRPr="00236753" w:rsidRDefault="000A3DC1" w:rsidP="00680A70">
      <w:pPr>
        <w:numPr>
          <w:ilvl w:val="0"/>
          <w:numId w:val="23"/>
        </w:numPr>
        <w:pBdr>
          <w:top w:val="nil"/>
          <w:left w:val="nil"/>
          <w:bottom w:val="nil"/>
          <w:right w:val="nil"/>
          <w:between w:val="nil"/>
        </w:pBdr>
        <w:spacing w:after="0" w:line="240" w:lineRule="auto"/>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Créditos a favor de las personas trabajadoras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w:t>
      </w:r>
    </w:p>
    <w:p w:rsidR="000A3DC1" w:rsidRPr="00236753" w:rsidRDefault="000A3DC1" w:rsidP="000A3DC1">
      <w:pPr>
        <w:pBdr>
          <w:top w:val="nil"/>
          <w:left w:val="nil"/>
          <w:bottom w:val="nil"/>
          <w:right w:val="nil"/>
          <w:between w:val="nil"/>
        </w:pBdr>
        <w:ind w:left="720" w:right="51"/>
        <w:jc w:val="both"/>
        <w:rPr>
          <w:rFonts w:ascii="Montserrat" w:eastAsia="Montserrat" w:hAnsi="Montserrat" w:cs="Montserrat"/>
          <w:sz w:val="20"/>
          <w:szCs w:val="20"/>
        </w:rPr>
      </w:pPr>
    </w:p>
    <w:p w:rsidR="000A3DC1" w:rsidRPr="00236753" w:rsidRDefault="000A3DC1" w:rsidP="00680A70">
      <w:pPr>
        <w:numPr>
          <w:ilvl w:val="0"/>
          <w:numId w:val="23"/>
        </w:numPr>
        <w:pBdr>
          <w:top w:val="nil"/>
          <w:left w:val="nil"/>
          <w:bottom w:val="nil"/>
          <w:right w:val="nil"/>
          <w:between w:val="nil"/>
        </w:pBdr>
        <w:spacing w:after="0" w:line="240" w:lineRule="auto"/>
        <w:ind w:right="51"/>
        <w:jc w:val="both"/>
        <w:rPr>
          <w:rFonts w:ascii="Montserrat" w:eastAsia="Montserrat" w:hAnsi="Montserrat" w:cs="Montserrat"/>
          <w:sz w:val="20"/>
          <w:szCs w:val="20"/>
        </w:rPr>
      </w:pPr>
      <w:r w:rsidRPr="00236753">
        <w:rPr>
          <w:rFonts w:ascii="Montserrat" w:eastAsia="Montserrat" w:hAnsi="Montserrat" w:cs="Montserrat"/>
          <w:sz w:val="20"/>
          <w:szCs w:val="20"/>
        </w:rPr>
        <w:t>Créditos fiscales en los términos del Código Fiscal de la Federación;</w:t>
      </w:r>
    </w:p>
    <w:p w:rsidR="000A3DC1" w:rsidRPr="00236753" w:rsidRDefault="000A3DC1" w:rsidP="000A3DC1">
      <w:pPr>
        <w:pBdr>
          <w:top w:val="nil"/>
          <w:left w:val="nil"/>
          <w:bottom w:val="nil"/>
          <w:right w:val="nil"/>
          <w:between w:val="nil"/>
        </w:pBdr>
        <w:ind w:left="720" w:right="51"/>
        <w:jc w:val="both"/>
        <w:rPr>
          <w:rFonts w:ascii="Montserrat" w:eastAsia="Montserrat" w:hAnsi="Montserrat" w:cs="Montserrat"/>
          <w:sz w:val="20"/>
          <w:szCs w:val="20"/>
        </w:rPr>
      </w:pPr>
    </w:p>
    <w:p w:rsidR="000A3DC1" w:rsidRPr="00236753" w:rsidRDefault="000A3DC1" w:rsidP="00680A70">
      <w:pPr>
        <w:numPr>
          <w:ilvl w:val="0"/>
          <w:numId w:val="23"/>
        </w:numPr>
        <w:pBdr>
          <w:top w:val="nil"/>
          <w:left w:val="nil"/>
          <w:bottom w:val="nil"/>
          <w:right w:val="nil"/>
          <w:between w:val="nil"/>
        </w:pBdr>
        <w:spacing w:after="0" w:line="240" w:lineRule="auto"/>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Créditos a favor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teniendo preferencia los que resulten de falta de amortización del o los anticipos que se le hayan otorgado a cuenta del presente contrato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y </w:t>
      </w:r>
    </w:p>
    <w:p w:rsidR="000A3DC1" w:rsidRPr="00236753" w:rsidRDefault="000A3DC1" w:rsidP="000A3DC1">
      <w:pPr>
        <w:pBdr>
          <w:top w:val="nil"/>
          <w:left w:val="nil"/>
          <w:bottom w:val="nil"/>
          <w:right w:val="nil"/>
          <w:between w:val="nil"/>
        </w:pBdr>
        <w:ind w:left="720" w:right="51"/>
        <w:jc w:val="both"/>
        <w:rPr>
          <w:rFonts w:ascii="Montserrat" w:eastAsia="Montserrat" w:hAnsi="Montserrat" w:cs="Montserrat"/>
          <w:sz w:val="20"/>
          <w:szCs w:val="20"/>
        </w:rPr>
      </w:pPr>
    </w:p>
    <w:p w:rsidR="000A3DC1" w:rsidRPr="00236753" w:rsidRDefault="000A3DC1" w:rsidP="00680A70">
      <w:pPr>
        <w:numPr>
          <w:ilvl w:val="0"/>
          <w:numId w:val="23"/>
        </w:numPr>
        <w:pBdr>
          <w:top w:val="nil"/>
          <w:left w:val="nil"/>
          <w:bottom w:val="nil"/>
          <w:right w:val="nil"/>
          <w:between w:val="nil"/>
        </w:pBdr>
        <w:spacing w:after="0" w:line="240" w:lineRule="auto"/>
        <w:ind w:right="51"/>
        <w:jc w:val="both"/>
        <w:rPr>
          <w:rFonts w:ascii="Montserrat" w:eastAsia="Montserrat" w:hAnsi="Montserrat" w:cs="Montserrat"/>
          <w:sz w:val="20"/>
          <w:szCs w:val="20"/>
        </w:rPr>
      </w:pPr>
      <w:r w:rsidRPr="00236753">
        <w:rPr>
          <w:rFonts w:ascii="Montserrat" w:eastAsia="Montserrat" w:hAnsi="Montserrat" w:cs="Montserrat"/>
          <w:sz w:val="20"/>
          <w:szCs w:val="20"/>
        </w:rPr>
        <w:t>Otros créditos a favor de terceros, distintos a los mencionados en los puntos anteriores.</w:t>
      </w:r>
    </w:p>
    <w:p w:rsidR="000A3DC1" w:rsidRPr="00236753" w:rsidRDefault="000A3DC1" w:rsidP="000A3DC1">
      <w:pPr>
        <w:ind w:right="51"/>
        <w:jc w:val="both"/>
        <w:rPr>
          <w:rFonts w:ascii="Montserrat" w:eastAsia="Montserrat" w:hAnsi="Montserrat" w:cs="Montserrat"/>
          <w:sz w:val="20"/>
          <w:szCs w:val="20"/>
        </w:rPr>
      </w:pPr>
    </w:p>
    <w:p w:rsidR="000A3DC1" w:rsidRPr="00236753" w:rsidRDefault="000A3DC1" w:rsidP="000A3DC1">
      <w:pPr>
        <w:ind w:right="51"/>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NOVENA. - AJUSTE DE COSTOS: “Las Partes” </w:t>
      </w:r>
      <w:r w:rsidRPr="00236753">
        <w:rPr>
          <w:rFonts w:ascii="Montserrat" w:eastAsia="Montserrat" w:hAnsi="Montserrat" w:cs="Montserrat"/>
          <w:sz w:val="20"/>
          <w:szCs w:val="20"/>
        </w:rPr>
        <w:t>acuerdan la revisión y ajuste de los costos que integran los precios unitarios pactados en este contrato, cuando a partir de la fecha de presentación de sus propuestas, ocurran circunstancias de orden económico no previstas en este contrato que determinen un aumento o reducción de los costos de los trabajos aún no ejecutados, conforme al programa pactado.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acuerdan que el procedimiento para la revisión y ajuste de costos determinado desde las bases para el presente contrato, será el mismo a que se refiere el </w:t>
      </w:r>
      <w:r w:rsidRPr="00236753">
        <w:rPr>
          <w:rFonts w:ascii="Montserrat" w:eastAsia="Montserrat" w:hAnsi="Montserrat" w:cs="Montserrat"/>
          <w:b/>
          <w:sz w:val="20"/>
          <w:szCs w:val="20"/>
        </w:rPr>
        <w:t>artículo 55 de la Ley de Obras Públicas y Servicios Relacionados del Estado de Oaxaca</w:t>
      </w:r>
      <w:r w:rsidRPr="00236753">
        <w:rPr>
          <w:rFonts w:ascii="Montserrat" w:eastAsia="Montserrat" w:hAnsi="Montserrat" w:cs="Montserrat"/>
          <w:sz w:val="20"/>
          <w:szCs w:val="20"/>
        </w:rPr>
        <w:t>, de acuerdo a lo siguiente:</w:t>
      </w:r>
    </w:p>
    <w:p w:rsidR="000A3DC1" w:rsidRPr="00236753" w:rsidRDefault="00EB6DC8" w:rsidP="00EB6DC8">
      <w:pPr>
        <w:pStyle w:val="Prrafodelista"/>
        <w:numPr>
          <w:ilvl w:val="0"/>
          <w:numId w:val="27"/>
        </w:numPr>
        <w:pBdr>
          <w:top w:val="nil"/>
          <w:left w:val="nil"/>
          <w:bottom w:val="nil"/>
          <w:right w:val="nil"/>
          <w:between w:val="nil"/>
        </w:pBdr>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 xml:space="preserve">El </w:t>
      </w:r>
      <w:r w:rsidR="000A3DC1" w:rsidRPr="00236753">
        <w:rPr>
          <w:rFonts w:ascii="Montserrat" w:eastAsia="Montserrat" w:hAnsi="Montserrat" w:cs="Montserrat"/>
          <w:spacing w:val="0"/>
          <w:sz w:val="20"/>
          <w:lang w:val="es-MX" w:eastAsia="en-US"/>
        </w:rPr>
        <w:t>ajuste de costos debe ser solicitado por “La Contratista”, mediante escrito, debiendo adjuntar a este, el estudio y soporte respectivo que para tales efectos así proceda, dentro de un plazo que no e</w:t>
      </w:r>
      <w:r w:rsidR="003D7995" w:rsidRPr="00236753">
        <w:rPr>
          <w:rFonts w:ascii="Montserrat" w:eastAsia="Montserrat" w:hAnsi="Montserrat" w:cs="Montserrat"/>
          <w:spacing w:val="0"/>
          <w:sz w:val="20"/>
          <w:lang w:val="es-MX" w:eastAsia="en-US"/>
        </w:rPr>
        <w:t>xceda de 10 (diez) días hábiles.</w:t>
      </w:r>
    </w:p>
    <w:p w:rsidR="0024554D" w:rsidRPr="00236753" w:rsidRDefault="0024554D" w:rsidP="0024554D">
      <w:pPr>
        <w:pBdr>
          <w:top w:val="nil"/>
          <w:left w:val="nil"/>
          <w:bottom w:val="nil"/>
          <w:right w:val="nil"/>
          <w:between w:val="nil"/>
        </w:pBdr>
        <w:spacing w:after="0"/>
        <w:ind w:left="720"/>
        <w:jc w:val="both"/>
        <w:rPr>
          <w:rFonts w:ascii="Montserrat" w:eastAsia="Montserrat" w:hAnsi="Montserrat" w:cs="Montserrat"/>
          <w:sz w:val="20"/>
          <w:szCs w:val="20"/>
        </w:rPr>
      </w:pPr>
    </w:p>
    <w:p w:rsidR="000A3DC1" w:rsidRPr="00236753" w:rsidRDefault="000A3DC1" w:rsidP="00680A70">
      <w:pPr>
        <w:numPr>
          <w:ilvl w:val="0"/>
          <w:numId w:val="27"/>
        </w:num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sz w:val="20"/>
          <w:szCs w:val="20"/>
        </w:rPr>
        <w:t xml:space="preserve">Los incrementos o decrementos de los costos de los insumos, serán calculados con base en los relativos del Instituto Nacional de Estadística y Geografía (INEGI) o el índice que determine la Secretaría de Infraestructuras y Comunicaciones. Cuando los índices que se requieran, no se encuentren dentro de los publicados por el INEGI o por la Secretaría de Infraestructuras y Comunicaciones, procederán a calcularlos en conjunto, conforme a los precios que </w:t>
      </w:r>
      <w:r w:rsidRPr="00236753">
        <w:rPr>
          <w:rFonts w:ascii="Montserrat" w:eastAsia="Montserrat" w:hAnsi="Montserrat" w:cs="Montserrat"/>
          <w:sz w:val="20"/>
          <w:szCs w:val="20"/>
        </w:rPr>
        <w:lastRenderedPageBreak/>
        <w:t xml:space="preserve">investiguen por mercadeo directo o en publicaciones especializadas nacionales o internacionales considerando al menos tres fuentes distintas o utilizando los lineamientos y metodología que expida el INEGI, de acuerdo al </w:t>
      </w:r>
      <w:r w:rsidRPr="00236753">
        <w:rPr>
          <w:rFonts w:ascii="Montserrat" w:eastAsia="Montserrat" w:hAnsi="Montserrat" w:cs="Montserrat"/>
          <w:b/>
          <w:sz w:val="20"/>
          <w:szCs w:val="20"/>
        </w:rPr>
        <w:t>artículo 55 de la Ley de Obras Públicas y Servicios Relacionados del Estado de Oaxaca.</w:t>
      </w:r>
      <w:r w:rsidRPr="00236753">
        <w:rPr>
          <w:rFonts w:ascii="Montserrat" w:eastAsia="Montserrat" w:hAnsi="Montserrat" w:cs="Montserrat"/>
          <w:sz w:val="20"/>
          <w:szCs w:val="20"/>
        </w:rPr>
        <w:t xml:space="preserve"> </w:t>
      </w:r>
    </w:p>
    <w:p w:rsidR="000A3DC1" w:rsidRPr="00236753" w:rsidRDefault="000A3DC1" w:rsidP="000A3DC1">
      <w:pPr>
        <w:pBdr>
          <w:top w:val="nil"/>
          <w:left w:val="nil"/>
          <w:bottom w:val="nil"/>
          <w:right w:val="nil"/>
          <w:between w:val="nil"/>
        </w:pBdr>
        <w:ind w:left="720"/>
        <w:jc w:val="both"/>
        <w:rPr>
          <w:rFonts w:ascii="Montserrat" w:eastAsia="Montserrat" w:hAnsi="Montserrat" w:cs="Montserrat"/>
          <w:sz w:val="20"/>
          <w:szCs w:val="20"/>
        </w:rPr>
      </w:pPr>
    </w:p>
    <w:p w:rsidR="000A3DC1" w:rsidRPr="00236753" w:rsidRDefault="000A3DC1" w:rsidP="00680A70">
      <w:pPr>
        <w:numPr>
          <w:ilvl w:val="0"/>
          <w:numId w:val="27"/>
        </w:num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sz w:val="20"/>
          <w:szCs w:val="20"/>
        </w:rPr>
        <w:t xml:space="preserve">Los ajustes se calcularán a partir de la fecha en que se haya producido el incremento o decremento en el costo de los insumos, respecto de los trabajos pendientes de ejecutar, conforme al programa de ejecución pactado en el presente contrato o en caso de existir atraso no imputable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con respecto al programa que se hubiere convenido. Cuando el atraso sea por causa imputable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procederá el ajuste de costos exclusivamente para los trabajos pendientes de ejecutar, conforme al programa que se hubiere convenido.</w:t>
      </w:r>
    </w:p>
    <w:p w:rsidR="000A3DC1" w:rsidRPr="00236753" w:rsidRDefault="000A3DC1" w:rsidP="000A3DC1">
      <w:pPr>
        <w:pBdr>
          <w:top w:val="nil"/>
          <w:left w:val="nil"/>
          <w:bottom w:val="nil"/>
          <w:right w:val="nil"/>
          <w:between w:val="nil"/>
        </w:pBdr>
        <w:ind w:left="720"/>
        <w:jc w:val="both"/>
        <w:rPr>
          <w:rFonts w:ascii="Montserrat" w:eastAsia="Montserrat" w:hAnsi="Montserrat" w:cs="Montserrat"/>
          <w:sz w:val="20"/>
          <w:szCs w:val="20"/>
        </w:rPr>
      </w:pPr>
    </w:p>
    <w:p w:rsidR="000A3DC1" w:rsidRPr="00236753" w:rsidRDefault="000A3DC1" w:rsidP="00680A70">
      <w:pPr>
        <w:numPr>
          <w:ilvl w:val="0"/>
          <w:numId w:val="27"/>
        </w:num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sz w:val="20"/>
          <w:szCs w:val="20"/>
        </w:rPr>
        <w:t>Los precios originales del contrato permanecerán fijos hasta la terminación de los trabajos objeto del presente contrato. El ajuste se aplicará a los costos directos, conservando constantes los porcentajes de indirectos y utilidades originales durante el ejercicio del presente contrato.</w:t>
      </w:r>
    </w:p>
    <w:p w:rsidR="0024554D" w:rsidRPr="00236753" w:rsidRDefault="0024554D" w:rsidP="0024554D">
      <w:pPr>
        <w:pBdr>
          <w:top w:val="nil"/>
          <w:left w:val="nil"/>
          <w:bottom w:val="nil"/>
          <w:right w:val="nil"/>
          <w:between w:val="nil"/>
        </w:pBdr>
        <w:spacing w:after="0"/>
        <w:ind w:left="720"/>
        <w:jc w:val="both"/>
        <w:rPr>
          <w:rFonts w:ascii="Montserrat" w:eastAsia="Montserrat" w:hAnsi="Montserrat" w:cs="Montserrat"/>
          <w:sz w:val="20"/>
          <w:szCs w:val="20"/>
        </w:rPr>
      </w:pPr>
    </w:p>
    <w:p w:rsidR="000A3DC1" w:rsidRPr="00236753" w:rsidRDefault="000A3DC1" w:rsidP="00680A70">
      <w:pPr>
        <w:numPr>
          <w:ilvl w:val="0"/>
          <w:numId w:val="27"/>
        </w:num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sz w:val="20"/>
          <w:szCs w:val="20"/>
        </w:rPr>
        <w:t xml:space="preserve">El costo por financiamiento estará sujeto a las variaciones de la tasa de interés establecida por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en su proposición.</w:t>
      </w:r>
    </w:p>
    <w:p w:rsidR="000A3DC1" w:rsidRPr="00236753" w:rsidRDefault="000A3DC1" w:rsidP="000A3DC1">
      <w:pPr>
        <w:pBdr>
          <w:top w:val="nil"/>
          <w:left w:val="nil"/>
          <w:bottom w:val="nil"/>
          <w:right w:val="nil"/>
          <w:between w:val="nil"/>
        </w:pBdr>
        <w:ind w:left="720"/>
        <w:jc w:val="both"/>
        <w:rPr>
          <w:rFonts w:ascii="Montserrat" w:eastAsia="Montserrat" w:hAnsi="Montserrat" w:cs="Montserrat"/>
          <w:sz w:val="20"/>
          <w:szCs w:val="20"/>
        </w:rPr>
      </w:pPr>
    </w:p>
    <w:p w:rsidR="000A3DC1" w:rsidRPr="00236753" w:rsidRDefault="000A3DC1" w:rsidP="00680A70">
      <w:pPr>
        <w:numPr>
          <w:ilvl w:val="0"/>
          <w:numId w:val="27"/>
        </w:num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sz w:val="20"/>
          <w:szCs w:val="20"/>
        </w:rPr>
        <w:t xml:space="preserve">Para el pago del ajuste de costos se estará a lo dispuesto en la </w:t>
      </w:r>
      <w:r w:rsidRPr="00236753">
        <w:rPr>
          <w:rFonts w:ascii="Montserrat" w:eastAsia="Montserrat" w:hAnsi="Montserrat" w:cs="Montserrat"/>
          <w:b/>
          <w:sz w:val="20"/>
          <w:szCs w:val="20"/>
        </w:rPr>
        <w:t>Cláusula Sexta</w:t>
      </w:r>
      <w:r w:rsidRPr="00236753">
        <w:rPr>
          <w:rFonts w:ascii="Montserrat" w:eastAsia="Montserrat" w:hAnsi="Montserrat" w:cs="Montserrat"/>
          <w:sz w:val="20"/>
          <w:szCs w:val="20"/>
        </w:rPr>
        <w:t>, por lo que respecta a la autorización y pago de la factura y a los plazos establecidos.</w:t>
      </w:r>
    </w:p>
    <w:p w:rsidR="000A3DC1" w:rsidRPr="00236753" w:rsidRDefault="000A3DC1" w:rsidP="000A3DC1">
      <w:pPr>
        <w:pBdr>
          <w:top w:val="nil"/>
          <w:left w:val="nil"/>
          <w:bottom w:val="nil"/>
          <w:right w:val="nil"/>
          <w:between w:val="nil"/>
        </w:pBdr>
        <w:jc w:val="both"/>
        <w:rPr>
          <w:rFonts w:ascii="Montserrat" w:eastAsia="Montserrat" w:hAnsi="Montserrat" w:cs="Montserrat"/>
          <w:sz w:val="20"/>
          <w:szCs w:val="20"/>
        </w:rPr>
      </w:pPr>
    </w:p>
    <w:p w:rsidR="000A3DC1" w:rsidRPr="00236753" w:rsidRDefault="000A3DC1" w:rsidP="000A3DC1">
      <w:pPr>
        <w:tabs>
          <w:tab w:val="left" w:pos="6"/>
        </w:tabs>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DÉCIMA. - GARANTÍAS: “La Contratista” </w:t>
      </w:r>
      <w:r w:rsidRPr="00236753">
        <w:rPr>
          <w:rFonts w:ascii="Montserrat" w:eastAsia="Montserrat" w:hAnsi="Montserrat" w:cs="Montserrat"/>
          <w:sz w:val="20"/>
          <w:szCs w:val="20"/>
        </w:rPr>
        <w:t>se obliga a constituir y a sostener en la forma y términos establecidos por la Ley de Obras Públicas y Servicios Relacionados del Estado de Oaxaca y demás disposiciones reglamentarias y administrativas aplicables, así como lo previsto en este contrato, las siguientes garantías:</w:t>
      </w:r>
    </w:p>
    <w:p w:rsidR="000A3DC1" w:rsidRPr="00236753" w:rsidRDefault="000A3DC1" w:rsidP="000A3DC1">
      <w:pPr>
        <w:tabs>
          <w:tab w:val="left" w:pos="6"/>
        </w:tabs>
        <w:jc w:val="both"/>
        <w:rPr>
          <w:rFonts w:ascii="Montserrat" w:eastAsia="Montserrat" w:hAnsi="Montserrat" w:cs="Montserrat"/>
          <w:sz w:val="20"/>
          <w:szCs w:val="20"/>
        </w:rPr>
      </w:pPr>
      <w:r w:rsidRPr="00236753">
        <w:rPr>
          <w:rFonts w:ascii="Montserrat" w:eastAsia="Montserrat" w:hAnsi="Montserrat" w:cs="Montserrat"/>
          <w:sz w:val="20"/>
          <w:szCs w:val="20"/>
        </w:rPr>
        <w:t xml:space="preserve">I. </w:t>
      </w:r>
      <w:proofErr w:type="spellStart"/>
      <w:r w:rsidRPr="00236753">
        <w:rPr>
          <w:rFonts w:ascii="Montserrat" w:eastAsia="Montserrat" w:hAnsi="Montserrat" w:cs="Montserrat"/>
          <w:sz w:val="20"/>
          <w:szCs w:val="20"/>
        </w:rPr>
        <w:t>PóIiza</w:t>
      </w:r>
      <w:proofErr w:type="spellEnd"/>
      <w:r w:rsidRPr="00236753">
        <w:rPr>
          <w:rFonts w:ascii="Montserrat" w:eastAsia="Montserrat" w:hAnsi="Montserrat" w:cs="Montserrat"/>
          <w:sz w:val="20"/>
          <w:szCs w:val="20"/>
        </w:rPr>
        <w:t xml:space="preserve"> de Fianza que garantice la correcta inversión, exacta amortización o devolución total o parcial del Anticipo que le sea otorgado por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en los términos de la cláusula cuarta del presente instrumento.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La </w:t>
      </w:r>
      <w:proofErr w:type="spellStart"/>
      <w:r w:rsidRPr="00236753">
        <w:rPr>
          <w:rFonts w:ascii="Montserrat" w:eastAsia="Montserrat" w:hAnsi="Montserrat" w:cs="Montserrat"/>
          <w:sz w:val="20"/>
          <w:szCs w:val="20"/>
        </w:rPr>
        <w:t>PóIiza</w:t>
      </w:r>
      <w:proofErr w:type="spellEnd"/>
      <w:r w:rsidRPr="00236753">
        <w:rPr>
          <w:rFonts w:ascii="Montserrat" w:eastAsia="Montserrat" w:hAnsi="Montserrat" w:cs="Montserrat"/>
          <w:sz w:val="20"/>
          <w:szCs w:val="20"/>
        </w:rPr>
        <w:t xml:space="preserve"> de Fianza a que se refiere el párrafo anterior, deberá ser entregada por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dentro de los 5 (cinco) días hábiles siguientes, a la fecha de notificación de la adjudicación y otorgada por </w:t>
      </w:r>
      <w:proofErr w:type="spellStart"/>
      <w:r w:rsidRPr="00236753">
        <w:rPr>
          <w:rFonts w:ascii="Montserrat" w:eastAsia="Montserrat" w:hAnsi="Montserrat" w:cs="Montserrat"/>
          <w:sz w:val="20"/>
          <w:szCs w:val="20"/>
        </w:rPr>
        <w:t>lnstitución</w:t>
      </w:r>
      <w:proofErr w:type="spellEnd"/>
      <w:r w:rsidRPr="00236753">
        <w:rPr>
          <w:rFonts w:ascii="Montserrat" w:eastAsia="Montserrat" w:hAnsi="Montserrat" w:cs="Montserrat"/>
          <w:sz w:val="20"/>
          <w:szCs w:val="20"/>
        </w:rPr>
        <w:t xml:space="preserve"> Mexicana debidamente autorizada a favor DE LA SECRETARIA DE FINANZAS DEL PODER EJECUTIVO DEL ESTADO DE OAXACA a satisfacción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con valor del 100% (cien por ciento) del importe total del anticipo señalado en el primer párrafo de la cláusula cuarta, incluyendo Impuesto al Valor Agregado. Dicha póliza deberá contener las siguientes declaraciones expresas:</w:t>
      </w:r>
    </w:p>
    <w:p w:rsidR="000A3DC1" w:rsidRPr="00236753" w:rsidRDefault="000A3DC1" w:rsidP="00680A70">
      <w:pPr>
        <w:pStyle w:val="Prrafodelista"/>
        <w:numPr>
          <w:ilvl w:val="0"/>
          <w:numId w:val="38"/>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Número, fecha, objeto e importe total del contrato.</w:t>
      </w:r>
    </w:p>
    <w:p w:rsidR="000A3DC1" w:rsidRPr="00236753" w:rsidRDefault="000A3DC1" w:rsidP="00680A70">
      <w:pPr>
        <w:pStyle w:val="Prrafodelista"/>
        <w:numPr>
          <w:ilvl w:val="0"/>
          <w:numId w:val="38"/>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 xml:space="preserve">Nombre y cargo de los representantes que suscriben el Contrato. </w:t>
      </w:r>
    </w:p>
    <w:p w:rsidR="000A3DC1" w:rsidRPr="00236753" w:rsidRDefault="000A3DC1" w:rsidP="00680A70">
      <w:pPr>
        <w:pStyle w:val="Prrafodelista"/>
        <w:numPr>
          <w:ilvl w:val="0"/>
          <w:numId w:val="38"/>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Modalidad de adjudicación, número de concurso y número de obra.</w:t>
      </w:r>
    </w:p>
    <w:p w:rsidR="000A3DC1" w:rsidRPr="00236753" w:rsidRDefault="000A3DC1" w:rsidP="00680A70">
      <w:pPr>
        <w:pStyle w:val="Prrafodelista"/>
        <w:numPr>
          <w:ilvl w:val="0"/>
          <w:numId w:val="38"/>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 xml:space="preserve">Número de fianza, Fecha de expedición, compañía afianzadora que la expide. </w:t>
      </w:r>
    </w:p>
    <w:p w:rsidR="000A3DC1" w:rsidRPr="00236753" w:rsidRDefault="000A3DC1" w:rsidP="00680A70">
      <w:pPr>
        <w:pStyle w:val="Prrafodelista"/>
        <w:numPr>
          <w:ilvl w:val="0"/>
          <w:numId w:val="38"/>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Programa, aplicación y destino del gasto.</w:t>
      </w:r>
    </w:p>
    <w:p w:rsidR="000A3DC1" w:rsidRPr="00236753" w:rsidRDefault="000A3DC1" w:rsidP="00680A70">
      <w:pPr>
        <w:pStyle w:val="Prrafodelista"/>
        <w:numPr>
          <w:ilvl w:val="0"/>
          <w:numId w:val="38"/>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Que se otorga de conformidad con lo estipulado en el Artículo 37 fracción I de la Ley de Obras Públicas y Servicios Relacionados del Estado de Oaxaca y demás disposiciones reglamentarias y administrativas aplicables en la materia.</w:t>
      </w:r>
    </w:p>
    <w:p w:rsidR="000A3DC1" w:rsidRPr="00236753" w:rsidRDefault="000A3DC1" w:rsidP="00680A70">
      <w:pPr>
        <w:pStyle w:val="Prrafodelista"/>
        <w:numPr>
          <w:ilvl w:val="0"/>
          <w:numId w:val="38"/>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 xml:space="preserve">Que la fianza se otorga en los términos de este contrato.     </w:t>
      </w:r>
    </w:p>
    <w:p w:rsidR="000A3DC1" w:rsidRPr="00236753" w:rsidRDefault="000A3DC1" w:rsidP="00680A70">
      <w:pPr>
        <w:pStyle w:val="Prrafodelista"/>
        <w:numPr>
          <w:ilvl w:val="0"/>
          <w:numId w:val="38"/>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 xml:space="preserve"> Que la fianza continuará vigente en el caso de que se otorgue prorroga o espera al deudor para el cumplimiento de las obligaciones que se afianzan, aun cuando hayan sido solicitadas y autorizadas extemporáneamente; o inclusive cuando dicha prorroga o espera sea otorgada unilateralmente por “La Ejecutora del Gasto”, y se haya comunicado por escrito a “La Contratista” o fiado.  </w:t>
      </w:r>
    </w:p>
    <w:p w:rsidR="000A3DC1" w:rsidRPr="00236753" w:rsidRDefault="000A3DC1" w:rsidP="00680A70">
      <w:pPr>
        <w:pStyle w:val="Prrafodelista"/>
        <w:numPr>
          <w:ilvl w:val="0"/>
          <w:numId w:val="38"/>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lastRenderedPageBreak/>
        <w:t>Que para ser cancelada la fianza, será requisito previo e indispensable la autorización expresa y por escrito de la Secretaría de Finanzas del Poder Ejecutivo del Estado por solicitud de “La Ejecutora del Gasto”, quien la emitirá cuando el importe del anticipo haya sido debidamente aplicado, amortizado o devuelto en su totalidad.</w:t>
      </w:r>
    </w:p>
    <w:p w:rsidR="000A3DC1" w:rsidRPr="00236753" w:rsidRDefault="000A3DC1" w:rsidP="00680A70">
      <w:pPr>
        <w:pStyle w:val="Prrafodelista"/>
        <w:numPr>
          <w:ilvl w:val="0"/>
          <w:numId w:val="38"/>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 xml:space="preserve">Que la </w:t>
      </w:r>
      <w:proofErr w:type="spellStart"/>
      <w:r w:rsidRPr="00236753">
        <w:rPr>
          <w:rFonts w:ascii="Montserrat" w:eastAsia="Montserrat" w:hAnsi="Montserrat" w:cs="Montserrat"/>
          <w:spacing w:val="0"/>
          <w:sz w:val="20"/>
          <w:lang w:val="es-MX" w:eastAsia="en-US"/>
        </w:rPr>
        <w:t>lnstitución</w:t>
      </w:r>
      <w:proofErr w:type="spellEnd"/>
      <w:r w:rsidRPr="00236753">
        <w:rPr>
          <w:rFonts w:ascii="Montserrat" w:eastAsia="Montserrat" w:hAnsi="Montserrat" w:cs="Montserrat"/>
          <w:spacing w:val="0"/>
          <w:sz w:val="20"/>
          <w:lang w:val="es-MX" w:eastAsia="en-US"/>
        </w:rPr>
        <w:t xml:space="preserve"> Afianzadora acepta expresamente lo preceptuado en los Artículos 178, 279, 280, 281, 282 y 283 de la Ley de </w:t>
      </w:r>
      <w:proofErr w:type="spellStart"/>
      <w:r w:rsidRPr="00236753">
        <w:rPr>
          <w:rFonts w:ascii="Montserrat" w:eastAsia="Montserrat" w:hAnsi="Montserrat" w:cs="Montserrat"/>
          <w:spacing w:val="0"/>
          <w:sz w:val="20"/>
          <w:lang w:val="es-MX" w:eastAsia="en-US"/>
        </w:rPr>
        <w:t>lnstituciones</w:t>
      </w:r>
      <w:proofErr w:type="spellEnd"/>
      <w:r w:rsidRPr="00236753">
        <w:rPr>
          <w:rFonts w:ascii="Montserrat" w:eastAsia="Montserrat" w:hAnsi="Montserrat" w:cs="Montserrat"/>
          <w:spacing w:val="0"/>
          <w:sz w:val="20"/>
          <w:lang w:val="es-MX" w:eastAsia="en-US"/>
        </w:rPr>
        <w:t xml:space="preserve"> de Seguros y de Fianzas en vigor y que renuncia al derecho que le confiere la misma Ley de sustituirse en las obligaciones de su fiado en caso de incumplimiento de éste, autorizando qua se las hagan exigibles los importes de las reclamaciones que procedan, no obstante que de inmediato se contrate una nueva constructora para que termine las trabajos de obra pendiente por ejecutar.</w:t>
      </w:r>
    </w:p>
    <w:p w:rsidR="000A3DC1" w:rsidRPr="00236753" w:rsidRDefault="000A3DC1" w:rsidP="00680A70">
      <w:pPr>
        <w:pStyle w:val="Prrafodelista"/>
        <w:numPr>
          <w:ilvl w:val="0"/>
          <w:numId w:val="38"/>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En el supuesto de que las partes celebren un convenio modificatorio al contrato o que los costos que sirvieron de base para integrar los precios unitarios se incrementen, y por ello se modifique el anticipo otorgado “La Contratista” se obliga a entregar un documento adicional a la fianza, o bien, presentara una póliza de fianza en la que deberá indicarse que es conjunta, solidaria e inseparable de la fianza otorgada para el contrato original  o presentara un endoso modificatorio a la póliza de fianza de anticipo.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II. Póliza de fianza que garantice por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el cumplimiento de todas y cada una de las obligaciones derivadas del presente Contrato.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La Póliza de Fianza a que se refiere el párrafo anterior, deberá ser entregada por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dentro de los 5 (cinco) días hábiles siguientes, a la fecha de notificación de la adjudicación y otorgada por </w:t>
      </w:r>
      <w:proofErr w:type="spellStart"/>
      <w:r w:rsidRPr="00236753">
        <w:rPr>
          <w:rFonts w:ascii="Montserrat" w:eastAsia="Montserrat" w:hAnsi="Montserrat" w:cs="Montserrat"/>
          <w:sz w:val="20"/>
          <w:szCs w:val="20"/>
        </w:rPr>
        <w:t>lnstitución</w:t>
      </w:r>
      <w:proofErr w:type="spellEnd"/>
      <w:r w:rsidRPr="00236753">
        <w:rPr>
          <w:rFonts w:ascii="Montserrat" w:eastAsia="Montserrat" w:hAnsi="Montserrat" w:cs="Montserrat"/>
          <w:sz w:val="20"/>
          <w:szCs w:val="20"/>
        </w:rPr>
        <w:t xml:space="preserve"> Mexicana debidamente autorizada a favor DE LA SECRETARIA DE FINANZAS DEL PODER EJECUTIVO DEL ESTADO DE OAXACA a satisfacción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w:t>
      </w:r>
      <w:r w:rsidRPr="00236753">
        <w:rPr>
          <w:rFonts w:ascii="Montserrat" w:eastAsia="Montserrat" w:hAnsi="Montserrat" w:cs="Montserrat"/>
          <w:b/>
          <w:sz w:val="20"/>
          <w:szCs w:val="20"/>
        </w:rPr>
        <w:t xml:space="preserve"> </w:t>
      </w:r>
      <w:r w:rsidRPr="00236753">
        <w:rPr>
          <w:rFonts w:ascii="Montserrat" w:eastAsia="Montserrat" w:hAnsi="Montserrat" w:cs="Montserrat"/>
          <w:sz w:val="20"/>
          <w:szCs w:val="20"/>
        </w:rPr>
        <w:t xml:space="preserve">con valor del 10% (diez por ciento) del importe total incluyendo el impuesto al valor agregado de las obras objeto de este contrato. Dicha póliza deberá contener las siguientes declaraciones expresas:     </w:t>
      </w:r>
    </w:p>
    <w:p w:rsidR="000A3DC1" w:rsidRPr="00236753" w:rsidRDefault="000A3DC1" w:rsidP="00680A70">
      <w:pPr>
        <w:pStyle w:val="Prrafodelista"/>
        <w:numPr>
          <w:ilvl w:val="0"/>
          <w:numId w:val="39"/>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Número, fecha, objeto e importe total del contrato.</w:t>
      </w:r>
    </w:p>
    <w:p w:rsidR="000A3DC1" w:rsidRPr="00236753" w:rsidRDefault="000A3DC1" w:rsidP="00680A70">
      <w:pPr>
        <w:pStyle w:val="Prrafodelista"/>
        <w:numPr>
          <w:ilvl w:val="0"/>
          <w:numId w:val="39"/>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 xml:space="preserve">Nombre y cargo de los representantes que suscriben el contrato. </w:t>
      </w:r>
    </w:p>
    <w:p w:rsidR="000A3DC1" w:rsidRPr="00236753" w:rsidRDefault="000A3DC1" w:rsidP="00680A70">
      <w:pPr>
        <w:pStyle w:val="Prrafodelista"/>
        <w:numPr>
          <w:ilvl w:val="0"/>
          <w:numId w:val="39"/>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Modalidad de adjudicación, número de concurso y número de obra.</w:t>
      </w:r>
    </w:p>
    <w:p w:rsidR="000A3DC1" w:rsidRPr="00236753" w:rsidRDefault="000A3DC1" w:rsidP="00680A70">
      <w:pPr>
        <w:pStyle w:val="Prrafodelista"/>
        <w:numPr>
          <w:ilvl w:val="0"/>
          <w:numId w:val="39"/>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 xml:space="preserve">Número de fianza, Fecha de expedición, compañía afianzadora que la expide. </w:t>
      </w:r>
    </w:p>
    <w:p w:rsidR="000A3DC1" w:rsidRPr="00236753" w:rsidRDefault="000A3DC1" w:rsidP="00680A70">
      <w:pPr>
        <w:pStyle w:val="Prrafodelista"/>
        <w:numPr>
          <w:ilvl w:val="0"/>
          <w:numId w:val="39"/>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Programa, aplicación y destino del gasto.</w:t>
      </w:r>
    </w:p>
    <w:p w:rsidR="000A3DC1" w:rsidRPr="00236753" w:rsidRDefault="000A3DC1" w:rsidP="00680A70">
      <w:pPr>
        <w:pStyle w:val="Prrafodelista"/>
        <w:numPr>
          <w:ilvl w:val="0"/>
          <w:numId w:val="39"/>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 xml:space="preserve">Que se otorga de conformidad con lo estipulado en el Artículo 37 fracción II de la Ley de Obras Públicas y Servicios </w:t>
      </w:r>
      <w:r w:rsidRPr="00236753">
        <w:rPr>
          <w:rFonts w:ascii="Montserrat" w:eastAsia="Montserrat" w:hAnsi="Montserrat" w:cs="Montserrat"/>
          <w:spacing w:val="0"/>
          <w:sz w:val="20"/>
          <w:lang w:val="es-MX" w:eastAsia="en-US"/>
        </w:rPr>
        <w:tab/>
        <w:t xml:space="preserve"> del Estado de Oaxaca y demás disposiciones reglamentarias y administrativas aplicables en la materia.</w:t>
      </w:r>
    </w:p>
    <w:p w:rsidR="000A3DC1" w:rsidRPr="00236753" w:rsidRDefault="000A3DC1" w:rsidP="00680A70">
      <w:pPr>
        <w:pStyle w:val="Prrafodelista"/>
        <w:numPr>
          <w:ilvl w:val="0"/>
          <w:numId w:val="39"/>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Que la fianza se otorga en los términos de este contrato.</w:t>
      </w:r>
    </w:p>
    <w:p w:rsidR="000A3DC1" w:rsidRPr="00236753" w:rsidRDefault="000A3DC1" w:rsidP="00680A70">
      <w:pPr>
        <w:pStyle w:val="Prrafodelista"/>
        <w:numPr>
          <w:ilvl w:val="0"/>
          <w:numId w:val="39"/>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Que la fianza garantiza la ejecución total de los trabajos materia de este contrato, aun cuando parte de ellos se subcontraten de acuerdo con las estipulaciones establecidas en el mismo.</w:t>
      </w:r>
    </w:p>
    <w:p w:rsidR="000A3DC1" w:rsidRPr="00236753" w:rsidRDefault="000A3DC1" w:rsidP="00680A70">
      <w:pPr>
        <w:pStyle w:val="Prrafodelista"/>
        <w:numPr>
          <w:ilvl w:val="0"/>
          <w:numId w:val="39"/>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Que la fianza continuará vigente en el caso de que se otorgue prórroga o espera al deudor, para el cumplimiento de obligaciones que se afianzan, aun cuando hayan sido solicitadas y autorizadas extemporáneamente; o inclusive cuando dicha prórroga o espera sea otorgada unilateralmente por “La Ejecutora del Gasto” y se haya comunicado por escrito a “La Contratista” o fiado.</w:t>
      </w:r>
    </w:p>
    <w:p w:rsidR="000A3DC1" w:rsidRPr="00236753" w:rsidRDefault="000A3DC1" w:rsidP="00680A70">
      <w:pPr>
        <w:pStyle w:val="Prrafodelista"/>
        <w:numPr>
          <w:ilvl w:val="0"/>
          <w:numId w:val="39"/>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Que para ser cancelada la fianza, será requisito previo e indispensable la autorización expresa y por escrito de la Secretaría de Finanzas del Poder Ejecutivo del Estado por solicitud de la “La Ejecutora del Gasto”, quien la emitirá cuando el objeto del contrato haya sido cumplido en su totalidad.</w:t>
      </w:r>
    </w:p>
    <w:p w:rsidR="000A3DC1" w:rsidRPr="00236753" w:rsidRDefault="000A3DC1" w:rsidP="00680A70">
      <w:pPr>
        <w:pStyle w:val="Prrafodelista"/>
        <w:numPr>
          <w:ilvl w:val="0"/>
          <w:numId w:val="39"/>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 xml:space="preserve">Que la </w:t>
      </w:r>
      <w:proofErr w:type="spellStart"/>
      <w:r w:rsidRPr="00236753">
        <w:rPr>
          <w:rFonts w:ascii="Montserrat" w:eastAsia="Montserrat" w:hAnsi="Montserrat" w:cs="Montserrat"/>
          <w:spacing w:val="0"/>
          <w:sz w:val="20"/>
          <w:lang w:val="es-MX" w:eastAsia="en-US"/>
        </w:rPr>
        <w:t>lnstitución</w:t>
      </w:r>
      <w:proofErr w:type="spellEnd"/>
      <w:r w:rsidRPr="00236753">
        <w:rPr>
          <w:rFonts w:ascii="Montserrat" w:eastAsia="Montserrat" w:hAnsi="Montserrat" w:cs="Montserrat"/>
          <w:spacing w:val="0"/>
          <w:sz w:val="20"/>
          <w:lang w:val="es-MX" w:eastAsia="en-US"/>
        </w:rPr>
        <w:t xml:space="preserve"> Afianzadora acepta expresamente lo preceptuado en los Artículos 178, 279, 280, 281, 282 y 283 de la Ley de </w:t>
      </w:r>
      <w:proofErr w:type="spellStart"/>
      <w:r w:rsidRPr="00236753">
        <w:rPr>
          <w:rFonts w:ascii="Montserrat" w:eastAsia="Montserrat" w:hAnsi="Montserrat" w:cs="Montserrat"/>
          <w:spacing w:val="0"/>
          <w:sz w:val="20"/>
          <w:lang w:val="es-MX" w:eastAsia="en-US"/>
        </w:rPr>
        <w:t>lnstituciones</w:t>
      </w:r>
      <w:proofErr w:type="spellEnd"/>
      <w:r w:rsidRPr="00236753">
        <w:rPr>
          <w:rFonts w:ascii="Montserrat" w:eastAsia="Montserrat" w:hAnsi="Montserrat" w:cs="Montserrat"/>
          <w:spacing w:val="0"/>
          <w:sz w:val="20"/>
          <w:lang w:val="es-MX" w:eastAsia="en-US"/>
        </w:rPr>
        <w:t xml:space="preserve"> de Seguros y de Fianzas en vigor y que renuncia al derecho que le confiere la misma Ley de sustituirse en las obligaciones de su fiado en caso de incumplimiento de éste, autorizando que se las hagan exigibles los importes de las reclamaciones que procedan, no obstante que de inmediato se contrate una nueva constructora para que termine las trabajos de obra pendiente por ejecutar.</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En el supuesto que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no entregue la póliza de fianza en el plazo pactado en este apartado,</w:t>
      </w:r>
      <w:r w:rsidRPr="00236753">
        <w:rPr>
          <w:rFonts w:ascii="Montserrat" w:eastAsia="Montserrat" w:hAnsi="Montserrat" w:cs="Montserrat"/>
          <w:b/>
          <w:sz w:val="20"/>
          <w:szCs w:val="20"/>
        </w:rPr>
        <w:t xml:space="preserve"> “La Ejecutora del Gasto”</w:t>
      </w:r>
      <w:r w:rsidRPr="00236753">
        <w:rPr>
          <w:rFonts w:ascii="Montserrat" w:eastAsia="Montserrat" w:hAnsi="Montserrat" w:cs="Montserrat"/>
          <w:sz w:val="20"/>
          <w:szCs w:val="20"/>
        </w:rPr>
        <w:t>, podrá determinar la cancelación administrativa del presente contrato.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En el supuesto de que las partes celebren un convenio modificatorio al contrato o que los costos que sirvieron de base para integrar los precios unitarios se incrementen,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se obliga a entregar un documento adicional a la fianza, o bien, </w:t>
      </w:r>
      <w:r w:rsidRPr="00236753">
        <w:rPr>
          <w:rFonts w:ascii="Montserrat" w:eastAsia="Montserrat" w:hAnsi="Montserrat" w:cs="Montserrat"/>
          <w:sz w:val="20"/>
          <w:szCs w:val="20"/>
        </w:rPr>
        <w:lastRenderedPageBreak/>
        <w:t>presentara una pó1iza de fianza en la que deberá indicarse que es conjunta, solidaria e inseparable de la fianza otorgada para el contrato original o presentará un endoso modificatorio a la póliza de fianza de cumplimiento.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La póliza de fianza otorgada para garantizar el cumplimiento de las obligaciones de "La Contratista" con motivo de este contrato, se cancelará cuando, se haya cumplido satisfactoriamente con el contrato en términos de lo dispuesto por el artículo 127 del Reglamento de la Ley Estatal de Presupuesto y Responsabilidad Hacendaria y se haya otorgado fianza que garantice defectos o vicios ocultos, la cual tendrá una vigencia de 12 (doce) meses contados a partir de la fecha en que se haga entrega física de la misma.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III. Así mismo, en los términos del párrafo segundo del artículo 64 de la Ley de Obras Públicas y Servicios Relacionados del Estado de Oaxaca, previamente a la recepción de los trabajos materia del presente contrato,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a su elección, se obliga a constituir fianza, o cheque certificado, con el objeto de garantizar durante un plazo de 12 (doce) meses posteriores a la recepción de los trabajos por parte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sus responsabilidades derivadas de defectos de ejecución, vicios ocultos o cualquiera otra responsabilidad en que hubiera incurrido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En el caso de que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haya optado por una póliza de fianza, ésta deberá ser otorgada por </w:t>
      </w:r>
      <w:proofErr w:type="spellStart"/>
      <w:r w:rsidRPr="00236753">
        <w:rPr>
          <w:rFonts w:ascii="Montserrat" w:eastAsia="Montserrat" w:hAnsi="Montserrat" w:cs="Montserrat"/>
          <w:sz w:val="20"/>
          <w:szCs w:val="20"/>
        </w:rPr>
        <w:t>lnstitución</w:t>
      </w:r>
      <w:proofErr w:type="spellEnd"/>
      <w:r w:rsidRPr="00236753">
        <w:rPr>
          <w:rFonts w:ascii="Montserrat" w:eastAsia="Montserrat" w:hAnsi="Montserrat" w:cs="Montserrat"/>
          <w:sz w:val="20"/>
          <w:szCs w:val="20"/>
        </w:rPr>
        <w:t xml:space="preserve"> Mexicana debidamente autorizada a favor DE LA SECRETARIA DE FINANZAS DEL PODER EJECUTIVO DEL ESTADO DE OAXACA a satisfacción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con valor del 10% (diez por ciento) del monto total ejercido de la obra. Dicha póliza deberá contener las siguientes declaraciones:     </w:t>
      </w:r>
    </w:p>
    <w:p w:rsidR="000A3DC1" w:rsidRPr="00236753" w:rsidRDefault="000A3DC1" w:rsidP="00680A70">
      <w:pPr>
        <w:pStyle w:val="Prrafodelista"/>
        <w:numPr>
          <w:ilvl w:val="0"/>
          <w:numId w:val="40"/>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Número, fecha, objeto e importe total del contrato.</w:t>
      </w:r>
    </w:p>
    <w:p w:rsidR="000A3DC1" w:rsidRPr="00236753" w:rsidRDefault="000A3DC1" w:rsidP="00680A70">
      <w:pPr>
        <w:pStyle w:val="Prrafodelista"/>
        <w:numPr>
          <w:ilvl w:val="0"/>
          <w:numId w:val="40"/>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 xml:space="preserve">Nombre y cargo de las representantes que suscriben el contrato. </w:t>
      </w:r>
    </w:p>
    <w:p w:rsidR="000A3DC1" w:rsidRPr="00236753" w:rsidRDefault="000A3DC1" w:rsidP="00680A70">
      <w:pPr>
        <w:pStyle w:val="Prrafodelista"/>
        <w:numPr>
          <w:ilvl w:val="0"/>
          <w:numId w:val="40"/>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Modalidad de adjudicación, número de concurso y número de obra.</w:t>
      </w:r>
    </w:p>
    <w:p w:rsidR="000A3DC1" w:rsidRPr="00236753" w:rsidRDefault="000A3DC1" w:rsidP="00680A70">
      <w:pPr>
        <w:pStyle w:val="Prrafodelista"/>
        <w:numPr>
          <w:ilvl w:val="0"/>
          <w:numId w:val="40"/>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 xml:space="preserve">Número de fianza, Fecha de expedición, compañía afianzadora que la expide. </w:t>
      </w:r>
    </w:p>
    <w:p w:rsidR="000A3DC1" w:rsidRPr="00236753" w:rsidRDefault="000A3DC1" w:rsidP="00680A70">
      <w:pPr>
        <w:pStyle w:val="Prrafodelista"/>
        <w:numPr>
          <w:ilvl w:val="0"/>
          <w:numId w:val="40"/>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Programa, aplicación y destino del gasto.</w:t>
      </w:r>
    </w:p>
    <w:p w:rsidR="000A3DC1" w:rsidRPr="00236753" w:rsidRDefault="000A3DC1" w:rsidP="00680A70">
      <w:pPr>
        <w:pStyle w:val="Prrafodelista"/>
        <w:numPr>
          <w:ilvl w:val="0"/>
          <w:numId w:val="40"/>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 xml:space="preserve">Que se expide de conformidad con lo estipulado en el artículo 37 fracción III de la Ley de Obras Públicas y Servicios Relacionados del Estado de Oaxaca y las demás disposiciones reglamentarias y administrativas aplicables en la Materia.     </w:t>
      </w:r>
    </w:p>
    <w:p w:rsidR="000A3DC1" w:rsidRPr="00236753" w:rsidRDefault="000A3DC1" w:rsidP="00680A70">
      <w:pPr>
        <w:pStyle w:val="Prrafodelista"/>
        <w:numPr>
          <w:ilvl w:val="0"/>
          <w:numId w:val="40"/>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Que la fianza se otorga en los términos de este contrato.</w:t>
      </w:r>
    </w:p>
    <w:p w:rsidR="000A3DC1" w:rsidRPr="00236753" w:rsidRDefault="000A3DC1" w:rsidP="00680A70">
      <w:pPr>
        <w:pStyle w:val="Prrafodelista"/>
        <w:numPr>
          <w:ilvl w:val="0"/>
          <w:numId w:val="40"/>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Que garantiza las responsabilidades derivadas de defectos de construcción, vicios ocultos o cualquiera otra responsabilidad en que hubiera incurrido durante la ejecución de los trabajos motivo del contrato, aun cuando parte de ellas se hubieran subcontratado, de acuerdo con las estipulaciones establecidas en el mismo.</w:t>
      </w:r>
    </w:p>
    <w:p w:rsidR="000A3DC1" w:rsidRPr="00236753" w:rsidRDefault="000A3DC1" w:rsidP="00680A70">
      <w:pPr>
        <w:pStyle w:val="Prrafodelista"/>
        <w:numPr>
          <w:ilvl w:val="0"/>
          <w:numId w:val="40"/>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Que la fianza estará en vigor por 12 (doce) meses, contado a partir de la fecha de recepción total de los trabajos y, en caso de defectos de construcción, vicios ocultos o cualquiera otra responsabilidad derivadas del contrato, continuará vigente hasta que se corrijan los defectos y se satisfagan las responsabilidades.</w:t>
      </w:r>
    </w:p>
    <w:p w:rsidR="000A3DC1" w:rsidRPr="00236753" w:rsidRDefault="000A3DC1" w:rsidP="00680A70">
      <w:pPr>
        <w:pStyle w:val="Prrafodelista"/>
        <w:numPr>
          <w:ilvl w:val="0"/>
          <w:numId w:val="40"/>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Que para ser cancelada la fianza, será requisito previo e indispensable la autorización expresa y por escrito de la Secretaría de Finanzas del Poder Ejecutivo del Estado por solicitud de la “La Ejecutora del Gasto”.</w:t>
      </w:r>
    </w:p>
    <w:p w:rsidR="000A3DC1" w:rsidRPr="00236753" w:rsidRDefault="000A3DC1" w:rsidP="00680A70">
      <w:pPr>
        <w:pStyle w:val="Prrafodelista"/>
        <w:numPr>
          <w:ilvl w:val="0"/>
          <w:numId w:val="40"/>
        </w:numPr>
        <w:spacing w:after="160" w:line="259" w:lineRule="auto"/>
        <w:contextualSpacing/>
        <w:jc w:val="both"/>
        <w:rPr>
          <w:rFonts w:ascii="Montserrat" w:eastAsia="Montserrat" w:hAnsi="Montserrat" w:cs="Montserrat"/>
          <w:spacing w:val="0"/>
          <w:sz w:val="20"/>
          <w:lang w:val="es-MX" w:eastAsia="en-US"/>
        </w:rPr>
      </w:pPr>
      <w:r w:rsidRPr="00236753">
        <w:rPr>
          <w:rFonts w:ascii="Montserrat" w:eastAsia="Montserrat" w:hAnsi="Montserrat" w:cs="Montserrat"/>
          <w:spacing w:val="0"/>
          <w:sz w:val="20"/>
          <w:lang w:val="es-MX" w:eastAsia="en-US"/>
        </w:rPr>
        <w:t xml:space="preserve">Que la </w:t>
      </w:r>
      <w:proofErr w:type="spellStart"/>
      <w:r w:rsidRPr="00236753">
        <w:rPr>
          <w:rFonts w:ascii="Montserrat" w:eastAsia="Montserrat" w:hAnsi="Montserrat" w:cs="Montserrat"/>
          <w:spacing w:val="0"/>
          <w:sz w:val="20"/>
          <w:lang w:val="es-MX" w:eastAsia="en-US"/>
        </w:rPr>
        <w:t>lnstitución</w:t>
      </w:r>
      <w:proofErr w:type="spellEnd"/>
      <w:r w:rsidRPr="00236753">
        <w:rPr>
          <w:rFonts w:ascii="Montserrat" w:eastAsia="Montserrat" w:hAnsi="Montserrat" w:cs="Montserrat"/>
          <w:spacing w:val="0"/>
          <w:sz w:val="20"/>
          <w:lang w:val="es-MX" w:eastAsia="en-US"/>
        </w:rPr>
        <w:t xml:space="preserve"> Afianzadora acepta expresamente lo preceptuado en los Artículos 178, 279, 280, 281, 282 y 283 de la Ley de </w:t>
      </w:r>
      <w:proofErr w:type="spellStart"/>
      <w:r w:rsidRPr="00236753">
        <w:rPr>
          <w:rFonts w:ascii="Montserrat" w:eastAsia="Montserrat" w:hAnsi="Montserrat" w:cs="Montserrat"/>
          <w:spacing w:val="0"/>
          <w:sz w:val="20"/>
          <w:lang w:val="es-MX" w:eastAsia="en-US"/>
        </w:rPr>
        <w:t>lnstituciones</w:t>
      </w:r>
      <w:proofErr w:type="spellEnd"/>
      <w:r w:rsidRPr="00236753">
        <w:rPr>
          <w:rFonts w:ascii="Montserrat" w:eastAsia="Montserrat" w:hAnsi="Montserrat" w:cs="Montserrat"/>
          <w:spacing w:val="0"/>
          <w:sz w:val="20"/>
          <w:lang w:val="es-MX" w:eastAsia="en-US"/>
        </w:rPr>
        <w:t xml:space="preserve"> de Seguros y de Fianzas en vigor.     </w:t>
      </w:r>
    </w:p>
    <w:p w:rsidR="008C6DE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En caso de que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haya optado por un cheque certificado, se deberá otorgar a favor DE LA SECRETARIA DE FINANZAS DEL PODER EJECUTIVO DEL ESTADO a satisfacción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por un 10% del monto total ejercido.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Los Modelos de Póliza Fianza antes descritos, deberán apegarse a las </w:t>
      </w:r>
      <w:r w:rsidRPr="00236753">
        <w:rPr>
          <w:rFonts w:ascii="Montserrat" w:eastAsia="Montserrat" w:hAnsi="Montserrat" w:cs="Montserrat"/>
          <w:b/>
          <w:sz w:val="20"/>
          <w:szCs w:val="20"/>
        </w:rPr>
        <w:t>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w:t>
      </w:r>
      <w:r w:rsidRPr="00236753">
        <w:rPr>
          <w:rFonts w:ascii="Montserrat" w:eastAsia="Montserrat" w:hAnsi="Montserrat" w:cs="Montserrat"/>
          <w:sz w:val="20"/>
          <w:szCs w:val="20"/>
        </w:rPr>
        <w:t xml:space="preserve">, publicadas mediante Decreto, en el Diario Oficial de la Federación, del día 15 de abril de 2022, las cuales se entenderán hechas a las Entidades Federativas, los Municipios y los Entes Públicos de unas y otros, cuando estos se ubiquen en el supuesto al que se refiere la fracción VI, del artículo 1  de la Ley de Adquisiciones, Arrendamientos y Servicios del Sector Público y de la Ley de Obras Públicas y Servicios </w:t>
      </w:r>
      <w:r w:rsidRPr="00236753">
        <w:rPr>
          <w:rFonts w:ascii="Montserrat" w:eastAsia="Montserrat" w:hAnsi="Montserrat" w:cs="Montserrat"/>
          <w:sz w:val="20"/>
          <w:szCs w:val="20"/>
        </w:rPr>
        <w:lastRenderedPageBreak/>
        <w:t>Relacionados con las Mismas,; debiéndose dar cumplimiento en su caso a las posteriores actualizaciones que se emitan por la Secretaría de Hacienda y Crédito Público, en términos del artículo 18, párrafo segundo de la Ley de Instituciones de Seguros y Fianzas.</w:t>
      </w:r>
    </w:p>
    <w:p w:rsidR="000A3DC1" w:rsidRPr="00236753" w:rsidRDefault="000A3DC1" w:rsidP="000A3DC1">
      <w:pPr>
        <w:jc w:val="both"/>
        <w:rPr>
          <w:rFonts w:ascii="Montserrat" w:eastAsia="Montserrat" w:hAnsi="Montserrat" w:cs="Montserrat"/>
          <w:sz w:val="20"/>
          <w:szCs w:val="20"/>
        </w:rPr>
      </w:pPr>
      <w:bookmarkStart w:id="1" w:name="_heading=h.30j0zll" w:colFirst="0" w:colLast="0"/>
      <w:bookmarkEnd w:id="1"/>
      <w:r w:rsidRPr="00236753">
        <w:rPr>
          <w:rFonts w:ascii="Montserrat" w:eastAsia="Montserrat" w:hAnsi="Montserrat" w:cs="Montserrat"/>
          <w:b/>
          <w:sz w:val="20"/>
          <w:szCs w:val="20"/>
        </w:rPr>
        <w:t xml:space="preserve">DÉCIMO PRIMERA. - DISPONIBILIDAD DEL INMUEBLE: </w:t>
      </w:r>
      <w:r w:rsidRPr="00236753">
        <w:rPr>
          <w:rFonts w:ascii="Montserrat" w:eastAsia="Montserrat" w:hAnsi="Montserrat" w:cs="Montserrat"/>
          <w:sz w:val="20"/>
          <w:szCs w:val="20"/>
        </w:rPr>
        <w:t xml:space="preserve">De conformidad con lo dispuesto en el </w:t>
      </w:r>
      <w:r w:rsidRPr="00236753">
        <w:rPr>
          <w:rFonts w:ascii="Montserrat" w:eastAsia="Montserrat" w:hAnsi="Montserrat" w:cs="Montserrat"/>
          <w:b/>
          <w:sz w:val="20"/>
          <w:szCs w:val="20"/>
        </w:rPr>
        <w:t>artículo 60 de la Ley de Obras Públicas y Servicios Relacionados del Estado de Oaxaca</w:t>
      </w:r>
      <w:r w:rsidRPr="00236753">
        <w:rPr>
          <w:rFonts w:ascii="Montserrat" w:eastAsia="Montserrat" w:hAnsi="Montserrat" w:cs="Montserrat"/>
          <w:sz w:val="20"/>
          <w:szCs w:val="20"/>
        </w:rPr>
        <w:t xml:space="preserv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se obliga a poner a disposición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el o los inmuebles en donde deban llevarse a cabo los trabajos materia de este contrato.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El incumplimiento por parte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prorrogará en igual plazo, la fecha originalmente pactada de terminación de los trabajos, los cuales, una vez concluidos, con esta extensión de tiempo o no, deberá constar por escrito, el haber sido entregados.</w:t>
      </w:r>
    </w:p>
    <w:p w:rsidR="000A3DC1" w:rsidRPr="00236753" w:rsidRDefault="000A3DC1" w:rsidP="000A3DC1">
      <w:pPr>
        <w:jc w:val="both"/>
        <w:rPr>
          <w:rFonts w:ascii="Montserrat" w:eastAsia="Montserrat" w:hAnsi="Montserrat" w:cs="Montserrat"/>
          <w:b/>
          <w:sz w:val="20"/>
          <w:szCs w:val="20"/>
        </w:rPr>
      </w:pPr>
      <w:r w:rsidRPr="00236753">
        <w:rPr>
          <w:rFonts w:ascii="Montserrat" w:eastAsia="Montserrat" w:hAnsi="Montserrat" w:cs="Montserrat"/>
          <w:b/>
          <w:sz w:val="20"/>
          <w:szCs w:val="20"/>
        </w:rPr>
        <w:t xml:space="preserve">DÉCIMO SEGUNDA. - REPRESENTANTES DE LAS PARTES: “La Contratista” </w:t>
      </w:r>
      <w:r w:rsidRPr="00236753">
        <w:rPr>
          <w:rFonts w:ascii="Montserrat" w:eastAsia="Montserrat" w:hAnsi="Montserrat" w:cs="Montserrat"/>
          <w:sz w:val="20"/>
          <w:szCs w:val="20"/>
        </w:rPr>
        <w:t xml:space="preserve">se obliga a designar por escrito y a establecer anticipadamente al inicio de los trabajos a una persona </w:t>
      </w:r>
      <w:r w:rsidRPr="00236753">
        <w:rPr>
          <w:rFonts w:ascii="Montserrat" w:eastAsia="Montserrat" w:hAnsi="Montserrat" w:cs="Montserrat"/>
          <w:b/>
          <w:sz w:val="20"/>
          <w:szCs w:val="20"/>
        </w:rPr>
        <w:t>como su representante en la obra</w:t>
      </w:r>
      <w:r w:rsidRPr="00236753">
        <w:rPr>
          <w:rFonts w:ascii="Montserrat" w:eastAsia="Montserrat" w:hAnsi="Montserrat" w:cs="Montserrat"/>
          <w:sz w:val="20"/>
          <w:szCs w:val="20"/>
        </w:rPr>
        <w:t xml:space="preserve">, que será una persona con título profesional en arquitectura, ingeniería civil o ingeniería-arquitectura y cédula profesional y deberá contar con experiencia comprobable de cinco años, en ejecución de trabajos afines o similares a los del objeto de este contrato. </w:t>
      </w:r>
      <w:r w:rsidRPr="00236753">
        <w:rPr>
          <w:rFonts w:ascii="Montserrat" w:eastAsia="Montserrat" w:hAnsi="Montserrat" w:cs="Montserrat"/>
          <w:b/>
          <w:sz w:val="20"/>
          <w:szCs w:val="20"/>
        </w:rPr>
        <w:t xml:space="preserve">Esta persona, representante de obra, deberá tener facultades para tomar decisiones en todo lo relativo al cumplimiento del contrato. </w:t>
      </w:r>
      <w:r w:rsidRPr="00236753">
        <w:rPr>
          <w:rFonts w:ascii="Montserrat" w:eastAsia="Montserrat" w:hAnsi="Montserrat" w:cs="Montserrat"/>
          <w:sz w:val="20"/>
          <w:szCs w:val="20"/>
        </w:rPr>
        <w:t xml:space="preserve">Además, designa al C. (nombre completo y profesión en arquitectura, ingeniería civil o ingeniería-arquitectura) como su Director responsable </w:t>
      </w:r>
      <w:r w:rsidRPr="00236753">
        <w:rPr>
          <w:rFonts w:ascii="Montserrat" w:eastAsia="Montserrat" w:hAnsi="Montserrat" w:cs="Montserrat"/>
          <w:bCs/>
          <w:sz w:val="20"/>
          <w:szCs w:val="20"/>
        </w:rPr>
        <w:t>de Obra</w:t>
      </w:r>
      <w:r w:rsidRPr="00236753">
        <w:rPr>
          <w:rFonts w:ascii="Montserrat" w:eastAsia="Montserrat" w:hAnsi="Montserrat" w:cs="Montserrat"/>
          <w:b/>
          <w:sz w:val="20"/>
          <w:szCs w:val="20"/>
        </w:rPr>
        <w:t xml:space="preserve"> </w:t>
      </w:r>
      <w:r w:rsidRPr="00236753">
        <w:rPr>
          <w:rFonts w:ascii="Montserrat" w:eastAsia="Montserrat" w:hAnsi="Montserrat" w:cs="Montserrat"/>
          <w:bCs/>
          <w:sz w:val="20"/>
          <w:szCs w:val="20"/>
        </w:rPr>
        <w:t>vigente en el Estado de Oaxaca, y no deberá tener el cargo de administrador único, representante o apoderado legal o socio de</w:t>
      </w:r>
      <w:r w:rsidRPr="00236753">
        <w:rPr>
          <w:rFonts w:ascii="Montserrat" w:eastAsia="Montserrat" w:hAnsi="Montserrat" w:cs="Montserrat"/>
          <w:b/>
          <w:sz w:val="20"/>
          <w:szCs w:val="20"/>
        </w:rPr>
        <w:t xml:space="preserve"> “La Contratista” </w:t>
      </w:r>
      <w:r w:rsidRPr="00236753">
        <w:rPr>
          <w:rFonts w:ascii="Montserrat" w:eastAsia="Montserrat" w:hAnsi="Montserrat" w:cs="Montserrat"/>
          <w:bCs/>
          <w:sz w:val="20"/>
          <w:szCs w:val="20"/>
        </w:rPr>
        <w:t>durante la vigencia de la presente contratación.</w:t>
      </w:r>
    </w:p>
    <w:p w:rsidR="000A3DC1" w:rsidRPr="00236753" w:rsidRDefault="000A3DC1" w:rsidP="000A3DC1">
      <w:pPr>
        <w:jc w:val="both"/>
        <w:rPr>
          <w:rFonts w:ascii="Montserrat" w:eastAsia="Montserrat" w:hAnsi="Montserrat" w:cs="Montserrat"/>
          <w:b/>
          <w:sz w:val="20"/>
          <w:szCs w:val="20"/>
        </w:rPr>
      </w:pP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de conformidad con el mejor desarrollo del objeto del presente contrato, se reserva el derecho de aceptación o remoción de la persona designada como representante de los trabajos, por parte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w:t>
      </w:r>
    </w:p>
    <w:p w:rsidR="000A3DC1" w:rsidRPr="00236753" w:rsidRDefault="000A3DC1" w:rsidP="000A3DC1">
      <w:pPr>
        <w:jc w:val="both"/>
        <w:rPr>
          <w:rFonts w:ascii="Montserrat" w:eastAsia="Montserrat" w:hAnsi="Montserrat" w:cs="Montserrat"/>
          <w:b/>
          <w:sz w:val="20"/>
          <w:szCs w:val="20"/>
        </w:rPr>
      </w:pP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en términos de lo dispuesto por los </w:t>
      </w:r>
      <w:r w:rsidRPr="00236753">
        <w:rPr>
          <w:rFonts w:ascii="Montserrat" w:eastAsia="Montserrat" w:hAnsi="Montserrat" w:cs="Montserrat"/>
          <w:b/>
          <w:sz w:val="20"/>
          <w:szCs w:val="20"/>
        </w:rPr>
        <w:t xml:space="preserve">artículos 61 de la Ley de Obras Públicas y Servicios Relacionados del Estado de Oaxaca y 54 del Reglamento de Construcción y Seguridad Estructural del Estado de Oaxaca, </w:t>
      </w:r>
      <w:r w:rsidRPr="00236753">
        <w:rPr>
          <w:rFonts w:ascii="Montserrat" w:eastAsia="Montserrat" w:hAnsi="Montserrat" w:cs="Montserrat"/>
          <w:sz w:val="20"/>
          <w:szCs w:val="20"/>
        </w:rPr>
        <w:t>deberá designar con antelación al inicio de los trabajos,</w:t>
      </w:r>
      <w:r w:rsidRPr="00236753">
        <w:rPr>
          <w:rFonts w:ascii="Montserrat" w:eastAsia="Montserrat" w:hAnsi="Montserrat" w:cs="Montserrat"/>
          <w:b/>
          <w:sz w:val="20"/>
          <w:szCs w:val="20"/>
        </w:rPr>
        <w:t xml:space="preserve"> a una persona servidora pública</w:t>
      </w:r>
      <w:r w:rsidRPr="00236753">
        <w:rPr>
          <w:rFonts w:ascii="Montserrat" w:eastAsia="Montserrat" w:hAnsi="Montserrat" w:cs="Montserrat"/>
          <w:sz w:val="20"/>
          <w:szCs w:val="20"/>
        </w:rPr>
        <w:t>, que será responsable de la</w:t>
      </w:r>
      <w:r w:rsidRPr="00236753">
        <w:rPr>
          <w:rFonts w:ascii="Montserrat" w:eastAsia="Montserrat" w:hAnsi="Montserrat" w:cs="Montserrat"/>
          <w:b/>
          <w:sz w:val="20"/>
          <w:szCs w:val="20"/>
        </w:rPr>
        <w:t xml:space="preserve"> residencia de obra</w:t>
      </w:r>
      <w:r w:rsidRPr="00236753">
        <w:rPr>
          <w:rFonts w:ascii="Montserrat" w:eastAsia="Montserrat" w:hAnsi="Montserrat" w:cs="Montserrat"/>
          <w:sz w:val="20"/>
          <w:szCs w:val="20"/>
        </w:rPr>
        <w:t xml:space="preserve">, con título profesional en arquitectura, ingeniería civil o ingeniería-arquitectura, con cédula profesional; o que cuente con experiencia comprobable en ejecución de trabajos afines o similares a los del objeto de este contrato y preferentemente </w:t>
      </w:r>
      <w:r w:rsidRPr="00236753">
        <w:rPr>
          <w:rFonts w:ascii="Montserrat" w:eastAsia="Montserrat" w:hAnsi="Montserrat" w:cs="Montserrat"/>
          <w:b/>
          <w:sz w:val="20"/>
          <w:szCs w:val="20"/>
        </w:rPr>
        <w:t>deberá contar con licencia de Director Responsable de Obra vigente en el estado de Oaxaca.</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La persona residente de obra será responsable de manera enunciativa más no limitativa de: supervisar, vigilar, controlar y revisar los trabajos objeto del contrato, incluyendo la aprobación de las estimaciones presentadas por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así mismo, tendrá la facultad de dar las instrucciones por escrito, que estime pertinentes, relacionadas con la ejecución de los trabajos, de acuerdo a la forma convenida y las modificaciones que para tales efectos hayan sido pactadas.</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podrá remover de su encargo a la persona designada como </w:t>
      </w:r>
      <w:r w:rsidRPr="00236753">
        <w:rPr>
          <w:rFonts w:ascii="Montserrat" w:eastAsia="Montserrat" w:hAnsi="Montserrat" w:cs="Montserrat"/>
          <w:b/>
          <w:sz w:val="20"/>
          <w:szCs w:val="20"/>
        </w:rPr>
        <w:t>residente de obra</w:t>
      </w:r>
      <w:r w:rsidRPr="00236753">
        <w:rPr>
          <w:rFonts w:ascii="Montserrat" w:eastAsia="Montserrat" w:hAnsi="Montserrat" w:cs="Montserrat"/>
          <w:sz w:val="20"/>
          <w:szCs w:val="20"/>
        </w:rPr>
        <w:t xml:space="preserve"> en cualquier momento, previa notificación por escrito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con tres días de anticipación.</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“Las Partes” </w:t>
      </w:r>
      <w:r w:rsidRPr="00236753">
        <w:rPr>
          <w:rFonts w:ascii="Montserrat" w:eastAsia="Montserrat" w:hAnsi="Montserrat" w:cs="Montserrat"/>
          <w:sz w:val="20"/>
          <w:szCs w:val="20"/>
        </w:rPr>
        <w:t xml:space="preserve">convienen, que en caso de que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contrate a un tercero para la supervisión, vigilancia, control y revisión de la obra,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otorgará a ésta, las facilidades, documentos y datos necesarios; sin embargo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a través del residente de obra será responsable, de cualquier autorización y aprobación de los asuntos relacionados con los trabajos materia del presente contrato.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DÉCIMA TERCERA. - RECEPCIÓN DE LOS TRABAJOS:  </w:t>
      </w:r>
      <w:r w:rsidRPr="00236753">
        <w:rPr>
          <w:rFonts w:ascii="Montserrat" w:eastAsia="Montserrat" w:hAnsi="Montserrat" w:cs="Montserrat"/>
          <w:sz w:val="20"/>
          <w:szCs w:val="20"/>
        </w:rPr>
        <w:t xml:space="preserve">En la fecha programada para el término de los trabajos, </w:t>
      </w:r>
      <w:r w:rsidRPr="00236753">
        <w:rPr>
          <w:rFonts w:ascii="Montserrat" w:eastAsia="Montserrat" w:hAnsi="Montserrat" w:cs="Montserrat"/>
          <w:b/>
          <w:sz w:val="20"/>
          <w:szCs w:val="20"/>
        </w:rPr>
        <w:t xml:space="preserve">“La Contratista” </w:t>
      </w:r>
      <w:r w:rsidRPr="00236753">
        <w:rPr>
          <w:rFonts w:ascii="Montserrat" w:eastAsia="Montserrat" w:hAnsi="Montserrat" w:cs="Montserrat"/>
          <w:sz w:val="20"/>
          <w:szCs w:val="20"/>
        </w:rPr>
        <w:t xml:space="preserve">comunicará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a través de la bitácora o por escrito, sobre la terminación de los mismos, anexando en este caso, los documentos que lo soporten, e incluirá una relación de las estimaciones o de los gastos aprobados, monto ejercido y créditos a favor o en contra, el inmueble en condiciones de operación, los planos correspondientes a la construcción final, las normas y especificaciones aplicadas durante su ejecución, manuales e instructivos de operación y los certificados de calidad y funcionamiento de los bienes instalados, si así corresponde.</w:t>
      </w:r>
    </w:p>
    <w:p w:rsidR="000A3DC1" w:rsidRPr="00236753" w:rsidRDefault="000A3DC1" w:rsidP="000A3DC1">
      <w:pPr>
        <w:tabs>
          <w:tab w:val="left" w:pos="0"/>
          <w:tab w:val="left" w:pos="720"/>
          <w:tab w:val="left" w:pos="1440"/>
          <w:tab w:val="left" w:pos="1980"/>
          <w:tab w:val="left" w:pos="2160"/>
          <w:tab w:val="left" w:pos="2552"/>
        </w:tabs>
        <w:ind w:right="51" w:hanging="2"/>
        <w:jc w:val="both"/>
        <w:rPr>
          <w:rFonts w:ascii="Montserrat" w:eastAsia="Montserrat" w:hAnsi="Montserrat" w:cs="Montserrat"/>
          <w:sz w:val="20"/>
          <w:szCs w:val="20"/>
        </w:rPr>
      </w:pPr>
      <w:r w:rsidRPr="00236753">
        <w:rPr>
          <w:rFonts w:ascii="Montserrat" w:eastAsia="Montserrat" w:hAnsi="Montserrat" w:cs="Montserrat"/>
          <w:b/>
          <w:sz w:val="20"/>
          <w:szCs w:val="20"/>
        </w:rPr>
        <w:lastRenderedPageBreak/>
        <w:t>“La Ejecutora del Gasto”</w:t>
      </w:r>
      <w:r w:rsidRPr="00236753">
        <w:rPr>
          <w:rFonts w:ascii="Montserrat" w:eastAsia="Montserrat" w:hAnsi="Montserrat" w:cs="Montserrat"/>
          <w:sz w:val="20"/>
          <w:szCs w:val="20"/>
        </w:rPr>
        <w:t xml:space="preserve"> verificará que los trabajos estén debidamente concluidos, dentro de los veinte días siguientes a la comunicación y al efecto, se deberá informar a la Secretaría de Honestidad, Transparencia y Función Pública, con diez días de anticipación: el lugar, la fecha y hora, en que se efectuará la recepción de los trabajos. De este acto, se levantará acta entrega, quedando los trabajos bajo la responsabilidad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w:t>
      </w:r>
    </w:p>
    <w:p w:rsidR="000A3DC1" w:rsidRPr="00236753" w:rsidRDefault="000A3DC1" w:rsidP="000A3DC1">
      <w:pPr>
        <w:tabs>
          <w:tab w:val="left" w:pos="0"/>
          <w:tab w:val="left" w:pos="720"/>
          <w:tab w:val="left" w:pos="1440"/>
          <w:tab w:val="left" w:pos="1980"/>
          <w:tab w:val="left" w:pos="2160"/>
          <w:tab w:val="left" w:pos="2552"/>
        </w:tabs>
        <w:ind w:right="59" w:hanging="2"/>
        <w:jc w:val="both"/>
        <w:rPr>
          <w:rFonts w:ascii="Montserrat" w:eastAsia="Montserrat" w:hAnsi="Montserrat" w:cs="Montserrat"/>
          <w:sz w:val="20"/>
          <w:szCs w:val="20"/>
        </w:rPr>
      </w:pPr>
      <w:r w:rsidRPr="00236753">
        <w:rPr>
          <w:rFonts w:ascii="Montserrat" w:eastAsia="Montserrat" w:hAnsi="Montserrat" w:cs="Montserrat"/>
          <w:sz w:val="20"/>
          <w:szCs w:val="20"/>
        </w:rPr>
        <w:t xml:space="preserve">Si durante la verificación de los trabajos, </w:t>
      </w:r>
      <w:r w:rsidRPr="00236753">
        <w:rPr>
          <w:rFonts w:ascii="Montserrat" w:eastAsia="Montserrat" w:hAnsi="Montserrat" w:cs="Montserrat"/>
          <w:b/>
          <w:sz w:val="20"/>
          <w:szCs w:val="20"/>
        </w:rPr>
        <w:t xml:space="preserve">“La Ejecutora del Gasto” </w:t>
      </w:r>
      <w:r w:rsidRPr="00236753">
        <w:rPr>
          <w:rFonts w:ascii="Montserrat" w:eastAsia="Montserrat" w:hAnsi="Montserrat" w:cs="Montserrat"/>
          <w:sz w:val="20"/>
          <w:szCs w:val="20"/>
        </w:rPr>
        <w:t xml:space="preserve">encuentra deficiencias en la terminación de los mismos, deberá solicitar a “El Contratista” su reparación, conforme a las condiciones pactadas en el contrato,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por conducto del residente de supervisión o de obra, tomando en consideración las características, complejidad y magnitud de los trabajos a corregir, se podrá conceder a </w:t>
      </w:r>
      <w:r w:rsidRPr="00236753">
        <w:rPr>
          <w:rFonts w:ascii="Montserrat" w:eastAsia="Montserrat" w:hAnsi="Montserrat" w:cs="Montserrat"/>
          <w:b/>
          <w:bCs/>
          <w:sz w:val="20"/>
          <w:szCs w:val="20"/>
        </w:rPr>
        <w:t>“La Contratista”</w:t>
      </w:r>
      <w:r w:rsidRPr="00236753">
        <w:rPr>
          <w:rFonts w:ascii="Montserrat" w:eastAsia="Montserrat" w:hAnsi="Montserrat" w:cs="Montserrat"/>
          <w:sz w:val="20"/>
          <w:szCs w:val="20"/>
        </w:rPr>
        <w:t xml:space="preserve"> una prórroga por el periodo que acuerde con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para la reparación de las deficiencias; en ese periodo no se aplicarán penas convencionales. Transcurrido el plazo sin que </w:t>
      </w:r>
      <w:r w:rsidRPr="00236753">
        <w:rPr>
          <w:rFonts w:ascii="Montserrat" w:eastAsia="Montserrat" w:hAnsi="Montserrat" w:cs="Montserrat"/>
          <w:b/>
          <w:bCs/>
          <w:sz w:val="20"/>
          <w:szCs w:val="20"/>
        </w:rPr>
        <w:t>“La Contratista”</w:t>
      </w:r>
      <w:r w:rsidRPr="00236753">
        <w:rPr>
          <w:rFonts w:ascii="Montserrat" w:eastAsia="Montserrat" w:hAnsi="Montserrat" w:cs="Montserrat"/>
          <w:sz w:val="20"/>
          <w:szCs w:val="20"/>
        </w:rPr>
        <w:t xml:space="preserve"> haya reparado los trabajos, </w:t>
      </w:r>
      <w:r w:rsidRPr="00236753">
        <w:rPr>
          <w:rFonts w:ascii="Montserrat" w:eastAsia="Montserrat" w:hAnsi="Montserrat" w:cs="Montserrat"/>
          <w:b/>
          <w:sz w:val="20"/>
          <w:szCs w:val="20"/>
        </w:rPr>
        <w:t xml:space="preserve">“La Ejecutora del Gasto” </w:t>
      </w:r>
      <w:r w:rsidRPr="00236753">
        <w:rPr>
          <w:rFonts w:ascii="Montserrat" w:eastAsia="Montserrat" w:hAnsi="Montserrat" w:cs="Montserrat"/>
          <w:sz w:val="20"/>
          <w:szCs w:val="20"/>
        </w:rPr>
        <w:t xml:space="preserve">procederá a hacer efectivas las garantías a que haya lugar, sin perjuicio de que </w:t>
      </w:r>
      <w:r w:rsidRPr="00236753">
        <w:rPr>
          <w:rFonts w:ascii="Montserrat" w:eastAsia="Montserrat" w:hAnsi="Montserrat" w:cs="Montserrat"/>
          <w:b/>
          <w:sz w:val="20"/>
          <w:szCs w:val="20"/>
        </w:rPr>
        <w:t xml:space="preserve">“La Ejecutora del Gasto” </w:t>
      </w:r>
      <w:r w:rsidRPr="00236753">
        <w:rPr>
          <w:rFonts w:ascii="Montserrat" w:eastAsia="Montserrat" w:hAnsi="Montserrat" w:cs="Montserrat"/>
          <w:sz w:val="20"/>
          <w:szCs w:val="20"/>
        </w:rPr>
        <w:t>opte por la rescisión administrativa de este contrato.</w:t>
      </w:r>
    </w:p>
    <w:p w:rsidR="000A3DC1" w:rsidRPr="00236753" w:rsidRDefault="000A3DC1" w:rsidP="000A3DC1">
      <w:pPr>
        <w:tabs>
          <w:tab w:val="left" w:pos="0"/>
          <w:tab w:val="left" w:pos="720"/>
          <w:tab w:val="left" w:pos="1440"/>
          <w:tab w:val="left" w:pos="1980"/>
          <w:tab w:val="left" w:pos="2160"/>
          <w:tab w:val="left" w:pos="2552"/>
        </w:tabs>
        <w:ind w:right="59" w:hanging="2"/>
        <w:jc w:val="both"/>
        <w:rPr>
          <w:rFonts w:ascii="Montserrat" w:eastAsia="Montserrat" w:hAnsi="Montserrat" w:cs="Montserrat"/>
          <w:sz w:val="20"/>
          <w:szCs w:val="20"/>
        </w:rPr>
      </w:pPr>
      <w:r w:rsidRPr="00236753">
        <w:rPr>
          <w:rFonts w:ascii="Montserrat" w:eastAsia="Montserrat" w:hAnsi="Montserrat" w:cs="Montserrat"/>
          <w:sz w:val="20"/>
          <w:szCs w:val="20"/>
        </w:rPr>
        <w:t>Las reparaciones de las deficiencias a que alude el párrafo precedente no podrán consistir en la ejecución total del concepto o conceptos de trabajo pendiente de realizar; en este caso, no se procederá a la recepción y se considerará que la obra no fue concluida en el plazo convenido.</w:t>
      </w:r>
    </w:p>
    <w:p w:rsidR="000A3DC1" w:rsidRPr="00236753" w:rsidRDefault="000A3DC1" w:rsidP="000A3DC1">
      <w:pPr>
        <w:tabs>
          <w:tab w:val="left" w:pos="0"/>
          <w:tab w:val="left" w:pos="720"/>
          <w:tab w:val="left" w:pos="1440"/>
          <w:tab w:val="left" w:pos="1980"/>
          <w:tab w:val="left" w:pos="2160"/>
          <w:tab w:val="left" w:pos="2552"/>
        </w:tabs>
        <w:ind w:right="59" w:hanging="2"/>
        <w:jc w:val="both"/>
        <w:rPr>
          <w:rFonts w:ascii="Montserrat" w:eastAsia="Montserrat" w:hAnsi="Montserrat" w:cs="Montserrat"/>
          <w:sz w:val="20"/>
          <w:szCs w:val="20"/>
        </w:rPr>
      </w:pPr>
      <w:r w:rsidRPr="00236753">
        <w:rPr>
          <w:rFonts w:ascii="Montserrat" w:eastAsia="Montserrat" w:hAnsi="Montserrat" w:cs="Montserrat"/>
          <w:sz w:val="20"/>
          <w:szCs w:val="20"/>
        </w:rPr>
        <w:t xml:space="preserve">Una vez formalizada la recepción física de los trabajos, ambas partes procederán a los 30 días naturales contados a partir de dicha recepción, a elaborar el finiquito correspondiente, en el que se harán constar los créditos a favor y en contra que resulten para cada una las partes, describiendo el concepto general que les dio origen y el saldo resultante, previo a la firma de éste,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deberá acreditar con las constancias, que no existen adeudos pendientes con la comunidad por concepto de comidas, pago a trabajadores y materiales; asimismo, deberá acreditar, que no tiene adeudos por concepto de cuotas obrero patronales ante el IMSS, INFONAVIT, SA</w:t>
      </w:r>
      <w:r w:rsidR="00AE10F6" w:rsidRPr="00236753">
        <w:rPr>
          <w:rFonts w:ascii="Montserrat" w:eastAsia="Montserrat" w:hAnsi="Montserrat" w:cs="Montserrat"/>
          <w:sz w:val="20"/>
          <w:szCs w:val="20"/>
        </w:rPr>
        <w:t>T</w:t>
      </w:r>
      <w:r w:rsidRPr="00236753">
        <w:rPr>
          <w:rFonts w:ascii="Montserrat" w:eastAsia="Montserrat" w:hAnsi="Montserrat" w:cs="Montserrat"/>
          <w:sz w:val="20"/>
          <w:szCs w:val="20"/>
        </w:rPr>
        <w:t xml:space="preserve"> o ante cualquier otra autoridad con la que tenga obligación de cubrir cuotas o derechos derivados de la ejecución de los trabajos objeto del presente contrato.</w:t>
      </w:r>
    </w:p>
    <w:p w:rsidR="000A3DC1" w:rsidRPr="00236753" w:rsidRDefault="000A3DC1" w:rsidP="000A3DC1">
      <w:pPr>
        <w:tabs>
          <w:tab w:val="left" w:pos="0"/>
          <w:tab w:val="left" w:pos="720"/>
          <w:tab w:val="left" w:pos="1440"/>
          <w:tab w:val="left" w:pos="1980"/>
          <w:tab w:val="left" w:pos="2160"/>
          <w:tab w:val="left" w:pos="2552"/>
        </w:tabs>
        <w:ind w:right="59" w:hanging="2"/>
        <w:jc w:val="both"/>
        <w:rPr>
          <w:rFonts w:ascii="Montserrat" w:eastAsia="Montserrat" w:hAnsi="Montserrat" w:cs="Montserrat"/>
          <w:sz w:val="20"/>
          <w:szCs w:val="20"/>
        </w:rPr>
      </w:pPr>
      <w:r w:rsidRPr="00236753">
        <w:rPr>
          <w:rFonts w:ascii="Montserrat" w:eastAsia="Montserrat" w:hAnsi="Montserrat" w:cs="Montserrat"/>
          <w:sz w:val="20"/>
          <w:szCs w:val="20"/>
        </w:rPr>
        <w:t xml:space="preserve">De existir desacuerdo entre </w:t>
      </w: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o bien en el supuesto de que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no acuda a las instalaciones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en la fecha indicada para la elaboración del finiquito, esta última procederá a elaborarlo, comunicando su resultado a “La contratista” dentro de un plazo de 10 días naturales, contado a partir de su emisión.</w:t>
      </w:r>
    </w:p>
    <w:p w:rsidR="000A3DC1" w:rsidRPr="00236753" w:rsidRDefault="000A3DC1" w:rsidP="000A3DC1">
      <w:pPr>
        <w:tabs>
          <w:tab w:val="left" w:pos="0"/>
          <w:tab w:val="left" w:pos="720"/>
          <w:tab w:val="left" w:pos="1440"/>
          <w:tab w:val="left" w:pos="1980"/>
          <w:tab w:val="left" w:pos="2160"/>
          <w:tab w:val="left" w:pos="2552"/>
        </w:tabs>
        <w:ind w:right="59" w:hanging="2"/>
        <w:jc w:val="both"/>
        <w:rPr>
          <w:rFonts w:ascii="Montserrat" w:eastAsia="Montserrat" w:hAnsi="Montserrat" w:cs="Montserrat"/>
          <w:sz w:val="20"/>
          <w:szCs w:val="20"/>
        </w:rPr>
      </w:pPr>
      <w:r w:rsidRPr="00236753">
        <w:rPr>
          <w:rFonts w:ascii="Montserrat" w:eastAsia="Montserrat" w:hAnsi="Montserrat" w:cs="Montserrat"/>
          <w:sz w:val="20"/>
          <w:szCs w:val="20"/>
        </w:rPr>
        <w:t xml:space="preserve">Una vez notificado el resultado del finiquito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ésta tendrá un plazo de 15 días naturales para alegar lo que a su derecho corresponda. Si transcurrido dicho plazo, no realiza gestión alguna, el finiquito se tendrá por aceptado.</w:t>
      </w:r>
    </w:p>
    <w:p w:rsidR="000A3DC1" w:rsidRPr="00236753" w:rsidRDefault="000A3DC1" w:rsidP="000A3DC1">
      <w:pPr>
        <w:tabs>
          <w:tab w:val="left" w:pos="0"/>
          <w:tab w:val="left" w:pos="720"/>
          <w:tab w:val="left" w:pos="1440"/>
          <w:tab w:val="left" w:pos="1980"/>
          <w:tab w:val="left" w:pos="2160"/>
          <w:tab w:val="left" w:pos="2552"/>
        </w:tabs>
        <w:ind w:right="59" w:hanging="2"/>
        <w:jc w:val="both"/>
        <w:rPr>
          <w:rFonts w:ascii="Montserrat" w:eastAsia="Montserrat" w:hAnsi="Montserrat" w:cs="Montserrat"/>
          <w:sz w:val="20"/>
          <w:szCs w:val="20"/>
        </w:rPr>
      </w:pPr>
      <w:r w:rsidRPr="00236753">
        <w:rPr>
          <w:rFonts w:ascii="Montserrat" w:eastAsia="Montserrat" w:hAnsi="Montserrat" w:cs="Montserrat"/>
          <w:sz w:val="20"/>
          <w:szCs w:val="20"/>
        </w:rPr>
        <w:t xml:space="preserve">Determinado el saldo total, en el caso que el crédito sea a favor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pondrá a disposición de</w:t>
      </w:r>
      <w:r w:rsidRPr="00236753">
        <w:rPr>
          <w:rFonts w:ascii="Montserrat" w:eastAsia="Montserrat" w:hAnsi="Montserrat" w:cs="Montserrat"/>
          <w:b/>
          <w:sz w:val="20"/>
          <w:szCs w:val="20"/>
        </w:rPr>
        <w:t xml:space="preserve"> “La Contratista”</w:t>
      </w:r>
      <w:r w:rsidRPr="00236753">
        <w:rPr>
          <w:rFonts w:ascii="Montserrat" w:eastAsia="Montserrat" w:hAnsi="Montserrat" w:cs="Montserrat"/>
          <w:sz w:val="20"/>
          <w:szCs w:val="20"/>
        </w:rPr>
        <w:t>, el pago correspondiente mediante su ofrecimiento o la consignación respectiva, o bien, se hará la gestión correspondiente y, una vez autorizado los recursos, se hará efectivo el pago; en caso, de que el crédito sea a favor de</w:t>
      </w:r>
      <w:r w:rsidRPr="00236753">
        <w:rPr>
          <w:rFonts w:ascii="Montserrat" w:eastAsia="Montserrat" w:hAnsi="Montserrat" w:cs="Montserrat"/>
          <w:b/>
          <w:sz w:val="20"/>
          <w:szCs w:val="20"/>
        </w:rPr>
        <w:t xml:space="preserve"> “La Ejecutora del Gasto”</w:t>
      </w:r>
      <w:r w:rsidRPr="00236753">
        <w:rPr>
          <w:rFonts w:ascii="Montserrat" w:eastAsia="Montserrat" w:hAnsi="Montserrat" w:cs="Montserrat"/>
          <w:sz w:val="20"/>
          <w:szCs w:val="20"/>
        </w:rPr>
        <w:t xml:space="preserve">, ésta solicitará el reintegro de los importes resultantes, a lo cual,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realizará el pago correspondiente por medios electrónicos o mediante cheque certificado a favor de la Secretaría de Finanzas dentro de los 15 días naturales siguientes a su requerimiento.</w:t>
      </w:r>
    </w:p>
    <w:p w:rsidR="000A3DC1" w:rsidRPr="00236753" w:rsidRDefault="000A3DC1" w:rsidP="000A3DC1">
      <w:pPr>
        <w:tabs>
          <w:tab w:val="left" w:pos="0"/>
          <w:tab w:val="left" w:pos="720"/>
          <w:tab w:val="left" w:pos="1440"/>
          <w:tab w:val="left" w:pos="1980"/>
          <w:tab w:val="left" w:pos="2160"/>
          <w:tab w:val="left" w:pos="2552"/>
        </w:tabs>
        <w:ind w:right="51" w:hanging="2"/>
        <w:jc w:val="both"/>
        <w:rPr>
          <w:rFonts w:ascii="Montserrat" w:eastAsia="Montserrat" w:hAnsi="Montserrat" w:cs="Montserrat"/>
          <w:b/>
          <w:sz w:val="20"/>
          <w:szCs w:val="20"/>
        </w:rPr>
      </w:pPr>
      <w:r w:rsidRPr="00236753">
        <w:rPr>
          <w:rFonts w:ascii="Montserrat" w:eastAsia="Montserrat" w:hAnsi="Montserrat" w:cs="Montserrat"/>
          <w:sz w:val="20"/>
          <w:szCs w:val="20"/>
        </w:rPr>
        <w:t xml:space="preserve">Tratándose de recepción parcial, previo acuerdo por escrito entre </w:t>
      </w: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y en atención a las características de los trabajos materia del presente contrato y siempre que a juicio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existan partes de los mismos que puedan considerarse terminados, utilizables y en operación;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deberá entregar los planos correspondientes a la construcción final, las normas y especificaciones que fueron aplicadas durante su ejecución, así como los manuales e instructivos de operación y mantenimiento correspondientes y los certificados de garantía de calidad y funcionamiento de los bienes instalados.</w:t>
      </w:r>
    </w:p>
    <w:p w:rsidR="000A3DC1" w:rsidRPr="00236753" w:rsidRDefault="000A3DC1" w:rsidP="000A3DC1">
      <w:pPr>
        <w:tabs>
          <w:tab w:val="left" w:pos="0"/>
          <w:tab w:val="left" w:pos="720"/>
          <w:tab w:val="left" w:pos="1440"/>
          <w:tab w:val="left" w:pos="1980"/>
          <w:tab w:val="left" w:pos="2160"/>
          <w:tab w:val="left" w:pos="2552"/>
        </w:tabs>
        <w:ind w:right="51" w:hanging="2"/>
        <w:jc w:val="both"/>
        <w:rPr>
          <w:rFonts w:ascii="Montserrat" w:eastAsia="Montserrat" w:hAnsi="Montserrat" w:cs="Montserrat"/>
          <w:b/>
          <w:sz w:val="20"/>
          <w:szCs w:val="20"/>
        </w:rPr>
      </w:pPr>
      <w:r w:rsidRPr="00236753">
        <w:rPr>
          <w:rFonts w:ascii="Montserrat" w:eastAsia="Montserrat" w:hAnsi="Montserrat" w:cs="Montserrat"/>
          <w:sz w:val="20"/>
          <w:szCs w:val="20"/>
        </w:rPr>
        <w:lastRenderedPageBreak/>
        <w:t xml:space="preserve">No obstante, la recepción total o parcial de los trabajos, según se trate,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se obliga a responder por trabajos faltantes, mal ejecutados, vicios ocultos, pago de lo indebido o cualquier otra responsabilidad a su cargo, en los términos establecidos en la fracción III de la Cláusula Décima del presente contrato. </w:t>
      </w:r>
    </w:p>
    <w:p w:rsidR="000A3DC1" w:rsidRPr="00236753" w:rsidRDefault="000A3DC1" w:rsidP="000A3DC1">
      <w:pPr>
        <w:tabs>
          <w:tab w:val="left" w:pos="0"/>
          <w:tab w:val="left" w:pos="720"/>
          <w:tab w:val="left" w:pos="1440"/>
          <w:tab w:val="left" w:pos="1980"/>
          <w:tab w:val="left" w:pos="2160"/>
          <w:tab w:val="left" w:pos="2552"/>
        </w:tabs>
        <w:ind w:right="51" w:hanging="2"/>
        <w:jc w:val="both"/>
        <w:rPr>
          <w:rFonts w:ascii="Montserrat" w:eastAsia="Montserrat" w:hAnsi="Montserrat" w:cs="Montserrat"/>
          <w:b/>
          <w:sz w:val="20"/>
          <w:szCs w:val="20"/>
        </w:rPr>
      </w:pPr>
      <w:r w:rsidRPr="00236753">
        <w:rPr>
          <w:rFonts w:ascii="Montserrat" w:eastAsia="Montserrat" w:hAnsi="Montserrat" w:cs="Montserrat"/>
          <w:sz w:val="20"/>
          <w:szCs w:val="20"/>
        </w:rPr>
        <w:t xml:space="preserve">Independientemente de que la recepción de los trabajos sea total o parcial,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se obliga a entregar el inmueble en condiciones de operación, los planos correspondientes a la construcción final, las normas y especificaciones aplicadas durante su ejecución, manuales e instructivos de operación y los certificados de calidad y funcionamiento de los bienes instalados, si así corresponde.</w:t>
      </w:r>
    </w:p>
    <w:p w:rsidR="000A3DC1" w:rsidRPr="00236753" w:rsidRDefault="000A3DC1" w:rsidP="000A3DC1">
      <w:pPr>
        <w:jc w:val="both"/>
        <w:rPr>
          <w:rFonts w:ascii="Montserrat" w:eastAsia="Montserrat" w:hAnsi="Montserrat" w:cs="Montserrat"/>
          <w:b/>
          <w:sz w:val="20"/>
          <w:szCs w:val="20"/>
        </w:rPr>
      </w:pPr>
      <w:r w:rsidRPr="00236753">
        <w:rPr>
          <w:rFonts w:ascii="Montserrat" w:eastAsia="Montserrat" w:hAnsi="Montserrat" w:cs="Montserrat"/>
          <w:b/>
          <w:sz w:val="20"/>
          <w:szCs w:val="20"/>
        </w:rPr>
        <w:t>DÉCIMO CUARTA. - SUMINISTROS:</w:t>
      </w:r>
    </w:p>
    <w:p w:rsidR="000A3DC1" w:rsidRPr="00236753" w:rsidRDefault="000A3DC1" w:rsidP="00680A70">
      <w:pPr>
        <w:numPr>
          <w:ilvl w:val="0"/>
          <w:numId w:val="15"/>
        </w:numPr>
        <w:pBdr>
          <w:top w:val="nil"/>
          <w:left w:val="nil"/>
          <w:bottom w:val="nil"/>
          <w:right w:val="nil"/>
          <w:between w:val="nil"/>
        </w:pBdr>
        <w:spacing w:after="0"/>
        <w:jc w:val="both"/>
        <w:rPr>
          <w:rFonts w:ascii="Montserrat" w:eastAsia="Montserrat" w:hAnsi="Montserrat" w:cs="Montserrat"/>
          <w:b/>
          <w:sz w:val="20"/>
          <w:szCs w:val="20"/>
        </w:rPr>
      </w:pPr>
      <w:r w:rsidRPr="00236753">
        <w:rPr>
          <w:rFonts w:ascii="Montserrat" w:eastAsia="Montserrat" w:hAnsi="Montserrat" w:cs="Montserrat"/>
          <w:sz w:val="20"/>
          <w:szCs w:val="20"/>
        </w:rPr>
        <w:t xml:space="preserve">En los casos que proceda y, en razón del tipo de obra,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gestionará y proporcionará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lo siguiente:</w:t>
      </w:r>
    </w:p>
    <w:p w:rsidR="000A3DC1" w:rsidRPr="00236753" w:rsidRDefault="000A3DC1" w:rsidP="004B2972">
      <w:pPr>
        <w:pBdr>
          <w:top w:val="nil"/>
          <w:left w:val="nil"/>
          <w:bottom w:val="nil"/>
          <w:right w:val="nil"/>
          <w:between w:val="nil"/>
        </w:pBdr>
        <w:spacing w:after="0"/>
        <w:ind w:left="720"/>
        <w:jc w:val="both"/>
        <w:rPr>
          <w:rFonts w:ascii="Montserrat" w:eastAsia="Montserrat" w:hAnsi="Montserrat" w:cs="Montserrat"/>
          <w:b/>
          <w:sz w:val="20"/>
          <w:szCs w:val="20"/>
        </w:rPr>
      </w:pPr>
    </w:p>
    <w:p w:rsidR="000A3DC1" w:rsidRPr="00236753" w:rsidRDefault="000A3DC1" w:rsidP="00680A70">
      <w:pPr>
        <w:numPr>
          <w:ilvl w:val="0"/>
          <w:numId w:val="18"/>
        </w:numPr>
        <w:pBdr>
          <w:top w:val="nil"/>
          <w:left w:val="nil"/>
          <w:bottom w:val="nil"/>
          <w:right w:val="nil"/>
          <w:between w:val="nil"/>
        </w:pBdr>
        <w:spacing w:after="0"/>
        <w:jc w:val="both"/>
        <w:rPr>
          <w:rFonts w:ascii="Montserrat" w:eastAsia="Montserrat" w:hAnsi="Montserrat" w:cs="Montserrat"/>
          <w:b/>
          <w:sz w:val="20"/>
          <w:szCs w:val="20"/>
        </w:rPr>
      </w:pPr>
      <w:r w:rsidRPr="00236753">
        <w:rPr>
          <w:rFonts w:ascii="Montserrat" w:eastAsia="Montserrat" w:hAnsi="Montserrat" w:cs="Montserrat"/>
          <w:sz w:val="20"/>
          <w:szCs w:val="20"/>
        </w:rPr>
        <w:t>Los permisos necesarios para su ejecución, tales como de construcción, derechos de vía o en su caso Liberación de vías, cruces con vías de ferrocarril o carreteras federales, con línea de comunicación o transmisión o de cualquier propiedad privada.</w:t>
      </w:r>
    </w:p>
    <w:p w:rsidR="000A3DC1" w:rsidRPr="00236753" w:rsidRDefault="000A3DC1" w:rsidP="004B2972">
      <w:pPr>
        <w:pBdr>
          <w:top w:val="nil"/>
          <w:left w:val="nil"/>
          <w:bottom w:val="nil"/>
          <w:right w:val="nil"/>
          <w:between w:val="nil"/>
        </w:pBdr>
        <w:spacing w:after="0"/>
        <w:jc w:val="both"/>
        <w:rPr>
          <w:rFonts w:ascii="Montserrat" w:eastAsia="Montserrat" w:hAnsi="Montserrat" w:cs="Montserrat"/>
          <w:b/>
          <w:sz w:val="20"/>
          <w:szCs w:val="20"/>
        </w:rPr>
      </w:pPr>
    </w:p>
    <w:p w:rsidR="000A3DC1" w:rsidRPr="00236753" w:rsidRDefault="000A3DC1" w:rsidP="00680A70">
      <w:pPr>
        <w:numPr>
          <w:ilvl w:val="0"/>
          <w:numId w:val="18"/>
        </w:num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sz w:val="20"/>
          <w:szCs w:val="20"/>
        </w:rPr>
        <w:t>El retiro o acondicionamiento de líneas e instalaciones eléctricas que constituyan obstáculos para el desarrollo de los trabajos de este contrato.</w:t>
      </w:r>
    </w:p>
    <w:p w:rsidR="000A3DC1" w:rsidRPr="00236753" w:rsidRDefault="000A3DC1" w:rsidP="004B2972">
      <w:pPr>
        <w:pBdr>
          <w:top w:val="nil"/>
          <w:left w:val="nil"/>
          <w:bottom w:val="nil"/>
          <w:right w:val="nil"/>
          <w:between w:val="nil"/>
        </w:pBdr>
        <w:spacing w:after="0"/>
        <w:jc w:val="both"/>
        <w:rPr>
          <w:rFonts w:ascii="Montserrat" w:eastAsia="Montserrat" w:hAnsi="Montserrat" w:cs="Montserrat"/>
          <w:b/>
          <w:sz w:val="20"/>
          <w:szCs w:val="20"/>
        </w:rPr>
      </w:pPr>
    </w:p>
    <w:p w:rsidR="000A3DC1" w:rsidRPr="00236753" w:rsidRDefault="000A3DC1" w:rsidP="00680A70">
      <w:pPr>
        <w:numPr>
          <w:ilvl w:val="0"/>
          <w:numId w:val="18"/>
        </w:numPr>
        <w:pBdr>
          <w:top w:val="nil"/>
          <w:left w:val="nil"/>
          <w:bottom w:val="nil"/>
          <w:right w:val="nil"/>
          <w:between w:val="nil"/>
        </w:pBdr>
        <w:spacing w:after="0"/>
        <w:jc w:val="both"/>
        <w:rPr>
          <w:rFonts w:ascii="Montserrat" w:eastAsia="Montserrat" w:hAnsi="Montserrat" w:cs="Montserrat"/>
          <w:b/>
          <w:sz w:val="20"/>
          <w:szCs w:val="20"/>
        </w:rPr>
      </w:pPr>
      <w:r w:rsidRPr="00236753">
        <w:rPr>
          <w:rFonts w:ascii="Montserrat" w:eastAsia="Montserrat" w:hAnsi="Montserrat" w:cs="Montserrat"/>
          <w:sz w:val="20"/>
          <w:szCs w:val="20"/>
        </w:rPr>
        <w:t xml:space="preserve">Los gastos de indemnización que se originen por los conceptos indicados en los párrafos anteriores, serán pagados directamente por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w:t>
      </w:r>
    </w:p>
    <w:p w:rsidR="000A3DC1" w:rsidRPr="00236753" w:rsidRDefault="000A3DC1" w:rsidP="004B2972">
      <w:pPr>
        <w:pBdr>
          <w:top w:val="nil"/>
          <w:left w:val="nil"/>
          <w:bottom w:val="nil"/>
          <w:right w:val="nil"/>
          <w:between w:val="nil"/>
        </w:pBdr>
        <w:spacing w:after="0"/>
        <w:ind w:left="1440"/>
        <w:jc w:val="both"/>
        <w:rPr>
          <w:rFonts w:ascii="Montserrat" w:eastAsia="Montserrat" w:hAnsi="Montserrat" w:cs="Montserrat"/>
          <w:b/>
          <w:sz w:val="20"/>
          <w:szCs w:val="20"/>
        </w:rPr>
      </w:pPr>
    </w:p>
    <w:p w:rsidR="000A3DC1" w:rsidRPr="00236753" w:rsidRDefault="000A3DC1" w:rsidP="00680A70">
      <w:pPr>
        <w:numPr>
          <w:ilvl w:val="0"/>
          <w:numId w:val="18"/>
        </w:numPr>
        <w:pBdr>
          <w:top w:val="nil"/>
          <w:left w:val="nil"/>
          <w:bottom w:val="nil"/>
          <w:right w:val="nil"/>
          <w:between w:val="nil"/>
        </w:pBdr>
        <w:spacing w:after="0"/>
        <w:jc w:val="both"/>
        <w:rPr>
          <w:rFonts w:ascii="Montserrat" w:eastAsia="Montserrat" w:hAnsi="Montserrat" w:cs="Montserrat"/>
          <w:b/>
          <w:sz w:val="20"/>
          <w:szCs w:val="20"/>
        </w:rPr>
      </w:pPr>
      <w:r w:rsidRPr="00236753">
        <w:rPr>
          <w:rFonts w:ascii="Montserrat" w:eastAsia="Montserrat" w:hAnsi="Montserrat" w:cs="Montserrat"/>
          <w:sz w:val="20"/>
          <w:szCs w:val="20"/>
        </w:rPr>
        <w:t xml:space="preserve">Los materiales y equipos necesarios para su instalación permanente en la obra, excepto aquellos que debe suministrar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en términos del presente contrato, conforme se detallan en el listado de insumos que intervienen en la propuesta. Dichos materiales y equipos, serán entregados en los almacenes y/o bodegas de la zona de trabajo donde se localice la obra.</w:t>
      </w:r>
    </w:p>
    <w:p w:rsidR="000A3DC1" w:rsidRPr="00236753" w:rsidRDefault="000A3DC1" w:rsidP="004B2972">
      <w:pPr>
        <w:pBdr>
          <w:top w:val="nil"/>
          <w:left w:val="nil"/>
          <w:bottom w:val="nil"/>
          <w:right w:val="nil"/>
          <w:between w:val="nil"/>
        </w:pBdr>
        <w:spacing w:after="0"/>
        <w:ind w:left="1440"/>
        <w:jc w:val="both"/>
        <w:rPr>
          <w:rFonts w:ascii="Montserrat" w:eastAsia="Montserrat" w:hAnsi="Montserrat" w:cs="Montserrat"/>
          <w:b/>
          <w:sz w:val="20"/>
          <w:szCs w:val="20"/>
        </w:rPr>
      </w:pPr>
    </w:p>
    <w:p w:rsidR="000A3DC1" w:rsidRPr="00236753" w:rsidRDefault="000A3DC1" w:rsidP="00680A70">
      <w:pPr>
        <w:numPr>
          <w:ilvl w:val="0"/>
          <w:numId w:val="15"/>
        </w:numPr>
        <w:pBdr>
          <w:top w:val="nil"/>
          <w:left w:val="nil"/>
          <w:bottom w:val="nil"/>
          <w:right w:val="nil"/>
          <w:between w:val="nil"/>
        </w:pBdr>
        <w:spacing w:after="0"/>
        <w:jc w:val="both"/>
        <w:rPr>
          <w:rFonts w:ascii="Montserrat" w:eastAsia="Montserrat" w:hAnsi="Montserrat" w:cs="Montserrat"/>
          <w:b/>
          <w:sz w:val="20"/>
          <w:szCs w:val="20"/>
        </w:rPr>
      </w:pPr>
      <w:r w:rsidRPr="00236753">
        <w:rPr>
          <w:rFonts w:ascii="Montserrat" w:eastAsia="Montserrat" w:hAnsi="Montserrat" w:cs="Montserrat"/>
          <w:sz w:val="20"/>
          <w:szCs w:val="20"/>
        </w:rPr>
        <w:t xml:space="preserve">A su vez,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se obliga en este aspecto, a lo siguiente:</w:t>
      </w:r>
    </w:p>
    <w:p w:rsidR="000A3DC1" w:rsidRPr="00236753" w:rsidRDefault="000A3DC1" w:rsidP="000A3DC1">
      <w:pPr>
        <w:pBdr>
          <w:top w:val="nil"/>
          <w:left w:val="nil"/>
          <w:bottom w:val="nil"/>
          <w:right w:val="nil"/>
          <w:between w:val="nil"/>
        </w:pBdr>
        <w:ind w:left="720"/>
        <w:jc w:val="both"/>
        <w:rPr>
          <w:rFonts w:ascii="Montserrat" w:eastAsia="Montserrat" w:hAnsi="Montserrat" w:cs="Montserrat"/>
          <w:b/>
          <w:sz w:val="20"/>
          <w:szCs w:val="20"/>
        </w:rPr>
      </w:pPr>
    </w:p>
    <w:p w:rsidR="000A3DC1" w:rsidRPr="00236753" w:rsidRDefault="000A3DC1" w:rsidP="00680A70">
      <w:pPr>
        <w:numPr>
          <w:ilvl w:val="0"/>
          <w:numId w:val="20"/>
        </w:numPr>
        <w:pBdr>
          <w:top w:val="nil"/>
          <w:left w:val="nil"/>
          <w:bottom w:val="nil"/>
          <w:right w:val="nil"/>
          <w:between w:val="nil"/>
        </w:pBdr>
        <w:spacing w:after="0" w:line="240" w:lineRule="auto"/>
        <w:jc w:val="both"/>
        <w:rPr>
          <w:rFonts w:ascii="Montserrat" w:eastAsia="Montserrat" w:hAnsi="Montserrat" w:cs="Montserrat"/>
          <w:b/>
          <w:sz w:val="20"/>
          <w:szCs w:val="20"/>
        </w:rPr>
      </w:pPr>
      <w:r w:rsidRPr="00236753">
        <w:rPr>
          <w:rFonts w:ascii="Montserrat" w:eastAsia="Montserrat" w:hAnsi="Montserrat" w:cs="Montserrat"/>
          <w:sz w:val="20"/>
          <w:szCs w:val="20"/>
        </w:rPr>
        <w:t xml:space="preserve">Recibir en calidad de depósito, los materiales y equipos que esté obligada a proporcionarle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para la realización de la obra y a transportarlos, bajo su riesgo, desde los almacenes y/o bodegas de la zona de trabajo, hasta los lugares de la instalación.</w:t>
      </w:r>
    </w:p>
    <w:p w:rsidR="000A3DC1" w:rsidRPr="00236753" w:rsidRDefault="000A3DC1" w:rsidP="004B2972">
      <w:pPr>
        <w:pBdr>
          <w:top w:val="nil"/>
          <w:left w:val="nil"/>
          <w:bottom w:val="nil"/>
          <w:right w:val="nil"/>
          <w:between w:val="nil"/>
        </w:pBdr>
        <w:spacing w:line="240" w:lineRule="auto"/>
        <w:ind w:left="1440"/>
        <w:jc w:val="both"/>
        <w:rPr>
          <w:rFonts w:ascii="Montserrat" w:eastAsia="Montserrat" w:hAnsi="Montserrat" w:cs="Montserrat"/>
          <w:b/>
          <w:sz w:val="20"/>
          <w:szCs w:val="20"/>
        </w:rPr>
      </w:pPr>
    </w:p>
    <w:p w:rsidR="000A3DC1" w:rsidRPr="00236753" w:rsidRDefault="000A3DC1" w:rsidP="00680A70">
      <w:pPr>
        <w:numPr>
          <w:ilvl w:val="0"/>
          <w:numId w:val="20"/>
        </w:numPr>
        <w:pBdr>
          <w:top w:val="nil"/>
          <w:left w:val="nil"/>
          <w:bottom w:val="nil"/>
          <w:right w:val="nil"/>
          <w:between w:val="nil"/>
        </w:pBdr>
        <w:spacing w:after="0" w:line="240" w:lineRule="auto"/>
        <w:jc w:val="both"/>
        <w:rPr>
          <w:rFonts w:ascii="Montserrat" w:eastAsia="Montserrat" w:hAnsi="Montserrat" w:cs="Montserrat"/>
          <w:b/>
          <w:sz w:val="20"/>
          <w:szCs w:val="20"/>
        </w:rPr>
      </w:pPr>
      <w:r w:rsidRPr="00236753">
        <w:rPr>
          <w:rFonts w:ascii="Montserrat" w:eastAsia="Montserrat" w:hAnsi="Montserrat" w:cs="Montserrat"/>
          <w:sz w:val="20"/>
          <w:szCs w:val="20"/>
        </w:rPr>
        <w:t>Verificar la cantidad de los materiales que reciba, de acuerdo con las remisiones o listas de embarque y con las especificaciones de los pedidos correspondientes.</w:t>
      </w:r>
    </w:p>
    <w:p w:rsidR="000A3DC1" w:rsidRPr="00236753" w:rsidRDefault="000A3DC1" w:rsidP="004B2972">
      <w:pPr>
        <w:pBdr>
          <w:top w:val="nil"/>
          <w:left w:val="nil"/>
          <w:bottom w:val="nil"/>
          <w:right w:val="nil"/>
          <w:between w:val="nil"/>
        </w:pBdr>
        <w:spacing w:line="240" w:lineRule="auto"/>
        <w:ind w:left="1440"/>
        <w:jc w:val="both"/>
        <w:rPr>
          <w:rFonts w:ascii="Montserrat" w:eastAsia="Montserrat" w:hAnsi="Montserrat" w:cs="Montserrat"/>
          <w:b/>
          <w:sz w:val="20"/>
          <w:szCs w:val="20"/>
        </w:rPr>
      </w:pPr>
    </w:p>
    <w:p w:rsidR="000A3DC1" w:rsidRPr="00236753" w:rsidRDefault="000A3DC1" w:rsidP="00680A70">
      <w:pPr>
        <w:numPr>
          <w:ilvl w:val="0"/>
          <w:numId w:val="20"/>
        </w:numPr>
        <w:pBdr>
          <w:top w:val="nil"/>
          <w:left w:val="nil"/>
          <w:bottom w:val="nil"/>
          <w:right w:val="nil"/>
          <w:between w:val="nil"/>
        </w:pBdr>
        <w:spacing w:after="0" w:line="240" w:lineRule="auto"/>
        <w:jc w:val="both"/>
        <w:rPr>
          <w:rFonts w:ascii="Montserrat" w:eastAsia="Montserrat" w:hAnsi="Montserrat" w:cs="Montserrat"/>
          <w:b/>
          <w:sz w:val="20"/>
          <w:szCs w:val="20"/>
        </w:rPr>
      </w:pPr>
      <w:r w:rsidRPr="00236753">
        <w:rPr>
          <w:rFonts w:ascii="Montserrat" w:eastAsia="Montserrat" w:hAnsi="Montserrat" w:cs="Montserrat"/>
          <w:sz w:val="20"/>
          <w:szCs w:val="20"/>
        </w:rPr>
        <w:t xml:space="preserve">Establecer, conservar y manejar, los almacenes necesarios para la custodia y control de los materiales y equipos suministrados por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obligándose también a atender las indicaciones que ésta considere pertinente formular, derivados de su facultad de verificar en cualquier tiempo las existencias y el estado de su almacenamiento.</w:t>
      </w:r>
    </w:p>
    <w:p w:rsidR="000A3DC1" w:rsidRPr="00236753" w:rsidRDefault="000A3DC1" w:rsidP="004B2972">
      <w:pPr>
        <w:pBdr>
          <w:top w:val="nil"/>
          <w:left w:val="nil"/>
          <w:bottom w:val="nil"/>
          <w:right w:val="nil"/>
          <w:between w:val="nil"/>
        </w:pBdr>
        <w:spacing w:line="240" w:lineRule="auto"/>
        <w:ind w:left="1440"/>
        <w:jc w:val="both"/>
        <w:rPr>
          <w:rFonts w:ascii="Montserrat" w:eastAsia="Montserrat" w:hAnsi="Montserrat" w:cs="Montserrat"/>
          <w:b/>
          <w:sz w:val="20"/>
          <w:szCs w:val="20"/>
        </w:rPr>
      </w:pPr>
    </w:p>
    <w:p w:rsidR="000A3DC1" w:rsidRPr="00236753" w:rsidRDefault="000A3DC1" w:rsidP="00680A70">
      <w:pPr>
        <w:numPr>
          <w:ilvl w:val="0"/>
          <w:numId w:val="20"/>
        </w:numPr>
        <w:pBdr>
          <w:top w:val="nil"/>
          <w:left w:val="nil"/>
          <w:bottom w:val="nil"/>
          <w:right w:val="nil"/>
          <w:between w:val="nil"/>
        </w:pBdr>
        <w:spacing w:after="0" w:line="240" w:lineRule="auto"/>
        <w:jc w:val="both"/>
        <w:rPr>
          <w:rFonts w:ascii="Montserrat" w:eastAsia="Montserrat" w:hAnsi="Montserrat" w:cs="Montserrat"/>
          <w:b/>
          <w:sz w:val="20"/>
          <w:szCs w:val="20"/>
        </w:rPr>
      </w:pPr>
      <w:r w:rsidRPr="00236753">
        <w:rPr>
          <w:rFonts w:ascii="Montserrat" w:eastAsia="Montserrat" w:hAnsi="Montserrat" w:cs="Montserrat"/>
          <w:sz w:val="20"/>
          <w:szCs w:val="20"/>
        </w:rPr>
        <w:t xml:space="preserve">Devolver bajo su riesgo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una vez terminada la obra, los materiales y equipo sobrantes, clasificándolos e inventariándolos convenientemente en comparación con los instalados, mediante entrega en los almacenes y bodegas de la zona de trabajo donde se localice la obra.</w:t>
      </w:r>
    </w:p>
    <w:p w:rsidR="000A3DC1" w:rsidRPr="00236753" w:rsidRDefault="000A3DC1" w:rsidP="004B2972">
      <w:pPr>
        <w:pBdr>
          <w:top w:val="nil"/>
          <w:left w:val="nil"/>
          <w:bottom w:val="nil"/>
          <w:right w:val="nil"/>
          <w:between w:val="nil"/>
        </w:pBdr>
        <w:spacing w:line="240" w:lineRule="auto"/>
        <w:ind w:left="1440"/>
        <w:jc w:val="both"/>
        <w:rPr>
          <w:rFonts w:ascii="Montserrat" w:eastAsia="Montserrat" w:hAnsi="Montserrat" w:cs="Montserrat"/>
          <w:b/>
          <w:sz w:val="20"/>
          <w:szCs w:val="20"/>
        </w:rPr>
      </w:pPr>
    </w:p>
    <w:p w:rsidR="000A3DC1" w:rsidRPr="00236753" w:rsidRDefault="000A3DC1" w:rsidP="00680A70">
      <w:pPr>
        <w:numPr>
          <w:ilvl w:val="0"/>
          <w:numId w:val="20"/>
        </w:numPr>
        <w:pBdr>
          <w:top w:val="nil"/>
          <w:left w:val="nil"/>
          <w:bottom w:val="nil"/>
          <w:right w:val="nil"/>
          <w:between w:val="nil"/>
        </w:pBdr>
        <w:spacing w:after="0" w:line="240" w:lineRule="auto"/>
        <w:jc w:val="both"/>
        <w:rPr>
          <w:rFonts w:ascii="Montserrat" w:eastAsia="Montserrat" w:hAnsi="Montserrat" w:cs="Montserrat"/>
          <w:b/>
          <w:sz w:val="20"/>
          <w:szCs w:val="20"/>
        </w:rPr>
      </w:pPr>
      <w:r w:rsidRPr="00236753">
        <w:rPr>
          <w:rFonts w:ascii="Montserrat" w:eastAsia="Montserrat" w:hAnsi="Montserrat" w:cs="Montserrat"/>
          <w:sz w:val="20"/>
          <w:szCs w:val="20"/>
        </w:rPr>
        <w:lastRenderedPageBreak/>
        <w:t xml:space="preserve">Pagar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el importe de los faltantes de materiales y equipos, a los precios que rijan en el momento que deba entregar los mismos.</w:t>
      </w:r>
    </w:p>
    <w:p w:rsidR="000A3DC1" w:rsidRPr="00236753" w:rsidRDefault="000A3DC1" w:rsidP="000A3DC1">
      <w:pPr>
        <w:ind w:right="51"/>
        <w:jc w:val="both"/>
        <w:rPr>
          <w:rFonts w:ascii="Montserrat" w:eastAsia="Montserrat" w:hAnsi="Montserrat" w:cs="Montserrat"/>
          <w:sz w:val="20"/>
          <w:szCs w:val="20"/>
        </w:rPr>
      </w:pPr>
    </w:p>
    <w:p w:rsidR="000A3DC1" w:rsidRPr="00236753" w:rsidRDefault="000A3DC1" w:rsidP="000A3DC1">
      <w:pPr>
        <w:ind w:right="51"/>
        <w:jc w:val="both"/>
        <w:rPr>
          <w:rFonts w:ascii="Montserrat" w:eastAsia="Montserrat" w:hAnsi="Montserrat" w:cs="Montserrat"/>
          <w:sz w:val="20"/>
          <w:szCs w:val="20"/>
        </w:rPr>
      </w:pP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establecen, que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es la responsable directa de los materiales y equipos que le sean suministrados por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e igualmente que, si diese a los materiales y equipos citados un fin distinto del aquí pactado, queda sujeto a la responsabilidad penal.</w:t>
      </w:r>
    </w:p>
    <w:p w:rsidR="000A3DC1" w:rsidRPr="00236753" w:rsidRDefault="000A3DC1" w:rsidP="000A3DC1">
      <w:pPr>
        <w:ind w:right="51"/>
        <w:jc w:val="both"/>
        <w:rPr>
          <w:rFonts w:ascii="Montserrat" w:eastAsia="Montserrat" w:hAnsi="Montserrat" w:cs="Montserrat"/>
          <w:b/>
          <w:sz w:val="20"/>
          <w:szCs w:val="20"/>
        </w:rPr>
      </w:pPr>
      <w:r w:rsidRPr="00236753">
        <w:rPr>
          <w:rFonts w:ascii="Montserrat" w:eastAsia="Montserrat" w:hAnsi="Montserrat" w:cs="Montserrat"/>
          <w:b/>
          <w:sz w:val="20"/>
          <w:szCs w:val="20"/>
        </w:rPr>
        <w:t xml:space="preserve">DÉCIMO QUINTA. - CAMPAMENTOS Y BODEGAS:  </w:t>
      </w:r>
      <w:r w:rsidRPr="00236753">
        <w:rPr>
          <w:rFonts w:ascii="Montserrat" w:eastAsia="Montserrat" w:hAnsi="Montserrat" w:cs="Montserrat"/>
          <w:sz w:val="20"/>
          <w:szCs w:val="20"/>
        </w:rPr>
        <w:t xml:space="preserve">En caso de que sea necesaria la instalación de campamentos y/o bodegas, se permitirá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que utilice, previa autorización por escrito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los terrenos disponibles en las cercanías de la obra y que sean propiedad o controlados por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w:t>
      </w:r>
    </w:p>
    <w:p w:rsidR="000A3DC1" w:rsidRPr="00236753" w:rsidRDefault="000A3DC1" w:rsidP="000A3DC1">
      <w:pPr>
        <w:ind w:right="51"/>
        <w:jc w:val="both"/>
        <w:rPr>
          <w:rFonts w:ascii="Montserrat" w:eastAsia="Montserrat" w:hAnsi="Montserrat" w:cs="Montserrat"/>
          <w:b/>
          <w:sz w:val="20"/>
          <w:szCs w:val="20"/>
        </w:rPr>
      </w:pP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podrá utilizar terrenos de propiedad particular, ejidal o comunal, para instalar sus campamentos y/o bodegas, pero en estos casos, ésta realizará por su cuenta, los arreglos que sean necesarios con las personas propietarias o las autoridades agrarias en turno, agentes que corresponda y pagará, asimismo, las rentas y demás gastos relativos a estos arreglos. </w:t>
      </w:r>
    </w:p>
    <w:p w:rsidR="000A3DC1" w:rsidRPr="00236753" w:rsidRDefault="000A3DC1" w:rsidP="000A3DC1">
      <w:pPr>
        <w:ind w:right="51"/>
        <w:jc w:val="both"/>
        <w:rPr>
          <w:rFonts w:ascii="Montserrat" w:eastAsia="Montserrat" w:hAnsi="Montserrat" w:cs="Montserrat"/>
          <w:b/>
          <w:sz w:val="20"/>
          <w:szCs w:val="20"/>
        </w:rPr>
      </w:pPr>
      <w:r w:rsidRPr="00236753">
        <w:rPr>
          <w:rFonts w:ascii="Montserrat" w:eastAsia="Montserrat" w:hAnsi="Montserrat" w:cs="Montserrat"/>
          <w:sz w:val="20"/>
          <w:szCs w:val="20"/>
        </w:rPr>
        <w:t xml:space="preserve">En cualquier caso,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someterá a la aprobación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la localización de los terrenos que pretende utilizar, la que, en su caso dará la autorización correspondiente.</w:t>
      </w:r>
    </w:p>
    <w:p w:rsidR="000A3DC1" w:rsidRPr="00236753" w:rsidRDefault="000A3DC1" w:rsidP="000A3DC1">
      <w:pPr>
        <w:ind w:right="51"/>
        <w:jc w:val="both"/>
        <w:rPr>
          <w:rFonts w:ascii="Montserrat" w:eastAsia="Montserrat" w:hAnsi="Montserrat" w:cs="Montserrat"/>
          <w:b/>
          <w:sz w:val="20"/>
          <w:szCs w:val="20"/>
        </w:rPr>
      </w:pP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construirá por su cuenta y con cargo a sus costos indirectos, los campamentos, oficinas, bodegas, polvorines o sitios para almacenamiento de explosivos, que requiera para la ejecución de la obra.</w:t>
      </w:r>
    </w:p>
    <w:p w:rsidR="000A3DC1" w:rsidRPr="00236753" w:rsidRDefault="000A3DC1" w:rsidP="000A3DC1">
      <w:pPr>
        <w:ind w:right="51"/>
        <w:jc w:val="both"/>
        <w:rPr>
          <w:rFonts w:ascii="Montserrat" w:eastAsia="Montserrat" w:hAnsi="Montserrat" w:cs="Montserrat"/>
          <w:sz w:val="20"/>
          <w:szCs w:val="20"/>
        </w:rPr>
      </w:pPr>
      <w:r w:rsidRPr="00236753">
        <w:rPr>
          <w:rFonts w:ascii="Montserrat" w:eastAsia="Montserrat" w:hAnsi="Montserrat" w:cs="Montserrat"/>
          <w:sz w:val="20"/>
          <w:szCs w:val="20"/>
        </w:rPr>
        <w:t xml:space="preserve">Serán propiedad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todos los bienes muebles correspondientes a tales instalaciones, teniendo obligación de retirarlos, a la terminación de la obra.</w:t>
      </w:r>
    </w:p>
    <w:p w:rsidR="000A3DC1" w:rsidRPr="00236753" w:rsidRDefault="000A3DC1" w:rsidP="000A3DC1">
      <w:pPr>
        <w:ind w:right="51"/>
        <w:jc w:val="both"/>
        <w:rPr>
          <w:rFonts w:ascii="Montserrat" w:eastAsia="Montserrat" w:hAnsi="Montserrat" w:cs="Montserrat"/>
          <w:sz w:val="20"/>
          <w:szCs w:val="20"/>
        </w:rPr>
      </w:pP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se obliga a que las construcciones que haga de campamentos, comedores, oficinas y locales para servicios médicos, sean del tipo adecuado para asegurar condiciones razonables de comodidad, seguridad e higiene, durante la ejecución de la obra, así como a establecer las medidas necesarias para el mantenimiento y el orden de sus instalaciones.</w:t>
      </w:r>
    </w:p>
    <w:p w:rsidR="000A3DC1" w:rsidRPr="00236753" w:rsidRDefault="000A3DC1" w:rsidP="000A3DC1">
      <w:pPr>
        <w:rPr>
          <w:rFonts w:ascii="Montserrat" w:eastAsia="Montserrat" w:hAnsi="Montserrat" w:cs="Montserrat"/>
          <w:sz w:val="20"/>
          <w:szCs w:val="20"/>
        </w:rPr>
      </w:pPr>
    </w:p>
    <w:p w:rsidR="000A3DC1" w:rsidRPr="00236753" w:rsidRDefault="000A3DC1" w:rsidP="000A3DC1">
      <w:pPr>
        <w:ind w:right="51"/>
        <w:jc w:val="both"/>
        <w:rPr>
          <w:rFonts w:ascii="Montserrat" w:eastAsia="Montserrat" w:hAnsi="Montserrat" w:cs="Montserrat"/>
          <w:sz w:val="20"/>
          <w:szCs w:val="20"/>
        </w:rPr>
      </w:pPr>
      <w:r w:rsidRPr="00236753">
        <w:rPr>
          <w:rFonts w:ascii="Montserrat" w:eastAsia="Montserrat" w:hAnsi="Montserrat" w:cs="Montserrat"/>
          <w:sz w:val="20"/>
          <w:szCs w:val="20"/>
        </w:rPr>
        <w:t>Las redes de drenaje de los edificios que construya, no deberán descargar en sitios o en forma inconveniente con relación a otros campamentos o lugares habitados o que puedan motivar la contaminación del agua de la zona.</w:t>
      </w:r>
    </w:p>
    <w:p w:rsidR="000A3DC1" w:rsidRPr="00236753" w:rsidRDefault="000A3DC1" w:rsidP="000A3DC1">
      <w:pPr>
        <w:jc w:val="both"/>
        <w:rPr>
          <w:rFonts w:ascii="Montserrat" w:eastAsia="Montserrat" w:hAnsi="Montserrat" w:cs="Montserrat"/>
          <w:b/>
          <w:sz w:val="20"/>
          <w:szCs w:val="20"/>
        </w:rPr>
      </w:pPr>
      <w:r w:rsidRPr="00236753">
        <w:rPr>
          <w:rFonts w:ascii="Montserrat" w:eastAsia="Montserrat" w:hAnsi="Montserrat" w:cs="Montserrat"/>
          <w:b/>
          <w:sz w:val="20"/>
          <w:szCs w:val="20"/>
        </w:rPr>
        <w:t xml:space="preserve">DÉCIMO SEXTA. - OTRAS ESTIPULACIONES ESPECÍFICAS: </w:t>
      </w:r>
    </w:p>
    <w:p w:rsidR="000A3DC1" w:rsidRPr="00236753" w:rsidRDefault="000A3DC1" w:rsidP="00680A70">
      <w:pPr>
        <w:numPr>
          <w:ilvl w:val="0"/>
          <w:numId w:val="30"/>
        </w:numPr>
        <w:pBdr>
          <w:top w:val="nil"/>
          <w:left w:val="nil"/>
          <w:bottom w:val="nil"/>
          <w:right w:val="nil"/>
          <w:between w:val="nil"/>
        </w:pBdr>
        <w:spacing w:after="0" w:line="259" w:lineRule="auto"/>
        <w:jc w:val="both"/>
        <w:rPr>
          <w:rFonts w:ascii="Montserrat" w:eastAsia="Montserrat" w:hAnsi="Montserrat" w:cs="Montserrat"/>
          <w:b/>
          <w:sz w:val="20"/>
          <w:szCs w:val="20"/>
        </w:rPr>
      </w:pPr>
      <w:r w:rsidRPr="00236753">
        <w:rPr>
          <w:rFonts w:ascii="Montserrat" w:eastAsia="Montserrat" w:hAnsi="Montserrat" w:cs="Montserrat"/>
          <w:b/>
          <w:sz w:val="20"/>
          <w:szCs w:val="20"/>
        </w:rPr>
        <w:t xml:space="preserve">Programa: “La Contratista” </w:t>
      </w:r>
      <w:r w:rsidRPr="00236753">
        <w:rPr>
          <w:rFonts w:ascii="Montserrat" w:eastAsia="Montserrat" w:hAnsi="Montserrat" w:cs="Montserrat"/>
          <w:sz w:val="20"/>
          <w:szCs w:val="20"/>
        </w:rPr>
        <w:t xml:space="preserve">se obliga a ejecutar los trabajos de acuerdo con los Programas de Erogaciones de Ejecución General de los Trabajos, equipos, materiales y mano de obra que se firman por </w:t>
      </w: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y se integran como anexos al presente contrato.</w:t>
      </w:r>
    </w:p>
    <w:p w:rsidR="000A3DC1" w:rsidRPr="00236753" w:rsidRDefault="000A3DC1" w:rsidP="000A3DC1">
      <w:pPr>
        <w:pBdr>
          <w:top w:val="nil"/>
          <w:left w:val="nil"/>
          <w:bottom w:val="nil"/>
          <w:right w:val="nil"/>
          <w:between w:val="nil"/>
        </w:pBdr>
        <w:ind w:left="720"/>
        <w:jc w:val="both"/>
        <w:rPr>
          <w:rFonts w:ascii="Montserrat" w:eastAsia="Montserrat" w:hAnsi="Montserrat" w:cs="Montserrat"/>
          <w:b/>
          <w:sz w:val="20"/>
          <w:szCs w:val="20"/>
        </w:rPr>
      </w:pPr>
    </w:p>
    <w:p w:rsidR="000A3DC1" w:rsidRPr="00236753" w:rsidRDefault="000A3DC1" w:rsidP="00680A70">
      <w:pPr>
        <w:numPr>
          <w:ilvl w:val="0"/>
          <w:numId w:val="30"/>
        </w:numPr>
        <w:pBdr>
          <w:top w:val="nil"/>
          <w:left w:val="nil"/>
          <w:bottom w:val="nil"/>
          <w:right w:val="nil"/>
          <w:between w:val="nil"/>
        </w:pBdr>
        <w:spacing w:after="0" w:line="259" w:lineRule="auto"/>
        <w:jc w:val="both"/>
        <w:rPr>
          <w:rFonts w:ascii="Montserrat" w:eastAsia="Montserrat" w:hAnsi="Montserrat" w:cs="Montserrat"/>
          <w:b/>
          <w:sz w:val="20"/>
          <w:szCs w:val="20"/>
        </w:rPr>
      </w:pPr>
      <w:r w:rsidRPr="00236753">
        <w:rPr>
          <w:rFonts w:ascii="Montserrat" w:eastAsia="Montserrat" w:hAnsi="Montserrat" w:cs="Montserrat"/>
          <w:b/>
          <w:sz w:val="20"/>
          <w:szCs w:val="20"/>
        </w:rPr>
        <w:t>Contratación de mano de obra local: “La Contratista”</w:t>
      </w:r>
      <w:r w:rsidRPr="00236753">
        <w:rPr>
          <w:rFonts w:ascii="Montserrat" w:eastAsia="Montserrat" w:hAnsi="Montserrat" w:cs="Montserrat"/>
          <w:sz w:val="20"/>
          <w:szCs w:val="20"/>
        </w:rPr>
        <w:t xml:space="preserve"> deberá observar lo establecido en el </w:t>
      </w:r>
      <w:r w:rsidRPr="00236753">
        <w:rPr>
          <w:rFonts w:ascii="Montserrat" w:eastAsia="Montserrat" w:hAnsi="Montserrat" w:cs="Montserrat"/>
          <w:b/>
          <w:sz w:val="20"/>
          <w:szCs w:val="20"/>
        </w:rPr>
        <w:t>artículo 51, fracción X Bis, de la Ley de Obras Públicas y Servicios Relacionados del Estado de Oaxaca</w:t>
      </w:r>
      <w:r w:rsidRPr="00236753">
        <w:rPr>
          <w:rFonts w:ascii="Montserrat" w:eastAsia="Montserrat" w:hAnsi="Montserrat" w:cs="Montserrat"/>
          <w:sz w:val="20"/>
          <w:szCs w:val="20"/>
        </w:rPr>
        <w:t xml:space="preserve">, que establece que, deberá contratar al menos el 50% de mano de obra local, en pueblos y comunidades indígenas y </w:t>
      </w:r>
      <w:proofErr w:type="spellStart"/>
      <w:r w:rsidRPr="00236753">
        <w:rPr>
          <w:rFonts w:ascii="Montserrat" w:eastAsia="Montserrat" w:hAnsi="Montserrat" w:cs="Montserrat"/>
          <w:sz w:val="20"/>
          <w:szCs w:val="20"/>
        </w:rPr>
        <w:t>afromexicanas</w:t>
      </w:r>
      <w:proofErr w:type="spellEnd"/>
      <w:r w:rsidRPr="00236753">
        <w:rPr>
          <w:rFonts w:ascii="Montserrat" w:eastAsia="Montserrat" w:hAnsi="Montserrat" w:cs="Montserrat"/>
          <w:sz w:val="20"/>
          <w:szCs w:val="20"/>
        </w:rPr>
        <w:t>, o zonas consideradas con cierto grado de marginación</w:t>
      </w:r>
    </w:p>
    <w:p w:rsidR="000A3DC1" w:rsidRPr="00236753" w:rsidRDefault="000A3DC1" w:rsidP="000A3DC1">
      <w:pPr>
        <w:pBdr>
          <w:top w:val="nil"/>
          <w:left w:val="nil"/>
          <w:bottom w:val="nil"/>
          <w:right w:val="nil"/>
          <w:between w:val="nil"/>
        </w:pBdr>
        <w:ind w:left="720"/>
        <w:jc w:val="both"/>
        <w:rPr>
          <w:rFonts w:ascii="Montserrat" w:eastAsia="Montserrat" w:hAnsi="Montserrat" w:cs="Montserrat"/>
          <w:b/>
          <w:sz w:val="20"/>
          <w:szCs w:val="20"/>
        </w:rPr>
      </w:pPr>
    </w:p>
    <w:p w:rsidR="000A3DC1" w:rsidRPr="00236753" w:rsidRDefault="000A3DC1" w:rsidP="00680A70">
      <w:pPr>
        <w:numPr>
          <w:ilvl w:val="0"/>
          <w:numId w:val="30"/>
        </w:numPr>
        <w:pBdr>
          <w:top w:val="nil"/>
          <w:left w:val="nil"/>
          <w:bottom w:val="nil"/>
          <w:right w:val="nil"/>
          <w:between w:val="nil"/>
        </w:pBdr>
        <w:spacing w:after="0"/>
        <w:jc w:val="both"/>
        <w:rPr>
          <w:rFonts w:ascii="Montserrat" w:eastAsia="Montserrat" w:hAnsi="Montserrat" w:cs="Montserrat"/>
          <w:b/>
          <w:sz w:val="20"/>
          <w:szCs w:val="20"/>
        </w:rPr>
      </w:pPr>
      <w:r w:rsidRPr="00236753">
        <w:rPr>
          <w:rFonts w:ascii="Montserrat" w:eastAsia="Montserrat" w:hAnsi="Montserrat" w:cs="Montserrat"/>
          <w:b/>
          <w:sz w:val="20"/>
          <w:szCs w:val="20"/>
        </w:rPr>
        <w:t xml:space="preserve">Bitácora: </w:t>
      </w:r>
      <w:r w:rsidRPr="00236753">
        <w:rPr>
          <w:rFonts w:ascii="Montserrat" w:eastAsia="Montserrat" w:hAnsi="Montserrat" w:cs="Montserrat"/>
          <w:sz w:val="20"/>
          <w:szCs w:val="20"/>
        </w:rPr>
        <w:t xml:space="preserve">La Bitácora de Obra es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w:t>
      </w:r>
      <w:r w:rsidRPr="00236753">
        <w:rPr>
          <w:rFonts w:ascii="Montserrat" w:eastAsia="Montserrat" w:hAnsi="Montserrat" w:cs="Montserrat"/>
          <w:sz w:val="20"/>
          <w:szCs w:val="20"/>
        </w:rPr>
        <w:lastRenderedPageBreak/>
        <w:t xml:space="preserve">denominará bitácora electrónica, u otros medios, en cuyo caso se denominará bitácora convencional y constituirá el instrumento que permita a los órganos de control, verificar los avances y modificaciones en la ejecución de los trabajos, encomendados con el presente contrato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w:t>
      </w:r>
    </w:p>
    <w:p w:rsidR="000A3DC1" w:rsidRPr="00236753" w:rsidRDefault="000A3DC1" w:rsidP="000A3DC1">
      <w:pPr>
        <w:pBdr>
          <w:top w:val="nil"/>
          <w:left w:val="nil"/>
          <w:bottom w:val="nil"/>
          <w:right w:val="nil"/>
          <w:between w:val="nil"/>
        </w:pBdr>
        <w:ind w:left="720"/>
        <w:jc w:val="both"/>
        <w:rPr>
          <w:rFonts w:ascii="Montserrat" w:eastAsia="Montserrat" w:hAnsi="Montserrat" w:cs="Montserrat"/>
          <w:b/>
          <w:sz w:val="20"/>
          <w:szCs w:val="20"/>
        </w:rPr>
      </w:pPr>
    </w:p>
    <w:p w:rsidR="000A3DC1" w:rsidRPr="00236753" w:rsidRDefault="000A3DC1" w:rsidP="000A3DC1">
      <w:pPr>
        <w:pBdr>
          <w:top w:val="nil"/>
          <w:left w:val="nil"/>
          <w:bottom w:val="nil"/>
          <w:right w:val="nil"/>
          <w:between w:val="nil"/>
        </w:pBdr>
        <w:ind w:left="720"/>
        <w:jc w:val="both"/>
        <w:rPr>
          <w:rFonts w:ascii="Montserrat" w:eastAsia="Montserrat" w:hAnsi="Montserrat" w:cs="Montserrat"/>
          <w:sz w:val="20"/>
          <w:szCs w:val="20"/>
        </w:rPr>
      </w:pP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de manera obligatoria utilizarán la Bitácora de Obra, la cual será custodiada por el Residente de Obra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w:t>
      </w:r>
    </w:p>
    <w:p w:rsidR="000A3DC1" w:rsidRPr="00236753" w:rsidRDefault="000A3DC1" w:rsidP="000A3DC1">
      <w:pPr>
        <w:pBdr>
          <w:top w:val="nil"/>
          <w:left w:val="nil"/>
          <w:bottom w:val="nil"/>
          <w:right w:val="nil"/>
          <w:between w:val="nil"/>
        </w:pBdr>
        <w:ind w:left="720"/>
        <w:jc w:val="both"/>
        <w:rPr>
          <w:rFonts w:ascii="Montserrat" w:eastAsia="Montserrat" w:hAnsi="Montserrat" w:cs="Montserrat"/>
          <w:sz w:val="20"/>
          <w:szCs w:val="20"/>
        </w:rPr>
      </w:pPr>
      <w:r w:rsidRPr="00236753">
        <w:rPr>
          <w:rFonts w:ascii="Montserrat" w:eastAsia="Montserrat" w:hAnsi="Montserrat" w:cs="Montserrat"/>
          <w:sz w:val="20"/>
          <w:szCs w:val="20"/>
        </w:rPr>
        <w:t>En la Bitácora de Obra deberá constar de manera enunciativa más no limitativa, los asuntos importantes que se desarrollen durante la ejecución de las obras, el cumplimiento de los derechos y obligaciones pactados en el presente contrato, la información respecto del desarrollo de los trabajos, determinando el avance de los mismos, así como el pago de las estimaciones realizadas, suspensiones y otras circunstancias que se presenten. Asimismo, se asentarán y resolverán, problemas específicos de carácter técnico y administrativo, desde la fecha de iniciación, hasta la de conclusión.</w:t>
      </w:r>
    </w:p>
    <w:p w:rsidR="000A3DC1" w:rsidRPr="00236753" w:rsidRDefault="000A3DC1" w:rsidP="00680A70">
      <w:pPr>
        <w:numPr>
          <w:ilvl w:val="0"/>
          <w:numId w:val="31"/>
        </w:num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sz w:val="20"/>
          <w:szCs w:val="20"/>
        </w:rPr>
        <w:t xml:space="preserve">Se deberá iniciar la Bitácora de Obra, manifestando textualmente la fecha de apertura, datos generales de </w:t>
      </w: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como nombre y firma del personal autorizado, domicilios, teléfonos, datos particulares del contrato y alcances descriptivos de los trabajos y características del sitio donde se desarrollarán, la descripción de los documentos que identifiquen oficialmente al Residente de Obra y, en su caso, al Representante de Obra, como responsable por parte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quienes realizarán los registros en la Bitácora, indicando a quién o quiénes se autoriza, adicionalmente, para llevar a cabo registros.</w:t>
      </w:r>
    </w:p>
    <w:p w:rsidR="00CB4909" w:rsidRPr="00236753" w:rsidRDefault="00CB4909" w:rsidP="00CB4909">
      <w:pPr>
        <w:pBdr>
          <w:top w:val="nil"/>
          <w:left w:val="nil"/>
          <w:bottom w:val="nil"/>
          <w:right w:val="nil"/>
          <w:between w:val="nil"/>
        </w:pBdr>
        <w:spacing w:after="0"/>
        <w:ind w:left="1440"/>
        <w:jc w:val="both"/>
        <w:rPr>
          <w:rFonts w:ascii="Montserrat" w:eastAsia="Montserrat" w:hAnsi="Montserrat" w:cs="Montserrat"/>
          <w:sz w:val="20"/>
          <w:szCs w:val="20"/>
        </w:rPr>
      </w:pPr>
    </w:p>
    <w:p w:rsidR="000A3DC1" w:rsidRPr="00236753" w:rsidRDefault="000A3DC1" w:rsidP="00680A70">
      <w:pPr>
        <w:numPr>
          <w:ilvl w:val="0"/>
          <w:numId w:val="31"/>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Todas las notas deberán numerarse en forma seriada y fecharse consecutivamente, respetando el orden establecido. </w:t>
      </w:r>
    </w:p>
    <w:p w:rsidR="000A3DC1" w:rsidRPr="00236753" w:rsidRDefault="000A3DC1" w:rsidP="004B2972">
      <w:pPr>
        <w:pBdr>
          <w:top w:val="nil"/>
          <w:left w:val="nil"/>
          <w:bottom w:val="nil"/>
          <w:right w:val="nil"/>
          <w:between w:val="nil"/>
        </w:pBdr>
        <w:spacing w:line="240" w:lineRule="auto"/>
        <w:ind w:left="1440"/>
        <w:jc w:val="both"/>
        <w:rPr>
          <w:rFonts w:ascii="Montserrat" w:eastAsia="Montserrat" w:hAnsi="Montserrat" w:cs="Montserrat"/>
          <w:sz w:val="20"/>
          <w:szCs w:val="20"/>
        </w:rPr>
      </w:pPr>
    </w:p>
    <w:p w:rsidR="000A3DC1" w:rsidRPr="00236753" w:rsidRDefault="000A3DC1" w:rsidP="00680A70">
      <w:pPr>
        <w:numPr>
          <w:ilvl w:val="0"/>
          <w:numId w:val="31"/>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Las notas deberán manifestarse de manera clara.</w:t>
      </w:r>
    </w:p>
    <w:p w:rsidR="000A3DC1" w:rsidRPr="00236753" w:rsidRDefault="000A3DC1" w:rsidP="004B2972">
      <w:pPr>
        <w:pBdr>
          <w:top w:val="nil"/>
          <w:left w:val="nil"/>
          <w:bottom w:val="nil"/>
          <w:right w:val="nil"/>
          <w:between w:val="nil"/>
        </w:pBdr>
        <w:spacing w:line="240" w:lineRule="auto"/>
        <w:ind w:left="1440"/>
        <w:jc w:val="both"/>
        <w:rPr>
          <w:rFonts w:ascii="Montserrat" w:eastAsia="Montserrat" w:hAnsi="Montserrat" w:cs="Montserrat"/>
          <w:sz w:val="20"/>
          <w:szCs w:val="20"/>
        </w:rPr>
      </w:pPr>
    </w:p>
    <w:p w:rsidR="000A3DC1" w:rsidRPr="00236753" w:rsidRDefault="000A3DC1" w:rsidP="00680A70">
      <w:pPr>
        <w:numPr>
          <w:ilvl w:val="0"/>
          <w:numId w:val="31"/>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Cuando se cometa algún error en la redacción, la nota deberá anularse por quien la emita, abriendo de inmediato otra nota con el número consecutivo que corresponda y con la descripción correcta. Si una nota aparece con tachaduras o enmendaduras, será considerada nula. </w:t>
      </w:r>
    </w:p>
    <w:p w:rsidR="000A3DC1" w:rsidRPr="00236753" w:rsidRDefault="000A3DC1" w:rsidP="004B2972">
      <w:pPr>
        <w:pBdr>
          <w:top w:val="nil"/>
          <w:left w:val="nil"/>
          <w:bottom w:val="nil"/>
          <w:right w:val="nil"/>
          <w:between w:val="nil"/>
        </w:pBdr>
        <w:spacing w:line="240" w:lineRule="auto"/>
        <w:ind w:left="1440"/>
        <w:jc w:val="both"/>
        <w:rPr>
          <w:rFonts w:ascii="Montserrat" w:eastAsia="Montserrat" w:hAnsi="Montserrat" w:cs="Montserrat"/>
          <w:sz w:val="20"/>
          <w:szCs w:val="20"/>
        </w:rPr>
      </w:pPr>
    </w:p>
    <w:p w:rsidR="000A3DC1" w:rsidRPr="00236753" w:rsidRDefault="000A3DC1" w:rsidP="00680A70">
      <w:pPr>
        <w:numPr>
          <w:ilvl w:val="0"/>
          <w:numId w:val="31"/>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Todas las notas deberán quedar cerradas y resueltas, o especificarse que su solución será posterior, debiendo en este último caso, relacionar la nota de resolución con la que dé origen y el cierre de la bitácora se consignará en una nota que dé por terminados los trabajos.</w:t>
      </w:r>
    </w:p>
    <w:p w:rsidR="000A3DC1" w:rsidRPr="00236753" w:rsidRDefault="000A3DC1" w:rsidP="004B2972">
      <w:pPr>
        <w:pBdr>
          <w:top w:val="nil"/>
          <w:left w:val="nil"/>
          <w:bottom w:val="nil"/>
          <w:right w:val="nil"/>
          <w:between w:val="nil"/>
        </w:pBdr>
        <w:spacing w:line="240" w:lineRule="auto"/>
        <w:ind w:left="1440"/>
        <w:jc w:val="both"/>
        <w:rPr>
          <w:rFonts w:ascii="Montserrat" w:eastAsia="Montserrat" w:hAnsi="Montserrat" w:cs="Montserrat"/>
          <w:sz w:val="20"/>
          <w:szCs w:val="20"/>
        </w:rPr>
      </w:pPr>
    </w:p>
    <w:p w:rsidR="000A3DC1" w:rsidRPr="00236753" w:rsidRDefault="000A3DC1" w:rsidP="00680A70">
      <w:pPr>
        <w:numPr>
          <w:ilvl w:val="0"/>
          <w:numId w:val="31"/>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Una vez firmadas las notas de la bitácora, se deben cancelar los espacios sobrantes en la hoja, al completarse el llenado de las mismas. Una vez firmadas las hojas de la bitácora por las personas interesadas, estas mismas podrán obtener una copia de la bitácora. </w:t>
      </w:r>
    </w:p>
    <w:p w:rsidR="000A3DC1" w:rsidRPr="00236753" w:rsidRDefault="000A3DC1" w:rsidP="004B2972">
      <w:pPr>
        <w:pBdr>
          <w:top w:val="nil"/>
          <w:left w:val="nil"/>
          <w:bottom w:val="nil"/>
          <w:right w:val="nil"/>
          <w:between w:val="nil"/>
        </w:pBdr>
        <w:spacing w:line="240" w:lineRule="auto"/>
        <w:ind w:left="1440"/>
        <w:jc w:val="both"/>
        <w:rPr>
          <w:rFonts w:ascii="Montserrat" w:eastAsia="Montserrat" w:hAnsi="Montserrat" w:cs="Montserrat"/>
          <w:sz w:val="20"/>
          <w:szCs w:val="20"/>
        </w:rPr>
      </w:pPr>
    </w:p>
    <w:p w:rsidR="000A3DC1" w:rsidRPr="00236753" w:rsidRDefault="000A3DC1" w:rsidP="00680A70">
      <w:pPr>
        <w:numPr>
          <w:ilvl w:val="0"/>
          <w:numId w:val="31"/>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Cuando se requiera, se podrán validar oficios, minutas, memorándums y circulares, refiriéndose al contenido de los mismos, o anexando copias.</w:t>
      </w:r>
    </w:p>
    <w:p w:rsidR="000A3DC1" w:rsidRPr="00236753" w:rsidRDefault="000A3DC1" w:rsidP="004B2972">
      <w:pPr>
        <w:pBdr>
          <w:top w:val="nil"/>
          <w:left w:val="nil"/>
          <w:bottom w:val="nil"/>
          <w:right w:val="nil"/>
          <w:between w:val="nil"/>
        </w:pBdr>
        <w:spacing w:line="240" w:lineRule="auto"/>
        <w:ind w:left="1440"/>
        <w:jc w:val="both"/>
        <w:rPr>
          <w:rFonts w:ascii="Montserrat" w:eastAsia="Montserrat" w:hAnsi="Montserrat" w:cs="Montserrat"/>
          <w:sz w:val="20"/>
          <w:szCs w:val="20"/>
        </w:rPr>
      </w:pPr>
    </w:p>
    <w:p w:rsidR="000A3DC1" w:rsidRPr="00236753" w:rsidRDefault="000A3DC1" w:rsidP="00680A70">
      <w:pPr>
        <w:numPr>
          <w:ilvl w:val="0"/>
          <w:numId w:val="31"/>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Las hojas originales y sus copias, deberán estar foliadas y estar referidas al contrato de que se trate.</w:t>
      </w:r>
    </w:p>
    <w:p w:rsidR="000A3DC1" w:rsidRPr="00236753" w:rsidRDefault="000A3DC1" w:rsidP="004B2972">
      <w:pPr>
        <w:spacing w:line="240" w:lineRule="auto"/>
        <w:jc w:val="both"/>
        <w:rPr>
          <w:rFonts w:ascii="Montserrat" w:eastAsia="Montserrat" w:hAnsi="Montserrat" w:cs="Montserrat"/>
          <w:b/>
          <w:sz w:val="20"/>
          <w:szCs w:val="20"/>
        </w:rPr>
      </w:pPr>
    </w:p>
    <w:p w:rsidR="000A3DC1" w:rsidRPr="00236753" w:rsidRDefault="000A3DC1" w:rsidP="00680A70">
      <w:pPr>
        <w:numPr>
          <w:ilvl w:val="0"/>
          <w:numId w:val="30"/>
        </w:num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Equipo: “La Contratista” </w:t>
      </w:r>
      <w:r w:rsidRPr="00236753">
        <w:rPr>
          <w:rFonts w:ascii="Montserrat" w:eastAsia="Montserrat" w:hAnsi="Montserrat" w:cs="Montserrat"/>
          <w:sz w:val="20"/>
          <w:szCs w:val="20"/>
        </w:rPr>
        <w:t>se obliga a tener el equipo indispensable para la realización de la obra pública, en buenas condiciones de uso y disponibilidad, en el sitio de la realización de la obra.</w:t>
      </w:r>
    </w:p>
    <w:p w:rsidR="000A3DC1" w:rsidRPr="00236753" w:rsidRDefault="000A3DC1" w:rsidP="000A3DC1">
      <w:pPr>
        <w:pBdr>
          <w:top w:val="nil"/>
          <w:left w:val="nil"/>
          <w:bottom w:val="nil"/>
          <w:right w:val="nil"/>
          <w:between w:val="nil"/>
        </w:pBdr>
        <w:ind w:left="720"/>
        <w:jc w:val="both"/>
        <w:rPr>
          <w:rFonts w:ascii="Montserrat" w:eastAsia="Montserrat" w:hAnsi="Montserrat" w:cs="Montserrat"/>
          <w:sz w:val="20"/>
          <w:szCs w:val="20"/>
        </w:rPr>
      </w:pPr>
    </w:p>
    <w:p w:rsidR="000A3DC1" w:rsidRPr="00236753" w:rsidRDefault="000A3DC1" w:rsidP="00680A70">
      <w:pPr>
        <w:numPr>
          <w:ilvl w:val="0"/>
          <w:numId w:val="30"/>
        </w:numPr>
        <w:pBdr>
          <w:top w:val="nil"/>
          <w:left w:val="nil"/>
          <w:bottom w:val="nil"/>
          <w:right w:val="nil"/>
          <w:between w:val="nil"/>
        </w:pBdr>
        <w:spacing w:after="0" w:line="259" w:lineRule="auto"/>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Difusión: “La Contratista” </w:t>
      </w:r>
      <w:r w:rsidRPr="00236753">
        <w:rPr>
          <w:rFonts w:ascii="Montserrat" w:eastAsia="Montserrat" w:hAnsi="Montserrat" w:cs="Montserrat"/>
          <w:sz w:val="20"/>
          <w:szCs w:val="20"/>
        </w:rPr>
        <w:t>se obliga a realizar campaña de difusión del programa del cual proviene el financiamiento, mediante lona publicitaria, misma que será costeada por ésta, con las medidas y datos autorizados por “La Ejecutora del Gasto”.</w:t>
      </w:r>
    </w:p>
    <w:p w:rsidR="000A3DC1" w:rsidRPr="00236753" w:rsidRDefault="000A3DC1" w:rsidP="000A3DC1">
      <w:pPr>
        <w:pBdr>
          <w:top w:val="nil"/>
          <w:left w:val="nil"/>
          <w:bottom w:val="nil"/>
          <w:right w:val="nil"/>
          <w:between w:val="nil"/>
        </w:pBdr>
        <w:ind w:left="720"/>
        <w:jc w:val="both"/>
        <w:rPr>
          <w:rFonts w:ascii="Montserrat" w:eastAsia="Montserrat" w:hAnsi="Montserrat" w:cs="Montserrat"/>
          <w:sz w:val="20"/>
          <w:szCs w:val="20"/>
        </w:rPr>
      </w:pPr>
    </w:p>
    <w:p w:rsidR="000A3DC1" w:rsidRPr="00236753" w:rsidRDefault="000A3DC1" w:rsidP="00680A70">
      <w:pPr>
        <w:numPr>
          <w:ilvl w:val="0"/>
          <w:numId w:val="30"/>
        </w:num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Retenciones: “La Contratista” </w:t>
      </w:r>
      <w:r w:rsidRPr="00236753">
        <w:rPr>
          <w:rFonts w:ascii="Montserrat" w:eastAsia="Montserrat" w:hAnsi="Montserrat" w:cs="Montserrat"/>
          <w:sz w:val="20"/>
          <w:szCs w:val="20"/>
        </w:rPr>
        <w:t>acepta que, del importe de las estimaciones, se le retenga lo siguiente:</w:t>
      </w:r>
    </w:p>
    <w:p w:rsidR="000A3DC1" w:rsidRPr="00236753" w:rsidRDefault="000A3DC1" w:rsidP="00680A70">
      <w:pPr>
        <w:numPr>
          <w:ilvl w:val="0"/>
          <w:numId w:val="32"/>
        </w:num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El </w:t>
      </w:r>
      <w:r w:rsidR="00352755" w:rsidRPr="00236753">
        <w:rPr>
          <w:rFonts w:ascii="Montserrat" w:eastAsia="Montserrat" w:hAnsi="Montserrat" w:cs="Montserrat"/>
          <w:b/>
          <w:sz w:val="20"/>
          <w:szCs w:val="20"/>
        </w:rPr>
        <w:t>Cinco al millar</w:t>
      </w:r>
      <w:r w:rsidRPr="00236753">
        <w:rPr>
          <w:rFonts w:ascii="Montserrat" w:eastAsia="Montserrat" w:hAnsi="Montserrat" w:cs="Montserrat"/>
          <w:b/>
          <w:sz w:val="20"/>
          <w:szCs w:val="20"/>
        </w:rPr>
        <w:t>:</w:t>
      </w:r>
      <w:r w:rsidRPr="00236753">
        <w:rPr>
          <w:rFonts w:ascii="Montserrat" w:eastAsia="Montserrat" w:hAnsi="Montserrat" w:cs="Montserrat"/>
          <w:sz w:val="20"/>
          <w:szCs w:val="20"/>
        </w:rPr>
        <w:t xml:space="preserve"> Por concepto de derecho, que servirá para la vigilancia, inspección y control de los procesos de ejecución de obra pública, sobre el importe de cada una de las estimaciones de trabajo, equivalente al cinco al millar.</w:t>
      </w:r>
    </w:p>
    <w:p w:rsidR="000A3DC1" w:rsidRPr="00236753" w:rsidRDefault="000A3DC1" w:rsidP="000A3DC1">
      <w:pPr>
        <w:pBdr>
          <w:top w:val="nil"/>
          <w:left w:val="nil"/>
          <w:bottom w:val="nil"/>
          <w:right w:val="nil"/>
          <w:between w:val="nil"/>
        </w:pBdr>
        <w:ind w:left="1440"/>
        <w:jc w:val="both"/>
        <w:rPr>
          <w:rFonts w:ascii="Montserrat" w:eastAsia="Montserrat" w:hAnsi="Montserrat" w:cs="Montserrat"/>
          <w:sz w:val="20"/>
          <w:szCs w:val="20"/>
        </w:rPr>
      </w:pPr>
    </w:p>
    <w:p w:rsidR="000A3DC1" w:rsidRPr="00236753" w:rsidRDefault="000A3DC1" w:rsidP="00680A70">
      <w:pPr>
        <w:numPr>
          <w:ilvl w:val="0"/>
          <w:numId w:val="32"/>
        </w:numPr>
        <w:pBdr>
          <w:top w:val="nil"/>
          <w:left w:val="nil"/>
          <w:bottom w:val="nil"/>
          <w:right w:val="nil"/>
          <w:between w:val="nil"/>
        </w:pBdr>
        <w:spacing w:after="0"/>
        <w:jc w:val="both"/>
        <w:rPr>
          <w:rFonts w:ascii="Montserrat" w:eastAsia="Montserrat" w:hAnsi="Montserrat" w:cs="Montserrat"/>
          <w:b/>
          <w:sz w:val="20"/>
          <w:szCs w:val="20"/>
        </w:rPr>
      </w:pPr>
      <w:r w:rsidRPr="00236753">
        <w:rPr>
          <w:rFonts w:ascii="Montserrat" w:eastAsia="Montserrat" w:hAnsi="Montserrat" w:cs="Montserrat"/>
          <w:b/>
          <w:sz w:val="20"/>
          <w:szCs w:val="20"/>
        </w:rPr>
        <w:t xml:space="preserve">El impuesto estatal: </w:t>
      </w:r>
      <w:r w:rsidRPr="00236753">
        <w:rPr>
          <w:rFonts w:ascii="Montserrat" w:eastAsia="Montserrat" w:hAnsi="Montserrat" w:cs="Montserrat"/>
          <w:sz w:val="20"/>
          <w:szCs w:val="20"/>
        </w:rPr>
        <w:t xml:space="preserve">De acuerdo a lo establecido en los </w:t>
      </w:r>
      <w:r w:rsidRPr="00236753">
        <w:rPr>
          <w:rFonts w:ascii="Montserrat" w:eastAsia="Montserrat" w:hAnsi="Montserrat" w:cs="Montserrat"/>
          <w:b/>
          <w:sz w:val="20"/>
          <w:szCs w:val="20"/>
        </w:rPr>
        <w:t>artículos 63 al 69 de la Ley Estatal de Hacienda</w:t>
      </w:r>
      <w:r w:rsidRPr="00236753">
        <w:rPr>
          <w:rFonts w:ascii="Montserrat" w:eastAsia="Montserrat" w:hAnsi="Montserrat" w:cs="Montserrat"/>
          <w:sz w:val="20"/>
          <w:szCs w:val="20"/>
        </w:rPr>
        <w:t xml:space="preserve">, se retendrá el </w:t>
      </w:r>
      <w:r w:rsidRPr="00236753">
        <w:rPr>
          <w:rFonts w:ascii="Montserrat" w:eastAsia="Montserrat" w:hAnsi="Montserrat" w:cs="Montserrat"/>
          <w:b/>
          <w:sz w:val="20"/>
          <w:szCs w:val="20"/>
        </w:rPr>
        <w:t>3% (tres por ciento)</w:t>
      </w:r>
      <w:r w:rsidRPr="00236753">
        <w:rPr>
          <w:rFonts w:ascii="Montserrat" w:eastAsia="Montserrat" w:hAnsi="Montserrat" w:cs="Montserrat"/>
          <w:sz w:val="20"/>
          <w:szCs w:val="20"/>
        </w:rPr>
        <w:t xml:space="preserve"> sobre erogaciones por remuneraciones al trabajo personal, que se obtendrá del importe de sus estimaciones, para lo cual,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al presentar su facturación para cobro de estimaciones, deberá indicar invariablemente en cada una de las facturas: número de trabajadores permanentes, de trabajadores eventuales y la base gravable de la que se efectuará el cargo.    </w:t>
      </w:r>
    </w:p>
    <w:p w:rsidR="000A3DC1" w:rsidRPr="00236753" w:rsidRDefault="000A3DC1" w:rsidP="000A3DC1">
      <w:pPr>
        <w:pBdr>
          <w:top w:val="nil"/>
          <w:left w:val="nil"/>
          <w:bottom w:val="nil"/>
          <w:right w:val="nil"/>
          <w:between w:val="nil"/>
        </w:pBdr>
        <w:ind w:left="1440"/>
        <w:jc w:val="both"/>
        <w:rPr>
          <w:rFonts w:ascii="Montserrat" w:eastAsia="Montserrat" w:hAnsi="Montserrat" w:cs="Montserrat"/>
          <w:sz w:val="20"/>
          <w:szCs w:val="20"/>
        </w:rPr>
      </w:pPr>
    </w:p>
    <w:p w:rsidR="000A3DC1" w:rsidRPr="00236753" w:rsidRDefault="000A3DC1" w:rsidP="00680A70">
      <w:pPr>
        <w:numPr>
          <w:ilvl w:val="0"/>
          <w:numId w:val="32"/>
        </w:numPr>
        <w:pBdr>
          <w:top w:val="nil"/>
          <w:left w:val="nil"/>
          <w:bottom w:val="nil"/>
          <w:right w:val="nil"/>
          <w:between w:val="nil"/>
        </w:pBdr>
        <w:spacing w:after="0"/>
        <w:jc w:val="both"/>
        <w:rPr>
          <w:rFonts w:ascii="Montserrat" w:eastAsia="Montserrat" w:hAnsi="Montserrat" w:cs="Montserrat"/>
          <w:b/>
          <w:sz w:val="20"/>
          <w:szCs w:val="20"/>
        </w:rPr>
      </w:pPr>
      <w:r w:rsidRPr="00236753">
        <w:rPr>
          <w:rFonts w:ascii="Montserrat" w:eastAsia="Montserrat" w:hAnsi="Montserrat" w:cs="Montserrat"/>
          <w:b/>
          <w:sz w:val="20"/>
          <w:szCs w:val="20"/>
        </w:rPr>
        <w:t xml:space="preserve">Derechos por los servicios de supervisión: </w:t>
      </w:r>
      <w:r w:rsidRPr="00236753">
        <w:rPr>
          <w:rFonts w:ascii="Montserrat" w:eastAsia="Montserrat" w:hAnsi="Montserrat" w:cs="Montserrat"/>
          <w:sz w:val="20"/>
          <w:szCs w:val="20"/>
        </w:rPr>
        <w:t xml:space="preserve">Las contratistas, que celebren contratos de obra pública o servicios relacionados con el Estado, pagarán y causarán por el importe total de la contratación, sin incluir el importe del impuesto al valor agregado I.V.A, el </w:t>
      </w:r>
      <w:r w:rsidRPr="00236753">
        <w:rPr>
          <w:rFonts w:ascii="Montserrat" w:eastAsia="Montserrat" w:hAnsi="Montserrat" w:cs="Montserrat"/>
          <w:b/>
          <w:sz w:val="20"/>
          <w:szCs w:val="20"/>
        </w:rPr>
        <w:t>2.5% (dos punto cinco por ciento)</w:t>
      </w:r>
      <w:r w:rsidRPr="00236753">
        <w:rPr>
          <w:rFonts w:ascii="Montserrat" w:eastAsia="Montserrat" w:hAnsi="Montserrat" w:cs="Montserrat"/>
          <w:sz w:val="20"/>
          <w:szCs w:val="20"/>
        </w:rPr>
        <w:t xml:space="preserve">, de acuerdo a lo establecido en el </w:t>
      </w:r>
      <w:r w:rsidRPr="00236753">
        <w:rPr>
          <w:rFonts w:ascii="Montserrat" w:eastAsia="Montserrat" w:hAnsi="Montserrat" w:cs="Montserrat"/>
          <w:b/>
          <w:sz w:val="20"/>
          <w:szCs w:val="20"/>
        </w:rPr>
        <w:t>artículo 17 fracción VI de la Ley Estatal de Derechos de Oaxaca.</w:t>
      </w:r>
    </w:p>
    <w:p w:rsidR="000A3DC1" w:rsidRPr="00236753" w:rsidRDefault="000A3DC1" w:rsidP="000A3DC1">
      <w:pPr>
        <w:pBdr>
          <w:top w:val="nil"/>
          <w:left w:val="nil"/>
          <w:bottom w:val="nil"/>
          <w:right w:val="nil"/>
          <w:between w:val="nil"/>
        </w:pBdr>
        <w:ind w:left="1440"/>
        <w:jc w:val="both"/>
        <w:rPr>
          <w:rFonts w:ascii="Montserrat" w:eastAsia="Montserrat" w:hAnsi="Montserrat" w:cs="Montserrat"/>
          <w:b/>
          <w:sz w:val="20"/>
          <w:szCs w:val="20"/>
        </w:rPr>
      </w:pPr>
    </w:p>
    <w:p w:rsidR="00352755" w:rsidRPr="00236753" w:rsidRDefault="000A3DC1" w:rsidP="00680A70">
      <w:pPr>
        <w:numPr>
          <w:ilvl w:val="0"/>
          <w:numId w:val="32"/>
        </w:num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El </w:t>
      </w:r>
      <w:r w:rsidR="00352755" w:rsidRPr="00236753">
        <w:rPr>
          <w:rFonts w:ascii="Montserrat" w:eastAsia="Montserrat" w:hAnsi="Montserrat" w:cs="Montserrat"/>
          <w:b/>
          <w:sz w:val="20"/>
          <w:szCs w:val="20"/>
        </w:rPr>
        <w:t>dos</w:t>
      </w:r>
      <w:r w:rsidRPr="00236753">
        <w:rPr>
          <w:rFonts w:ascii="Montserrat" w:eastAsia="Montserrat" w:hAnsi="Montserrat" w:cs="Montserrat"/>
          <w:b/>
          <w:sz w:val="20"/>
          <w:szCs w:val="20"/>
        </w:rPr>
        <w:t xml:space="preserve"> al millar</w:t>
      </w:r>
      <w:r w:rsidR="00FB30C2" w:rsidRPr="00236753">
        <w:rPr>
          <w:rFonts w:ascii="Montserrat" w:eastAsia="Montserrat" w:hAnsi="Montserrat" w:cs="Montserrat"/>
          <w:b/>
          <w:sz w:val="20"/>
          <w:szCs w:val="20"/>
        </w:rPr>
        <w:t>:</w:t>
      </w:r>
      <w:r w:rsidRPr="00236753">
        <w:rPr>
          <w:rFonts w:ascii="Montserrat" w:eastAsia="Montserrat" w:hAnsi="Montserrat" w:cs="Montserrat"/>
          <w:b/>
          <w:sz w:val="20"/>
          <w:szCs w:val="20"/>
        </w:rPr>
        <w:t xml:space="preserve"> </w:t>
      </w:r>
      <w:r w:rsidRPr="00236753">
        <w:rPr>
          <w:rFonts w:ascii="Montserrat" w:eastAsia="Montserrat" w:hAnsi="Montserrat" w:cs="Montserrat"/>
          <w:sz w:val="20"/>
          <w:szCs w:val="20"/>
        </w:rPr>
        <w:t xml:space="preserve">Las contratistas afiliadas a la Cámara Mexicana de la Industria de la Construcción, que celebren contratos de Obra Pública y Servicios Relacionados con la Misma, pagarán y causarán por el importe total de la contratación, sin incluir el importe del Impuesto al Valor Agregado, </w:t>
      </w:r>
      <w:r w:rsidRPr="00236753">
        <w:rPr>
          <w:rFonts w:ascii="Montserrat" w:eastAsia="Montserrat" w:hAnsi="Montserrat" w:cs="Montserrat"/>
          <w:b/>
          <w:sz w:val="20"/>
          <w:szCs w:val="20"/>
        </w:rPr>
        <w:t xml:space="preserve">el </w:t>
      </w:r>
      <w:r w:rsidR="00352755" w:rsidRPr="00236753">
        <w:rPr>
          <w:rFonts w:ascii="Montserrat" w:eastAsia="Montserrat" w:hAnsi="Montserrat" w:cs="Montserrat"/>
          <w:b/>
          <w:sz w:val="20"/>
          <w:szCs w:val="20"/>
        </w:rPr>
        <w:t>dos</w:t>
      </w:r>
      <w:r w:rsidRPr="00236753">
        <w:rPr>
          <w:rFonts w:ascii="Montserrat" w:eastAsia="Montserrat" w:hAnsi="Montserrat" w:cs="Montserrat"/>
          <w:b/>
          <w:sz w:val="20"/>
          <w:szCs w:val="20"/>
        </w:rPr>
        <w:t xml:space="preserve"> al millar</w:t>
      </w:r>
      <w:r w:rsidRPr="00236753">
        <w:rPr>
          <w:rFonts w:ascii="Montserrat" w:eastAsia="Montserrat" w:hAnsi="Montserrat" w:cs="Montserrat"/>
          <w:sz w:val="20"/>
          <w:szCs w:val="20"/>
        </w:rPr>
        <w:t xml:space="preserve"> para ser destinadas a la capacitación y adiestramiento de los trabajadores de las empresas constructoras conforme a lo establecido en el Convenio de Colaboración Para el Fomento de la Capacitación, suscrito por el Estado de Oaxaca y la Cámara Mexicana de la Industria de la Construcción y el Instituto de Capacitación de la Industria de la Construcción, A.C, Delegación Oaxaca, de fecha 9 de noviembre de 1999</w:t>
      </w:r>
    </w:p>
    <w:p w:rsidR="000A3DC1" w:rsidRPr="00236753" w:rsidRDefault="000A3DC1" w:rsidP="00352755">
      <w:p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sz w:val="20"/>
          <w:szCs w:val="20"/>
        </w:rPr>
        <w:t xml:space="preserve"> </w:t>
      </w:r>
      <w:sdt>
        <w:sdtPr>
          <w:rPr>
            <w:sz w:val="20"/>
            <w:szCs w:val="20"/>
          </w:rPr>
          <w:tag w:val="goog_rdk_246"/>
          <w:id w:val="602846578"/>
          <w:showingPlcHdr/>
        </w:sdtPr>
        <w:sdtEndPr/>
        <w:sdtContent>
          <w:r w:rsidRPr="00236753">
            <w:rPr>
              <w:sz w:val="20"/>
              <w:szCs w:val="20"/>
            </w:rPr>
            <w:t xml:space="preserve">     </w:t>
          </w:r>
        </w:sdtContent>
      </w:sdt>
    </w:p>
    <w:p w:rsidR="000A3DC1" w:rsidRPr="00236753" w:rsidRDefault="000A3DC1" w:rsidP="00680A70">
      <w:pPr>
        <w:numPr>
          <w:ilvl w:val="0"/>
          <w:numId w:val="32"/>
        </w:numPr>
        <w:pBdr>
          <w:top w:val="nil"/>
          <w:left w:val="nil"/>
          <w:bottom w:val="nil"/>
          <w:right w:val="nil"/>
          <w:between w:val="nil"/>
        </w:pBdr>
        <w:spacing w:after="0" w:line="259" w:lineRule="auto"/>
        <w:jc w:val="both"/>
        <w:rPr>
          <w:rFonts w:ascii="Montserrat" w:eastAsia="Montserrat" w:hAnsi="Montserrat" w:cs="Montserrat"/>
          <w:sz w:val="20"/>
          <w:szCs w:val="20"/>
        </w:rPr>
      </w:pPr>
      <w:r w:rsidRPr="00236753">
        <w:rPr>
          <w:rFonts w:ascii="Montserrat" w:eastAsia="Montserrat" w:hAnsi="Montserrat" w:cs="Montserrat"/>
          <w:b/>
          <w:sz w:val="20"/>
          <w:szCs w:val="20"/>
        </w:rPr>
        <w:t>Las penas convencionales pactadas en la Cláusula Décimo Novena</w:t>
      </w:r>
      <w:r w:rsidRPr="00236753">
        <w:rPr>
          <w:rFonts w:ascii="Montserrat" w:eastAsia="Montserrat" w:hAnsi="Montserrat" w:cs="Montserrat"/>
          <w:sz w:val="20"/>
          <w:szCs w:val="20"/>
        </w:rPr>
        <w:t xml:space="preserve">: Referente a las sanciones por incumplimiento del Programa y las demás contribuciones federales, estatales y municipales, que al efecto se generen y que, en términos de las disposiciones jurídicas aplicables,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tenga que retener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w:t>
      </w:r>
    </w:p>
    <w:p w:rsidR="000A3DC1" w:rsidRPr="00236753" w:rsidRDefault="000A3DC1" w:rsidP="000A3DC1">
      <w:pPr>
        <w:pBdr>
          <w:top w:val="nil"/>
          <w:left w:val="nil"/>
          <w:bottom w:val="nil"/>
          <w:right w:val="nil"/>
          <w:between w:val="nil"/>
        </w:pBdr>
        <w:ind w:left="1440"/>
        <w:jc w:val="both"/>
        <w:rPr>
          <w:rFonts w:ascii="Montserrat" w:eastAsia="Montserrat" w:hAnsi="Montserrat" w:cs="Montserrat"/>
          <w:b/>
          <w:sz w:val="20"/>
          <w:szCs w:val="20"/>
        </w:rPr>
      </w:pPr>
    </w:p>
    <w:p w:rsidR="000A3DC1" w:rsidRPr="00236753" w:rsidRDefault="000A3DC1" w:rsidP="000A3DC1">
      <w:pPr>
        <w:tabs>
          <w:tab w:val="left" w:pos="0"/>
        </w:tabs>
        <w:ind w:right="51" w:hanging="2"/>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DÉCIMO SÉPTIMA. - DISCREPANCIAS DE CARÁCTER TÉCNICO Y/O ADMINISTRATIVO: </w:t>
      </w:r>
      <w:r w:rsidRPr="00236753">
        <w:rPr>
          <w:rFonts w:ascii="Montserrat" w:eastAsia="Montserrat" w:hAnsi="Montserrat" w:cs="Montserrat"/>
          <w:sz w:val="20"/>
          <w:szCs w:val="20"/>
        </w:rPr>
        <w:t xml:space="preserve">En el supuesto de que durante la ejecución del presente contrato, llegaren a surgir discrepancias de carácter técnico y/o administrativo sobre los aspectos que más adelante se señalan de manera específica y limitativa, </w:t>
      </w:r>
      <w:r w:rsidRPr="00236753">
        <w:rPr>
          <w:rFonts w:ascii="Montserrat" w:eastAsia="Montserrat" w:hAnsi="Montserrat" w:cs="Montserrat"/>
          <w:b/>
          <w:sz w:val="20"/>
          <w:szCs w:val="20"/>
        </w:rPr>
        <w:t xml:space="preserve">“Las Partes” </w:t>
      </w:r>
      <w:r w:rsidRPr="00236753">
        <w:rPr>
          <w:rFonts w:ascii="Montserrat" w:eastAsia="Montserrat" w:hAnsi="Montserrat" w:cs="Montserrat"/>
          <w:sz w:val="20"/>
          <w:szCs w:val="20"/>
        </w:rPr>
        <w:t xml:space="preserve">convienen en que los representantes designados por cada una de ellas en la </w:t>
      </w:r>
      <w:r w:rsidRPr="00236753">
        <w:rPr>
          <w:rFonts w:ascii="Montserrat" w:eastAsia="Montserrat" w:hAnsi="Montserrat" w:cs="Montserrat"/>
          <w:b/>
          <w:sz w:val="20"/>
          <w:szCs w:val="20"/>
        </w:rPr>
        <w:t>Cláusula Décimo Segunda</w:t>
      </w:r>
      <w:r w:rsidRPr="00236753">
        <w:rPr>
          <w:rFonts w:ascii="Montserrat" w:eastAsia="Montserrat" w:hAnsi="Montserrat" w:cs="Montserrat"/>
          <w:sz w:val="20"/>
          <w:szCs w:val="20"/>
        </w:rPr>
        <w:t>, se notifiquen por escrito la discrepancia, indicando de manera expresa en qué consiste, para que inicie un procedimiento de aclaraciones al día siguiente de recibida la notificación y en un término no mayor a diez días hábiles, se procure llegar a un acuerdo.</w:t>
      </w:r>
    </w:p>
    <w:p w:rsidR="000A3DC1" w:rsidRPr="00236753" w:rsidRDefault="000A3DC1" w:rsidP="000A3DC1">
      <w:pPr>
        <w:tabs>
          <w:tab w:val="left" w:pos="0"/>
        </w:tabs>
        <w:ind w:right="51" w:hanging="2"/>
        <w:jc w:val="both"/>
        <w:rPr>
          <w:rFonts w:ascii="Montserrat" w:eastAsia="Montserrat" w:hAnsi="Montserrat" w:cs="Montserrat"/>
          <w:sz w:val="20"/>
          <w:szCs w:val="20"/>
        </w:rPr>
      </w:pPr>
      <w:r w:rsidRPr="00236753">
        <w:rPr>
          <w:rFonts w:ascii="Montserrat" w:eastAsia="Montserrat" w:hAnsi="Montserrat" w:cs="Montserrat"/>
          <w:sz w:val="20"/>
          <w:szCs w:val="20"/>
        </w:rPr>
        <w:t xml:space="preserve">La resolución a la que lleguen </w:t>
      </w: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deberá constar por escrito, para lo cual, se levantará la minuta correspondiente, que será suscrita por sus representantes, reconociendo desde ahora, total validez a dicho acuerdo. En el supuesto de que, en </w:t>
      </w:r>
      <w:r w:rsidRPr="00236753">
        <w:rPr>
          <w:rFonts w:ascii="Montserrat" w:eastAsia="Montserrat" w:hAnsi="Montserrat" w:cs="Montserrat"/>
          <w:sz w:val="20"/>
          <w:szCs w:val="20"/>
        </w:rPr>
        <w:lastRenderedPageBreak/>
        <w:t xml:space="preserve">el término establecido, los representantes de las partes no lleguen a un acuerdo que ponga fin a la discrepancia, quedarán a salvo sus derechos para hacerlos valer ante las autoridades competentes. </w:t>
      </w:r>
    </w:p>
    <w:p w:rsidR="000A3DC1" w:rsidRPr="00236753" w:rsidRDefault="000A3DC1" w:rsidP="000A3DC1">
      <w:pPr>
        <w:tabs>
          <w:tab w:val="left" w:pos="0"/>
        </w:tabs>
        <w:ind w:right="51" w:hanging="2"/>
        <w:jc w:val="both"/>
        <w:rPr>
          <w:rFonts w:ascii="Montserrat" w:eastAsia="Montserrat" w:hAnsi="Montserrat" w:cs="Montserrat"/>
          <w:sz w:val="20"/>
          <w:szCs w:val="20"/>
        </w:rPr>
      </w:pPr>
      <w:r w:rsidRPr="00236753">
        <w:rPr>
          <w:rFonts w:ascii="Montserrat" w:eastAsia="Montserrat" w:hAnsi="Montserrat" w:cs="Montserrat"/>
          <w:b/>
          <w:sz w:val="20"/>
          <w:szCs w:val="20"/>
        </w:rPr>
        <w:t>Aspectos específicos de carácter técnico y administrativo que las partes convienen en someter a un procedimiento de resolución, para el caso de que se llegaren a presentar discrepancias.</w:t>
      </w:r>
      <w:r w:rsidRPr="00236753">
        <w:rPr>
          <w:rFonts w:ascii="Montserrat" w:eastAsia="Montserrat" w:hAnsi="Montserrat" w:cs="Montserrat"/>
          <w:sz w:val="20"/>
          <w:szCs w:val="20"/>
        </w:rPr>
        <w:t xml:space="preserve"> </w:t>
      </w: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reconocen que el procedimiento de resolución establecido en esta cláusula, no se refiere al procedimiento de conciliación previsto en la </w:t>
      </w:r>
      <w:r w:rsidR="00352755" w:rsidRPr="00236753">
        <w:rPr>
          <w:rFonts w:ascii="Montserrat" w:eastAsia="Montserrat" w:hAnsi="Montserrat" w:cs="Montserrat"/>
          <w:b/>
          <w:sz w:val="20"/>
          <w:szCs w:val="20"/>
        </w:rPr>
        <w:t>Ley de Obras Públicas y Servicios Relacionados del Estado de Oaxaca</w:t>
      </w:r>
      <w:r w:rsidR="00352755" w:rsidRPr="00236753">
        <w:rPr>
          <w:rFonts w:ascii="Montserrat" w:eastAsia="Montserrat" w:hAnsi="Montserrat" w:cs="Montserrat"/>
          <w:sz w:val="20"/>
          <w:szCs w:val="20"/>
        </w:rPr>
        <w:t>.</w:t>
      </w:r>
    </w:p>
    <w:p w:rsidR="000A3DC1" w:rsidRPr="00236753" w:rsidRDefault="000A3DC1" w:rsidP="000A3DC1">
      <w:pPr>
        <w:tabs>
          <w:tab w:val="left" w:pos="0"/>
        </w:tabs>
        <w:ind w:right="51" w:hanging="2"/>
        <w:jc w:val="both"/>
        <w:rPr>
          <w:rFonts w:ascii="Montserrat" w:eastAsia="Montserrat" w:hAnsi="Montserrat" w:cs="Montserrat"/>
          <w:b/>
          <w:sz w:val="20"/>
          <w:szCs w:val="20"/>
        </w:rPr>
      </w:pPr>
      <w:r w:rsidRPr="00236753">
        <w:rPr>
          <w:rFonts w:ascii="Montserrat" w:eastAsia="Montserrat" w:hAnsi="Montserrat" w:cs="Montserrat"/>
          <w:b/>
          <w:sz w:val="20"/>
          <w:szCs w:val="20"/>
        </w:rPr>
        <w:t xml:space="preserve">DÉCIMO OCTAVA. - CASO FORTUITO O FUERZA MAYOR: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El caso fortuito o fuerza mayor, es todo hecho de la naturaleza o acto del hombre, imprevisible o inevitable, que, sin culpa o negligencia de alguna de las partes, impida el cumplimiento de alguna o todas las obligaciones a su cargo o el oportuno cumplimiento de las mismas o la forma convenida para dicho cumplimiento de conformidad con el Contrato.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Entre los casos fortuitos o de fuerza mayor pueden determinarse de manera enunciativa, más no limitativa, los siguientes eventos: incendios, terremotos, guerras, inundaciones, sabotajes, huelgas declaradas, ciclones, motines o disturbios, catástrofes de transportes marítimos, ferroviarios, aéreos o terrestres; paro de fábrica(s) por causas no imputables a </w:t>
      </w:r>
      <w:r w:rsidRPr="00236753">
        <w:rPr>
          <w:rFonts w:ascii="Montserrat" w:eastAsia="Montserrat" w:hAnsi="Montserrat" w:cs="Montserrat"/>
          <w:b/>
          <w:sz w:val="20"/>
          <w:szCs w:val="20"/>
        </w:rPr>
        <w:t>“</w:t>
      </w:r>
      <w:r w:rsidR="00965723" w:rsidRPr="00236753">
        <w:rPr>
          <w:rFonts w:ascii="Montserrat" w:eastAsia="Montserrat" w:hAnsi="Montserrat" w:cs="Montserrat"/>
          <w:b/>
          <w:sz w:val="20"/>
          <w:szCs w:val="20"/>
        </w:rPr>
        <w:t>La</w:t>
      </w:r>
      <w:r w:rsidRPr="00236753">
        <w:rPr>
          <w:rFonts w:ascii="Montserrat" w:eastAsia="Montserrat" w:hAnsi="Montserrat" w:cs="Montserrat"/>
          <w:b/>
          <w:sz w:val="20"/>
          <w:szCs w:val="20"/>
        </w:rPr>
        <w:t xml:space="preserve"> Contratista”</w:t>
      </w:r>
      <w:r w:rsidRPr="00236753">
        <w:rPr>
          <w:rFonts w:ascii="Montserrat" w:eastAsia="Montserrat" w:hAnsi="Montserrat" w:cs="Montserrat"/>
          <w:sz w:val="20"/>
          <w:szCs w:val="20"/>
        </w:rPr>
        <w:t xml:space="preserve">.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Cuando cualquiera de las partes por efecto de caso fortuito o fuerza mayor dejare de cumplir con sus respectivas obligaciones, quedará liberado de la responsabilidad consecuente con dicho incumplimiento, relativa a la indemnización de los daños y perjuicios causados a la otra parte, siempre que en tal evento se cumplan las siguientes condiciones:</w:t>
      </w:r>
    </w:p>
    <w:p w:rsidR="000A3DC1" w:rsidRPr="00236753" w:rsidRDefault="000A3DC1" w:rsidP="00680A70">
      <w:pPr>
        <w:numPr>
          <w:ilvl w:val="0"/>
          <w:numId w:val="33"/>
        </w:num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sz w:val="20"/>
          <w:szCs w:val="20"/>
        </w:rPr>
        <w:t>Que la parte que sufra la fuerza mayor no haya dado causas o contribuido a que se produjera.</w:t>
      </w:r>
    </w:p>
    <w:p w:rsidR="000A3DC1" w:rsidRPr="00236753" w:rsidRDefault="000A3DC1" w:rsidP="000A3DC1">
      <w:pPr>
        <w:pBdr>
          <w:top w:val="nil"/>
          <w:left w:val="nil"/>
          <w:bottom w:val="nil"/>
          <w:right w:val="nil"/>
          <w:between w:val="nil"/>
        </w:pBdr>
        <w:tabs>
          <w:tab w:val="left" w:pos="5579"/>
        </w:tabs>
        <w:ind w:left="720"/>
        <w:jc w:val="both"/>
        <w:rPr>
          <w:rFonts w:ascii="Montserrat" w:eastAsia="Montserrat" w:hAnsi="Montserrat" w:cs="Montserrat"/>
          <w:sz w:val="20"/>
          <w:szCs w:val="20"/>
        </w:rPr>
      </w:pPr>
    </w:p>
    <w:p w:rsidR="000A3DC1" w:rsidRPr="00236753" w:rsidRDefault="000A3DC1" w:rsidP="00680A70">
      <w:pPr>
        <w:numPr>
          <w:ilvl w:val="0"/>
          <w:numId w:val="33"/>
        </w:num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sz w:val="20"/>
          <w:szCs w:val="20"/>
        </w:rPr>
        <w:t>Que la parte que sufra el caso fortuito o fuerza mayor lo notifique de inmediato a la otra parte y adopte las medidas urgentes tendientes a evitar la extensión de sus efectos o daños a las personas o bienes de la otra parte.</w:t>
      </w:r>
    </w:p>
    <w:p w:rsidR="000A3DC1" w:rsidRPr="00236753" w:rsidRDefault="000A3DC1" w:rsidP="000A3DC1">
      <w:pPr>
        <w:pBdr>
          <w:top w:val="nil"/>
          <w:left w:val="nil"/>
          <w:bottom w:val="nil"/>
          <w:right w:val="nil"/>
          <w:between w:val="nil"/>
        </w:pBdr>
        <w:ind w:left="720"/>
        <w:jc w:val="both"/>
        <w:rPr>
          <w:rFonts w:ascii="Montserrat" w:eastAsia="Montserrat" w:hAnsi="Montserrat" w:cs="Montserrat"/>
          <w:sz w:val="20"/>
          <w:szCs w:val="20"/>
        </w:rPr>
      </w:pPr>
    </w:p>
    <w:p w:rsidR="000A3DC1" w:rsidRPr="00236753" w:rsidRDefault="000A3DC1" w:rsidP="00680A70">
      <w:pPr>
        <w:numPr>
          <w:ilvl w:val="0"/>
          <w:numId w:val="33"/>
        </w:num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sz w:val="20"/>
          <w:szCs w:val="20"/>
        </w:rPr>
        <w:t>Que la parte que sufra el caso fortuito o fuerza mayor, acredite a satisfacción de la otra parte mediante las constancias idóneas, la existencia, duración y efectos de dicho caso fortuito o fuerza mayor.</w:t>
      </w:r>
    </w:p>
    <w:p w:rsidR="000A3DC1" w:rsidRPr="00236753" w:rsidRDefault="000A3DC1" w:rsidP="000A3DC1">
      <w:pPr>
        <w:jc w:val="both"/>
        <w:rPr>
          <w:rFonts w:ascii="Montserrat" w:eastAsia="Montserrat" w:hAnsi="Montserrat" w:cs="Montserrat"/>
          <w:sz w:val="20"/>
          <w:szCs w:val="20"/>
        </w:rPr>
      </w:pP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La parte que no sufra el caso fortuito o fuerza mayor, se abstendrá de exigir indemnización alguna o de aplicar sanciones por el incumplimiento en que incurra la parte que lo sufra, si se satisfacen las condiciones indicadas en los </w:t>
      </w:r>
      <w:r w:rsidRPr="00236753">
        <w:rPr>
          <w:rFonts w:ascii="Montserrat" w:eastAsia="Montserrat" w:hAnsi="Montserrat" w:cs="Montserrat"/>
          <w:b/>
          <w:sz w:val="20"/>
          <w:szCs w:val="20"/>
        </w:rPr>
        <w:t>numerales A, B y C</w:t>
      </w:r>
      <w:r w:rsidRPr="00236753">
        <w:rPr>
          <w:rFonts w:ascii="Montserrat" w:eastAsia="Montserrat" w:hAnsi="Montserrat" w:cs="Montserrat"/>
          <w:sz w:val="20"/>
          <w:szCs w:val="20"/>
        </w:rPr>
        <w:t xml:space="preserve"> antes descritas, incluyendo las penas convencionales previstas en el presente contrato y de ser aplicable, se establecerá de común acuerdo, nueva fecha de entrega de la obra.</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Cada parte reportará individualmente las consecuencias económicas que produzca en sus respectivos patrimonios el caso fortuito o fuerza mayor.</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En el evento de que un caso fortuito o fuerza mayor, haga imposible la realización de la obra, las partes están de acuerdo en que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levantará acta circunstanciada donde haga constar el estado que guardan los trabajos en dicho momento.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DÉCIMO NOVENA. - SANCIONES POR INCUMPLIMIENTO DEL PROGRAMA: </w:t>
      </w:r>
      <w:r w:rsidRPr="00236753">
        <w:rPr>
          <w:rFonts w:ascii="Montserrat" w:eastAsia="Montserrat" w:hAnsi="Montserrat" w:cs="Montserrat"/>
          <w:sz w:val="20"/>
          <w:szCs w:val="20"/>
        </w:rPr>
        <w:t xml:space="preserve">A fin de verificar si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está ejecutando las obras objeto de este contrato de acuerdo con el Programa de Erogaciones de Ejecución General de los Trabajos,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comparará mensualmente el importe de los trabajos ejecutados, con el de los que </w:t>
      </w:r>
      <w:r w:rsidRPr="00236753">
        <w:rPr>
          <w:rFonts w:ascii="Montserrat" w:eastAsia="Montserrat" w:hAnsi="Montserrat" w:cs="Montserrat"/>
          <w:sz w:val="20"/>
          <w:szCs w:val="20"/>
        </w:rPr>
        <w:lastRenderedPageBreak/>
        <w:t>debieron realizarse en los términos de dicho programa, en el entendido que, al efectuar la comparación, la obra mal ejecutada se tendrá por no realizada.</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Si como consecuencia de la comparación a que se refiere el párrafo anterior, el importe de la obra realmente ejecutada, es menor que el de la que debió realizarse,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retendrá en total el </w:t>
      </w:r>
      <w:r w:rsidRPr="00236753">
        <w:rPr>
          <w:rFonts w:ascii="Montserrat" w:eastAsia="Montserrat" w:hAnsi="Montserrat" w:cs="Montserrat"/>
          <w:b/>
          <w:sz w:val="20"/>
          <w:szCs w:val="20"/>
        </w:rPr>
        <w:t>cinco al millar</w:t>
      </w:r>
      <w:r w:rsidRPr="00236753">
        <w:rPr>
          <w:rFonts w:ascii="Montserrat" w:eastAsia="Montserrat" w:hAnsi="Montserrat" w:cs="Montserrat"/>
          <w:sz w:val="20"/>
          <w:szCs w:val="20"/>
        </w:rPr>
        <w:t xml:space="preserve"> de la diferencia de dichos importes, multiplicada por el número de meses transcurridos, a partir del mes en el cual se encuentran en atraso las actividades o trabajos, hasta el de la revisión. Por lo tanto, mensualmente se hará la retención o devolución que corresponda, a fin de que la retención total sea la indicada.</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Si de acuerdo con lo estipulado anteriormente, al efectuarse la comparación correspondiente al último mes del programa, procede hacer alguna retención, su importe se aplicará en beneficio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a título de pena convencional, por el simple retraso en el cumplimiento de las obligaciones a cargo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Esta pena convencional se determinará únicamente en función de los trabajos no ejecutados conforme al programa convenido.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Si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no concluye la obra en la fecha señalada, también como pena convencional deberá cubrir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la cantidad de </w:t>
      </w:r>
      <w:r w:rsidRPr="00236753">
        <w:rPr>
          <w:rFonts w:ascii="Montserrat" w:eastAsia="Montserrat" w:hAnsi="Montserrat" w:cs="Montserrat"/>
          <w:b/>
          <w:sz w:val="20"/>
          <w:szCs w:val="20"/>
        </w:rPr>
        <w:t>dos al millar</w:t>
      </w:r>
      <w:r w:rsidRPr="00236753">
        <w:rPr>
          <w:rFonts w:ascii="Montserrat" w:eastAsia="Montserrat" w:hAnsi="Montserrat" w:cs="Montserrat"/>
          <w:sz w:val="20"/>
          <w:szCs w:val="20"/>
        </w:rPr>
        <w:t xml:space="preserve"> sobre el monto del contrato, que incluye los convenios y ajustes de costos, en su caso, respecto de la obra faltante de ejecutar, por cada día calendario de demora, hasta el momento en que la obra quede concluida a satisfacción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esto sin aplicar el impuesto al valor agregado.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El monto de las penas convencionales, en ningún caso podrá ser superior, en su conjunto, al monto de la garantía de cumplimiento a que se refiere el </w:t>
      </w:r>
      <w:r w:rsidRPr="00236753">
        <w:rPr>
          <w:rFonts w:ascii="Montserrat" w:eastAsia="Montserrat" w:hAnsi="Montserrat" w:cs="Montserrat"/>
          <w:b/>
          <w:sz w:val="20"/>
          <w:szCs w:val="20"/>
        </w:rPr>
        <w:t>apartado II de la Cláusula Décima</w:t>
      </w:r>
      <w:r w:rsidRPr="00236753">
        <w:rPr>
          <w:rFonts w:ascii="Montserrat" w:eastAsia="Montserrat" w:hAnsi="Montserrat" w:cs="Montserrat"/>
          <w:sz w:val="20"/>
          <w:szCs w:val="20"/>
        </w:rPr>
        <w:t xml:space="preserve"> de este contrato.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Independientemente del pago de las penas convencionales señaladas en los párrafos anteriores,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podrá exigir el cumplimiento del contrato, rescindirlo para determinar las retenciones y en su caso, la aplicación de la sanción estipulada. No se tomarán en cuenta, las demoras motivadas por causas imputables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caso fortuito o fuerza mayor, ya que, en tal evento,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hará al programa las modificaciones que a su juicio procedan.</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En caso de que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con base en lo establecido en la Ley de Obras Públicas y Servicios Relacionados del Estado de Oaxaca y las demás disposiciones reglamentarias y administrativas aplicables, opte por rescindir el contrato por causas imputables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procederá ésta a hacer efectivas las garantías de anticipo y cumplimento, absteniéndose de cubrir los importes resultantes de trabajos ejecutados aún no liquidados, hasta que se otorgue el finiquito correspondiente, lo que se efectuará dentro de treinta días naturales siguientes, a la fecha de notificación de la rescisión o del incumplimiento del contrato.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Lo anterior, sin perjuicio de las responsabilidades adicionales que pudieran llegar a configurarse.</w:t>
      </w:r>
    </w:p>
    <w:p w:rsidR="000A3DC1" w:rsidRPr="00236753" w:rsidRDefault="000A3DC1" w:rsidP="000A3DC1">
      <w:pPr>
        <w:jc w:val="both"/>
        <w:rPr>
          <w:rFonts w:ascii="Montserrat" w:eastAsia="Montserrat" w:hAnsi="Montserrat" w:cs="Montserrat"/>
          <w:b/>
          <w:sz w:val="20"/>
          <w:szCs w:val="20"/>
        </w:rPr>
      </w:pPr>
      <w:r w:rsidRPr="00236753">
        <w:rPr>
          <w:rFonts w:ascii="Montserrat" w:eastAsia="Montserrat" w:hAnsi="Montserrat" w:cs="Montserrat"/>
          <w:b/>
          <w:sz w:val="20"/>
          <w:szCs w:val="20"/>
        </w:rPr>
        <w:t>VIGÉSIMA. - SUSPENSIÓN TEMPORAL: “La Ejecutora del Gasto”</w:t>
      </w:r>
      <w:r w:rsidRPr="00236753">
        <w:rPr>
          <w:rFonts w:ascii="Montserrat" w:eastAsia="Montserrat" w:hAnsi="Montserrat" w:cs="Montserrat"/>
          <w:sz w:val="20"/>
          <w:szCs w:val="20"/>
        </w:rPr>
        <w:t xml:space="preserve"> podrá suspender temporalmente en todo o en parte, los trabajos contratados por cualquier causa justificada, debiéndose determinar, en su caso, la temporalidad de la suspensión, la que no podrá prorrogarse o ser indefinida, de acuerdo al </w:t>
      </w:r>
      <w:r w:rsidRPr="00236753">
        <w:rPr>
          <w:rFonts w:ascii="Montserrat" w:eastAsia="Montserrat" w:hAnsi="Montserrat" w:cs="Montserrat"/>
          <w:b/>
          <w:sz w:val="20"/>
          <w:szCs w:val="20"/>
        </w:rPr>
        <w:t>artículo 58 de la Ley de Obras Públicas y Servicios Relacionados del Estado de Oaxaca</w:t>
      </w:r>
      <w:r w:rsidRPr="00236753">
        <w:rPr>
          <w:rFonts w:ascii="Montserrat" w:eastAsia="Montserrat" w:hAnsi="Montserrat" w:cs="Montserrat"/>
          <w:sz w:val="20"/>
          <w:szCs w:val="20"/>
        </w:rPr>
        <w:t>.</w:t>
      </w:r>
    </w:p>
    <w:p w:rsidR="00B2153D" w:rsidRPr="00236753" w:rsidRDefault="000A3DC1" w:rsidP="000A3DC1">
      <w:pPr>
        <w:jc w:val="both"/>
        <w:rPr>
          <w:rFonts w:ascii="Montserrat" w:eastAsia="Montserrat" w:hAnsi="Montserrat" w:cs="Montserrat"/>
          <w:b/>
          <w:sz w:val="20"/>
          <w:szCs w:val="20"/>
        </w:rPr>
      </w:pPr>
      <w:r w:rsidRPr="00236753">
        <w:rPr>
          <w:rFonts w:ascii="Montserrat" w:eastAsia="Montserrat" w:hAnsi="Montserrat" w:cs="Montserrat"/>
          <w:sz w:val="20"/>
          <w:szCs w:val="20"/>
        </w:rPr>
        <w:t xml:space="preserve">Para tales efectos,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emitirá un acuerdo debidamente fundado y motivado, así como la fecha prevista para la reanudación de los trabajos, las acciones que debe considerar en lo relativo a su personal, maquinaria y equipo, dicho acuerdo deberá notificarse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de conformidad con lo establecido en el </w:t>
      </w:r>
      <w:r w:rsidRPr="00236753">
        <w:rPr>
          <w:rFonts w:ascii="Montserrat" w:eastAsia="Montserrat" w:hAnsi="Montserrat" w:cs="Montserrat"/>
          <w:b/>
          <w:sz w:val="20"/>
          <w:szCs w:val="20"/>
        </w:rPr>
        <w:t>último párrafo del artículo 59 de la Ley de Obras Públicas y Servicios Re</w:t>
      </w:r>
      <w:r w:rsidR="00B2153D" w:rsidRPr="00236753">
        <w:rPr>
          <w:rFonts w:ascii="Montserrat" w:eastAsia="Montserrat" w:hAnsi="Montserrat" w:cs="Montserrat"/>
          <w:b/>
          <w:sz w:val="20"/>
          <w:szCs w:val="20"/>
        </w:rPr>
        <w:t>lacionados del Estado de Oaxaca.</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El presente Contrato, podrá continuar produciendo todos sus efectos legales, una vez que hayan desaparecido las causas que motivaron la suspensión temporal.</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lastRenderedPageBreak/>
        <w:t xml:space="preserve">Cuando la suspensión de los trabajos sea por causas imputables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ésta pagará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los trabajos ejecutados, así como los gastos no recuperables, siempre que éstos sean razonables, estén debidamente comprobados y se relacionen directamente con este contrato, en observancia de lo dispuesto por la </w:t>
      </w:r>
      <w:r w:rsidRPr="00236753">
        <w:rPr>
          <w:rFonts w:ascii="Montserrat" w:eastAsia="Montserrat" w:hAnsi="Montserrat" w:cs="Montserrat"/>
          <w:b/>
          <w:sz w:val="20"/>
          <w:szCs w:val="20"/>
        </w:rPr>
        <w:t>fracción I del artículo 59 de la Ley de Obras Públicas y Servicios Relacionados del Estado de Oaxaca</w:t>
      </w:r>
      <w:r w:rsidRPr="00236753">
        <w:rPr>
          <w:rFonts w:ascii="Montserrat" w:eastAsia="Montserrat" w:hAnsi="Montserrat" w:cs="Montserrat"/>
          <w:sz w:val="20"/>
          <w:szCs w:val="20"/>
        </w:rPr>
        <w:t>.</w:t>
      </w:r>
    </w:p>
    <w:p w:rsidR="000A3DC1" w:rsidRPr="00236753" w:rsidRDefault="000A3DC1" w:rsidP="000A3DC1">
      <w:pPr>
        <w:jc w:val="both"/>
        <w:rPr>
          <w:rFonts w:ascii="Montserrat" w:eastAsia="Montserrat" w:hAnsi="Montserrat" w:cs="Montserrat"/>
          <w:b/>
          <w:sz w:val="20"/>
          <w:szCs w:val="20"/>
        </w:rPr>
      </w:pPr>
      <w:r w:rsidRPr="00236753">
        <w:rPr>
          <w:rFonts w:ascii="Montserrat" w:eastAsia="Montserrat" w:hAnsi="Montserrat" w:cs="Montserrat"/>
          <w:sz w:val="20"/>
          <w:szCs w:val="20"/>
        </w:rPr>
        <w:t xml:space="preserve">Cuando por caso fortuito o fuerza mayor,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de manera fundada y motivada, considere que debe suspenderse la continuidad total o parcial de los trabajos, deberá presentar su solicitud formal a la </w:t>
      </w:r>
      <w:r w:rsidRPr="00236753">
        <w:rPr>
          <w:rFonts w:ascii="Montserrat" w:eastAsia="Montserrat" w:hAnsi="Montserrat" w:cs="Montserrat"/>
          <w:b/>
          <w:sz w:val="20"/>
          <w:szCs w:val="20"/>
        </w:rPr>
        <w:t>"Ejecutora del Gasto",</w:t>
      </w:r>
      <w:r w:rsidRPr="00236753">
        <w:rPr>
          <w:rFonts w:ascii="Montserrat" w:eastAsia="Montserrat" w:hAnsi="Montserrat" w:cs="Montserrat"/>
          <w:sz w:val="20"/>
          <w:szCs w:val="20"/>
        </w:rPr>
        <w:t xml:space="preserve"> quien resolverá dentro de los veinte días naturales siguientes a la recepción de la solicitud. En caso de que la </w:t>
      </w:r>
      <w:r w:rsidRPr="00236753">
        <w:rPr>
          <w:rFonts w:ascii="Montserrat" w:eastAsia="Montserrat" w:hAnsi="Montserrat" w:cs="Montserrat"/>
          <w:b/>
          <w:sz w:val="20"/>
          <w:szCs w:val="20"/>
        </w:rPr>
        <w:t>"Ejecutora del Gasto"</w:t>
      </w:r>
      <w:r w:rsidRPr="00236753">
        <w:rPr>
          <w:rFonts w:ascii="Montserrat" w:eastAsia="Montserrat" w:hAnsi="Montserrat" w:cs="Montserrat"/>
          <w:sz w:val="20"/>
          <w:szCs w:val="20"/>
        </w:rPr>
        <w:t xml:space="preserve"> resuelva la no suspensión de los trabajos,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para suspender la obra, deberá obtener una declaratoria por parte de la autoridad judicial correspondiente, de conformidad con lo dispuesto en la </w:t>
      </w:r>
      <w:r w:rsidRPr="00236753">
        <w:rPr>
          <w:rFonts w:ascii="Montserrat" w:eastAsia="Montserrat" w:hAnsi="Montserrat" w:cs="Montserrat"/>
          <w:b/>
          <w:sz w:val="20"/>
          <w:szCs w:val="20"/>
        </w:rPr>
        <w:t>fracción III y último párrafo del artículo 59 de la Ley de Obras Públicas y Servicios Relacionados del Estado de Oaxaca</w:t>
      </w:r>
      <w:r w:rsidRPr="00236753">
        <w:rPr>
          <w:rFonts w:ascii="Montserrat" w:eastAsia="Montserrat" w:hAnsi="Montserrat" w:cs="Montserrat"/>
          <w:sz w:val="20"/>
          <w:szCs w:val="20"/>
        </w:rPr>
        <w:t>.</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VIGÉSIMO PRIMERA. - TERMINACIÓN ANTICIPADA: </w:t>
      </w:r>
      <w:r w:rsidRPr="00236753">
        <w:rPr>
          <w:rFonts w:ascii="Montserrat" w:eastAsia="Montserrat" w:hAnsi="Montserrat" w:cs="Montserrat"/>
          <w:sz w:val="20"/>
          <w:szCs w:val="20"/>
        </w:rPr>
        <w:t xml:space="preserve">A partir de lo establecido en  los </w:t>
      </w:r>
      <w:r w:rsidRPr="00236753">
        <w:rPr>
          <w:rFonts w:ascii="Montserrat" w:eastAsia="Montserrat" w:hAnsi="Montserrat" w:cs="Montserrat"/>
          <w:b/>
          <w:sz w:val="20"/>
          <w:szCs w:val="20"/>
        </w:rPr>
        <w:t>artículos 58 y fracción I del 59 de la Ley de Obras Públicas y Servicios Relacionados del Estado de Oaxaca</w:t>
      </w:r>
      <w:r w:rsidRPr="00236753">
        <w:rPr>
          <w:rFonts w:ascii="Montserrat" w:eastAsia="Montserrat" w:hAnsi="Montserrat" w:cs="Montserrat"/>
          <w:sz w:val="20"/>
          <w:szCs w:val="20"/>
        </w:rPr>
        <w:t>, cuando concurran razones de interés general, existan causas justificadas que impidan la continuación de los trabajos y se demuestre que de continuar con las obligaciones pactadas, se ocasionaría un daño o perjuicio grave al Estado, o bien, no sea posible determinar la temporalidad de la suspensión de los trabajos a que se refiere la cláusula anterior, se podrá dar por terminado anticipa</w:t>
      </w:r>
      <w:r w:rsidR="002A33B4" w:rsidRPr="00236753">
        <w:rPr>
          <w:rFonts w:ascii="Montserrat" w:eastAsia="Montserrat" w:hAnsi="Montserrat" w:cs="Montserrat"/>
          <w:sz w:val="20"/>
          <w:szCs w:val="20"/>
        </w:rPr>
        <w:t xml:space="preserve">damente, el presente Contrato.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“La Ejecutora del Gasto” </w:t>
      </w:r>
      <w:r w:rsidRPr="00236753">
        <w:rPr>
          <w:rFonts w:ascii="Montserrat" w:eastAsia="Montserrat" w:hAnsi="Montserrat" w:cs="Montserrat"/>
          <w:sz w:val="20"/>
          <w:szCs w:val="20"/>
        </w:rPr>
        <w:t xml:space="preserve">deberá comunicar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la terminación anticipada del contrato, mediante acuerdo debidamente fundado y motivado.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Una vez comunicada por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la terminación anticipada del Contrato, ésta procederá a tomar inmediata posesión de los trabajos ejecutados para hacerse cargo del inmueble y de las instalaciones respectivas, levantando, con o sin la comparecencia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w:t>
      </w:r>
      <w:r w:rsidRPr="00236753">
        <w:rPr>
          <w:rFonts w:ascii="Montserrat" w:eastAsia="Montserrat" w:hAnsi="Montserrat" w:cs="Montserrat"/>
          <w:b/>
          <w:sz w:val="20"/>
          <w:szCs w:val="20"/>
        </w:rPr>
        <w:t xml:space="preserve"> </w:t>
      </w:r>
      <w:r w:rsidRPr="00236753">
        <w:rPr>
          <w:rFonts w:ascii="Montserrat" w:eastAsia="Montserrat" w:hAnsi="Montserrat" w:cs="Montserrat"/>
          <w:sz w:val="20"/>
          <w:szCs w:val="20"/>
        </w:rPr>
        <w:t>acta circunstanciada del estado en que se encuentre la obra, dicha acta, se levantará ante la presencia de fedatario público.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Cuando por caso fortuito o fuerza mayor se imposibilite la continuación de los trabajos,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podrá optar por no ejecutarlos. En este supuesto, deberá presentar solicitud por escrito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quien resolverá dentro de los veinte días naturales siguientes a la recepción de la misma, pero, en caso de negativa,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deberá obtener la declaratoria correspondiente, por parte de la autoridad judicial.</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Cuando se dé por terminado anticipadamente el Contrato,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pagará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los trabajos realizados, así como los gastos no recuperables, siempre que éstos sean razonables, estén debidamente comprobados y se relacionen directamente con este Contrato.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Habrá lugar a la terminación anticipada del contrato por mutuo consentimiento de </w:t>
      </w: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cuando así lo consideren conveniente, siempre y cuando, no se cause perjuicio al erario.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VIGÉSIMO SEGUNDA. - RESPONSABILIDADES DE “LA CONTRATISTA”: “La Contratista” </w:t>
      </w:r>
      <w:r w:rsidRPr="00236753">
        <w:rPr>
          <w:rFonts w:ascii="Montserrat" w:eastAsia="Montserrat" w:hAnsi="Montserrat" w:cs="Montserrat"/>
          <w:sz w:val="20"/>
          <w:szCs w:val="20"/>
        </w:rPr>
        <w:t xml:space="preserve">se obliga a que los materiales y equipo que se utilicen o instalen en los trabajos objeto del contrato, cumplan con las normas de calidad establecidas y, a que la realización de todas y cada una de las partes de dichos trabajos, se efectúen de conformidad con el proyecto y las especificaciones generales y particulares y a satisfacción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así como, a responder por su cuenta y riesgo de los defectos y vicios ocultos de la misma y de los daños y perjuicios que por inobservancia o negligencia de su parte, se lleguen a causar a </w:t>
      </w:r>
      <w:r w:rsidRPr="00236753">
        <w:rPr>
          <w:rFonts w:ascii="Montserrat" w:eastAsia="Montserrat" w:hAnsi="Montserrat" w:cs="Montserrat"/>
          <w:b/>
          <w:sz w:val="20"/>
          <w:szCs w:val="20"/>
        </w:rPr>
        <w:t xml:space="preserve">“La Ejecutora del Gasto” </w:t>
      </w:r>
      <w:r w:rsidRPr="00236753">
        <w:rPr>
          <w:rFonts w:ascii="Montserrat" w:eastAsia="Montserrat" w:hAnsi="Montserrat" w:cs="Montserrat"/>
          <w:sz w:val="20"/>
          <w:szCs w:val="20"/>
        </w:rPr>
        <w:t xml:space="preserve">o a terceros, en cuyo caso, se hará efectiva la garantía señalada en el </w:t>
      </w:r>
      <w:r w:rsidRPr="00236753">
        <w:rPr>
          <w:rFonts w:ascii="Montserrat" w:eastAsia="Montserrat" w:hAnsi="Montserrat" w:cs="Montserrat"/>
          <w:b/>
          <w:sz w:val="20"/>
          <w:szCs w:val="20"/>
        </w:rPr>
        <w:t>apartado III de la Cláusula Décima</w:t>
      </w:r>
      <w:r w:rsidRPr="00236753">
        <w:rPr>
          <w:rFonts w:ascii="Montserrat" w:eastAsia="Montserrat" w:hAnsi="Montserrat" w:cs="Montserrat"/>
          <w:sz w:val="20"/>
          <w:szCs w:val="20"/>
        </w:rPr>
        <w:t xml:space="preserve"> de este contrato.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Es facultad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realizar la inspección de todos los materiales que vayan a usarse en la realización de los trabajos, ya sea en el sitio de estos o en los lugares de adquisición o de fabricación.</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lastRenderedPageBreak/>
        <w:t xml:space="preserve">Así mismo, en virtud de que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es la única responsable de la ejecución de los trabajos, deberá sujetarse a todos los reglamentos y órdenes de las autoridades competentes en materia de construcción, seguridad, uso de la vía pública, protección ecológica y de medio ambiente, que rijan en el ámbito federal, estatal y municipal, así como a las instrucciones que al efecto le señale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Las responsabilidades por daños y perjuicios que resulten por su inobservancia, serán a cargo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w:t>
      </w:r>
    </w:p>
    <w:p w:rsidR="000A3DC1" w:rsidRPr="00236753" w:rsidRDefault="000A3DC1" w:rsidP="000A3DC1">
      <w:pPr>
        <w:jc w:val="both"/>
        <w:rPr>
          <w:rFonts w:ascii="Montserrat" w:eastAsia="Montserrat" w:hAnsi="Montserrat" w:cs="Montserrat"/>
          <w:strike/>
          <w:sz w:val="20"/>
          <w:szCs w:val="20"/>
        </w:rPr>
      </w:pPr>
      <w:r w:rsidRPr="00236753">
        <w:rPr>
          <w:rFonts w:ascii="Montserrat" w:eastAsia="Montserrat" w:hAnsi="Montserrat" w:cs="Montserrat"/>
          <w:sz w:val="20"/>
          <w:szCs w:val="20"/>
        </w:rPr>
        <w:t xml:space="preserve">En virtud de lo anterior,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deberá cubrir los daños y perjuicios que cause a terceros en sus bienes o propiedades durante la ejecución de los trabajos objeto del presente contrato, por inobservancia o negligencia de sus representantes legales, directivos o trabajadores, al no prever ni adoptar, acorde a la normatividad aplicable en materia de construcción (federal, estatal o municipal), las medidas de seguridad y prevención de accidentes, daños y perjuicios contra terceros, por tanto, de ocurrir esos siniestros que dañen el patrimonio de las personas,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desde este momento queda obligada a responder de esos daños y perjuicios causados, resarciéndolos en dinero o en especie. Toda petición de personas afectadas dirigida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deberá ser atendida y resuelta por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reconocen y aceptan que quedan a salvo los derechos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para exigir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el pago de las cantidades no cubiertas de la indemnización que corresponda a juicio de la primera, una vez que se hagan efectivas las garantías constituidas conforme a este contrato.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VIGÉSIMO TERCERA. - RELACIONES LABORALES: “La Contratista”, </w:t>
      </w:r>
      <w:r w:rsidRPr="00236753">
        <w:rPr>
          <w:rFonts w:ascii="Montserrat" w:eastAsia="Montserrat" w:hAnsi="Montserrat" w:cs="Montserrat"/>
          <w:sz w:val="20"/>
          <w:szCs w:val="20"/>
        </w:rPr>
        <w:t xml:space="preserve">como empresario y patrón del personal que ocupe con motivo de los trabajos materia de este Contrato, será la única responsable de las obligaciones derivadas de las disposiciones legales y demás ordenamientos en materia de trabajo y seguridad social, por lo anterior, no se le considera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como patrón </w:t>
      </w:r>
      <w:r w:rsidR="00603B4E" w:rsidRPr="00236753">
        <w:rPr>
          <w:rFonts w:ascii="Montserrat" w:eastAsia="Montserrat" w:hAnsi="Montserrat" w:cs="Montserrat"/>
          <w:sz w:val="20"/>
          <w:szCs w:val="20"/>
        </w:rPr>
        <w:t>solidario, ni patrón sustituto.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conviene en responder de todas las reclamaciones que sus trabajadores presentaran en su contra o en contra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en relación con los trabajos del contrato, debiendo cubrir cualquier importe que de ello se derive y dejar a salvo de tales reclamaciones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a más tardar a los diez días naturales contados a partir de la fecha en que sea notificado de ello por esta última.  </w:t>
      </w:r>
    </w:p>
    <w:p w:rsidR="000A3DC1" w:rsidRPr="00236753" w:rsidRDefault="000A3DC1" w:rsidP="000A3DC1">
      <w:pPr>
        <w:jc w:val="both"/>
        <w:rPr>
          <w:rFonts w:ascii="Montserrat" w:eastAsia="Montserrat" w:hAnsi="Montserrat" w:cs="Montserrat"/>
          <w:b/>
          <w:sz w:val="20"/>
          <w:szCs w:val="20"/>
        </w:rPr>
      </w:pPr>
      <w:r w:rsidRPr="00236753">
        <w:rPr>
          <w:rFonts w:ascii="Montserrat" w:eastAsia="Montserrat" w:hAnsi="Montserrat" w:cs="Montserrat"/>
          <w:b/>
          <w:sz w:val="20"/>
          <w:szCs w:val="20"/>
        </w:rPr>
        <w:t xml:space="preserve">VIGÉSIMO CUARTA. - RESCISIÓN ADMINISTRATIVA: “La Ejecutora del Gasto” </w:t>
      </w:r>
      <w:r w:rsidRPr="00236753">
        <w:rPr>
          <w:rFonts w:ascii="Montserrat" w:eastAsia="Montserrat" w:hAnsi="Montserrat" w:cs="Montserrat"/>
          <w:sz w:val="20"/>
          <w:szCs w:val="20"/>
        </w:rPr>
        <w:t xml:space="preserve">podrá, en cualquier momento, rescindir administrativamente este contrato, de acuerdo a lo dispuesto en los </w:t>
      </w:r>
      <w:r w:rsidRPr="00236753">
        <w:rPr>
          <w:rFonts w:ascii="Montserrat" w:eastAsia="Montserrat" w:hAnsi="Montserrat" w:cs="Montserrat"/>
          <w:b/>
          <w:sz w:val="20"/>
          <w:szCs w:val="20"/>
        </w:rPr>
        <w:t xml:space="preserve">artículos 58 y 59 fracción II de la Ley de Obras Públicas y Servicios Relacionados del Estado de Oaxaca.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Procederá la rescisión administrativa, cuando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se ubique en alguno de los siguientes supuestos:</w:t>
      </w:r>
    </w:p>
    <w:p w:rsidR="000A3DC1" w:rsidRPr="00236753" w:rsidRDefault="000A3DC1" w:rsidP="00680A70">
      <w:pPr>
        <w:numPr>
          <w:ilvl w:val="0"/>
          <w:numId w:val="41"/>
        </w:numPr>
        <w:pBdr>
          <w:top w:val="nil"/>
          <w:left w:val="nil"/>
          <w:bottom w:val="nil"/>
          <w:right w:val="nil"/>
          <w:between w:val="nil"/>
        </w:pBdr>
        <w:jc w:val="both"/>
        <w:rPr>
          <w:rFonts w:ascii="Montserrat" w:eastAsia="Montserrat" w:hAnsi="Montserrat" w:cs="Montserrat"/>
          <w:sz w:val="20"/>
          <w:szCs w:val="20"/>
        </w:rPr>
      </w:pPr>
      <w:r w:rsidRPr="00236753">
        <w:rPr>
          <w:rFonts w:ascii="Montserrat" w:eastAsia="Montserrat" w:hAnsi="Montserrat" w:cs="Montserrat"/>
          <w:sz w:val="20"/>
          <w:szCs w:val="20"/>
        </w:rPr>
        <w:t>Incumpla con sus obligaciones pactadas en el presente Contrato y sus anexos;</w:t>
      </w:r>
    </w:p>
    <w:p w:rsidR="000A3DC1" w:rsidRPr="00236753" w:rsidRDefault="000A3DC1" w:rsidP="00680A70">
      <w:pPr>
        <w:numPr>
          <w:ilvl w:val="0"/>
          <w:numId w:val="41"/>
        </w:numPr>
        <w:pBdr>
          <w:top w:val="nil"/>
          <w:left w:val="nil"/>
          <w:bottom w:val="nil"/>
          <w:right w:val="nil"/>
          <w:between w:val="nil"/>
        </w:pBdr>
        <w:jc w:val="both"/>
        <w:rPr>
          <w:rFonts w:ascii="Montserrat" w:eastAsia="Montserrat" w:hAnsi="Montserrat" w:cs="Montserrat"/>
          <w:sz w:val="20"/>
          <w:szCs w:val="20"/>
        </w:rPr>
      </w:pPr>
      <w:r w:rsidRPr="00236753">
        <w:rPr>
          <w:rFonts w:ascii="Montserrat" w:eastAsia="Montserrat" w:hAnsi="Montserrat" w:cs="Montserrat"/>
          <w:sz w:val="20"/>
          <w:szCs w:val="20"/>
        </w:rPr>
        <w:t>No inicie los trabajos en la fecha pactada;</w:t>
      </w:r>
    </w:p>
    <w:p w:rsidR="000A3DC1" w:rsidRPr="00236753" w:rsidRDefault="000A3DC1" w:rsidP="00680A70">
      <w:pPr>
        <w:numPr>
          <w:ilvl w:val="0"/>
          <w:numId w:val="41"/>
        </w:numPr>
        <w:pBdr>
          <w:top w:val="nil"/>
          <w:left w:val="nil"/>
          <w:bottom w:val="nil"/>
          <w:right w:val="nil"/>
          <w:between w:val="nil"/>
        </w:pBdr>
        <w:jc w:val="both"/>
        <w:rPr>
          <w:rFonts w:ascii="Montserrat" w:eastAsia="Montserrat" w:hAnsi="Montserrat" w:cs="Montserrat"/>
          <w:sz w:val="20"/>
          <w:szCs w:val="20"/>
        </w:rPr>
      </w:pPr>
      <w:r w:rsidRPr="00236753">
        <w:rPr>
          <w:rFonts w:ascii="Montserrat" w:eastAsia="Montserrat" w:hAnsi="Montserrat" w:cs="Montserrat"/>
          <w:sz w:val="20"/>
          <w:szCs w:val="20"/>
        </w:rPr>
        <w:t>Suspenda injustificadamente los trabajos o incumpla con el programa de ejecución por falta de materiales, trabajadores o equipo de construcción, así como cuando no repare o reponga, alguna parte de la obra rechazada por no cumplir con las especificaciones de construcción o normas de calidad;</w:t>
      </w:r>
    </w:p>
    <w:p w:rsidR="000A3DC1" w:rsidRPr="00236753" w:rsidRDefault="000A3DC1" w:rsidP="00680A70">
      <w:pPr>
        <w:numPr>
          <w:ilvl w:val="0"/>
          <w:numId w:val="41"/>
        </w:numPr>
        <w:pBdr>
          <w:top w:val="nil"/>
          <w:left w:val="nil"/>
          <w:bottom w:val="nil"/>
          <w:right w:val="nil"/>
          <w:between w:val="nil"/>
        </w:pBdr>
        <w:jc w:val="both"/>
        <w:rPr>
          <w:rFonts w:ascii="Montserrat" w:eastAsia="Montserrat" w:hAnsi="Montserrat" w:cs="Montserrat"/>
          <w:sz w:val="20"/>
          <w:szCs w:val="20"/>
        </w:rPr>
      </w:pPr>
      <w:r w:rsidRPr="00236753">
        <w:rPr>
          <w:rFonts w:ascii="Montserrat" w:eastAsia="Montserrat" w:hAnsi="Montserrat" w:cs="Montserrat"/>
          <w:sz w:val="20"/>
          <w:szCs w:val="20"/>
        </w:rPr>
        <w:t>Sea declarado o sujeto a concurso mercantil, quiebra o suspensión de pagos, o cualquiera otra figura análoga;</w:t>
      </w:r>
    </w:p>
    <w:p w:rsidR="000A3DC1" w:rsidRPr="00236753" w:rsidRDefault="000A3DC1" w:rsidP="00680A70">
      <w:pPr>
        <w:numPr>
          <w:ilvl w:val="0"/>
          <w:numId w:val="41"/>
        </w:numPr>
        <w:pBdr>
          <w:top w:val="nil"/>
          <w:left w:val="nil"/>
          <w:bottom w:val="nil"/>
          <w:right w:val="nil"/>
          <w:between w:val="nil"/>
        </w:pBdr>
        <w:jc w:val="both"/>
        <w:rPr>
          <w:rFonts w:ascii="Montserrat" w:eastAsia="Montserrat" w:hAnsi="Montserrat" w:cs="Montserrat"/>
          <w:sz w:val="20"/>
          <w:szCs w:val="20"/>
        </w:rPr>
      </w:pPr>
      <w:r w:rsidRPr="00236753">
        <w:rPr>
          <w:rFonts w:ascii="Montserrat" w:eastAsia="Montserrat" w:hAnsi="Montserrat" w:cs="Montserrat"/>
          <w:sz w:val="20"/>
          <w:szCs w:val="20"/>
        </w:rPr>
        <w:t>Si no cubre oportunamente ni en su totalidad, los salarios de sus personas trabajadoras y demás prestaciones de carácter laboral (I.M.S.S. INFONAVIT, SAT, etc.), y que con motivo de estas se generen discrepancias durante o después de la realización de los trabajos en perjuicio de la misma;</w:t>
      </w:r>
    </w:p>
    <w:p w:rsidR="000A3DC1" w:rsidRPr="00236753" w:rsidRDefault="000A3DC1" w:rsidP="00680A70">
      <w:pPr>
        <w:numPr>
          <w:ilvl w:val="0"/>
          <w:numId w:val="41"/>
        </w:numPr>
        <w:pBdr>
          <w:top w:val="nil"/>
          <w:left w:val="nil"/>
          <w:bottom w:val="nil"/>
          <w:right w:val="nil"/>
          <w:between w:val="nil"/>
        </w:pBdr>
        <w:jc w:val="both"/>
        <w:rPr>
          <w:rFonts w:ascii="Montserrat" w:eastAsia="Montserrat" w:hAnsi="Montserrat" w:cs="Montserrat"/>
          <w:sz w:val="20"/>
          <w:szCs w:val="20"/>
        </w:rPr>
      </w:pPr>
      <w:r w:rsidRPr="00236753">
        <w:rPr>
          <w:rFonts w:ascii="Montserrat" w:eastAsia="Montserrat" w:hAnsi="Montserrat" w:cs="Montserrat"/>
          <w:sz w:val="20"/>
          <w:szCs w:val="20"/>
        </w:rPr>
        <w:t>Cuando durante el periodo de la ejecución de los trabajos, pierda las capacidades técnicas, financieras u operativas que hubiere acreditado para la adjudicación del contrato;</w:t>
      </w:r>
    </w:p>
    <w:p w:rsidR="000A3DC1" w:rsidRPr="00236753" w:rsidRDefault="000A3DC1" w:rsidP="00680A70">
      <w:pPr>
        <w:numPr>
          <w:ilvl w:val="0"/>
          <w:numId w:val="41"/>
        </w:numPr>
        <w:pBdr>
          <w:top w:val="nil"/>
          <w:left w:val="nil"/>
          <w:bottom w:val="nil"/>
          <w:right w:val="nil"/>
          <w:between w:val="nil"/>
        </w:pBdr>
        <w:jc w:val="both"/>
        <w:rPr>
          <w:rFonts w:ascii="Montserrat" w:eastAsia="Montserrat" w:hAnsi="Montserrat" w:cs="Montserrat"/>
          <w:sz w:val="20"/>
          <w:szCs w:val="20"/>
        </w:rPr>
      </w:pPr>
      <w:r w:rsidRPr="00236753">
        <w:rPr>
          <w:rFonts w:ascii="Montserrat" w:eastAsia="Montserrat" w:hAnsi="Montserrat" w:cs="Montserrat"/>
          <w:sz w:val="20"/>
          <w:szCs w:val="20"/>
        </w:rPr>
        <w:lastRenderedPageBreak/>
        <w:t>Se le revoque o cancele de manera definitiva, cualquier permiso o autorización gubernamental necesaria para la ejecución de los trabajos;</w:t>
      </w:r>
    </w:p>
    <w:p w:rsidR="000A3DC1" w:rsidRPr="00236753" w:rsidRDefault="000A3DC1" w:rsidP="00680A70">
      <w:pPr>
        <w:numPr>
          <w:ilvl w:val="0"/>
          <w:numId w:val="41"/>
        </w:numPr>
        <w:pBdr>
          <w:top w:val="nil"/>
          <w:left w:val="nil"/>
          <w:bottom w:val="nil"/>
          <w:right w:val="nil"/>
          <w:between w:val="nil"/>
        </w:pBdr>
        <w:jc w:val="both"/>
        <w:rPr>
          <w:rFonts w:ascii="Montserrat" w:eastAsia="Montserrat" w:hAnsi="Montserrat" w:cs="Montserrat"/>
          <w:sz w:val="20"/>
          <w:szCs w:val="20"/>
        </w:rPr>
      </w:pPr>
      <w:r w:rsidRPr="00236753">
        <w:rPr>
          <w:rFonts w:ascii="Montserrat" w:eastAsia="Montserrat" w:hAnsi="Montserrat" w:cs="Montserrat"/>
          <w:sz w:val="20"/>
          <w:szCs w:val="20"/>
        </w:rPr>
        <w:t xml:space="preserve">Cuando sin autorización expresa por parte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ceda o transfiera sus obligaciones y/o derechos del Contrato, de cualquier forma;</w:t>
      </w:r>
    </w:p>
    <w:p w:rsidR="000A3DC1" w:rsidRPr="00236753" w:rsidRDefault="000A3DC1" w:rsidP="00680A70">
      <w:pPr>
        <w:numPr>
          <w:ilvl w:val="0"/>
          <w:numId w:val="41"/>
        </w:numPr>
        <w:pBdr>
          <w:top w:val="nil"/>
          <w:left w:val="nil"/>
          <w:bottom w:val="nil"/>
          <w:right w:val="nil"/>
          <w:between w:val="nil"/>
        </w:pBdr>
        <w:jc w:val="both"/>
        <w:rPr>
          <w:rFonts w:ascii="Montserrat" w:eastAsia="Montserrat" w:hAnsi="Montserrat" w:cs="Montserrat"/>
          <w:sz w:val="20"/>
          <w:szCs w:val="20"/>
        </w:rPr>
      </w:pPr>
      <w:r w:rsidRPr="00236753">
        <w:rPr>
          <w:rFonts w:ascii="Montserrat" w:eastAsia="Montserrat" w:hAnsi="Montserrat" w:cs="Montserrat"/>
          <w:sz w:val="20"/>
          <w:szCs w:val="20"/>
        </w:rPr>
        <w:t xml:space="preserve">Cuando por el incumplimiento de sus obligaciones, así como de los requerimientos normativos necesarios, por falta de prevención y/o negligencia, se ocasione un accidente o alguna persona a causa de esto, perdiere la vida. En este supuesto específico,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podrá iniciar el procedimiento de rescisión administrativa, cuando las autoridades judiciales pertinentes, resuelvan sobre la responsabilidad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y</w:t>
      </w:r>
    </w:p>
    <w:p w:rsidR="000A3DC1" w:rsidRPr="00236753" w:rsidRDefault="000A3DC1" w:rsidP="00680A70">
      <w:pPr>
        <w:numPr>
          <w:ilvl w:val="0"/>
          <w:numId w:val="41"/>
        </w:numPr>
        <w:pBdr>
          <w:top w:val="nil"/>
          <w:left w:val="nil"/>
          <w:bottom w:val="nil"/>
          <w:right w:val="nil"/>
          <w:between w:val="nil"/>
        </w:pBdr>
        <w:jc w:val="both"/>
        <w:rPr>
          <w:rFonts w:ascii="Montserrat" w:eastAsia="Montserrat" w:hAnsi="Montserrat" w:cs="Montserrat"/>
          <w:sz w:val="20"/>
          <w:szCs w:val="20"/>
        </w:rPr>
      </w:pPr>
      <w:r w:rsidRPr="00236753">
        <w:rPr>
          <w:rFonts w:ascii="Montserrat" w:eastAsia="Montserrat" w:hAnsi="Montserrat" w:cs="Montserrat"/>
          <w:sz w:val="20"/>
          <w:szCs w:val="20"/>
        </w:rPr>
        <w:t xml:space="preserve">Cuando con motivo de la ejecución de los trabajos,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incurra en delitos ambientales o infracciones a normas y/o leyes ambientales en materia de seguridad y protección ambiental, cuyo incumplimiento genere suspensión, clausura o cierre del sitio de los trabajos, durante o después de la realización de los trabajos en perjuicio de la misma.</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Cuando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determine rescindir el contrato, dicha rescisión operará de pleno derecho y sin necesidad de declaración judicial, bastando para ello que se cumpla el procedimiento siguiente:</w:t>
      </w:r>
    </w:p>
    <w:p w:rsidR="000A3DC1" w:rsidRPr="00236753" w:rsidRDefault="000A3DC1" w:rsidP="00680A70">
      <w:pPr>
        <w:numPr>
          <w:ilvl w:val="0"/>
          <w:numId w:val="26"/>
        </w:num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comunicará por escrito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el inicio del procedimiento de rescisión del contrato, exponiendo las razones que dieron lugar a ello, a fin de que ésta, dentro del término de quince días hábiles, contados a partir de la fecha en que reciba la notificación del inicio de dicho procedimiento, exponga lo que a su derecho convenga, aporte las pruebas que estime pertinentes y formule alegatos.</w:t>
      </w:r>
    </w:p>
    <w:p w:rsidR="000A3DC1" w:rsidRPr="00236753" w:rsidRDefault="000A3DC1" w:rsidP="000A3DC1">
      <w:pPr>
        <w:pBdr>
          <w:top w:val="nil"/>
          <w:left w:val="nil"/>
          <w:bottom w:val="nil"/>
          <w:right w:val="nil"/>
          <w:between w:val="nil"/>
        </w:pBdr>
        <w:ind w:left="720"/>
        <w:jc w:val="both"/>
        <w:rPr>
          <w:rFonts w:ascii="Montserrat" w:eastAsia="Montserrat" w:hAnsi="Montserrat" w:cs="Montserrat"/>
          <w:sz w:val="20"/>
          <w:szCs w:val="20"/>
        </w:rPr>
      </w:pPr>
    </w:p>
    <w:p w:rsidR="000A3DC1" w:rsidRPr="00236753" w:rsidRDefault="000A3DC1" w:rsidP="00680A70">
      <w:pPr>
        <w:numPr>
          <w:ilvl w:val="0"/>
          <w:numId w:val="26"/>
        </w:num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sz w:val="20"/>
          <w:szCs w:val="20"/>
        </w:rPr>
        <w:t xml:space="preserve">Transcurrido el término referido y una vez analizadas las documentales presentadas por parte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resolverá y notificará a ésta su determinación, dentro de los quince días hábiles siguientes. </w:t>
      </w:r>
    </w:p>
    <w:p w:rsidR="000A3DC1" w:rsidRPr="00236753" w:rsidRDefault="000A3DC1" w:rsidP="000A3DC1">
      <w:pPr>
        <w:pBdr>
          <w:top w:val="nil"/>
          <w:left w:val="nil"/>
          <w:bottom w:val="nil"/>
          <w:right w:val="nil"/>
          <w:between w:val="nil"/>
        </w:pBdr>
        <w:ind w:left="720"/>
        <w:jc w:val="both"/>
        <w:rPr>
          <w:rFonts w:ascii="Montserrat" w:eastAsia="Montserrat" w:hAnsi="Montserrat" w:cs="Montserrat"/>
          <w:sz w:val="20"/>
          <w:szCs w:val="20"/>
        </w:rPr>
      </w:pPr>
    </w:p>
    <w:p w:rsidR="000A3DC1" w:rsidRPr="00236753" w:rsidRDefault="000A3DC1" w:rsidP="00680A70">
      <w:pPr>
        <w:numPr>
          <w:ilvl w:val="0"/>
          <w:numId w:val="26"/>
        </w:num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sz w:val="20"/>
          <w:szCs w:val="20"/>
        </w:rPr>
        <w:t>Si la determinación fuera la rescisión del contrato,</w:t>
      </w:r>
      <w:r w:rsidRPr="00236753">
        <w:rPr>
          <w:rFonts w:ascii="Montserrat" w:eastAsia="Montserrat" w:hAnsi="Montserrat" w:cs="Montserrat"/>
          <w:b/>
          <w:sz w:val="20"/>
          <w:szCs w:val="20"/>
        </w:rPr>
        <w:t xml:space="preserve"> “La Ejecutora del Gasto”</w:t>
      </w:r>
      <w:r w:rsidRPr="00236753">
        <w:rPr>
          <w:rFonts w:ascii="Montserrat" w:eastAsia="Montserrat" w:hAnsi="Montserrat" w:cs="Montserrat"/>
          <w:sz w:val="20"/>
          <w:szCs w:val="20"/>
        </w:rPr>
        <w:t xml:space="preserve"> podrá exigirle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el pago de las penas convenidas. </w:t>
      </w:r>
    </w:p>
    <w:p w:rsidR="000A3DC1" w:rsidRPr="00236753" w:rsidRDefault="000A3DC1" w:rsidP="000A3DC1">
      <w:pPr>
        <w:pBdr>
          <w:top w:val="nil"/>
          <w:left w:val="nil"/>
          <w:bottom w:val="nil"/>
          <w:right w:val="nil"/>
          <w:between w:val="nil"/>
        </w:pBdr>
        <w:jc w:val="both"/>
        <w:rPr>
          <w:rFonts w:ascii="Montserrat" w:eastAsia="Montserrat" w:hAnsi="Montserrat" w:cs="Montserrat"/>
          <w:sz w:val="20"/>
          <w:szCs w:val="20"/>
        </w:rPr>
      </w:pP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Una vez que se comunique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el inicio del procedimiento de rescisión del contrato,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procederá a tomar inmediata posesión de los trabajos ejecutados para hacerse cargo del inmueble y de las instalaciones respectivas, levantando, con o sin la comparecencia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acta circunstanciada del estado en que se encuentre la obra, asentándose las causas que motivaron el inicio del procedimiento de rescisión. Dicha acta, se levantará ante la presencia de fedatario público.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estará obligada, a devolver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en un plazo de diez días naturales, contados a partir de la fecha de inicio del procedimiento de rescisión, toda la documentación que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le hubiere entregado para la realización de los trabajos.</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En los casos de rescisión previstos en forma enunciativa y no limitativa </w:t>
      </w:r>
      <w:r w:rsidRPr="00236753">
        <w:rPr>
          <w:rFonts w:ascii="Montserrat" w:eastAsia="Montserrat" w:hAnsi="Montserrat" w:cs="Montserrat"/>
          <w:b/>
          <w:sz w:val="20"/>
          <w:szCs w:val="20"/>
        </w:rPr>
        <w:t>en esta cláusula y en la Décimo Novena</w:t>
      </w:r>
      <w:r w:rsidRPr="00236753">
        <w:rPr>
          <w:rFonts w:ascii="Montserrat" w:eastAsia="Montserrat" w:hAnsi="Montserrat" w:cs="Montserrat"/>
          <w:sz w:val="20"/>
          <w:szCs w:val="20"/>
        </w:rPr>
        <w:t xml:space="preserve">, relativa a Sanciones por Incumplimiento del Programa, </w:t>
      </w: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convienen en que,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procederá a hacer efectivas las garantías y que de forma precautoria se abstendrá de cubrir los importes resultantes de trabajos ejecutados aún no liquidados, desde el inicio de dicho procedimiento de rescisión y hasta que se otorgue el finiquito correspondiente, lo que deberá efectuarse dentro de los cuarenta días naturales siguientes a la fecha de notificación de la rescisión. En dicho finiquito, deberá preverse el sobrecosto de los trabajos aún no ejecutados, así como lo relativo a la recuperación de los materiales y equipos que en su caso le hayan sido entregados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lastRenderedPageBreak/>
        <w:t>VIGÉSIMO QUINTA. - MODIFICACIONES: “Las Partes”</w:t>
      </w:r>
      <w:r w:rsidRPr="00236753">
        <w:rPr>
          <w:rFonts w:ascii="Montserrat" w:eastAsia="Montserrat" w:hAnsi="Montserrat" w:cs="Montserrat"/>
          <w:sz w:val="20"/>
          <w:szCs w:val="20"/>
        </w:rPr>
        <w:t xml:space="preserve"> convienen que, cualquier modificación a este contrato o a sus anexos, deberá realizarse por escrito, mediante la celebración del convenio correspondiente.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Cuando a juicio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sea necesario llevar a cabo trabajos que no estén comprendidos en el proyecto y programa, le solicitará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su ejecución y esta se compromete a llevarlos a cabo, para lo cual, se procederá de la siguiente forma:</w:t>
      </w:r>
    </w:p>
    <w:p w:rsidR="000A3DC1" w:rsidRPr="00236753" w:rsidRDefault="000A3DC1" w:rsidP="00680A70">
      <w:pPr>
        <w:numPr>
          <w:ilvl w:val="0"/>
          <w:numId w:val="36"/>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Trabajos extraordinarios, basados en precios unitarios: </w:t>
      </w:r>
    </w:p>
    <w:p w:rsidR="000A3DC1" w:rsidRPr="00236753" w:rsidRDefault="000A3DC1" w:rsidP="00B410E0">
      <w:pPr>
        <w:pBdr>
          <w:top w:val="nil"/>
          <w:left w:val="nil"/>
          <w:bottom w:val="nil"/>
          <w:right w:val="nil"/>
          <w:between w:val="nil"/>
        </w:pBdr>
        <w:spacing w:line="240" w:lineRule="auto"/>
        <w:ind w:left="720"/>
        <w:jc w:val="both"/>
        <w:rPr>
          <w:rFonts w:ascii="Montserrat" w:eastAsia="Montserrat" w:hAnsi="Montserrat" w:cs="Montserrat"/>
          <w:sz w:val="20"/>
          <w:szCs w:val="20"/>
        </w:rPr>
      </w:pPr>
    </w:p>
    <w:p w:rsidR="000A3DC1" w:rsidRPr="00236753" w:rsidRDefault="000A3DC1" w:rsidP="00680A70">
      <w:pPr>
        <w:numPr>
          <w:ilvl w:val="0"/>
          <w:numId w:val="37"/>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Si existen conceptos y precios unitarios estipulados en el contrato que sean aplicables a los trabajos de que se trate,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estará facultada para ordenar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su ejecución, y ésta se obliga a realizarlos conforme a dichos precios.</w:t>
      </w:r>
    </w:p>
    <w:p w:rsidR="000A3DC1" w:rsidRPr="00236753" w:rsidRDefault="000A3DC1" w:rsidP="00B410E0">
      <w:pPr>
        <w:pBdr>
          <w:top w:val="nil"/>
          <w:left w:val="nil"/>
          <w:bottom w:val="nil"/>
          <w:right w:val="nil"/>
          <w:between w:val="nil"/>
        </w:pBdr>
        <w:spacing w:line="240" w:lineRule="auto"/>
        <w:ind w:left="720"/>
        <w:jc w:val="both"/>
        <w:rPr>
          <w:rFonts w:ascii="Montserrat" w:eastAsia="Montserrat" w:hAnsi="Montserrat" w:cs="Montserrat"/>
          <w:sz w:val="20"/>
          <w:szCs w:val="20"/>
        </w:rPr>
      </w:pPr>
    </w:p>
    <w:p w:rsidR="000A3DC1" w:rsidRPr="00236753" w:rsidRDefault="000A3DC1" w:rsidP="00680A70">
      <w:pPr>
        <w:numPr>
          <w:ilvl w:val="0"/>
          <w:numId w:val="37"/>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Si para los trabajos no existieron conceptos y precios unitarios en el contrato, se considerará factible determinar los nuevos precios con base en elementos contenidos en los análisis de precios ya establecidos en el contrato, y se procederá a determinar los nuevos con la intervención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quien quedará obligada a ejecutar los trabajos conforme a tales precios.</w:t>
      </w:r>
    </w:p>
    <w:p w:rsidR="000A3DC1" w:rsidRPr="00236753" w:rsidRDefault="000A3DC1" w:rsidP="00B410E0">
      <w:pPr>
        <w:pBdr>
          <w:top w:val="nil"/>
          <w:left w:val="nil"/>
          <w:bottom w:val="nil"/>
          <w:right w:val="nil"/>
          <w:between w:val="nil"/>
        </w:pBdr>
        <w:spacing w:line="240" w:lineRule="auto"/>
        <w:ind w:left="720"/>
        <w:jc w:val="both"/>
        <w:rPr>
          <w:rFonts w:ascii="Montserrat" w:eastAsia="Montserrat" w:hAnsi="Montserrat" w:cs="Montserrat"/>
          <w:sz w:val="20"/>
          <w:szCs w:val="20"/>
        </w:rPr>
      </w:pPr>
    </w:p>
    <w:p w:rsidR="000A3DC1" w:rsidRPr="00236753" w:rsidRDefault="000A3DC1" w:rsidP="00680A70">
      <w:pPr>
        <w:numPr>
          <w:ilvl w:val="0"/>
          <w:numId w:val="37"/>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Si no fuera posible determinar los nuevos precios unitarios en la forma establecida en los incisos anteriores,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aplicará los precios unitarios contenidos en sus tabuladores en vigor o en su defecto, para calcular los nuevos precios, tomará en cuenta los elementos que sirvieron de base para formular los precios de tabulador, en uno y en otro caso,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estará obligada a ejecutar los trabajos conforme a los nuevos precios.</w:t>
      </w:r>
    </w:p>
    <w:p w:rsidR="000A3DC1" w:rsidRPr="00236753" w:rsidRDefault="000A3DC1" w:rsidP="00B410E0">
      <w:pPr>
        <w:pBdr>
          <w:top w:val="nil"/>
          <w:left w:val="nil"/>
          <w:bottom w:val="nil"/>
          <w:right w:val="nil"/>
          <w:between w:val="nil"/>
        </w:pBdr>
        <w:spacing w:line="240" w:lineRule="auto"/>
        <w:ind w:left="720"/>
        <w:jc w:val="both"/>
        <w:rPr>
          <w:rFonts w:ascii="Montserrat" w:eastAsia="Montserrat" w:hAnsi="Montserrat" w:cs="Montserrat"/>
          <w:sz w:val="20"/>
          <w:szCs w:val="20"/>
        </w:rPr>
      </w:pPr>
    </w:p>
    <w:p w:rsidR="000A3DC1" w:rsidRPr="00236753" w:rsidRDefault="000A3DC1" w:rsidP="00680A70">
      <w:pPr>
        <w:numPr>
          <w:ilvl w:val="0"/>
          <w:numId w:val="37"/>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Si no fuere posible determinar los nuevos precios unitarios en la forma establecida en la fracción anterior,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a requerimiento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y dentro del plazo que se señale, someterá a su consideración, los nuevos precios unitarios, acompañados de sus respectivos análisis, en el entendido de que para la fijación de estos precios, deberá aplicar el mismo criterio que se hubiere seguido para la determinación de los del contrato; resolviendo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en un plazo no mayor de treinta días.</w:t>
      </w:r>
    </w:p>
    <w:p w:rsidR="000A3DC1" w:rsidRPr="00236753" w:rsidRDefault="000A3DC1" w:rsidP="00B410E0">
      <w:pPr>
        <w:spacing w:line="240" w:lineRule="auto"/>
        <w:jc w:val="both"/>
        <w:rPr>
          <w:rFonts w:ascii="Montserrat" w:eastAsia="Montserrat" w:hAnsi="Montserrat" w:cs="Montserrat"/>
          <w:sz w:val="20"/>
          <w:szCs w:val="20"/>
        </w:rPr>
      </w:pP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Si </w:t>
      </w:r>
      <w:r w:rsidRPr="00236753">
        <w:rPr>
          <w:rFonts w:ascii="Montserrat" w:eastAsia="Montserrat" w:hAnsi="Montserrat" w:cs="Montserrat"/>
          <w:b/>
          <w:sz w:val="20"/>
          <w:szCs w:val="20"/>
        </w:rPr>
        <w:t xml:space="preserve">“Las Partes” </w:t>
      </w:r>
      <w:r w:rsidRPr="00236753">
        <w:rPr>
          <w:rFonts w:ascii="Montserrat" w:eastAsia="Montserrat" w:hAnsi="Montserrat" w:cs="Montserrat"/>
          <w:sz w:val="20"/>
          <w:szCs w:val="20"/>
        </w:rPr>
        <w:t xml:space="preserve">llegaran a un acuerdo respecto a los Precios Unitarios a que se refiere el presente inciso,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se obliga a ejecutar los trabajos extraordinarios conforme a éstos.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No se otorgarán anticipos para los convenios que se celebren.</w:t>
      </w:r>
    </w:p>
    <w:p w:rsidR="000A3DC1" w:rsidRPr="00236753" w:rsidRDefault="000A3DC1" w:rsidP="000A3DC1">
      <w:pPr>
        <w:jc w:val="both"/>
        <w:rPr>
          <w:rFonts w:ascii="Montserrat" w:eastAsia="Montserrat" w:hAnsi="Montserrat" w:cs="Montserrat"/>
          <w:sz w:val="20"/>
          <w:szCs w:val="20"/>
        </w:rPr>
      </w:pP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VIGÉSIMO SEXTA.- CLÁUSULA ANTICORRUPCIÓN: </w:t>
      </w:r>
      <w:r w:rsidRPr="00236753">
        <w:rPr>
          <w:rFonts w:ascii="Montserrat" w:eastAsia="Montserrat" w:hAnsi="Montserrat" w:cs="Montserrat"/>
          <w:sz w:val="20"/>
          <w:szCs w:val="20"/>
        </w:rPr>
        <w:t xml:space="preserve">Durante la ejecución del Contrato, </w:t>
      </w: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se conducirán con apego a los principios que establece</w:t>
      </w:r>
      <w:r w:rsidRPr="00236753">
        <w:rPr>
          <w:rFonts w:ascii="Montserrat" w:eastAsia="Montserrat" w:hAnsi="Montserrat" w:cs="Montserrat"/>
          <w:b/>
          <w:sz w:val="20"/>
          <w:szCs w:val="20"/>
        </w:rPr>
        <w:t xml:space="preserve"> el artículo 7 de la Ley General de Responsabilidades Administrativas; artículo 5 de la Ley General del Sistema Anticorrupción, artículo 5 de la Ley del Sistema Estatal de Combate a la Corrupción </w:t>
      </w:r>
      <w:r w:rsidRPr="00236753">
        <w:rPr>
          <w:rFonts w:ascii="Montserrat" w:eastAsia="Montserrat" w:hAnsi="Montserrat" w:cs="Montserrat"/>
          <w:sz w:val="20"/>
          <w:szCs w:val="20"/>
        </w:rPr>
        <w:t>y se obligan a denunciar los actos de corrupción de los cuales tengan conocimiento y en</w:t>
      </w:r>
      <w:r w:rsidRPr="00236753">
        <w:rPr>
          <w:rFonts w:ascii="Montserrat" w:eastAsia="Montserrat" w:hAnsi="Montserrat" w:cs="Montserrat"/>
          <w:b/>
          <w:sz w:val="20"/>
          <w:szCs w:val="20"/>
        </w:rPr>
        <w:t xml:space="preserve"> </w:t>
      </w:r>
      <w:r w:rsidRPr="00236753">
        <w:rPr>
          <w:rFonts w:ascii="Montserrat" w:eastAsia="Montserrat" w:hAnsi="Montserrat" w:cs="Montserrat"/>
          <w:sz w:val="20"/>
          <w:szCs w:val="20"/>
        </w:rPr>
        <w:t xml:space="preserve">general, cumplirán con lo establecido en las leyes anteriormente citadas, comprometiéndose a actuar, conforme a los principios consignados en instrumentos internacionales como la </w:t>
      </w:r>
      <w:r w:rsidRPr="00236753">
        <w:rPr>
          <w:rFonts w:ascii="Montserrat" w:eastAsia="Montserrat" w:hAnsi="Montserrat" w:cs="Montserrat"/>
          <w:b/>
          <w:sz w:val="20"/>
          <w:szCs w:val="20"/>
        </w:rPr>
        <w:t xml:space="preserve">Convención de las Naciones Unidas contra la Corrupción, </w:t>
      </w:r>
      <w:r w:rsidRPr="00236753">
        <w:rPr>
          <w:rFonts w:ascii="Montserrat" w:eastAsia="Montserrat" w:hAnsi="Montserrat" w:cs="Montserrat"/>
          <w:sz w:val="20"/>
          <w:szCs w:val="20"/>
        </w:rPr>
        <w:t>adoptada en la ciudad de Nueva York, el 31 de octubre de 2003;</w:t>
      </w:r>
      <w:r w:rsidRPr="00236753">
        <w:rPr>
          <w:rFonts w:ascii="Montserrat" w:eastAsia="Montserrat" w:hAnsi="Montserrat" w:cs="Montserrat"/>
          <w:b/>
          <w:sz w:val="20"/>
          <w:szCs w:val="20"/>
        </w:rPr>
        <w:t xml:space="preserve"> Convención Interamericana contra la Corrupción y Convención para Combatir el Cohecho de Servidores Públicos Extranjeros en Transacciones Comerciales Internacionales, </w:t>
      </w:r>
      <w:r w:rsidRPr="00236753">
        <w:rPr>
          <w:rFonts w:ascii="Montserrat" w:eastAsia="Montserrat" w:hAnsi="Montserrat" w:cs="Montserrat"/>
          <w:sz w:val="20"/>
          <w:szCs w:val="20"/>
        </w:rPr>
        <w:t xml:space="preserve">adoptada en la ciudad de París, Francia, el 17 de diciembre de 1997.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lastRenderedPageBreak/>
        <w:t>En caso que</w:t>
      </w:r>
      <w:r w:rsidRPr="00236753">
        <w:rPr>
          <w:rFonts w:ascii="Montserrat" w:eastAsia="Montserrat" w:hAnsi="Montserrat" w:cs="Montserrat"/>
          <w:b/>
          <w:sz w:val="20"/>
          <w:szCs w:val="20"/>
        </w:rPr>
        <w:t xml:space="preserve"> “La Contratista” </w:t>
      </w:r>
      <w:r w:rsidRPr="00236753">
        <w:rPr>
          <w:rFonts w:ascii="Montserrat" w:eastAsia="Montserrat" w:hAnsi="Montserrat" w:cs="Montserrat"/>
          <w:sz w:val="20"/>
          <w:szCs w:val="20"/>
        </w:rPr>
        <w:t>incurra en cualquiera de los actos señalados en los</w:t>
      </w:r>
      <w:r w:rsidRPr="00236753">
        <w:rPr>
          <w:rFonts w:ascii="Montserrat" w:eastAsia="Montserrat" w:hAnsi="Montserrat" w:cs="Montserrat"/>
          <w:b/>
          <w:sz w:val="20"/>
          <w:szCs w:val="20"/>
        </w:rPr>
        <w:t xml:space="preserve"> artículos 108 del Código Fiscal de la Federación; artículo 1 fracciones I, III, V inciso f, g, h, j de la Ley Nacional de Extinción de Dominio </w:t>
      </w:r>
      <w:r w:rsidRPr="00236753">
        <w:rPr>
          <w:rFonts w:ascii="Montserrat" w:eastAsia="Montserrat" w:hAnsi="Montserrat" w:cs="Montserrat"/>
          <w:sz w:val="20"/>
          <w:szCs w:val="20"/>
        </w:rPr>
        <w:t>en relación al</w:t>
      </w:r>
      <w:r w:rsidRPr="00236753">
        <w:rPr>
          <w:rFonts w:ascii="Montserrat" w:eastAsia="Montserrat" w:hAnsi="Montserrat" w:cs="Montserrat"/>
          <w:b/>
          <w:sz w:val="20"/>
          <w:szCs w:val="20"/>
        </w:rPr>
        <w:t xml:space="preserve"> Título Décimo, Capítulo I y II del Código Penal Federal; 400 y 400 Bis del Código Penal Federal, </w:t>
      </w:r>
      <w:r w:rsidRPr="00236753">
        <w:rPr>
          <w:rFonts w:ascii="Montserrat" w:eastAsia="Montserrat" w:hAnsi="Montserrat" w:cs="Montserrat"/>
          <w:sz w:val="20"/>
          <w:szCs w:val="20"/>
        </w:rPr>
        <w:t>relacionado con el</w:t>
      </w:r>
      <w:r w:rsidRPr="00236753">
        <w:rPr>
          <w:rFonts w:ascii="Montserrat" w:eastAsia="Montserrat" w:hAnsi="Montserrat" w:cs="Montserrat"/>
          <w:b/>
          <w:sz w:val="20"/>
          <w:szCs w:val="20"/>
        </w:rPr>
        <w:t xml:space="preserve"> artículo 2 fracción I de la Ley Federal Contra la Delincuencia Organizada; </w:t>
      </w:r>
      <w:r w:rsidRPr="00236753">
        <w:rPr>
          <w:rFonts w:ascii="Montserrat" w:eastAsia="Montserrat" w:hAnsi="Montserrat" w:cs="Montserrat"/>
          <w:sz w:val="20"/>
          <w:szCs w:val="20"/>
        </w:rPr>
        <w:t xml:space="preserve">así como lo previsto en el </w:t>
      </w:r>
      <w:r w:rsidRPr="00236753">
        <w:rPr>
          <w:rFonts w:ascii="Montserrat" w:eastAsia="Montserrat" w:hAnsi="Montserrat" w:cs="Montserrat"/>
          <w:b/>
          <w:sz w:val="20"/>
          <w:szCs w:val="20"/>
        </w:rPr>
        <w:t xml:space="preserve">Título Octavo Delitos por Hechos de Corrupción, Capítulo I al VII del Código Penal para el Estado Libre y Soberano de Oaxaca </w:t>
      </w:r>
      <w:r w:rsidRPr="00236753">
        <w:rPr>
          <w:rFonts w:ascii="Montserrat" w:eastAsia="Montserrat" w:hAnsi="Montserrat" w:cs="Montserrat"/>
          <w:sz w:val="20"/>
          <w:szCs w:val="20"/>
        </w:rPr>
        <w:t>y cometan faltas administrativas previstas en el</w:t>
      </w:r>
      <w:r w:rsidRPr="00236753">
        <w:rPr>
          <w:rFonts w:ascii="Montserrat" w:eastAsia="Montserrat" w:hAnsi="Montserrat" w:cs="Montserrat"/>
          <w:b/>
          <w:sz w:val="20"/>
          <w:szCs w:val="20"/>
        </w:rPr>
        <w:t xml:space="preserve"> Título Tercero de las Faltas Administrativas de los Servidores Públicos y Actos de Particulares Vinculados con Faltas Administrativas Graves, Capítulos del I al III de la Ley General de Responsabilidades Administrativas, </w:t>
      </w:r>
      <w:r w:rsidRPr="00236753">
        <w:rPr>
          <w:rFonts w:ascii="Montserrat" w:eastAsia="Montserrat" w:hAnsi="Montserrat" w:cs="Montserrat"/>
          <w:sz w:val="20"/>
          <w:szCs w:val="20"/>
        </w:rPr>
        <w:t>decretado en resolución de autoridad gubernamental jurisdiccional o administrativa competente en territorio nacional que cause ejecutoria,</w:t>
      </w:r>
      <w:r w:rsidRPr="00236753">
        <w:rPr>
          <w:rFonts w:ascii="Montserrat" w:eastAsia="Montserrat" w:hAnsi="Montserrat" w:cs="Montserrat"/>
          <w:b/>
          <w:sz w:val="20"/>
          <w:szCs w:val="20"/>
        </w:rPr>
        <w:t xml:space="preserve"> “La Ejecutora del Gasto”</w:t>
      </w:r>
      <w:r w:rsidRPr="00236753">
        <w:rPr>
          <w:rFonts w:ascii="Montserrat" w:eastAsia="Montserrat" w:hAnsi="Montserrat" w:cs="Montserrat"/>
          <w:sz w:val="20"/>
          <w:szCs w:val="20"/>
        </w:rPr>
        <w:t xml:space="preserve">, podrá optar por la rescisión administrativa del contrato.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“La Contratista” </w:t>
      </w:r>
      <w:r w:rsidRPr="00236753">
        <w:rPr>
          <w:rFonts w:ascii="Montserrat" w:eastAsia="Montserrat" w:hAnsi="Montserrat" w:cs="Montserrat"/>
          <w:sz w:val="20"/>
          <w:szCs w:val="20"/>
        </w:rPr>
        <w:t>se obliga</w:t>
      </w:r>
      <w:r w:rsidRPr="00236753">
        <w:rPr>
          <w:rFonts w:ascii="Montserrat" w:eastAsia="Montserrat" w:hAnsi="Montserrat" w:cs="Montserrat"/>
          <w:b/>
          <w:sz w:val="20"/>
          <w:szCs w:val="20"/>
        </w:rPr>
        <w:t xml:space="preserve"> </w:t>
      </w:r>
      <w:r w:rsidRPr="00236753">
        <w:rPr>
          <w:rFonts w:ascii="Montserrat" w:eastAsia="Montserrat" w:hAnsi="Montserrat" w:cs="Montserrat"/>
          <w:bCs/>
          <w:sz w:val="20"/>
          <w:szCs w:val="20"/>
        </w:rPr>
        <w:t>d</w:t>
      </w:r>
      <w:r w:rsidRPr="00236753">
        <w:rPr>
          <w:rFonts w:ascii="Montserrat" w:eastAsia="Montserrat" w:hAnsi="Montserrat" w:cs="Montserrat"/>
          <w:sz w:val="20"/>
          <w:szCs w:val="20"/>
        </w:rPr>
        <w:t xml:space="preserve">urante la ejecución del Contrato, no ofrecerá, prometerá o dará por sí o por interpósita persona, dinero, objetos de valor o cualquier otra dádiva, a servidor público alguno, que pueda constituir un incumplimiento a la ley, tales como robo, fraude, cohecho o tráfico de influencias.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Durante la vigencia del Contrato,</w:t>
      </w:r>
      <w:r w:rsidRPr="00236753">
        <w:rPr>
          <w:rFonts w:ascii="Montserrat" w:eastAsia="Montserrat" w:hAnsi="Montserrat" w:cs="Montserrat"/>
          <w:b/>
          <w:sz w:val="20"/>
          <w:szCs w:val="20"/>
        </w:rPr>
        <w:t xml:space="preserve"> “Las Partes” </w:t>
      </w:r>
      <w:r w:rsidRPr="00236753">
        <w:rPr>
          <w:rFonts w:ascii="Montserrat" w:eastAsia="Montserrat" w:hAnsi="Montserrat" w:cs="Montserrat"/>
          <w:sz w:val="20"/>
          <w:szCs w:val="20"/>
        </w:rPr>
        <w:t xml:space="preserve">se comprometen a actuar con estricto apego a las siguientes reglas de conducta para combatir la extorsión y el soborno de la siguiente forma: </w:t>
      </w:r>
    </w:p>
    <w:p w:rsidR="000A3DC1" w:rsidRPr="00236753" w:rsidRDefault="000A3DC1" w:rsidP="00680A70">
      <w:pPr>
        <w:numPr>
          <w:ilvl w:val="0"/>
          <w:numId w:val="28"/>
        </w:numPr>
        <w:pBdr>
          <w:top w:val="nil"/>
          <w:left w:val="nil"/>
          <w:bottom w:val="nil"/>
          <w:right w:val="nil"/>
          <w:between w:val="nil"/>
        </w:pBdr>
        <w:spacing w:after="0"/>
        <w:jc w:val="both"/>
        <w:rPr>
          <w:rFonts w:ascii="Montserrat" w:eastAsia="Montserrat" w:hAnsi="Montserrat" w:cs="Montserrat"/>
          <w:sz w:val="20"/>
          <w:szCs w:val="20"/>
        </w:rPr>
      </w:pP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se obliga a lo siguiente:</w:t>
      </w:r>
    </w:p>
    <w:p w:rsidR="000A3DC1" w:rsidRPr="00236753" w:rsidRDefault="000A3DC1" w:rsidP="000A3DC1">
      <w:pPr>
        <w:pBdr>
          <w:top w:val="nil"/>
          <w:left w:val="nil"/>
          <w:bottom w:val="nil"/>
          <w:right w:val="nil"/>
          <w:between w:val="nil"/>
        </w:pBdr>
        <w:ind w:left="720"/>
        <w:jc w:val="both"/>
        <w:rPr>
          <w:rFonts w:ascii="Montserrat" w:eastAsia="Montserrat" w:hAnsi="Montserrat" w:cs="Montserrat"/>
          <w:sz w:val="20"/>
          <w:szCs w:val="20"/>
        </w:rPr>
      </w:pPr>
    </w:p>
    <w:p w:rsidR="000A3DC1" w:rsidRPr="00236753" w:rsidRDefault="000A3DC1" w:rsidP="00680A70">
      <w:pPr>
        <w:numPr>
          <w:ilvl w:val="0"/>
          <w:numId w:val="29"/>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Vigilar que sus empleados personas físicas o morales a quienes les delegue una cesión de derechos de cobro y aquellos que intervengan en la administración, supervisión y/o ejecución de los trabajos, cumplan con los compromisos aquí pactados.</w:t>
      </w:r>
    </w:p>
    <w:p w:rsidR="000A3DC1" w:rsidRPr="00236753" w:rsidRDefault="000A3DC1" w:rsidP="00B410E0">
      <w:pPr>
        <w:pBdr>
          <w:top w:val="nil"/>
          <w:left w:val="nil"/>
          <w:bottom w:val="nil"/>
          <w:right w:val="nil"/>
          <w:between w:val="nil"/>
        </w:pBdr>
        <w:spacing w:line="240" w:lineRule="auto"/>
        <w:ind w:left="720"/>
        <w:jc w:val="both"/>
        <w:rPr>
          <w:rFonts w:ascii="Montserrat" w:eastAsia="Montserrat" w:hAnsi="Montserrat" w:cs="Montserrat"/>
          <w:sz w:val="20"/>
          <w:szCs w:val="20"/>
        </w:rPr>
      </w:pPr>
    </w:p>
    <w:p w:rsidR="000A3DC1" w:rsidRPr="00236753" w:rsidRDefault="000A3DC1" w:rsidP="00680A70">
      <w:pPr>
        <w:numPr>
          <w:ilvl w:val="0"/>
          <w:numId w:val="29"/>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Actuar siempre con lealtad y mantener confidencialidad sobre toda la información que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le haya brindado para la realización de los trabajos. </w:t>
      </w:r>
    </w:p>
    <w:p w:rsidR="000A3DC1" w:rsidRPr="00236753" w:rsidRDefault="000A3DC1" w:rsidP="00B410E0">
      <w:pPr>
        <w:pBdr>
          <w:top w:val="nil"/>
          <w:left w:val="nil"/>
          <w:bottom w:val="nil"/>
          <w:right w:val="nil"/>
          <w:between w:val="nil"/>
        </w:pBdr>
        <w:spacing w:line="240" w:lineRule="auto"/>
        <w:ind w:left="720"/>
        <w:jc w:val="both"/>
        <w:rPr>
          <w:rFonts w:ascii="Montserrat" w:eastAsia="Montserrat" w:hAnsi="Montserrat" w:cs="Montserrat"/>
          <w:sz w:val="20"/>
          <w:szCs w:val="20"/>
        </w:rPr>
      </w:pPr>
    </w:p>
    <w:p w:rsidR="000A3DC1" w:rsidRPr="00236753" w:rsidRDefault="000A3DC1" w:rsidP="00680A70">
      <w:pPr>
        <w:numPr>
          <w:ilvl w:val="0"/>
          <w:numId w:val="29"/>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Desempeñar con honestidad las actividades que conforman la ejecución de los trabajos.</w:t>
      </w:r>
    </w:p>
    <w:p w:rsidR="000A3DC1" w:rsidRPr="00236753" w:rsidRDefault="000A3DC1" w:rsidP="00B410E0">
      <w:pPr>
        <w:pBdr>
          <w:top w:val="nil"/>
          <w:left w:val="nil"/>
          <w:bottom w:val="nil"/>
          <w:right w:val="nil"/>
          <w:between w:val="nil"/>
        </w:pBdr>
        <w:spacing w:line="240" w:lineRule="auto"/>
        <w:ind w:left="720"/>
        <w:jc w:val="both"/>
        <w:rPr>
          <w:rFonts w:ascii="Montserrat" w:eastAsia="Montserrat" w:hAnsi="Montserrat" w:cs="Montserrat"/>
          <w:sz w:val="20"/>
          <w:szCs w:val="20"/>
        </w:rPr>
      </w:pPr>
    </w:p>
    <w:p w:rsidR="000A3DC1" w:rsidRPr="00236753" w:rsidRDefault="000A3DC1" w:rsidP="00680A70">
      <w:pPr>
        <w:numPr>
          <w:ilvl w:val="0"/>
          <w:numId w:val="29"/>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Actuar con integridad profesional cuidando que no se perjudiquen los intereses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la sociedad o la nación. </w:t>
      </w:r>
    </w:p>
    <w:p w:rsidR="000A3DC1" w:rsidRPr="00236753" w:rsidRDefault="000A3DC1" w:rsidP="00B410E0">
      <w:pPr>
        <w:pBdr>
          <w:top w:val="nil"/>
          <w:left w:val="nil"/>
          <w:bottom w:val="nil"/>
          <w:right w:val="nil"/>
          <w:between w:val="nil"/>
        </w:pBdr>
        <w:spacing w:line="240" w:lineRule="auto"/>
        <w:ind w:left="720"/>
        <w:jc w:val="both"/>
        <w:rPr>
          <w:rFonts w:ascii="Montserrat" w:eastAsia="Montserrat" w:hAnsi="Montserrat" w:cs="Montserrat"/>
          <w:sz w:val="20"/>
          <w:szCs w:val="20"/>
        </w:rPr>
      </w:pPr>
    </w:p>
    <w:p w:rsidR="000A3DC1" w:rsidRPr="00236753" w:rsidRDefault="000A3DC1" w:rsidP="00680A70">
      <w:pPr>
        <w:numPr>
          <w:ilvl w:val="0"/>
          <w:numId w:val="29"/>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Que por sí mismo o a través de interpósita persona, incluyendo a sus empleados y/o representantes, se abstendrá de ofrecer, prometer, dar o aceptar una ganancia pecuniaria indebida para o por los servidores públicos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con el fin de obtener o conservar, un negocio u otra ventaja impropia.</w:t>
      </w:r>
    </w:p>
    <w:p w:rsidR="000A3DC1" w:rsidRPr="00236753" w:rsidRDefault="000A3DC1" w:rsidP="00B410E0">
      <w:pPr>
        <w:pBdr>
          <w:top w:val="nil"/>
          <w:left w:val="nil"/>
          <w:bottom w:val="nil"/>
          <w:right w:val="nil"/>
          <w:between w:val="nil"/>
        </w:pBdr>
        <w:spacing w:line="240" w:lineRule="auto"/>
        <w:ind w:left="720"/>
        <w:jc w:val="both"/>
        <w:rPr>
          <w:rFonts w:ascii="Montserrat" w:eastAsia="Montserrat" w:hAnsi="Montserrat" w:cs="Montserrat"/>
          <w:sz w:val="20"/>
          <w:szCs w:val="20"/>
        </w:rPr>
      </w:pPr>
    </w:p>
    <w:p w:rsidR="000A3DC1" w:rsidRPr="00236753" w:rsidRDefault="000A3DC1" w:rsidP="00680A70">
      <w:pPr>
        <w:numPr>
          <w:ilvl w:val="0"/>
          <w:numId w:val="29"/>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Denunciar ante las autoridades gubernamentales correspondientes, los hechos que le consten y que pudiesen ser constitutivos de responsabilidades administrativas y/o penales de los servidores públicos. </w:t>
      </w:r>
    </w:p>
    <w:p w:rsidR="000A3DC1" w:rsidRPr="00236753" w:rsidRDefault="000A3DC1" w:rsidP="00B410E0">
      <w:pPr>
        <w:pBdr>
          <w:top w:val="nil"/>
          <w:left w:val="nil"/>
          <w:bottom w:val="nil"/>
          <w:right w:val="nil"/>
          <w:between w:val="nil"/>
        </w:pBdr>
        <w:spacing w:line="240" w:lineRule="auto"/>
        <w:ind w:left="720"/>
        <w:jc w:val="both"/>
        <w:rPr>
          <w:rFonts w:ascii="Montserrat" w:eastAsia="Montserrat" w:hAnsi="Montserrat" w:cs="Montserrat"/>
          <w:sz w:val="20"/>
          <w:szCs w:val="20"/>
        </w:rPr>
      </w:pPr>
    </w:p>
    <w:p w:rsidR="000A3DC1" w:rsidRPr="00236753" w:rsidRDefault="000A3DC1" w:rsidP="00680A70">
      <w:pPr>
        <w:numPr>
          <w:ilvl w:val="0"/>
          <w:numId w:val="29"/>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Realizar actos o incurrir en omisiones que puedan dañar la reputación de las instituciones gubernamentales o de terceros.</w:t>
      </w:r>
    </w:p>
    <w:p w:rsidR="000A3DC1" w:rsidRPr="00236753" w:rsidRDefault="000A3DC1" w:rsidP="00B410E0">
      <w:pPr>
        <w:spacing w:line="240" w:lineRule="auto"/>
        <w:jc w:val="both"/>
        <w:rPr>
          <w:rFonts w:ascii="Montserrat" w:eastAsia="Montserrat" w:hAnsi="Montserrat" w:cs="Montserrat"/>
          <w:sz w:val="20"/>
          <w:szCs w:val="20"/>
        </w:rPr>
      </w:pPr>
    </w:p>
    <w:p w:rsidR="000A3DC1" w:rsidRPr="00236753" w:rsidRDefault="000A3DC1" w:rsidP="00680A70">
      <w:pPr>
        <w:numPr>
          <w:ilvl w:val="0"/>
          <w:numId w:val="28"/>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se obliga a lo siguiente:</w:t>
      </w:r>
    </w:p>
    <w:p w:rsidR="000A3DC1" w:rsidRPr="00236753" w:rsidRDefault="000A3DC1" w:rsidP="00B410E0">
      <w:pPr>
        <w:pBdr>
          <w:top w:val="nil"/>
          <w:left w:val="nil"/>
          <w:bottom w:val="nil"/>
          <w:right w:val="nil"/>
          <w:between w:val="nil"/>
        </w:pBdr>
        <w:spacing w:line="240" w:lineRule="auto"/>
        <w:ind w:left="720"/>
        <w:jc w:val="both"/>
        <w:rPr>
          <w:rFonts w:ascii="Montserrat" w:eastAsia="Montserrat" w:hAnsi="Montserrat" w:cs="Montserrat"/>
          <w:sz w:val="20"/>
          <w:szCs w:val="20"/>
        </w:rPr>
      </w:pPr>
    </w:p>
    <w:p w:rsidR="000A3DC1" w:rsidRPr="00236753" w:rsidRDefault="000A3DC1" w:rsidP="00680A70">
      <w:pPr>
        <w:numPr>
          <w:ilvl w:val="0"/>
          <w:numId w:val="25"/>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lastRenderedPageBreak/>
        <w:t xml:space="preserve">Exhortar a las personas servidoras públicas, que por razón de su actividad intervengan en la administración, supervisión y/o ejecución de los trabajos, cumplan con los compromisos aquí pactados y difundir el presente compromiso entre su personal. </w:t>
      </w:r>
    </w:p>
    <w:p w:rsidR="000A3DC1" w:rsidRPr="00236753" w:rsidRDefault="000A3DC1" w:rsidP="00B410E0">
      <w:pPr>
        <w:pBdr>
          <w:top w:val="nil"/>
          <w:left w:val="nil"/>
          <w:bottom w:val="nil"/>
          <w:right w:val="nil"/>
          <w:between w:val="nil"/>
        </w:pBdr>
        <w:spacing w:line="240" w:lineRule="auto"/>
        <w:ind w:left="720"/>
        <w:jc w:val="both"/>
        <w:rPr>
          <w:rFonts w:ascii="Montserrat" w:eastAsia="Montserrat" w:hAnsi="Montserrat" w:cs="Montserrat"/>
          <w:sz w:val="20"/>
          <w:szCs w:val="20"/>
        </w:rPr>
      </w:pPr>
    </w:p>
    <w:p w:rsidR="000A3DC1" w:rsidRPr="00236753" w:rsidRDefault="000A3DC1" w:rsidP="00680A70">
      <w:pPr>
        <w:numPr>
          <w:ilvl w:val="0"/>
          <w:numId w:val="25"/>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Desarrollar sus actividades en la administración, supervisión y/o ejecución de las obras con ética.</w:t>
      </w:r>
    </w:p>
    <w:p w:rsidR="000A3DC1" w:rsidRPr="00236753" w:rsidRDefault="000A3DC1" w:rsidP="00B410E0">
      <w:pPr>
        <w:pBdr>
          <w:top w:val="nil"/>
          <w:left w:val="nil"/>
          <w:bottom w:val="nil"/>
          <w:right w:val="nil"/>
          <w:between w:val="nil"/>
        </w:pBdr>
        <w:spacing w:line="240" w:lineRule="auto"/>
        <w:ind w:left="720"/>
        <w:jc w:val="both"/>
        <w:rPr>
          <w:rFonts w:ascii="Montserrat" w:eastAsia="Montserrat" w:hAnsi="Montserrat" w:cs="Montserrat"/>
          <w:sz w:val="20"/>
          <w:szCs w:val="20"/>
        </w:rPr>
      </w:pPr>
    </w:p>
    <w:p w:rsidR="000A3DC1" w:rsidRPr="00236753" w:rsidRDefault="000A3DC1" w:rsidP="00680A70">
      <w:pPr>
        <w:numPr>
          <w:ilvl w:val="0"/>
          <w:numId w:val="25"/>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Evitar por sí misma o por medio de sus servidores públicos, arreglos compensatorios o contribuciones destinadas a favorecer indebidamente a los trabajos. </w:t>
      </w:r>
    </w:p>
    <w:p w:rsidR="000A3DC1" w:rsidRPr="00236753" w:rsidRDefault="000A3DC1" w:rsidP="00B410E0">
      <w:pPr>
        <w:pBdr>
          <w:top w:val="nil"/>
          <w:left w:val="nil"/>
          <w:bottom w:val="nil"/>
          <w:right w:val="nil"/>
          <w:between w:val="nil"/>
        </w:pBdr>
        <w:spacing w:line="240" w:lineRule="auto"/>
        <w:ind w:left="720"/>
        <w:jc w:val="both"/>
        <w:rPr>
          <w:rFonts w:ascii="Montserrat" w:eastAsia="Montserrat" w:hAnsi="Montserrat" w:cs="Montserrat"/>
          <w:sz w:val="20"/>
          <w:szCs w:val="20"/>
        </w:rPr>
      </w:pPr>
    </w:p>
    <w:p w:rsidR="000A3DC1" w:rsidRPr="00236753" w:rsidRDefault="000A3DC1" w:rsidP="00680A70">
      <w:pPr>
        <w:numPr>
          <w:ilvl w:val="0"/>
          <w:numId w:val="25"/>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Rechazar por sí mismo o por medio de las personas servidoras públicas, cualquier tipo de compensación que pudiera favorecer a </w:t>
      </w:r>
      <w:r w:rsidRPr="00236753">
        <w:rPr>
          <w:rFonts w:ascii="Montserrat" w:eastAsia="Montserrat" w:hAnsi="Montserrat" w:cs="Montserrat"/>
          <w:b/>
          <w:bCs/>
          <w:sz w:val="20"/>
          <w:szCs w:val="20"/>
        </w:rPr>
        <w:t>“La Contratista”</w:t>
      </w:r>
      <w:r w:rsidRPr="00236753">
        <w:rPr>
          <w:rFonts w:ascii="Montserrat" w:eastAsia="Montserrat" w:hAnsi="Montserrat" w:cs="Montserrat"/>
          <w:sz w:val="20"/>
          <w:szCs w:val="20"/>
        </w:rPr>
        <w:t xml:space="preserve"> u otorgarle ventajas impropias. </w:t>
      </w:r>
    </w:p>
    <w:p w:rsidR="000A3DC1" w:rsidRPr="00236753" w:rsidRDefault="000A3DC1" w:rsidP="00B410E0">
      <w:pPr>
        <w:pBdr>
          <w:top w:val="nil"/>
          <w:left w:val="nil"/>
          <w:bottom w:val="nil"/>
          <w:right w:val="nil"/>
          <w:between w:val="nil"/>
        </w:pBdr>
        <w:spacing w:line="240" w:lineRule="auto"/>
        <w:ind w:left="720"/>
        <w:jc w:val="both"/>
        <w:rPr>
          <w:rFonts w:ascii="Montserrat" w:eastAsia="Montserrat" w:hAnsi="Montserrat" w:cs="Montserrat"/>
          <w:sz w:val="20"/>
          <w:szCs w:val="20"/>
        </w:rPr>
      </w:pPr>
    </w:p>
    <w:p w:rsidR="000A3DC1" w:rsidRPr="00236753" w:rsidRDefault="000A3DC1" w:rsidP="00680A70">
      <w:pPr>
        <w:numPr>
          <w:ilvl w:val="0"/>
          <w:numId w:val="25"/>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 xml:space="preserve">Actuar con honestidad y transparencia en la administración, supervisión y/o ejecución de los trabajos. </w:t>
      </w:r>
    </w:p>
    <w:p w:rsidR="000A3DC1" w:rsidRPr="00236753" w:rsidRDefault="000A3DC1" w:rsidP="00B410E0">
      <w:pPr>
        <w:pBdr>
          <w:top w:val="nil"/>
          <w:left w:val="nil"/>
          <w:bottom w:val="nil"/>
          <w:right w:val="nil"/>
          <w:between w:val="nil"/>
        </w:pBdr>
        <w:spacing w:line="240" w:lineRule="auto"/>
        <w:ind w:left="720"/>
        <w:jc w:val="both"/>
        <w:rPr>
          <w:rFonts w:ascii="Montserrat" w:eastAsia="Montserrat" w:hAnsi="Montserrat" w:cs="Montserrat"/>
          <w:sz w:val="20"/>
          <w:szCs w:val="20"/>
        </w:rPr>
      </w:pPr>
    </w:p>
    <w:p w:rsidR="000A3DC1" w:rsidRPr="00236753" w:rsidRDefault="000A3DC1" w:rsidP="00680A70">
      <w:pPr>
        <w:numPr>
          <w:ilvl w:val="0"/>
          <w:numId w:val="25"/>
        </w:numPr>
        <w:pBdr>
          <w:top w:val="nil"/>
          <w:left w:val="nil"/>
          <w:bottom w:val="nil"/>
          <w:right w:val="nil"/>
          <w:between w:val="nil"/>
        </w:pBdr>
        <w:spacing w:after="0" w:line="240" w:lineRule="auto"/>
        <w:jc w:val="both"/>
        <w:rPr>
          <w:rFonts w:ascii="Montserrat" w:eastAsia="Montserrat" w:hAnsi="Montserrat" w:cs="Montserrat"/>
          <w:sz w:val="20"/>
          <w:szCs w:val="20"/>
        </w:rPr>
      </w:pPr>
      <w:r w:rsidRPr="00236753">
        <w:rPr>
          <w:rFonts w:ascii="Montserrat" w:eastAsia="Montserrat" w:hAnsi="Montserrat" w:cs="Montserrat"/>
          <w:sz w:val="20"/>
          <w:szCs w:val="20"/>
        </w:rPr>
        <w:t>Llevar a cabo sus actividades con integridad profesional.</w:t>
      </w:r>
    </w:p>
    <w:p w:rsidR="000A3DC1" w:rsidRPr="00236753" w:rsidRDefault="000A3DC1" w:rsidP="000A3DC1">
      <w:pPr>
        <w:jc w:val="both"/>
        <w:rPr>
          <w:rFonts w:ascii="Montserrat" w:eastAsia="Montserrat" w:hAnsi="Montserrat" w:cs="Montserrat"/>
          <w:sz w:val="20"/>
          <w:szCs w:val="20"/>
        </w:rPr>
      </w:pP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VIGÉSIMO SÉPTIMA. - CONFLICTO DE INTERÉS: </w:t>
      </w:r>
      <w:r w:rsidRPr="00236753">
        <w:rPr>
          <w:rFonts w:ascii="Montserrat" w:eastAsia="Montserrat" w:hAnsi="Montserrat" w:cs="Montserrat"/>
          <w:sz w:val="20"/>
          <w:szCs w:val="20"/>
        </w:rPr>
        <w:t xml:space="preserve">Durante la ejecución de los trabajos, </w:t>
      </w:r>
      <w:r w:rsidRPr="00236753">
        <w:rPr>
          <w:rFonts w:ascii="Montserrat" w:eastAsia="Montserrat" w:hAnsi="Montserrat" w:cs="Montserrat"/>
          <w:b/>
          <w:sz w:val="20"/>
          <w:szCs w:val="20"/>
        </w:rPr>
        <w:t xml:space="preserve">“La Contratista” </w:t>
      </w:r>
      <w:r w:rsidRPr="00236753">
        <w:rPr>
          <w:rFonts w:ascii="Montserrat" w:eastAsia="Montserrat" w:hAnsi="Montserrat" w:cs="Montserrat"/>
          <w:sz w:val="20"/>
          <w:szCs w:val="20"/>
        </w:rPr>
        <w:t xml:space="preserve">estará obligada a tomar todas las medidas necesarias para evitar situaciones de conflicto de interés, entendiéndose por éstas, cualquier situación en la que la ejecución objetiva e imparcial del Contrato, se vea influenciada como resultado de intereses de carácter económico, vínculos familiares o afectivos, relaciones políticas o personales o cualquier otro motivo de interés en común.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Durante la vigencia del presente Contrato,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deberá comunicar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de manera inmediata, la existencia de cualquier circunstancia que genere un conflicto de interés o que pueda originar la existencia de un conflicto de interés, para que, a su vez,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comunique dicha situación a la Secretaría de Honestidad, Transparencia y Función Pública.</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tomará las medidas que resulten necesarias para resolver la situación presentada y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por su parte, estará facultada para revisar el cumplimiento de dichas medidas correctivas y en su caso, podrá exigir la adopción de medidas adicionales dentro de un plazo determinado. En este tenor,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se compromete a no buscar ni aceptar en ningún momento cualquier tipo de beneficio adicional a los compromisos contractuales adquiridos bajo el presente contrato, que pudiera derivar en la existencia de un conflicto de intereses.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Adicionalmente,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se compromete a hacer extensivas todas y cada una de las obligaciones aquí descritas a toda su plantilla de personal y representantes que estén facultados para tomar decisiones a su nombre, con el objeto de evitar incurrir en situaciones que puedan generar conflictos de interés. Asimismo,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deberá hacer extensivas las obligaciones aquí descritas, a las personas físicas y morales a las que se les cedió el derecho de cobro.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Previo a la celebración del presente Contrato,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se cercioró que el particular no desempeña empleo, cargo o comisión en el servicio público o en su caso, que, a pesar de desempeñarlo, con la formalización del presente Contrato no se actualiza un Conflicto de Interés. Las manifestaciones respectivas constan por escrito y forman parte del presente contrato como anexo.</w:t>
      </w:r>
    </w:p>
    <w:p w:rsidR="000A3DC1" w:rsidRPr="00236753" w:rsidRDefault="000A3DC1" w:rsidP="000A3DC1">
      <w:pPr>
        <w:jc w:val="both"/>
        <w:rPr>
          <w:rFonts w:ascii="Montserrat" w:eastAsia="Montserrat" w:hAnsi="Montserrat" w:cs="Montserrat"/>
          <w:b/>
          <w:sz w:val="20"/>
          <w:szCs w:val="20"/>
        </w:rPr>
      </w:pPr>
      <w:r w:rsidRPr="00236753">
        <w:rPr>
          <w:rFonts w:ascii="Montserrat" w:eastAsia="Montserrat" w:hAnsi="Montserrat" w:cs="Montserrat"/>
          <w:b/>
          <w:sz w:val="20"/>
          <w:szCs w:val="20"/>
        </w:rPr>
        <w:t xml:space="preserve">VIGÉSIMO OCTAVA. - TRANSPARENCIA: “La Ejecutora del Gasto” </w:t>
      </w:r>
      <w:r w:rsidRPr="00236753">
        <w:rPr>
          <w:rFonts w:ascii="Montserrat" w:eastAsia="Montserrat" w:hAnsi="Montserrat" w:cs="Montserrat"/>
          <w:sz w:val="20"/>
          <w:szCs w:val="20"/>
        </w:rPr>
        <w:t xml:space="preserve">se obliga a poner a disposición del público en general y mantener actualizada la información en la Plataforma Nacional de Transparencia (PNT), </w:t>
      </w:r>
      <w:proofErr w:type="spellStart"/>
      <w:r w:rsidRPr="00236753">
        <w:rPr>
          <w:rFonts w:ascii="Montserrat" w:eastAsia="Montserrat" w:hAnsi="Montserrat" w:cs="Montserrat"/>
          <w:sz w:val="20"/>
          <w:szCs w:val="20"/>
        </w:rPr>
        <w:t>CompraNet</w:t>
      </w:r>
      <w:proofErr w:type="spellEnd"/>
      <w:r w:rsidRPr="00236753">
        <w:rPr>
          <w:rFonts w:ascii="Montserrat" w:eastAsia="Montserrat" w:hAnsi="Montserrat" w:cs="Montserrat"/>
          <w:sz w:val="20"/>
          <w:szCs w:val="20"/>
        </w:rPr>
        <w:t xml:space="preserve"> y demás portales electrónicos, con la información a la que se refiere la </w:t>
      </w:r>
      <w:r w:rsidRPr="00236753">
        <w:rPr>
          <w:rFonts w:ascii="Montserrat" w:eastAsia="Montserrat" w:hAnsi="Montserrat" w:cs="Montserrat"/>
          <w:b/>
          <w:sz w:val="20"/>
          <w:szCs w:val="20"/>
        </w:rPr>
        <w:t>fracción XXVIII del artículo 70 de la Ley General de Transparencia y Acceso a la Información Pública.</w:t>
      </w:r>
    </w:p>
    <w:p w:rsidR="000A3DC1" w:rsidRPr="00236753" w:rsidRDefault="000A3DC1" w:rsidP="000A3DC1">
      <w:pPr>
        <w:jc w:val="both"/>
        <w:rPr>
          <w:rFonts w:ascii="Montserrat" w:eastAsia="Montserrat" w:hAnsi="Montserrat" w:cs="Montserrat"/>
          <w:b/>
          <w:sz w:val="20"/>
          <w:szCs w:val="20"/>
        </w:rPr>
      </w:pPr>
      <w:r w:rsidRPr="00236753">
        <w:rPr>
          <w:rFonts w:ascii="Montserrat" w:eastAsia="Montserrat" w:hAnsi="Montserrat" w:cs="Montserrat"/>
          <w:b/>
          <w:sz w:val="20"/>
          <w:szCs w:val="20"/>
        </w:rPr>
        <w:lastRenderedPageBreak/>
        <w:t xml:space="preserve">VIGÉSIMO NOVENA. - NOTIFICACIONES: </w:t>
      </w:r>
      <w:r w:rsidRPr="00236753">
        <w:rPr>
          <w:rFonts w:ascii="Montserrat" w:eastAsia="Montserrat" w:hAnsi="Montserrat" w:cs="Montserrat"/>
          <w:sz w:val="20"/>
          <w:szCs w:val="20"/>
        </w:rPr>
        <w:t>Las notificaciones que se realicen</w:t>
      </w:r>
      <w:r w:rsidRPr="00236753">
        <w:rPr>
          <w:rFonts w:ascii="Montserrat" w:eastAsia="Montserrat" w:hAnsi="Montserrat" w:cs="Montserrat"/>
          <w:b/>
          <w:sz w:val="20"/>
          <w:szCs w:val="20"/>
        </w:rPr>
        <w:t xml:space="preserve"> </w:t>
      </w:r>
      <w:r w:rsidRPr="00236753">
        <w:rPr>
          <w:rFonts w:ascii="Montserrat" w:eastAsia="Montserrat" w:hAnsi="Montserrat" w:cs="Montserrat"/>
          <w:sz w:val="20"/>
          <w:szCs w:val="20"/>
        </w:rPr>
        <w:t>a</w:t>
      </w:r>
      <w:r w:rsidRPr="00236753">
        <w:rPr>
          <w:rFonts w:ascii="Montserrat" w:eastAsia="Montserrat" w:hAnsi="Montserrat" w:cs="Montserrat"/>
          <w:b/>
          <w:sz w:val="20"/>
          <w:szCs w:val="20"/>
        </w:rPr>
        <w:t xml:space="preserve"> “La Ejecutora del Gasto” </w:t>
      </w:r>
      <w:r w:rsidRPr="00236753">
        <w:rPr>
          <w:rFonts w:ascii="Montserrat" w:eastAsia="Montserrat" w:hAnsi="Montserrat" w:cs="Montserrat"/>
          <w:sz w:val="20"/>
          <w:szCs w:val="20"/>
        </w:rPr>
        <w:t xml:space="preserve">deberán efectuarse en el domicilio señalado en las declaraciones. En cuanto a las notificaciones de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éstas se realizarán indistintamente, en el domicilio convencional o, por comparecencia en el domicilio de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previo aviso de notificación que se envíe al correo electrónico que señaló en sus declaraciones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las subsecuentes notificaciones a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que no impliquen una resolución administrativa, se realizarán en el correo electrónico señalado por ésta.</w:t>
      </w:r>
    </w:p>
    <w:p w:rsidR="000A3DC1" w:rsidRPr="00236753" w:rsidRDefault="000A3DC1" w:rsidP="000A3DC1">
      <w:pPr>
        <w:jc w:val="both"/>
        <w:rPr>
          <w:rFonts w:ascii="Montserrat" w:eastAsia="Montserrat" w:hAnsi="Montserrat" w:cs="Montserrat"/>
          <w:b/>
          <w:sz w:val="20"/>
          <w:szCs w:val="20"/>
        </w:rPr>
      </w:pP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se obliga a comunicar a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por escrito, cualquier modificación o cambio de domicilio, en el entendido que, de no cumplir con este requisito, </w:t>
      </w:r>
      <w:r w:rsidRPr="00236753">
        <w:rPr>
          <w:rFonts w:ascii="Montserrat" w:eastAsia="Montserrat" w:hAnsi="Montserrat" w:cs="Montserrat"/>
          <w:b/>
          <w:sz w:val="20"/>
          <w:szCs w:val="20"/>
        </w:rPr>
        <w:t>“La Ejecutora del Gasto”</w:t>
      </w:r>
      <w:r w:rsidRPr="00236753">
        <w:rPr>
          <w:rFonts w:ascii="Montserrat" w:eastAsia="Montserrat" w:hAnsi="Montserrat" w:cs="Montserrat"/>
          <w:sz w:val="20"/>
          <w:szCs w:val="20"/>
        </w:rPr>
        <w:t xml:space="preserve"> efectuará las notificaciones aún las de carácter personal, en el domicilio señalado originalmente por instructivo.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 xml:space="preserve">TRIGÉSIMO. - PREDOMINIO DEL CONTRATO: “Las Partes” </w:t>
      </w:r>
      <w:r w:rsidRPr="00236753">
        <w:rPr>
          <w:rFonts w:ascii="Montserrat" w:eastAsia="Montserrat" w:hAnsi="Montserrat" w:cs="Montserrat"/>
          <w:sz w:val="20"/>
          <w:szCs w:val="20"/>
        </w:rPr>
        <w:t>convienen que, en caso de existir alguna discrepancia entre el contenido del clausulado del presente Contrato y el de alguno de sus anexos, prevalecerá lo señalado en el clausulado.</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TRIGÉSIMO PRIMERA. - LEGISLACIÓN: “Las Partes”</w:t>
      </w:r>
      <w:r w:rsidRPr="00236753">
        <w:rPr>
          <w:rFonts w:ascii="Montserrat" w:eastAsia="Montserrat" w:hAnsi="Montserrat" w:cs="Montserrat"/>
          <w:sz w:val="20"/>
          <w:szCs w:val="20"/>
        </w:rPr>
        <w:t xml:space="preserve"> se obligan a sujetarse estrictamente para la ejecución de los trabajos objeto de este Contrato, a todas y cada una de las Cláusulas que lo integran, así como a los términos, lineamientos, procedimientos y requisitos que establece la normatividad aplicable a la materia. </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TRIGÉSIMO SEGUNDA. - JURISDICCIÓN Y TRIBUNALES COMPETENTES</w:t>
      </w:r>
      <w:r w:rsidRPr="00236753">
        <w:rPr>
          <w:rFonts w:ascii="Montserrat" w:eastAsia="Montserrat" w:hAnsi="Montserrat" w:cs="Montserrat"/>
          <w:sz w:val="20"/>
          <w:szCs w:val="20"/>
        </w:rPr>
        <w:t xml:space="preserve">: Para la interpretación y cumplimiento del presente Contrato, </w:t>
      </w: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se someten a la Jurisdicción y competencia de los Tribunales competentes de la Ciudad de Oaxaca de Juárez, por lo tanto, </w:t>
      </w:r>
      <w:r w:rsidRPr="00236753">
        <w:rPr>
          <w:rFonts w:ascii="Montserrat" w:eastAsia="Montserrat" w:hAnsi="Montserrat" w:cs="Montserrat"/>
          <w:b/>
          <w:sz w:val="20"/>
          <w:szCs w:val="20"/>
        </w:rPr>
        <w:t>“La Contratista”</w:t>
      </w:r>
      <w:r w:rsidRPr="00236753">
        <w:rPr>
          <w:rFonts w:ascii="Montserrat" w:eastAsia="Montserrat" w:hAnsi="Montserrat" w:cs="Montserrat"/>
          <w:sz w:val="20"/>
          <w:szCs w:val="20"/>
        </w:rPr>
        <w:t xml:space="preserve"> renuncia al fuero que pudiese corresponderle por cualquier otra causa.</w:t>
      </w:r>
    </w:p>
    <w:p w:rsidR="00DB37DF" w:rsidRPr="00236753" w:rsidRDefault="00211E1C" w:rsidP="000A3DC1">
      <w:pPr>
        <w:jc w:val="both"/>
        <w:rPr>
          <w:rFonts w:ascii="Montserrat" w:eastAsia="Montserrat" w:hAnsi="Montserrat" w:cs="Montserrat"/>
          <w:sz w:val="20"/>
          <w:szCs w:val="20"/>
        </w:rPr>
      </w:pPr>
      <w:r w:rsidRPr="00236753">
        <w:rPr>
          <w:rFonts w:ascii="Montserrat" w:eastAsia="Montserrat" w:hAnsi="Montserrat" w:cs="Montserrat"/>
          <w:b/>
          <w:sz w:val="20"/>
          <w:szCs w:val="20"/>
        </w:rPr>
        <w:t>TRIGÉSIMA TERCERA.-PROTECCIÓN DE DATOS PERSONALES:</w:t>
      </w:r>
      <w:r w:rsidRPr="00236753">
        <w:rPr>
          <w:rFonts w:ascii="Arial" w:eastAsia="Arial" w:hAnsi="Arial" w:cs="Arial"/>
          <w:b/>
        </w:rPr>
        <w:t xml:space="preserve"> </w:t>
      </w:r>
      <w:r w:rsidRPr="00236753">
        <w:rPr>
          <w:rFonts w:ascii="Montserrat" w:eastAsia="Montserrat" w:hAnsi="Montserrat" w:cs="Montserrat"/>
          <w:sz w:val="20"/>
          <w:szCs w:val="20"/>
        </w:rPr>
        <w:t>En términos de los artículos 5, fracción VI y 6 fracción VII de la Ley de Transparencia, Acceso a la Información Pública y Buen Gobierno del Estado de Oaxaca, “Las Partes” convienen puntualizar obligaciones de manera indicativa más no limitativa, del tratamiento para los datos personales y de la confidencialidad de los mismos.</w:t>
      </w:r>
    </w:p>
    <w:p w:rsidR="000A3DC1" w:rsidRPr="00236753" w:rsidRDefault="000A3DC1" w:rsidP="000A3DC1">
      <w:pPr>
        <w:jc w:val="both"/>
        <w:rPr>
          <w:rFonts w:ascii="Montserrat" w:eastAsia="Montserrat" w:hAnsi="Montserrat" w:cs="Montserrat"/>
          <w:sz w:val="20"/>
          <w:szCs w:val="20"/>
        </w:rPr>
      </w:pPr>
      <w:r w:rsidRPr="00236753">
        <w:rPr>
          <w:rFonts w:ascii="Montserrat" w:eastAsia="Montserrat" w:hAnsi="Montserrat" w:cs="Montserrat"/>
          <w:sz w:val="20"/>
          <w:szCs w:val="20"/>
        </w:rPr>
        <w:t xml:space="preserve">Leído que fue el presente Contrato, y comprendidos sus alcances legales por </w:t>
      </w:r>
      <w:r w:rsidRPr="00236753">
        <w:rPr>
          <w:rFonts w:ascii="Montserrat" w:eastAsia="Montserrat" w:hAnsi="Montserrat" w:cs="Montserrat"/>
          <w:b/>
          <w:sz w:val="20"/>
          <w:szCs w:val="20"/>
        </w:rPr>
        <w:t>“Las Partes”,</w:t>
      </w:r>
      <w:r w:rsidRPr="00236753">
        <w:rPr>
          <w:rFonts w:ascii="Montserrat" w:eastAsia="Montserrat" w:hAnsi="Montserrat" w:cs="Montserrat"/>
          <w:sz w:val="20"/>
          <w:szCs w:val="20"/>
        </w:rPr>
        <w:t xml:space="preserve"> se firma el presente por triplicado en Ciudad Universitaria Localidad </w:t>
      </w:r>
      <w:r w:rsidR="00B410E0" w:rsidRPr="00236753">
        <w:rPr>
          <w:rFonts w:ascii="Montserrat" w:eastAsia="Montserrat" w:hAnsi="Montserrat" w:cs="Montserrat"/>
          <w:sz w:val="20"/>
          <w:szCs w:val="20"/>
        </w:rPr>
        <w:t xml:space="preserve">de Miahuatlán de Porfirio Díaz, Oaxaca, </w:t>
      </w:r>
      <w:r w:rsidRPr="00236753">
        <w:rPr>
          <w:rFonts w:ascii="Montserrat" w:eastAsia="Montserrat" w:hAnsi="Montserrat" w:cs="Montserrat"/>
          <w:sz w:val="20"/>
          <w:szCs w:val="20"/>
        </w:rPr>
        <w:t xml:space="preserve">a </w:t>
      </w:r>
      <w:r w:rsidR="00E441E6" w:rsidRPr="00236753">
        <w:rPr>
          <w:rFonts w:ascii="Montserrat" w:eastAsia="Montserrat" w:hAnsi="Montserrat" w:cs="Montserrat"/>
          <w:sz w:val="20"/>
          <w:szCs w:val="20"/>
        </w:rPr>
        <w:t>17</w:t>
      </w:r>
      <w:r w:rsidRPr="00236753">
        <w:rPr>
          <w:rFonts w:ascii="Montserrat" w:eastAsia="Montserrat" w:hAnsi="Montserrat" w:cs="Montserrat"/>
          <w:sz w:val="20"/>
          <w:szCs w:val="20"/>
        </w:rPr>
        <w:t xml:space="preserve"> de agosto de 2023.</w:t>
      </w:r>
    </w:p>
    <w:tbl>
      <w:tblPr>
        <w:tblW w:w="9522" w:type="dxa"/>
        <w:tblInd w:w="4" w:type="dxa"/>
        <w:tblLayout w:type="fixed"/>
        <w:tblLook w:val="0600" w:firstRow="0" w:lastRow="0" w:firstColumn="0" w:lastColumn="0" w:noHBand="1" w:noVBand="1"/>
      </w:tblPr>
      <w:tblGrid>
        <w:gridCol w:w="5236"/>
        <w:gridCol w:w="4286"/>
      </w:tblGrid>
      <w:tr w:rsidR="000A3DC1" w:rsidRPr="00236753" w:rsidTr="004B2972">
        <w:trPr>
          <w:trHeight w:val="400"/>
        </w:trPr>
        <w:tc>
          <w:tcPr>
            <w:tcW w:w="9522" w:type="dxa"/>
            <w:gridSpan w:val="2"/>
            <w:shd w:val="clear" w:color="auto" w:fill="auto"/>
            <w:tcMar>
              <w:top w:w="100" w:type="dxa"/>
              <w:left w:w="100" w:type="dxa"/>
              <w:bottom w:w="100" w:type="dxa"/>
              <w:right w:w="100" w:type="dxa"/>
            </w:tcMar>
          </w:tcPr>
          <w:p w:rsidR="000A3DC1" w:rsidRPr="00236753" w:rsidRDefault="000A3DC1" w:rsidP="004B2972">
            <w:pPr>
              <w:widowControl w:val="0"/>
              <w:pBdr>
                <w:top w:val="nil"/>
                <w:left w:val="nil"/>
                <w:bottom w:val="nil"/>
                <w:right w:val="nil"/>
                <w:between w:val="nil"/>
              </w:pBdr>
              <w:ind w:hanging="2"/>
              <w:jc w:val="center"/>
              <w:rPr>
                <w:rFonts w:ascii="Montserrat" w:eastAsia="Montserrat" w:hAnsi="Montserrat" w:cs="Montserrat"/>
                <w:b/>
                <w:sz w:val="20"/>
                <w:szCs w:val="20"/>
              </w:rPr>
            </w:pPr>
            <w:r w:rsidRPr="00236753">
              <w:rPr>
                <w:rFonts w:ascii="Montserrat" w:eastAsia="Montserrat" w:hAnsi="Montserrat" w:cs="Montserrat"/>
                <w:sz w:val="20"/>
                <w:szCs w:val="20"/>
              </w:rPr>
              <w:t xml:space="preserve">Por </w:t>
            </w:r>
            <w:r w:rsidRPr="00236753">
              <w:rPr>
                <w:rFonts w:ascii="Montserrat" w:eastAsia="Montserrat" w:hAnsi="Montserrat" w:cs="Montserrat"/>
                <w:b/>
                <w:sz w:val="20"/>
                <w:szCs w:val="20"/>
              </w:rPr>
              <w:t>“La Ejecutora del Gasto”</w:t>
            </w:r>
          </w:p>
        </w:tc>
      </w:tr>
      <w:tr w:rsidR="000A3DC1" w:rsidRPr="00236753" w:rsidTr="004B2972">
        <w:tc>
          <w:tcPr>
            <w:tcW w:w="5236" w:type="dxa"/>
            <w:shd w:val="clear" w:color="auto" w:fill="auto"/>
            <w:tcMar>
              <w:top w:w="100" w:type="dxa"/>
              <w:left w:w="100" w:type="dxa"/>
              <w:bottom w:w="100" w:type="dxa"/>
              <w:right w:w="100" w:type="dxa"/>
            </w:tcMar>
          </w:tcPr>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sz w:val="20"/>
                <w:szCs w:val="20"/>
              </w:rPr>
            </w:pPr>
          </w:p>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sz w:val="20"/>
                <w:szCs w:val="20"/>
              </w:rPr>
            </w:pPr>
            <w:r w:rsidRPr="00236753">
              <w:rPr>
                <w:rFonts w:ascii="Montserrat" w:eastAsia="Montserrat" w:hAnsi="Montserrat" w:cs="Montserrat"/>
                <w:sz w:val="20"/>
                <w:szCs w:val="20"/>
              </w:rPr>
              <w:t>______________________________________</w:t>
            </w:r>
          </w:p>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b/>
                <w:sz w:val="20"/>
                <w:szCs w:val="20"/>
              </w:rPr>
            </w:pPr>
            <w:r w:rsidRPr="00236753">
              <w:rPr>
                <w:rFonts w:ascii="Montserrat" w:eastAsia="Montserrat" w:hAnsi="Montserrat" w:cs="Montserrat"/>
                <w:b/>
                <w:sz w:val="20"/>
                <w:szCs w:val="20"/>
              </w:rPr>
              <w:t xml:space="preserve">L.C.E. ERICK ALEXIS OCHOA VALENCIA </w:t>
            </w:r>
          </w:p>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b/>
                <w:sz w:val="20"/>
                <w:szCs w:val="20"/>
              </w:rPr>
            </w:pPr>
            <w:r w:rsidRPr="00236753">
              <w:rPr>
                <w:rFonts w:ascii="Montserrat" w:eastAsia="Montserrat" w:hAnsi="Montserrat" w:cs="Montserrat"/>
                <w:b/>
                <w:sz w:val="20"/>
                <w:szCs w:val="20"/>
              </w:rPr>
              <w:t xml:space="preserve">VICE-RECTOR DE ADMINISTRACIÓN Y REPRESENTANTE LEGAL </w:t>
            </w:r>
          </w:p>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b/>
                <w:sz w:val="20"/>
                <w:szCs w:val="20"/>
              </w:rPr>
            </w:pPr>
            <w:r w:rsidRPr="00236753">
              <w:rPr>
                <w:rFonts w:ascii="Montserrat" w:eastAsia="Montserrat" w:hAnsi="Montserrat" w:cs="Montserrat"/>
                <w:b/>
                <w:sz w:val="20"/>
                <w:szCs w:val="20"/>
              </w:rPr>
              <w:t>UNIVERSIDAD DE LA SIERRA SUR</w:t>
            </w:r>
          </w:p>
        </w:tc>
        <w:tc>
          <w:tcPr>
            <w:tcW w:w="4286" w:type="dxa"/>
            <w:shd w:val="clear" w:color="auto" w:fill="auto"/>
            <w:tcMar>
              <w:top w:w="100" w:type="dxa"/>
              <w:left w:w="100" w:type="dxa"/>
              <w:bottom w:w="100" w:type="dxa"/>
              <w:right w:w="100" w:type="dxa"/>
            </w:tcMar>
          </w:tcPr>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sz w:val="20"/>
                <w:szCs w:val="20"/>
              </w:rPr>
            </w:pPr>
          </w:p>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sz w:val="20"/>
                <w:szCs w:val="20"/>
              </w:rPr>
            </w:pPr>
            <w:r w:rsidRPr="00236753">
              <w:rPr>
                <w:rFonts w:ascii="Montserrat" w:eastAsia="Montserrat" w:hAnsi="Montserrat" w:cs="Montserrat"/>
                <w:sz w:val="20"/>
                <w:szCs w:val="20"/>
              </w:rPr>
              <w:t>_____________________________________</w:t>
            </w:r>
          </w:p>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b/>
                <w:bCs/>
                <w:sz w:val="20"/>
                <w:szCs w:val="20"/>
              </w:rPr>
            </w:pPr>
            <w:r w:rsidRPr="00236753">
              <w:rPr>
                <w:rFonts w:ascii="Montserrat" w:eastAsia="Montserrat" w:hAnsi="Montserrat" w:cs="Montserrat"/>
                <w:b/>
                <w:sz w:val="20"/>
                <w:szCs w:val="20"/>
              </w:rPr>
              <w:t>ARQ. RAQUEL LÓPEZ SALVADOR</w:t>
            </w:r>
            <w:r w:rsidRPr="00236753">
              <w:rPr>
                <w:rFonts w:ascii="Montserrat" w:eastAsia="Montserrat" w:hAnsi="Montserrat" w:cs="Montserrat"/>
                <w:b/>
                <w:bCs/>
                <w:sz w:val="20"/>
                <w:szCs w:val="20"/>
              </w:rPr>
              <w:t xml:space="preserve"> </w:t>
            </w:r>
          </w:p>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b/>
                <w:bCs/>
                <w:sz w:val="20"/>
                <w:szCs w:val="20"/>
              </w:rPr>
            </w:pPr>
            <w:r w:rsidRPr="00236753">
              <w:rPr>
                <w:rFonts w:ascii="Montserrat" w:eastAsia="Montserrat" w:hAnsi="Montserrat" w:cs="Montserrat"/>
                <w:b/>
                <w:bCs/>
                <w:sz w:val="20"/>
                <w:szCs w:val="20"/>
              </w:rPr>
              <w:t>JEFA DEL DEPARTAMENTO DE PROYECTOS, CONSTRUCCIÓN Y MANTENIMIENTO</w:t>
            </w:r>
          </w:p>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b/>
                <w:bCs/>
                <w:sz w:val="20"/>
                <w:szCs w:val="20"/>
              </w:rPr>
            </w:pPr>
            <w:r w:rsidRPr="00236753">
              <w:rPr>
                <w:rFonts w:ascii="Montserrat" w:eastAsia="Montserrat" w:hAnsi="Montserrat" w:cs="Montserrat"/>
                <w:b/>
                <w:sz w:val="20"/>
                <w:szCs w:val="20"/>
              </w:rPr>
              <w:t>UNIVERSIDAD DE LA SIERRA SUR</w:t>
            </w:r>
          </w:p>
        </w:tc>
      </w:tr>
      <w:tr w:rsidR="000A3DC1" w:rsidRPr="00236753" w:rsidTr="004B2972">
        <w:trPr>
          <w:trHeight w:val="400"/>
        </w:trPr>
        <w:tc>
          <w:tcPr>
            <w:tcW w:w="9522" w:type="dxa"/>
            <w:gridSpan w:val="2"/>
            <w:shd w:val="clear" w:color="auto" w:fill="auto"/>
            <w:tcMar>
              <w:top w:w="100" w:type="dxa"/>
              <w:left w:w="100" w:type="dxa"/>
              <w:bottom w:w="100" w:type="dxa"/>
              <w:right w:w="100" w:type="dxa"/>
            </w:tcMar>
          </w:tcPr>
          <w:p w:rsidR="000A3DC1" w:rsidRPr="00236753" w:rsidRDefault="000A3DC1" w:rsidP="004B2972">
            <w:pPr>
              <w:widowControl w:val="0"/>
              <w:pBdr>
                <w:top w:val="nil"/>
                <w:left w:val="nil"/>
                <w:bottom w:val="nil"/>
                <w:right w:val="nil"/>
                <w:between w:val="nil"/>
              </w:pBdr>
              <w:ind w:hanging="2"/>
              <w:jc w:val="center"/>
              <w:rPr>
                <w:rFonts w:ascii="Montserrat" w:eastAsia="Montserrat" w:hAnsi="Montserrat" w:cs="Montserrat"/>
                <w:sz w:val="20"/>
                <w:szCs w:val="20"/>
              </w:rPr>
            </w:pPr>
          </w:p>
          <w:p w:rsidR="000A3DC1" w:rsidRPr="00236753" w:rsidRDefault="000A3DC1" w:rsidP="004B2972">
            <w:pPr>
              <w:widowControl w:val="0"/>
              <w:pBdr>
                <w:top w:val="nil"/>
                <w:left w:val="nil"/>
                <w:bottom w:val="nil"/>
                <w:right w:val="nil"/>
                <w:between w:val="nil"/>
              </w:pBdr>
              <w:ind w:hanging="2"/>
              <w:jc w:val="center"/>
              <w:rPr>
                <w:rFonts w:ascii="Montserrat" w:eastAsia="Montserrat" w:hAnsi="Montserrat" w:cs="Montserrat"/>
                <w:sz w:val="20"/>
                <w:szCs w:val="20"/>
              </w:rPr>
            </w:pPr>
            <w:r w:rsidRPr="00236753">
              <w:rPr>
                <w:rFonts w:ascii="Montserrat" w:eastAsia="Montserrat" w:hAnsi="Montserrat" w:cs="Montserrat"/>
                <w:sz w:val="20"/>
                <w:szCs w:val="20"/>
              </w:rPr>
              <w:t xml:space="preserve">Por </w:t>
            </w:r>
            <w:r w:rsidRPr="00236753">
              <w:rPr>
                <w:rFonts w:ascii="Montserrat" w:eastAsia="Montserrat" w:hAnsi="Montserrat" w:cs="Montserrat"/>
                <w:b/>
                <w:sz w:val="20"/>
                <w:szCs w:val="20"/>
              </w:rPr>
              <w:t>“La Contratista”</w:t>
            </w:r>
          </w:p>
        </w:tc>
      </w:tr>
      <w:tr w:rsidR="000A3DC1" w:rsidRPr="00236753" w:rsidTr="004B2972">
        <w:trPr>
          <w:trHeight w:val="400"/>
        </w:trPr>
        <w:tc>
          <w:tcPr>
            <w:tcW w:w="9522" w:type="dxa"/>
            <w:gridSpan w:val="2"/>
            <w:shd w:val="clear" w:color="auto" w:fill="auto"/>
            <w:tcMar>
              <w:top w:w="100" w:type="dxa"/>
              <w:left w:w="100" w:type="dxa"/>
              <w:bottom w:w="100" w:type="dxa"/>
              <w:right w:w="100" w:type="dxa"/>
            </w:tcMar>
          </w:tcPr>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sz w:val="20"/>
                <w:szCs w:val="20"/>
              </w:rPr>
            </w:pPr>
          </w:p>
          <w:p w:rsidR="000A3DC1" w:rsidRPr="00236753" w:rsidRDefault="000A3DC1" w:rsidP="00B410E0">
            <w:pPr>
              <w:widowControl w:val="0"/>
              <w:pBdr>
                <w:top w:val="nil"/>
                <w:left w:val="nil"/>
                <w:bottom w:val="nil"/>
                <w:right w:val="nil"/>
                <w:between w:val="nil"/>
              </w:pBdr>
              <w:spacing w:after="0"/>
              <w:ind w:hanging="2"/>
              <w:rPr>
                <w:rFonts w:ascii="Montserrat" w:eastAsia="Montserrat" w:hAnsi="Montserrat" w:cs="Montserrat"/>
                <w:sz w:val="20"/>
                <w:szCs w:val="20"/>
              </w:rPr>
            </w:pPr>
            <w:r w:rsidRPr="00236753">
              <w:rPr>
                <w:rFonts w:ascii="Montserrat" w:eastAsia="Montserrat" w:hAnsi="Montserrat" w:cs="Montserrat"/>
                <w:sz w:val="20"/>
                <w:szCs w:val="20"/>
              </w:rPr>
              <w:t xml:space="preserve">PERSONA </w:t>
            </w:r>
            <w:r w:rsidR="00B410E0" w:rsidRPr="00236753">
              <w:rPr>
                <w:rFonts w:ascii="Montserrat" w:eastAsia="Montserrat" w:hAnsi="Montserrat" w:cs="Montserrat"/>
                <w:sz w:val="20"/>
                <w:szCs w:val="20"/>
              </w:rPr>
              <w:t xml:space="preserve">FÍSICA O REPRESENTANTE LEGAL Y </w:t>
            </w:r>
            <w:r w:rsidRPr="00236753">
              <w:rPr>
                <w:rFonts w:ascii="Montserrat" w:eastAsia="Montserrat" w:hAnsi="Montserrat" w:cs="Montserrat"/>
                <w:sz w:val="20"/>
                <w:szCs w:val="20"/>
              </w:rPr>
              <w:t xml:space="preserve">EXPRESAMENTE FACULTADO PARA FIRMAR EN CASO DE TRATARSE DE PERSONA MORAL. </w:t>
            </w:r>
          </w:p>
        </w:tc>
      </w:tr>
      <w:tr w:rsidR="000A3DC1" w:rsidRPr="00236753" w:rsidTr="004B2972">
        <w:trPr>
          <w:trHeight w:val="400"/>
        </w:trPr>
        <w:tc>
          <w:tcPr>
            <w:tcW w:w="9522" w:type="dxa"/>
            <w:gridSpan w:val="2"/>
            <w:shd w:val="clear" w:color="auto" w:fill="auto"/>
            <w:tcMar>
              <w:top w:w="100" w:type="dxa"/>
              <w:left w:w="100" w:type="dxa"/>
              <w:bottom w:w="100" w:type="dxa"/>
              <w:right w:w="100" w:type="dxa"/>
            </w:tcMar>
          </w:tcPr>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b/>
                <w:sz w:val="20"/>
                <w:szCs w:val="20"/>
              </w:rPr>
            </w:pPr>
            <w:r w:rsidRPr="00236753">
              <w:rPr>
                <w:rFonts w:ascii="Montserrat" w:eastAsia="Montserrat" w:hAnsi="Montserrat" w:cs="Montserrat"/>
                <w:b/>
                <w:sz w:val="20"/>
                <w:szCs w:val="20"/>
              </w:rPr>
              <w:t>Personas Testigos</w:t>
            </w:r>
          </w:p>
        </w:tc>
      </w:tr>
      <w:tr w:rsidR="000A3DC1" w:rsidRPr="00236753" w:rsidTr="004B2972">
        <w:tc>
          <w:tcPr>
            <w:tcW w:w="5236" w:type="dxa"/>
            <w:shd w:val="clear" w:color="auto" w:fill="auto"/>
            <w:tcMar>
              <w:top w:w="100" w:type="dxa"/>
              <w:left w:w="100" w:type="dxa"/>
              <w:bottom w:w="100" w:type="dxa"/>
              <w:right w:w="100" w:type="dxa"/>
            </w:tcMar>
          </w:tcPr>
          <w:p w:rsidR="000A3DC1" w:rsidRPr="00236753" w:rsidRDefault="00703B09" w:rsidP="00B410E0">
            <w:pPr>
              <w:widowControl w:val="0"/>
              <w:pBdr>
                <w:top w:val="nil"/>
                <w:left w:val="nil"/>
                <w:bottom w:val="nil"/>
                <w:right w:val="nil"/>
                <w:between w:val="nil"/>
              </w:pBdr>
              <w:spacing w:after="0"/>
              <w:ind w:hanging="2"/>
              <w:jc w:val="center"/>
              <w:rPr>
                <w:rFonts w:ascii="Montserrat" w:eastAsia="Montserrat" w:hAnsi="Montserrat" w:cs="Montserrat"/>
                <w:b/>
                <w:sz w:val="20"/>
                <w:szCs w:val="20"/>
              </w:rPr>
            </w:pPr>
            <w:sdt>
              <w:sdtPr>
                <w:rPr>
                  <w:sz w:val="20"/>
                  <w:szCs w:val="20"/>
                </w:rPr>
                <w:tag w:val="goog_rdk_247"/>
                <w:id w:val="-1960717678"/>
              </w:sdtPr>
              <w:sdtEndPr/>
              <w:sdtContent/>
            </w:sdt>
            <w:r w:rsidR="000A3DC1" w:rsidRPr="00236753">
              <w:rPr>
                <w:rFonts w:ascii="Montserrat" w:eastAsia="Montserrat" w:hAnsi="Montserrat" w:cs="Montserrat"/>
                <w:b/>
                <w:sz w:val="20"/>
                <w:szCs w:val="20"/>
              </w:rPr>
              <w:t>TESTIGO 1</w:t>
            </w:r>
          </w:p>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b/>
                <w:sz w:val="20"/>
                <w:szCs w:val="20"/>
              </w:rPr>
            </w:pPr>
          </w:p>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b/>
                <w:sz w:val="20"/>
                <w:szCs w:val="20"/>
              </w:rPr>
            </w:pPr>
          </w:p>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sz w:val="20"/>
                <w:szCs w:val="20"/>
              </w:rPr>
            </w:pPr>
            <w:r w:rsidRPr="00236753">
              <w:rPr>
                <w:rFonts w:ascii="Montserrat" w:eastAsia="Montserrat" w:hAnsi="Montserrat" w:cs="Montserrat"/>
                <w:sz w:val="20"/>
                <w:szCs w:val="20"/>
              </w:rPr>
              <w:t>____________________________________</w:t>
            </w:r>
          </w:p>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b/>
                <w:sz w:val="20"/>
                <w:szCs w:val="20"/>
              </w:rPr>
            </w:pPr>
            <w:r w:rsidRPr="00236753">
              <w:rPr>
                <w:rFonts w:ascii="Montserrat" w:eastAsia="Montserrat" w:hAnsi="Montserrat" w:cs="Montserrat"/>
                <w:b/>
                <w:sz w:val="20"/>
                <w:szCs w:val="20"/>
              </w:rPr>
              <w:t>L.S.C. RUTH LUCIA REYES LÓPEZ</w:t>
            </w:r>
          </w:p>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b/>
                <w:bCs/>
                <w:sz w:val="20"/>
                <w:szCs w:val="20"/>
              </w:rPr>
            </w:pPr>
            <w:r w:rsidRPr="00236753">
              <w:rPr>
                <w:rFonts w:ascii="Montserrat" w:eastAsia="Montserrat" w:hAnsi="Montserrat" w:cs="Montserrat"/>
                <w:b/>
                <w:bCs/>
                <w:sz w:val="20"/>
                <w:szCs w:val="20"/>
              </w:rPr>
              <w:t xml:space="preserve">JEFE DEL DEPARTAMENTO DE RECURSOS MATERIALES </w:t>
            </w:r>
          </w:p>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sz w:val="20"/>
                <w:szCs w:val="20"/>
              </w:rPr>
            </w:pPr>
            <w:r w:rsidRPr="00236753">
              <w:rPr>
                <w:rFonts w:ascii="Montserrat" w:eastAsia="Montserrat" w:hAnsi="Montserrat" w:cs="Montserrat"/>
                <w:b/>
                <w:sz w:val="20"/>
                <w:szCs w:val="20"/>
              </w:rPr>
              <w:t>UNIVERSIDAD DE LA SIERRA SUR</w:t>
            </w:r>
          </w:p>
        </w:tc>
        <w:tc>
          <w:tcPr>
            <w:tcW w:w="4286" w:type="dxa"/>
            <w:shd w:val="clear" w:color="auto" w:fill="auto"/>
            <w:tcMar>
              <w:top w:w="100" w:type="dxa"/>
              <w:left w:w="100" w:type="dxa"/>
              <w:bottom w:w="100" w:type="dxa"/>
              <w:right w:w="100" w:type="dxa"/>
            </w:tcMar>
          </w:tcPr>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b/>
                <w:sz w:val="20"/>
                <w:szCs w:val="20"/>
              </w:rPr>
            </w:pPr>
            <w:r w:rsidRPr="00236753">
              <w:rPr>
                <w:rFonts w:ascii="Montserrat" w:eastAsia="Montserrat" w:hAnsi="Montserrat" w:cs="Montserrat"/>
                <w:b/>
                <w:sz w:val="20"/>
                <w:szCs w:val="20"/>
              </w:rPr>
              <w:t>TESTIGO 2</w:t>
            </w:r>
          </w:p>
          <w:p w:rsidR="000A3DC1" w:rsidRPr="00236753" w:rsidRDefault="000A3DC1" w:rsidP="00B410E0">
            <w:pPr>
              <w:widowControl w:val="0"/>
              <w:pBdr>
                <w:top w:val="nil"/>
                <w:left w:val="nil"/>
                <w:bottom w:val="nil"/>
                <w:right w:val="nil"/>
                <w:between w:val="nil"/>
              </w:pBdr>
              <w:spacing w:after="0"/>
              <w:ind w:hanging="2"/>
              <w:jc w:val="center"/>
              <w:rPr>
                <w:rFonts w:ascii="Montserrat" w:eastAsia="Montserrat" w:hAnsi="Montserrat" w:cs="Montserrat"/>
                <w:sz w:val="20"/>
                <w:szCs w:val="20"/>
              </w:rPr>
            </w:pPr>
            <w:r w:rsidRPr="00236753">
              <w:rPr>
                <w:rFonts w:ascii="Montserrat" w:eastAsia="Montserrat" w:hAnsi="Montserrat" w:cs="Montserrat"/>
                <w:sz w:val="20"/>
                <w:szCs w:val="20"/>
              </w:rPr>
              <w:t>POR PARTE DE LA CONTRATISTA</w:t>
            </w:r>
          </w:p>
        </w:tc>
      </w:tr>
    </w:tbl>
    <w:p w:rsidR="000A3DC1" w:rsidRPr="00236753" w:rsidRDefault="000A3DC1" w:rsidP="000A3DC1">
      <w:pPr>
        <w:pBdr>
          <w:top w:val="nil"/>
          <w:left w:val="nil"/>
          <w:bottom w:val="nil"/>
          <w:right w:val="nil"/>
          <w:between w:val="nil"/>
        </w:pBdr>
        <w:ind w:right="48"/>
        <w:jc w:val="both"/>
        <w:rPr>
          <w:rFonts w:ascii="Montserrat" w:eastAsia="Montserrat" w:hAnsi="Montserrat" w:cs="Montserrat"/>
          <w:sz w:val="14"/>
          <w:szCs w:val="14"/>
        </w:rPr>
      </w:pPr>
      <w:bookmarkStart w:id="2" w:name="_heading=h.2et92p0" w:colFirst="0" w:colLast="0"/>
      <w:bookmarkEnd w:id="2"/>
    </w:p>
    <w:p w:rsidR="00891813" w:rsidRPr="00236753" w:rsidRDefault="00891813" w:rsidP="000A3DC1">
      <w:pPr>
        <w:pBdr>
          <w:top w:val="nil"/>
          <w:left w:val="nil"/>
          <w:bottom w:val="nil"/>
          <w:right w:val="nil"/>
          <w:between w:val="nil"/>
        </w:pBdr>
        <w:ind w:right="48"/>
        <w:jc w:val="both"/>
        <w:rPr>
          <w:rFonts w:ascii="Montserrat" w:eastAsia="Montserrat" w:hAnsi="Montserrat" w:cs="Montserrat"/>
          <w:sz w:val="14"/>
          <w:szCs w:val="14"/>
        </w:rPr>
      </w:pPr>
    </w:p>
    <w:p w:rsidR="000A3DC1" w:rsidRPr="00236753" w:rsidRDefault="000A3DC1" w:rsidP="000A3DC1">
      <w:pPr>
        <w:pBdr>
          <w:top w:val="nil"/>
          <w:left w:val="nil"/>
          <w:bottom w:val="nil"/>
          <w:right w:val="nil"/>
          <w:between w:val="nil"/>
        </w:pBdr>
        <w:ind w:right="48"/>
        <w:jc w:val="both"/>
        <w:rPr>
          <w:rFonts w:ascii="Montserrat" w:eastAsia="Montserrat" w:hAnsi="Montserrat" w:cs="Montserrat"/>
          <w:sz w:val="16"/>
          <w:szCs w:val="16"/>
        </w:rPr>
      </w:pPr>
      <w:r w:rsidRPr="00236753">
        <w:rPr>
          <w:rFonts w:ascii="Montserrat" w:eastAsia="Montserrat" w:hAnsi="Montserrat" w:cs="Montserrat"/>
          <w:sz w:val="16"/>
          <w:szCs w:val="16"/>
        </w:rPr>
        <w:t xml:space="preserve">La presente hoja de firmas, corresponde al Contrato de Obra Pública y Servicios relacionados con la Misma número: </w:t>
      </w:r>
      <w:r w:rsidR="00252AD7" w:rsidRPr="00236753">
        <w:rPr>
          <w:rFonts w:ascii="Montserrat" w:eastAsia="Montserrat" w:hAnsi="Montserrat" w:cs="Montserrat"/>
          <w:sz w:val="16"/>
          <w:szCs w:val="16"/>
        </w:rPr>
        <w:t>UNSIS/LPEO/FAM2023-E1/2023</w:t>
      </w:r>
      <w:r w:rsidRPr="00236753">
        <w:rPr>
          <w:rFonts w:ascii="Montserrat" w:eastAsia="Montserrat" w:hAnsi="Montserrat" w:cs="Montserrat"/>
          <w:sz w:val="16"/>
          <w:szCs w:val="16"/>
        </w:rPr>
        <w:t>, celebrado con fecha 1</w:t>
      </w:r>
      <w:r w:rsidR="00E441E6" w:rsidRPr="00236753">
        <w:rPr>
          <w:rFonts w:ascii="Montserrat" w:eastAsia="Montserrat" w:hAnsi="Montserrat" w:cs="Montserrat"/>
          <w:sz w:val="16"/>
          <w:szCs w:val="16"/>
        </w:rPr>
        <w:t>7</w:t>
      </w:r>
      <w:r w:rsidRPr="00236753">
        <w:rPr>
          <w:rFonts w:ascii="Montserrat" w:eastAsia="Montserrat" w:hAnsi="Montserrat" w:cs="Montserrat"/>
          <w:sz w:val="16"/>
          <w:szCs w:val="16"/>
        </w:rPr>
        <w:t xml:space="preserve"> de agosto de 2023, para la ejecución de los trabajos de la obra pública denominada </w:t>
      </w:r>
      <w:r w:rsidRPr="00236753">
        <w:rPr>
          <w:rFonts w:ascii="Montserrat" w:eastAsia="Montserrat" w:hAnsi="Montserrat" w:cs="Montserrat"/>
          <w:b/>
          <w:bCs/>
          <w:sz w:val="16"/>
          <w:szCs w:val="16"/>
        </w:rPr>
        <w:t>“</w:t>
      </w:r>
      <w:r w:rsidRPr="00236753">
        <w:rPr>
          <w:rFonts w:ascii="Montserrat" w:eastAsia="Montserrat" w:hAnsi="Montserrat" w:cs="Montserrat"/>
          <w:b/>
          <w:sz w:val="16"/>
          <w:szCs w:val="16"/>
        </w:rPr>
        <w:t>CONSTRUCCIÓN DE SIETE AULAS Y DOS MÓDULOS DE BAÑOS</w:t>
      </w:r>
      <w:r w:rsidRPr="00236753">
        <w:rPr>
          <w:rFonts w:ascii="Montserrat" w:eastAsia="Montserrat" w:hAnsi="Montserrat" w:cs="Montserrat"/>
          <w:b/>
          <w:bCs/>
          <w:sz w:val="16"/>
          <w:szCs w:val="16"/>
        </w:rPr>
        <w:t>”</w:t>
      </w:r>
      <w:r w:rsidRPr="00236753">
        <w:rPr>
          <w:rFonts w:ascii="Montserrat" w:eastAsia="Montserrat" w:hAnsi="Montserrat" w:cs="Montserrat"/>
          <w:sz w:val="16"/>
          <w:szCs w:val="16"/>
        </w:rPr>
        <w:t>, a realizarse en las instalaciones de la Universidad de la Sierra Sur, ubicado en Guillermo Rojas Mijangos sin número, Colonia Ciudad Universitaria, Miahuatlán de Porfirio Díaz, Oaxaca, región Sierra Sur, C.P. 70800.</w:t>
      </w:r>
    </w:p>
    <w:p w:rsidR="00A17D98" w:rsidRPr="00236753" w:rsidRDefault="00A17D98" w:rsidP="000A3DC1">
      <w:pPr>
        <w:tabs>
          <w:tab w:val="left" w:pos="3871"/>
          <w:tab w:val="center" w:pos="4961"/>
        </w:tabs>
        <w:spacing w:after="0" w:line="240" w:lineRule="auto"/>
        <w:ind w:left="284" w:hanging="284"/>
        <w:rPr>
          <w:rFonts w:ascii="Century Gothic" w:eastAsia="Times New Roman" w:hAnsi="Century Gothic" w:cs="Times New Roman"/>
          <w:b/>
          <w:sz w:val="28"/>
          <w:szCs w:val="20"/>
          <w:lang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n-US" w:eastAsia="es-ES"/>
        </w:rPr>
      </w:pPr>
      <w:r w:rsidRPr="00236753">
        <w:rPr>
          <w:rFonts w:ascii="Century Gothic" w:eastAsia="Times New Roman" w:hAnsi="Century Gothic" w:cs="Times New Roman"/>
          <w:b/>
          <w:sz w:val="40"/>
          <w:szCs w:val="20"/>
          <w:lang w:val="en-US" w:eastAsia="es-ES"/>
        </w:rPr>
        <w:t>ANEXO  7.A.7</w:t>
      </w:r>
    </w:p>
    <w:p w:rsidR="00A17D98" w:rsidRPr="00236753" w:rsidRDefault="00A17D98" w:rsidP="00A17D98">
      <w:pPr>
        <w:spacing w:after="0" w:line="240" w:lineRule="auto"/>
        <w:jc w:val="center"/>
        <w:rPr>
          <w:rFonts w:ascii="Century Gothic" w:eastAsia="Times New Roman" w:hAnsi="Century Gothic" w:cs="Times New Roman"/>
          <w:b/>
          <w:sz w:val="40"/>
          <w:szCs w:val="20"/>
          <w:lang w:val="en-U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40"/>
          <w:szCs w:val="20"/>
          <w:lang w:val="es-ES" w:eastAsia="es-ES"/>
        </w:rPr>
        <w:t>ESPECIFICACIONES COMPLEMENTARIAS</w:t>
      </w: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891813" w:rsidRPr="00236753" w:rsidRDefault="00891813" w:rsidP="00A17D98">
      <w:pPr>
        <w:spacing w:after="0" w:line="240" w:lineRule="auto"/>
        <w:jc w:val="both"/>
        <w:rPr>
          <w:rFonts w:ascii="Century Gothic" w:eastAsia="Times New Roman" w:hAnsi="Century Gothic" w:cs="Times New Roman"/>
          <w:b/>
          <w:sz w:val="28"/>
          <w:szCs w:val="20"/>
          <w:lang w:val="es-ES" w:eastAsia="es-ES"/>
        </w:rPr>
      </w:pPr>
    </w:p>
    <w:p w:rsidR="00891813" w:rsidRPr="00236753" w:rsidRDefault="00891813" w:rsidP="00A17D98">
      <w:pPr>
        <w:spacing w:after="0" w:line="240" w:lineRule="auto"/>
        <w:jc w:val="both"/>
        <w:rPr>
          <w:rFonts w:ascii="Century Gothic" w:eastAsia="Times New Roman" w:hAnsi="Century Gothic" w:cs="Times New Roman"/>
          <w:b/>
          <w:sz w:val="28"/>
          <w:szCs w:val="20"/>
          <w:lang w:val="es-ES" w:eastAsia="es-ES"/>
        </w:rPr>
      </w:pPr>
    </w:p>
    <w:p w:rsidR="00891813" w:rsidRPr="00236753" w:rsidRDefault="00891813" w:rsidP="00A17D98">
      <w:pPr>
        <w:spacing w:after="0" w:line="240" w:lineRule="auto"/>
        <w:jc w:val="both"/>
        <w:rPr>
          <w:rFonts w:ascii="Century Gothic" w:eastAsia="Times New Roman" w:hAnsi="Century Gothic" w:cs="Times New Roman"/>
          <w:b/>
          <w:sz w:val="28"/>
          <w:szCs w:val="20"/>
          <w:lang w:val="es-ES" w:eastAsia="es-ES"/>
        </w:rPr>
      </w:pPr>
    </w:p>
    <w:p w:rsidR="00891813" w:rsidRPr="00236753" w:rsidRDefault="00891813"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236753" w:rsidRDefault="00A17D98" w:rsidP="00A17D98"/>
    <w:tbl>
      <w:tblPr>
        <w:tblW w:w="0" w:type="auto"/>
        <w:tblLayout w:type="fixed"/>
        <w:tblCellMar>
          <w:left w:w="70" w:type="dxa"/>
          <w:right w:w="70" w:type="dxa"/>
        </w:tblCellMar>
        <w:tblLook w:val="04A0" w:firstRow="1" w:lastRow="0" w:firstColumn="1" w:lastColumn="0" w:noHBand="0" w:noVBand="1"/>
      </w:tblPr>
      <w:tblGrid>
        <w:gridCol w:w="9993"/>
      </w:tblGrid>
      <w:tr w:rsidR="00A17D98" w:rsidRPr="00236753" w:rsidTr="00A17D98">
        <w:tc>
          <w:tcPr>
            <w:tcW w:w="9993" w:type="dxa"/>
          </w:tcPr>
          <w:p w:rsidR="00A17D98" w:rsidRPr="00236753" w:rsidRDefault="00A17D98">
            <w:pPr>
              <w:spacing w:after="0" w:line="240" w:lineRule="auto"/>
              <w:jc w:val="center"/>
              <w:rPr>
                <w:rFonts w:ascii="Century Gothic" w:eastAsia="Times New Roman" w:hAnsi="Century Gothic" w:cs="Times New Roman"/>
                <w:b/>
                <w:spacing w:val="20"/>
                <w:sz w:val="20"/>
                <w:szCs w:val="20"/>
                <w:lang w:eastAsia="es-ES"/>
              </w:rPr>
            </w:pPr>
            <w:r w:rsidRPr="00236753">
              <w:rPr>
                <w:rFonts w:ascii="Century Gothic" w:eastAsia="Times New Roman" w:hAnsi="Century Gothic" w:cs="Times New Roman"/>
                <w:b/>
                <w:i/>
                <w:spacing w:val="20"/>
                <w:sz w:val="20"/>
                <w:szCs w:val="20"/>
                <w:lang w:eastAsia="es-ES"/>
              </w:rPr>
              <w:t>UNIVERSIDAD DE LA SIERRA SUR</w:t>
            </w:r>
          </w:p>
          <w:p w:rsidR="00A17D98" w:rsidRPr="00236753" w:rsidRDefault="00A17D98">
            <w:pPr>
              <w:spacing w:after="0" w:line="240" w:lineRule="auto"/>
              <w:jc w:val="center"/>
              <w:rPr>
                <w:rFonts w:ascii="Century Gothic" w:eastAsia="Times New Roman" w:hAnsi="Century Gothic" w:cs="Times New Roman"/>
                <w:b/>
                <w:spacing w:val="20"/>
                <w:sz w:val="20"/>
                <w:szCs w:val="20"/>
                <w:lang w:eastAsia="es-ES"/>
              </w:rPr>
            </w:pPr>
          </w:p>
          <w:p w:rsidR="00A17D98" w:rsidRPr="00236753" w:rsidRDefault="00A17D98">
            <w:pPr>
              <w:spacing w:after="0" w:line="240" w:lineRule="auto"/>
              <w:jc w:val="center"/>
              <w:rPr>
                <w:rFonts w:ascii="Century Gothic" w:eastAsia="Times New Roman" w:hAnsi="Century Gothic" w:cs="Times New Roman"/>
                <w:b/>
                <w:spacing w:val="20"/>
                <w:sz w:val="20"/>
                <w:szCs w:val="20"/>
                <w:lang w:eastAsia="es-ES"/>
              </w:rPr>
            </w:pPr>
            <w:r w:rsidRPr="00236753">
              <w:rPr>
                <w:rFonts w:ascii="Century Gothic" w:eastAsia="Times New Roman" w:hAnsi="Century Gothic" w:cs="Times New Roman"/>
                <w:b/>
                <w:spacing w:val="20"/>
                <w:sz w:val="20"/>
                <w:szCs w:val="20"/>
                <w:lang w:eastAsia="es-ES"/>
              </w:rPr>
              <w:t>UNSIS</w:t>
            </w:r>
          </w:p>
          <w:p w:rsidR="00A17D98" w:rsidRPr="00236753" w:rsidRDefault="00A17D98">
            <w:pPr>
              <w:spacing w:after="0" w:line="240" w:lineRule="auto"/>
              <w:jc w:val="center"/>
              <w:rPr>
                <w:rFonts w:ascii="Century Gothic" w:eastAsia="Times New Roman" w:hAnsi="Century Gothic" w:cs="Times New Roman"/>
                <w:b/>
                <w:spacing w:val="20"/>
                <w:sz w:val="20"/>
                <w:szCs w:val="20"/>
                <w:lang w:eastAsia="es-ES"/>
              </w:rPr>
            </w:pPr>
          </w:p>
          <w:p w:rsidR="00A17D98" w:rsidRPr="00236753" w:rsidRDefault="00A17D98">
            <w:pPr>
              <w:keepNext/>
              <w:widowControl w:val="0"/>
              <w:spacing w:after="0" w:line="240" w:lineRule="auto"/>
              <w:jc w:val="center"/>
              <w:outlineLvl w:val="1"/>
              <w:rPr>
                <w:rFonts w:ascii="Century Gothic" w:eastAsia="Times New Roman" w:hAnsi="Century Gothic" w:cs="Times New Roman"/>
                <w:b/>
                <w:spacing w:val="54"/>
                <w:sz w:val="20"/>
                <w:szCs w:val="20"/>
                <w:u w:val="single"/>
                <w:lang w:eastAsia="es-ES"/>
              </w:rPr>
            </w:pPr>
            <w:r w:rsidRPr="00236753">
              <w:rPr>
                <w:rFonts w:ascii="Century Gothic" w:eastAsia="Times New Roman" w:hAnsi="Century Gothic" w:cs="Times New Roman"/>
                <w:b/>
                <w:spacing w:val="54"/>
                <w:sz w:val="20"/>
                <w:szCs w:val="20"/>
                <w:u w:val="single"/>
                <w:lang w:eastAsia="es-ES"/>
              </w:rPr>
              <w:t>ANEXO 7.A.7</w:t>
            </w:r>
          </w:p>
          <w:p w:rsidR="00A17D98" w:rsidRPr="00236753" w:rsidRDefault="00A17D98">
            <w:pPr>
              <w:spacing w:after="0" w:line="240" w:lineRule="auto"/>
              <w:jc w:val="center"/>
              <w:rPr>
                <w:rFonts w:ascii="Century Gothic" w:eastAsia="Times New Roman" w:hAnsi="Century Gothic" w:cs="Times New Roman"/>
                <w:b/>
                <w:spacing w:val="20"/>
                <w:sz w:val="20"/>
                <w:szCs w:val="20"/>
                <w:lang w:eastAsia="es-ES"/>
              </w:rPr>
            </w:pPr>
          </w:p>
          <w:p w:rsidR="00A17D98" w:rsidRPr="00236753" w:rsidRDefault="00A17D98">
            <w:pPr>
              <w:keepNext/>
              <w:widowControl w:val="0"/>
              <w:spacing w:after="0" w:line="240" w:lineRule="auto"/>
              <w:jc w:val="center"/>
              <w:outlineLvl w:val="0"/>
              <w:rPr>
                <w:rFonts w:ascii="Century Gothic" w:eastAsia="Times New Roman" w:hAnsi="Century Gothic" w:cs="Times New Roman"/>
                <w:b/>
                <w:i/>
                <w:sz w:val="20"/>
                <w:szCs w:val="20"/>
                <w:u w:val="single"/>
                <w:lang w:eastAsia="es-ES"/>
              </w:rPr>
            </w:pPr>
            <w:r w:rsidRPr="00236753">
              <w:rPr>
                <w:rFonts w:ascii="Century Gothic" w:eastAsia="Times New Roman" w:hAnsi="Century Gothic" w:cs="Times New Roman"/>
                <w:b/>
                <w:i/>
                <w:sz w:val="20"/>
                <w:szCs w:val="20"/>
                <w:u w:val="single"/>
                <w:lang w:eastAsia="es-ES"/>
              </w:rPr>
              <w:t>(ESPECIFICACIONES COMPLEMENTARIAS DE OBSERVANCIA OBLIGATORIA)</w:t>
            </w:r>
          </w:p>
          <w:p w:rsidR="00A17D98" w:rsidRPr="00236753" w:rsidRDefault="00A17D98">
            <w:pPr>
              <w:spacing w:after="0" w:line="240" w:lineRule="auto"/>
              <w:jc w:val="center"/>
              <w:rPr>
                <w:rFonts w:ascii="Century Gothic" w:eastAsia="Times New Roman" w:hAnsi="Century Gothic" w:cs="Times New Roman"/>
                <w:spacing w:val="20"/>
                <w:sz w:val="20"/>
                <w:szCs w:val="20"/>
                <w:lang w:eastAsia="es-ES"/>
              </w:rPr>
            </w:pPr>
          </w:p>
          <w:p w:rsidR="00A17D98" w:rsidRPr="00236753" w:rsidRDefault="00A17D98">
            <w:pPr>
              <w:spacing w:after="0" w:line="240" w:lineRule="auto"/>
              <w:jc w:val="center"/>
              <w:rPr>
                <w:rFonts w:ascii="Century Gothic" w:eastAsia="Times New Roman" w:hAnsi="Century Gothic" w:cs="Times New Roman"/>
                <w:color w:val="808080"/>
                <w:spacing w:val="20"/>
                <w:sz w:val="20"/>
                <w:szCs w:val="20"/>
                <w:lang w:eastAsia="es-ES"/>
              </w:rPr>
            </w:pPr>
            <w:r w:rsidRPr="00236753">
              <w:rPr>
                <w:rFonts w:ascii="Century Gothic" w:eastAsia="Times New Roman" w:hAnsi="Century Gothic" w:cs="Times New Roman"/>
                <w:color w:val="808080"/>
                <w:spacing w:val="20"/>
                <w:sz w:val="20"/>
                <w:szCs w:val="20"/>
                <w:lang w:eastAsia="es-ES"/>
              </w:rPr>
              <w:t>(EN LOS PUNTOS QUE APLIQUE)</w:t>
            </w:r>
          </w:p>
          <w:tbl>
            <w:tblPr>
              <w:tblW w:w="9990" w:type="dxa"/>
              <w:tblLayout w:type="fixed"/>
              <w:tblCellMar>
                <w:left w:w="70" w:type="dxa"/>
                <w:right w:w="70" w:type="dxa"/>
              </w:tblCellMar>
              <w:tblLook w:val="04A0" w:firstRow="1" w:lastRow="0" w:firstColumn="1" w:lastColumn="0" w:noHBand="0" w:noVBand="1"/>
            </w:tblPr>
            <w:tblGrid>
              <w:gridCol w:w="9990"/>
            </w:tblGrid>
            <w:tr w:rsidR="00A17D98" w:rsidRPr="00236753">
              <w:tc>
                <w:tcPr>
                  <w:tcW w:w="9993" w:type="dxa"/>
                </w:tcPr>
                <w:p w:rsidR="00A17D98" w:rsidRPr="00236753" w:rsidRDefault="00A17D98">
                  <w:pPr>
                    <w:tabs>
                      <w:tab w:val="left" w:pos="10348"/>
                    </w:tabs>
                    <w:spacing w:after="0" w:line="360" w:lineRule="auto"/>
                    <w:ind w:right="639"/>
                    <w:rPr>
                      <w:rFonts w:ascii="Century Gothic" w:eastAsia="Times New Roman" w:hAnsi="Century Gothic" w:cs="Arial"/>
                      <w:spacing w:val="20"/>
                      <w:sz w:val="20"/>
                      <w:szCs w:val="20"/>
                      <w:lang w:val="es-ES" w:eastAsia="es-ES"/>
                    </w:rPr>
                  </w:pPr>
                </w:p>
                <w:p w:rsidR="00A17D98" w:rsidRPr="00236753" w:rsidRDefault="00346D23">
                  <w:pPr>
                    <w:tabs>
                      <w:tab w:val="left" w:pos="10348"/>
                    </w:tabs>
                    <w:spacing w:after="0" w:line="360" w:lineRule="auto"/>
                    <w:ind w:right="639"/>
                    <w:rPr>
                      <w:rFonts w:ascii="Century Gothic" w:eastAsia="Times New Roman" w:hAnsi="Century Gothic" w:cs="Arial"/>
                      <w:spacing w:val="20"/>
                      <w:sz w:val="20"/>
                      <w:szCs w:val="20"/>
                      <w:lang w:val="es-ES" w:eastAsia="es-ES"/>
                    </w:rPr>
                  </w:pPr>
                  <w:r w:rsidRPr="00236753">
                    <w:rPr>
                      <w:rFonts w:ascii="Century Gothic" w:hAnsi="Century Gothic"/>
                      <w:noProof/>
                      <w:sz w:val="20"/>
                      <w:szCs w:val="20"/>
                      <w:lang w:eastAsia="es-MX"/>
                    </w:rPr>
                    <mc:AlternateContent>
                      <mc:Choice Requires="wps">
                        <w:drawing>
                          <wp:anchor distT="4294967293" distB="4294967293" distL="114300" distR="114300" simplePos="0" relativeHeight="251778048" behindDoc="0" locked="0" layoutInCell="0" allowOverlap="1" wp14:anchorId="17E7E86E" wp14:editId="36CC9542">
                            <wp:simplePos x="0" y="0"/>
                            <wp:positionH relativeFrom="column">
                              <wp:posOffset>0</wp:posOffset>
                            </wp:positionH>
                            <wp:positionV relativeFrom="paragraph">
                              <wp:posOffset>33654</wp:posOffset>
                            </wp:positionV>
                            <wp:extent cx="5651500" cy="0"/>
                            <wp:effectExtent l="0" t="0" r="25400" b="19050"/>
                            <wp:wrapNone/>
                            <wp:docPr id="343" name="Conector recto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9525">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6CD68A" id="Conector recto 343"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65pt" to="4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1/HAIAADY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" o:allowincell="f" strokecolor="teal"/>
                        </w:pict>
                      </mc:Fallback>
                    </mc:AlternateContent>
                  </w:r>
                </w:p>
                <w:p w:rsidR="00A17D98" w:rsidRPr="00236753" w:rsidRDefault="00A17D98" w:rsidP="00680A70">
                  <w:pPr>
                    <w:numPr>
                      <w:ilvl w:val="0"/>
                      <w:numId w:val="13"/>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LA IMPERMEABILIZACIÓN DE CUBIERTA DEBERÁ REALIZARSE COMO SE INDICA EN EL CATÁLOGO DE CONCEPTOS, SE EXTENDERÁ UNA GARANTÍA POR ESCRITO DE LOS AÑOS DE VIDA ÚTIL.</w:t>
                  </w:r>
                </w:p>
                <w:p w:rsidR="00A17D98" w:rsidRPr="00236753" w:rsidRDefault="00A17D98">
                  <w:pPr>
                    <w:tabs>
                      <w:tab w:val="left" w:pos="10348"/>
                      <w:tab w:val="left" w:pos="11199"/>
                    </w:tabs>
                    <w:spacing w:after="0" w:line="240" w:lineRule="auto"/>
                    <w:ind w:left="720" w:right="214"/>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EL CONCRETO EN LOSAS DE AZOTEA INCLUYE AFINE PARA RECIBIR IMPERMEABILIZACION Y SE INTEGRA AL P.U. DE CONCRETO EN ESTRUCTURA</w:t>
                  </w:r>
                </w:p>
                <w:p w:rsidR="00A17D98" w:rsidRPr="00236753"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tabs>
                      <w:tab w:val="left" w:pos="9639"/>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LOS MORTEROS A UTILIZAR EN LA OBRA SE MODIFICAN EN PROPORCIÓN, CONFORME AL CATÁLOGO DE CONCEPTOS, SEGÚN EL ELEMENTO EN DONDE SE APLIQUEN Y DEBERÁN REALIZARSE CON REVOLVEDORA Y SOBRE ARTESAS: NUNCA SOBRE EL TERRENO NATURAL O LOSAS DE ENTREPISOS.</w:t>
                  </w:r>
                </w:p>
                <w:p w:rsidR="00A17D98" w:rsidRPr="00236753"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tabs>
                      <w:tab w:val="left" w:pos="9639"/>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LAS TUBERÍAS PARA LAS REDES EXTERIORES DE INSTALACIÓN ELÉCTRICA, DE RED DE DATOS SERÁN CON TUBO DE PVC CONDUIT TIPO PESADO.</w:t>
                  </w:r>
                  <w:r w:rsidR="00883521" w:rsidRPr="00236753">
                    <w:rPr>
                      <w:rFonts w:ascii="Century Gothic" w:eastAsia="Times New Roman" w:hAnsi="Century Gothic" w:cs="Arial"/>
                      <w:spacing w:val="20"/>
                      <w:sz w:val="20"/>
                      <w:szCs w:val="20"/>
                      <w:lang w:val="es-ES" w:eastAsia="es-ES"/>
                    </w:rPr>
                    <w:t xml:space="preserve"> </w:t>
                  </w:r>
                </w:p>
                <w:p w:rsidR="00883521" w:rsidRPr="00236753" w:rsidRDefault="00883521" w:rsidP="00883521">
                  <w:pPr>
                    <w:pStyle w:val="Prrafodelista"/>
                    <w:rPr>
                      <w:rFonts w:ascii="Century Gothic" w:hAnsi="Century Gothic" w:cs="Arial"/>
                      <w:sz w:val="20"/>
                    </w:rPr>
                  </w:pPr>
                </w:p>
                <w:p w:rsidR="00883521" w:rsidRPr="00236753" w:rsidRDefault="00883521" w:rsidP="00680A70">
                  <w:pPr>
                    <w:numPr>
                      <w:ilvl w:val="0"/>
                      <w:numId w:val="13"/>
                    </w:numPr>
                    <w:tabs>
                      <w:tab w:val="left" w:pos="10348"/>
                      <w:tab w:val="left" w:pos="11199"/>
                    </w:tabs>
                    <w:spacing w:after="0" w:line="240" w:lineRule="auto"/>
                    <w:ind w:right="1064"/>
                    <w:jc w:val="both"/>
                    <w:rPr>
                      <w:rFonts w:ascii="Century Gothic" w:hAnsi="Century Gothic" w:cs="Arial"/>
                      <w:sz w:val="20"/>
                      <w:szCs w:val="20"/>
                    </w:rPr>
                  </w:pPr>
                  <w:r w:rsidRPr="00236753">
                    <w:rPr>
                      <w:rFonts w:ascii="Century Gothic" w:eastAsia="Times New Roman" w:hAnsi="Century Gothic" w:cs="Arial"/>
                      <w:spacing w:val="20"/>
                      <w:sz w:val="20"/>
                      <w:szCs w:val="20"/>
                      <w:lang w:val="es-ES" w:eastAsia="es-ES"/>
                    </w:rPr>
                    <w:t xml:space="preserve">EL CONCEPTO DE SUMINISTRO Y TENDIDO DE TUBERÍA PARA RED </w:t>
                  </w:r>
                  <w:r w:rsidRPr="00236753">
                    <w:rPr>
                      <w:rFonts w:ascii="Century Gothic" w:eastAsia="Times New Roman" w:hAnsi="Century Gothic" w:cs="Arial"/>
                      <w:spacing w:val="20"/>
                      <w:sz w:val="20"/>
                      <w:szCs w:val="20"/>
                      <w:lang w:val="es-ES" w:eastAsia="es-ES"/>
                    </w:rPr>
                    <w:lastRenderedPageBreak/>
                    <w:t xml:space="preserve">EXTERIOR ELÉCTRICA O RED DE DATOS: INCLUYE LIMPIA, TRAZO, EXCAVACIONES, NIVELACIÓN, RELLENO DE MATERIAL PRODUCTO DE EXCAVACIÓN Y ACARREO DE MATERIAL SOBRANTE FUERA DE LA OBRA. (LA EXCAVACIÓN DEBERÁ TENER LA PROFUNDIDAD MÍNIMA SEÑALADA EN EL PROYECTO) </w:t>
                  </w:r>
                </w:p>
                <w:p w:rsidR="00A17D98" w:rsidRPr="00236753"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EL CONTRATISTA SE COMPROMETE A VERIFICAR EL BUEN ESTADO Y LA CALIDAD DE LOS MATERIALES A UTILIZAR EN LA OBRA, ASÍ COMO REALIZAR PRUEBAS PREVIAMENTE A LOS AGREGADOS, AGUA, Y ACERO, ENVIANDO COPIA DE LOS RESULTADOS AL DEPARTAMENTO DE PROYECTOS, CONSTRUCCIÓN Y MANTENIMIENTO, PARA SU RESPECTIVA AUTORIZACIÓN.</w:t>
                  </w:r>
                </w:p>
                <w:p w:rsidR="00A17D98" w:rsidRPr="00236753"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 xml:space="preserve">CON EL OBJETO DE VERIFICAR EL CABAL CUMPLIMIENTO DE LOS CALENDARIOS PROGRAMADOS DE OBRA: SE DEBERÁ PRESENTAR LA PROPUESTA TOMANDO EN CONSIDERACIÓN EL TERRENO, TIPO DE ESTRUCTURA, ASÍ COMO LOS ESPACIOS QUE INTEGRAN EL EDIFICIO, DEBERA EXISTIR CONGRUENCIA ENTRE EL PROCESO CONSTRUCTIVO DE LA OBRA Y EL TIEMPO DESTINADO PARA ELLO., DE IGUAL FORMA DEBERÁN APEGARSE A LOS FORMATOS INCLUIDOS EN LA CONVOCATORIA, Y CALENDARIZAR LOS CONCEPTOS, MATERIALES, </w:t>
                  </w:r>
                  <w:r w:rsidR="00194977" w:rsidRPr="00236753">
                    <w:rPr>
                      <w:rFonts w:ascii="Century Gothic" w:eastAsia="Times New Roman" w:hAnsi="Century Gothic" w:cs="Arial"/>
                      <w:spacing w:val="20"/>
                      <w:sz w:val="20"/>
                      <w:szCs w:val="20"/>
                      <w:lang w:val="es-ES" w:eastAsia="es-ES"/>
                    </w:rPr>
                    <w:t>MAQUINARIA</w:t>
                  </w:r>
                  <w:r w:rsidRPr="00236753">
                    <w:rPr>
                      <w:rFonts w:ascii="Century Gothic" w:eastAsia="Times New Roman" w:hAnsi="Century Gothic" w:cs="Arial"/>
                      <w:spacing w:val="20"/>
                      <w:sz w:val="20"/>
                      <w:szCs w:val="20"/>
                      <w:lang w:val="es-ES" w:eastAsia="es-ES"/>
                    </w:rPr>
                    <w:t xml:space="preserve"> Y MANO DE OBRA, APEGADOS AL PROCESO CONSTRUCTIVO PROPIO DE ESTE TIPO DE OBRAS. LO ANTERIOR SERÁ OBLIGATORIO PARA PODER CONTRATAR.</w:t>
                  </w:r>
                </w:p>
                <w:p w:rsidR="00A17D98" w:rsidRPr="00236753"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LAS ESPECIFICACIONES MARCADAS DENTRO DEL PRESUPUESTO EN TANTO NO SE CONTRAPONGAN  A LO INDICADO EN EL PROYECTO, DEBERÁN SER RESPETADAS ESTRÍCTAMENTE Y NO MODIFICARSE LOS CONCEPTOS POR EXISTIR UNA VARIACIÓN EN LA CANTIDAD EJECUTADA.</w:t>
                  </w:r>
                </w:p>
                <w:p w:rsidR="00A17D98" w:rsidRPr="00236753"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EL PRECIO UNITARIO VALIDO EN SU CONCURSO SERÁ EL DE LA PROPUESTA, EL ANÁLISIS ES SOLO UN ELEMENTO PARA FUNDAMENTARLO, DEBIENDO PRESENTAR EL 100% DE LAS TARJETAS DE P.U. QUE DEBERAN COINCIDIR CON LOS DEL PRESUPUESTO.</w:t>
                  </w:r>
                </w:p>
                <w:p w:rsidR="00A17D98" w:rsidRPr="00236753"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EL REPRESENTANTE LEGAL DE LA EMPRESA DEBERÁ FIRMAR TODA SU PROPUESTA TANTO TÉCNICA COMO ECONÓMICA.</w:t>
                  </w:r>
                </w:p>
                <w:p w:rsidR="00A17D98" w:rsidRPr="00236753"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 xml:space="preserve"> TODOS LOS DOCUMENTOS DEBERÁN SER ORIGINALES (NO FOTOCOPIAS NI FAXES) CONTENIENDO NOMBRE DE LA OBRA, UBICACIÓN, NÚMERO DE PAQUETE Y NÚMERO DE CONCURSO. </w:t>
                  </w:r>
                </w:p>
                <w:p w:rsidR="00A17D98" w:rsidRPr="00236753"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 xml:space="preserve"> NO DEBERÁ INCLUIRSE EN NINGUNA DE LAS PROPUESTAS DOCUMENTOS QUE NO SEAN SOLICITADOS.</w:t>
                  </w:r>
                </w:p>
                <w:p w:rsidR="00A17D98" w:rsidRPr="00236753"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tabs>
                      <w:tab w:val="left" w:pos="9781"/>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 xml:space="preserve"> TODOS LOS CONCEPTOS DE LA JUNTA ACLARATORIA DEBERÁN SER CONSIDERADOS COMO UNA PARTIDA MÁS AL COSTO DEL EDIFICIO, DE IGUAL MANERA DEBERÁ INCLUIRSE EN LOS PROGRAMAS CALENDARIZADOS Y DE MONTOS.</w:t>
                  </w:r>
                </w:p>
                <w:p w:rsidR="00A17D98" w:rsidRPr="00236753" w:rsidRDefault="00A17D98">
                  <w:pPr>
                    <w:pStyle w:val="Prrafodelista"/>
                    <w:spacing w:line="276" w:lineRule="auto"/>
                    <w:rPr>
                      <w:rFonts w:ascii="Century Gothic" w:hAnsi="Century Gothic" w:cs="Arial"/>
                      <w:sz w:val="20"/>
                      <w:lang w:eastAsia="en-US"/>
                    </w:rPr>
                  </w:pPr>
                </w:p>
                <w:p w:rsidR="00A17D98" w:rsidRPr="00236753" w:rsidRDefault="00A17D98" w:rsidP="00680A70">
                  <w:pPr>
                    <w:numPr>
                      <w:ilvl w:val="0"/>
                      <w:numId w:val="13"/>
                    </w:numPr>
                    <w:tabs>
                      <w:tab w:val="left" w:pos="9781"/>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 xml:space="preserve">SE LES INFORMA A LOS LICITANTES QUE SI SON DE ENTIDAD FEDERATIVA DISTINTA A OAXACA, DEBERÁN TOMAR EN CUENTA AL ELABORAR Y PRESENTAR SUS PROPUESTAS QUE NECESARIAMENTE SU SUPERINTENDENTE DE OBRA, DEBERÁ TENER SU LICENCIA ORIGINAL VIGENTE DE IDENTIFICACIÓN DE DIRECTOR RESPONSABLE DE OBRA, LO ANTERIOR DE CONFORMIDAD A LO PREVISTO EN EL REGLAMENTO DE CONSTRUCCIÓN Y SEGURIDAD ESTRUCTURAL </w:t>
                  </w:r>
                  <w:r w:rsidRPr="00236753">
                    <w:rPr>
                      <w:rFonts w:ascii="Century Gothic" w:eastAsia="Times New Roman" w:hAnsi="Century Gothic" w:cs="Arial"/>
                      <w:spacing w:val="20"/>
                      <w:sz w:val="20"/>
                      <w:szCs w:val="20"/>
                      <w:lang w:val="es-ES" w:eastAsia="es-ES"/>
                    </w:rPr>
                    <w:lastRenderedPageBreak/>
                    <w:t>PARA EL ESTADO DE OAXACA.</w:t>
                  </w:r>
                </w:p>
                <w:p w:rsidR="00A17D98" w:rsidRPr="00236753"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 xml:space="preserve"> ES OBLIGACIÓN DEL CONTRATISTA DELIMITAR EL ÁREA DE TRABAJO CON MALLA CICLÓNICA O SIMILAR, DICHA ÁREA SERÁ RESPONSABILIDAD DE LA CONSTRUCTORA TANTO EN SEGURIDAD COMO EN HIGIENE. FUERA DE ESTA ZONA, APROBADA EN EXTENSIÓN POR LA SUPERVISIÓN NO PODRÁ HABER MATERIAL, DESPERDICIOS, ESCOMBRO O PERSONAL ALGUNO.</w:t>
                  </w:r>
                </w:p>
                <w:p w:rsidR="00A17D98" w:rsidRPr="00236753"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tabs>
                      <w:tab w:val="left" w:pos="10348"/>
                      <w:tab w:val="left" w:pos="11199"/>
                    </w:tabs>
                    <w:spacing w:after="0" w:line="240" w:lineRule="auto"/>
                    <w:ind w:right="72"/>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NO SE ACEPTARÁN VARIACIONES EN CALIDAD, MARCA O CARACTERÍSTICAS DE LOS MATERIALES Y ESPECIFICACIONES SEÑALADAS EN EL CATÁLOGO DE CONCEPTOS.</w:t>
                  </w:r>
                </w:p>
                <w:p w:rsidR="00A17D98" w:rsidRPr="00236753" w:rsidRDefault="00A17D98">
                  <w:pPr>
                    <w:tabs>
                      <w:tab w:val="left" w:pos="10348"/>
                      <w:tab w:val="left" w:pos="11199"/>
                    </w:tabs>
                    <w:spacing w:after="0" w:line="240" w:lineRule="auto"/>
                    <w:ind w:left="720" w:right="72"/>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tabs>
                      <w:tab w:val="left" w:pos="10348"/>
                      <w:tab w:val="left" w:pos="11199"/>
                    </w:tabs>
                    <w:spacing w:after="0" w:line="240" w:lineRule="auto"/>
                    <w:ind w:right="72"/>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 xml:space="preserve">TODOS LOS CONCEPTOS QUE INTEGRAN EL CATALOGO INCLUYEN: TRAZO, NIVELACIÓN, LIMPIEZA, DURANTE EL TRASCURSO DE LA OBRA Y HASTA SU TERMINO, ACARREOS VERTICALES Y HORIZONTALES, DENTRO DE LA OBRA HASTA PIE DE CAMIÓN Y </w:t>
                  </w:r>
                  <w:r w:rsidR="00707F40" w:rsidRPr="00236753">
                    <w:rPr>
                      <w:rFonts w:ascii="Century Gothic" w:eastAsia="Times New Roman" w:hAnsi="Century Gothic" w:cs="Arial"/>
                      <w:spacing w:val="20"/>
                      <w:sz w:val="20"/>
                      <w:szCs w:val="20"/>
                      <w:lang w:val="es-ES" w:eastAsia="es-ES"/>
                    </w:rPr>
                    <w:t xml:space="preserve">MINIMO </w:t>
                  </w:r>
                  <w:r w:rsidRPr="00236753">
                    <w:rPr>
                      <w:rFonts w:ascii="Century Gothic" w:eastAsia="Times New Roman" w:hAnsi="Century Gothic" w:cs="Arial"/>
                      <w:spacing w:val="20"/>
                      <w:sz w:val="20"/>
                      <w:szCs w:val="20"/>
                      <w:lang w:val="es-ES" w:eastAsia="es-ES"/>
                    </w:rPr>
                    <w:t>A 1 KM</w:t>
                  </w:r>
                  <w:r w:rsidR="00707F40" w:rsidRPr="00236753">
                    <w:rPr>
                      <w:rFonts w:ascii="Century Gothic" w:eastAsia="Times New Roman" w:hAnsi="Century Gothic" w:cs="Arial"/>
                      <w:spacing w:val="20"/>
                      <w:sz w:val="20"/>
                      <w:szCs w:val="20"/>
                      <w:lang w:val="es-ES" w:eastAsia="es-ES"/>
                    </w:rPr>
                    <w:t>.</w:t>
                  </w:r>
                  <w:r w:rsidRPr="00236753">
                    <w:rPr>
                      <w:rFonts w:ascii="Century Gothic" w:eastAsia="Times New Roman" w:hAnsi="Century Gothic" w:cs="Arial"/>
                      <w:spacing w:val="20"/>
                      <w:sz w:val="20"/>
                      <w:szCs w:val="20"/>
                      <w:lang w:val="es-ES" w:eastAsia="es-ES"/>
                    </w:rPr>
                    <w:t xml:space="preserve"> DE DISTANCIA FUERA DE LA INSTITUCION, HERRAMIENTA, EQUIPO, ANDAMIOS, MANO DE OBRA, MATERIALES, DESPERDICIOS Y TODO LO NECESARIO PARA LA CORRECTA EJECUCIÓN DE LOS TRABAJOS, EL PAGO SERÁ POR UNIDAD DE OBRA TOTALMENTE TERMINADA (P.U.O.T.).</w:t>
                  </w:r>
                </w:p>
                <w:p w:rsidR="00A17D98" w:rsidRPr="00236753" w:rsidRDefault="00A17D98">
                  <w:pPr>
                    <w:tabs>
                      <w:tab w:val="left" w:pos="10348"/>
                      <w:tab w:val="left" w:pos="11199"/>
                    </w:tabs>
                    <w:spacing w:after="0" w:line="240" w:lineRule="auto"/>
                    <w:ind w:left="720" w:right="72"/>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EN LOS CONCEPTOS QUE SE REQUIEREN ELEVACIONES, SE DEBERA INCLUIR: ANDAMIOS, PROTECCIONES, HAMACAS Y EQUIPO NECESARIO PARA CUALQUIER ALTURA.</w:t>
                  </w:r>
                </w:p>
                <w:p w:rsidR="00A17D98" w:rsidRPr="00236753" w:rsidRDefault="00A17D98">
                  <w:pPr>
                    <w:spacing w:after="0" w:line="240" w:lineRule="auto"/>
                    <w:ind w:left="720"/>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 xml:space="preserve">EN LOS CONCEPTOS DE ACERO DE REFUERZO SE INCLUIRÁN EN EL PRECIO UNITARIO EL COSTO  CORRESPONDIENTE A ESTIBA, HABILITADO, ARMADO, LOS </w:t>
                  </w:r>
                  <w:r w:rsidR="00DA09CB" w:rsidRPr="00236753">
                    <w:rPr>
                      <w:rFonts w:ascii="Century Gothic" w:eastAsia="Times New Roman" w:hAnsi="Century Gothic" w:cs="Arial"/>
                      <w:spacing w:val="20"/>
                      <w:sz w:val="20"/>
                      <w:szCs w:val="20"/>
                      <w:lang w:val="es-ES" w:eastAsia="es-ES"/>
                    </w:rPr>
                    <w:t xml:space="preserve">ANCLAJES, </w:t>
                  </w:r>
                  <w:r w:rsidRPr="00236753">
                    <w:rPr>
                      <w:rFonts w:ascii="Century Gothic" w:eastAsia="Times New Roman" w:hAnsi="Century Gothic" w:cs="Arial"/>
                      <w:spacing w:val="20"/>
                      <w:sz w:val="20"/>
                      <w:szCs w:val="20"/>
                      <w:lang w:val="es-ES" w:eastAsia="es-ES"/>
                    </w:rPr>
                    <w:t>GANCHOS, SILLETAS, ESCUADRAS, ALAMBRE RECOCIDO, TRASLAPES, DESPERDICIOS, DE ACUERDO CON LAS ESPECIFICACIONES DEL PLANO ESTRUCTURAL Y DOBLECES O SOLDADURA EN SU CASO</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EN LOS CONCEPTOS DE CONCRETO SE DEBERÁ INCLUIR DENTRO DE LOS PRECIOS UNITARIOS, EL SUMINISTRO DEL MATERIAL, VACIADO, VIBRADO, CURADO, REVENIMIENTOS, ELEVACIONES DE CUALQUIER NIVEL, YA SEA CON EQUIPO DE BOMBA Y FLUIDIZANTE EN CASO DE SER NECESARIO.</w:t>
                  </w:r>
                </w:p>
                <w:p w:rsidR="00A17D98" w:rsidRPr="00236753" w:rsidRDefault="00A17D98">
                  <w:pPr>
                    <w:spacing w:after="0" w:line="240" w:lineRule="auto"/>
                    <w:ind w:left="708"/>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EL COLADO EN CIMENTACIÓN SE EFECTUARA MONOLÍTICAMENTE, ESTO ES ZAPATA CORRIDA Y CONTRATRABE, CON CONCRETO PREMEZCLADO DE ACUERDO AL CONCEPTO DE CATALOGO, Y EN EL CASO DE LAS LOSAS SERA, LOSA, TRABES Y CADENAS DE CERRAMIENTO</w:t>
                  </w:r>
                </w:p>
                <w:p w:rsidR="00A17D98" w:rsidRPr="00236753" w:rsidRDefault="00A17D98">
                  <w:pPr>
                    <w:spacing w:after="0" w:line="240" w:lineRule="auto"/>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 xml:space="preserve">PARA LOS CONCRETOS Y MORTEROS HECHOS EN OBRA: EL CONTRATISTA DEBE PRESENTAR PREVIAMENTE, ESCRITO EMITIDO POR LABORATORIO CERTIFICADO, LAS DOSIFICACIONES A UTILIZAR, SEGÚN LA RESISTENCIA O PROPORCIÓN QUE SE REQUIERA., ASÍ TAMBIÉN DEBE CONTAR EN OBRA CON EL PERSONAL TÉCNICO CAPACITADO PARA LA FABRICACIÓN, MONITOREO Y OBTENCIÓN DE MUESTRAS. EL MUESTREO DE CILINDROS DEBERÁ REALIZARSE DE ACUERDO A LA NORMA NMX-C-160-ONNCCE-2004. (INDUSTRIA DE LA CONSTRUCCIÓN – CONCRETO – ELABORACIÓN Y CURADO EN OBRA DE ESPECÍMENES DE CONCRETO). </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EN LOS CONCEPTOS DE CIMBRA</w:t>
                  </w:r>
                  <w:r w:rsidR="00DA09CB" w:rsidRPr="00236753">
                    <w:rPr>
                      <w:rFonts w:ascii="Century Gothic" w:eastAsia="Times New Roman" w:hAnsi="Century Gothic" w:cs="Arial"/>
                      <w:spacing w:val="20"/>
                      <w:sz w:val="20"/>
                      <w:szCs w:val="20"/>
                      <w:lang w:val="es-ES" w:eastAsia="es-ES"/>
                    </w:rPr>
                    <w:t xml:space="preserve">, SE DEBERÁ CONSIDERAR </w:t>
                  </w:r>
                  <w:r w:rsidRPr="00236753">
                    <w:rPr>
                      <w:rFonts w:ascii="Century Gothic" w:eastAsia="Times New Roman" w:hAnsi="Century Gothic" w:cs="Arial"/>
                      <w:spacing w:val="20"/>
                      <w:sz w:val="20"/>
                      <w:szCs w:val="20"/>
                      <w:lang w:val="es-ES" w:eastAsia="es-ES"/>
                    </w:rPr>
                    <w:t>FRONTERAS</w:t>
                  </w:r>
                  <w:r w:rsidR="00DA09CB" w:rsidRPr="00236753">
                    <w:rPr>
                      <w:rFonts w:ascii="Century Gothic" w:eastAsia="Times New Roman" w:hAnsi="Century Gothic" w:cs="Arial"/>
                      <w:spacing w:val="20"/>
                      <w:sz w:val="20"/>
                      <w:szCs w:val="20"/>
                      <w:lang w:val="es-ES" w:eastAsia="es-ES"/>
                    </w:rPr>
                    <w:t>, CIMBRADO</w:t>
                  </w:r>
                  <w:r w:rsidRPr="00236753">
                    <w:rPr>
                      <w:rFonts w:ascii="Century Gothic" w:eastAsia="Times New Roman" w:hAnsi="Century Gothic" w:cs="Arial"/>
                      <w:spacing w:val="20"/>
                      <w:sz w:val="20"/>
                      <w:szCs w:val="20"/>
                      <w:lang w:val="es-ES" w:eastAsia="es-ES"/>
                    </w:rPr>
                    <w:t xml:space="preserve"> Y EL DESCIMBRADO O E</w:t>
                  </w:r>
                  <w:r w:rsidR="00DA09CB" w:rsidRPr="00236753">
                    <w:rPr>
                      <w:rFonts w:ascii="Century Gothic" w:eastAsia="Times New Roman" w:hAnsi="Century Gothic" w:cs="Arial"/>
                      <w:spacing w:val="20"/>
                      <w:sz w:val="20"/>
                      <w:szCs w:val="20"/>
                      <w:lang w:val="es-ES" w:eastAsia="es-ES"/>
                    </w:rPr>
                    <w:t>L DESMONTAJE, SEGÚN SEA EL CASO, EN LA CIMBRA APARENTE, DEBERA CONSIDERARSE ADEMAS CHAFLANES U OCHAVOS, GOTEROS,</w:t>
                  </w:r>
                </w:p>
                <w:p w:rsidR="00A17D98" w:rsidRPr="00236753" w:rsidRDefault="00A17D98">
                  <w:pPr>
                    <w:pStyle w:val="Prrafodelista"/>
                    <w:spacing w:line="276" w:lineRule="auto"/>
                    <w:rPr>
                      <w:rFonts w:ascii="Century Gothic" w:hAnsi="Century Gothic" w:cs="Arial"/>
                      <w:sz w:val="20"/>
                      <w:lang w:eastAsia="en-U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 xml:space="preserve">LA SUPERVISIÓN DE OBRAS VERIFICARA PREVIO AL CIMBRADO, EL CORRECTO ARMADO Y COLOCACIÓN DE ACERO, POR LO TANTO EL CONTRATISTA ANTES DE EMPEZAR A CIMBRAR CUALQUIER ELEMENTO, DEBERÁ CONTAR CON LA AUTORIZACIÓN DE LA SUPERVISIÓN DE OBRA DE LA UNSIS. </w:t>
                  </w:r>
                </w:p>
                <w:p w:rsidR="00A17D98" w:rsidRPr="00236753" w:rsidRDefault="00A17D98">
                  <w:pPr>
                    <w:spacing w:after="0" w:line="240" w:lineRule="auto"/>
                    <w:ind w:left="708"/>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EN LOS CONCEPTOS DE CIMBRA APARENTE, EL CONTRATISTA DEBERA ENTREGAR LOS TRABAJOS CON ACABADO FINO, LISTOS PARA RECIBIR SELLADOR Y PINTURA, EN MUROS Y COLUMNAS, COSTOS QUE DEBERA INCLUIR EN SUS PRECIOS UNITARIOS.</w:t>
                  </w:r>
                </w:p>
                <w:p w:rsidR="00A17D98" w:rsidRPr="00236753" w:rsidRDefault="00A17D98">
                  <w:pPr>
                    <w:spacing w:after="0" w:line="240" w:lineRule="auto"/>
                    <w:ind w:left="708"/>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EL PRECIO CORRESPONDIENTE A REPELLADOS Y APLANADOS EN MUROS DE LADRILLO ROJO, TABIQUE DE CEMENTO, CONCRETO ARMADO, ETC. CON ACABADO RUSTICO O FINO, DEBERÁ INCLUIR: FABRICACIÓN DE LA MEZCLA, BOQUILLAS, PERFILADOS, BUÑAS, ARISTAS, PICADO CON MARRO Y CINCEL DE ELEMENTOS DE CONCRETO, Y ADITIVO PARA UNIR CONCRETO NUEVO CON VIEJO PARA MEJOR ADHERENCIA., Y EN NINGÚN CASO ESTAS SERÁN CONSIDERADAS COMO CONCEPTO DE OBRA POR SEPARADO.</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EN LOS CASOS DE CADENAS, CASTILLOS Y CERRAMIENTOS POR METRO LINEAL: INCLUIR: CRUCE DE VARILLA Y SUS ESTRIBOS, CIMBRA, ARMADO, FABRICACIÓN DE CONCRETO, VACIADO, VIBRADO, CURADO Y DESCIMBRADO DEL ELEMENTO.</w:t>
                  </w:r>
                </w:p>
                <w:p w:rsidR="00A17D98" w:rsidRPr="00236753" w:rsidRDefault="00A17D98">
                  <w:pPr>
                    <w:pStyle w:val="Prrafodelista"/>
                    <w:spacing w:line="276" w:lineRule="auto"/>
                    <w:rPr>
                      <w:rFonts w:ascii="Century Gothic" w:hAnsi="Century Gothic" w:cs="Arial"/>
                      <w:sz w:val="20"/>
                      <w:lang w:eastAsia="en-U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eastAsia="es-ES"/>
                    </w:rPr>
                    <w:t xml:space="preserve">LAS VARILLAS DE CASTILLOS Y COLUMNAS SE DESPLANTARÁN DESDE LA PARRILLA DE CIMENTACIÓN O DE LAS CONTRATRABES CON EL ANCLAJE INDICADO EN LA TABLA DE REFUERZOS DEL PLANO ESTRUCTURAL. ASÍ MISMO, ESTAS VARILLAS DEBERÁN SER COLOCADAS EN PIEZAS ENTERAS A LA ALTURA REQUERIDA, POR LO QUE SE DEBERÁ CONSIDERAR EN EL PRECIO UNITARIO, LOS DESPERDICIOS Y CONTRAVIENTOS (TORSALES DE ALAMBRE RECOCIDO) NECESARIOS PARA SU COLOCACIÓN. </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EN EL CASO DE MUROS DE TABIQUE, APLANADOS Y EMBOQUILLADOS INCLUIR: LA FABRICACIÓN DE MEZCLA.</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LAS EMPRESAS DEBERÁN CONSIDERAR DENTRO DE SUS COSTOS INDIRECTOS EL SUMINISTRO, COLOCACIÓN Y MANTENIMIENTO DE SANITARIOS PORTÁTILES PARA SU PERSONAL, EN LA CANTIDAD SUFICIENTE DE ACUERDO AL NÚMERO DE OBREROS.</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EN LAS PARTIDAS DE INSTALACIONES, ELÉCTRICA, RED DE DATOS SE DEBERÁ INCLUIR: TRAZO, NIVELACIÓN, AJUSTES, MATERIALES, MANO DE OBRA, HERRAMIENTA Y TODO LO NECESARIO PARA LA CORRECTA EJECUCIÓN.</w:t>
                  </w:r>
                </w:p>
                <w:p w:rsidR="00A17D98" w:rsidRPr="00236753" w:rsidRDefault="00A17D98">
                  <w:pPr>
                    <w:spacing w:after="0" w:line="240" w:lineRule="auto"/>
                    <w:ind w:left="708"/>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 xml:space="preserve">LA TUBERÍA PARA LA INSTALACIÓN ELÉCTRICA, VOZ Y DATOS, RED DE DATOS Y ALARMAS, SERÁ DE PVC CONDUIT TIPO PESADO., Y EL PRECIO UNITARIO DEBERÁ INCLUIR: </w:t>
                  </w:r>
                  <w:r w:rsidR="00707F40" w:rsidRPr="00236753">
                    <w:rPr>
                      <w:rFonts w:ascii="Century Gothic" w:eastAsia="Times New Roman" w:hAnsi="Century Gothic" w:cs="Arial"/>
                      <w:spacing w:val="20"/>
                      <w:sz w:val="20"/>
                      <w:szCs w:val="20"/>
                      <w:lang w:val="es-ES" w:eastAsia="es-ES"/>
                    </w:rPr>
                    <w:t xml:space="preserve">CONTRA Y MONITOR, CONECTORES, </w:t>
                  </w:r>
                  <w:r w:rsidR="00883521" w:rsidRPr="00236753">
                    <w:rPr>
                      <w:rFonts w:ascii="Century Gothic" w:eastAsia="Times New Roman" w:hAnsi="Century Gothic" w:cs="Arial"/>
                      <w:spacing w:val="20"/>
                      <w:sz w:val="20"/>
                      <w:szCs w:val="20"/>
                      <w:lang w:val="es-ES" w:eastAsia="es-ES"/>
                    </w:rPr>
                    <w:t xml:space="preserve">CURVAS, CODOS, </w:t>
                  </w:r>
                  <w:r w:rsidRPr="00236753">
                    <w:rPr>
                      <w:rFonts w:ascii="Century Gothic" w:eastAsia="Times New Roman" w:hAnsi="Century Gothic" w:cs="Arial"/>
                      <w:spacing w:val="20"/>
                      <w:sz w:val="20"/>
                      <w:szCs w:val="20"/>
                      <w:lang w:val="es-ES" w:eastAsia="es-ES"/>
                    </w:rPr>
                    <w:t xml:space="preserve">DOBLECES, BAYONETEOS, CORTES, AJUSTES, TRAZO, NIVELACIONES, </w:t>
                  </w:r>
                  <w:r w:rsidR="00707F40" w:rsidRPr="00236753">
                    <w:rPr>
                      <w:rFonts w:ascii="Century Gothic" w:eastAsia="Times New Roman" w:hAnsi="Century Gothic" w:cs="Arial"/>
                      <w:spacing w:val="20"/>
                      <w:sz w:val="20"/>
                      <w:szCs w:val="20"/>
                      <w:lang w:val="es-ES" w:eastAsia="es-ES"/>
                    </w:rPr>
                    <w:t xml:space="preserve">GUIADO CON ALAMBRE GALVANIZADO CAL. 18, LIBRE DE RESIDUOS, </w:t>
                  </w:r>
                  <w:r w:rsidRPr="00236753">
                    <w:rPr>
                      <w:rFonts w:ascii="Century Gothic" w:eastAsia="Times New Roman" w:hAnsi="Century Gothic" w:cs="Arial"/>
                      <w:spacing w:val="20"/>
                      <w:sz w:val="20"/>
                      <w:szCs w:val="20"/>
                      <w:lang w:val="es-ES" w:eastAsia="es-ES"/>
                    </w:rPr>
                    <w:t>Y TODO LO NECESARIO PARA SU CORRECTA EJECUCIÓN.</w:t>
                  </w:r>
                </w:p>
                <w:p w:rsidR="00A17D98" w:rsidRPr="00236753" w:rsidRDefault="00A17D98">
                  <w:pPr>
                    <w:pStyle w:val="Prrafodelista"/>
                    <w:spacing w:line="276" w:lineRule="auto"/>
                    <w:rPr>
                      <w:rFonts w:ascii="Century Gothic" w:hAnsi="Century Gothic" w:cs="Arial"/>
                      <w:sz w:val="20"/>
                      <w:lang w:eastAsia="en-U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 xml:space="preserve">EN TODOS LOS CASOS DONDE INTERVENGAN TUBERÍAS CONDUIT GALVANIZADO PARED DELGADA O GRUESA, EL PRECIO UNITARIO DEBERÁ INCLUIR: CURVAS, DOBLECES, BAYONETEOS, CORTES, AJUSTES, TRAZO, NIVELACIONES, </w:t>
                  </w:r>
                  <w:r w:rsidR="00707F40" w:rsidRPr="00236753">
                    <w:rPr>
                      <w:rFonts w:ascii="Century Gothic" w:eastAsia="Times New Roman" w:hAnsi="Century Gothic" w:cs="Arial"/>
                      <w:spacing w:val="20"/>
                      <w:sz w:val="20"/>
                      <w:szCs w:val="20"/>
                      <w:lang w:val="es-ES" w:eastAsia="es-ES"/>
                    </w:rPr>
                    <w:t xml:space="preserve">GUIADO </w:t>
                  </w:r>
                  <w:r w:rsidR="00707F40" w:rsidRPr="00236753">
                    <w:rPr>
                      <w:rFonts w:ascii="Century Gothic" w:eastAsia="Times New Roman" w:hAnsi="Century Gothic" w:cs="Arial"/>
                      <w:spacing w:val="20"/>
                      <w:sz w:val="20"/>
                      <w:szCs w:val="20"/>
                      <w:lang w:val="es-ES" w:eastAsia="es-ES"/>
                    </w:rPr>
                    <w:lastRenderedPageBreak/>
                    <w:t xml:space="preserve">CON ALAMBRE GALVANIZADO CAL. 18, LIBRE DE RESIDUOS, </w:t>
                  </w:r>
                  <w:r w:rsidRPr="00236753">
                    <w:rPr>
                      <w:rFonts w:ascii="Century Gothic" w:eastAsia="Times New Roman" w:hAnsi="Century Gothic" w:cs="Arial"/>
                      <w:spacing w:val="20"/>
                      <w:sz w:val="20"/>
                      <w:szCs w:val="20"/>
                      <w:lang w:val="es-ES" w:eastAsia="es-ES"/>
                    </w:rPr>
                    <w:t>Y TODO LO NECESARIO PARA SU CORRECTA EJECUCIÓN.</w:t>
                  </w:r>
                </w:p>
                <w:p w:rsidR="00A17D98" w:rsidRPr="00236753" w:rsidRDefault="00A17D98">
                  <w:pPr>
                    <w:spacing w:after="0" w:line="240" w:lineRule="auto"/>
                    <w:ind w:left="708"/>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SERÁ DETERMINANTE LA CORRECTA ASIMILACIÓN DE LA INFORMACIÓN CONTENIDA EN LOS PLANOS Y EN EL CATÁLOGO DE CONCEPTOS PARA LA ELABORACIÓN DE LA PROPUESTAS TÉCNICA Y ECONÓMICA, ASÍ MISMO AQUELLA INFORMACIÓN QUE SE GENERE A PARTIR DE LA ACLARACIÓN DE LAS DUDAS QUE DENTRO DE LOS PLAZOS ESTABLECIDOS NOS HAGAN LLEGAR LOS PARTICIPANTES EN ESTE PROCESO DE LICITACIÓN. EN NINGÚN MOMENTO Y BAJO NINGUNA CIRCUNSTANCIA SE ACEPTARAN POR PARTE DE LOS LICITANTES, MODIFICACIONES A LO ESTABLECIDO EN EL CATALOGO NI A LO EXPRESAMENTE INDICADO EN LOS PLANOS, DESPUÉS DE LA JUNTA DE ACLARACIONES.</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EL CONCURSANTE GANADOR SE HACE RESPONSABLE SOLIDARIO DEL CONTENIDO DE LOS PLANOS Y EL CATÁLOGO Y SI NO ESTA DE ACUERDO CON ALGO DEBERÁ MANIFESTARLO POR ESCRITO ANTES DE ACEPTAR EL FALLO Y FIRMAR EL CONTRATO.</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ES RESPONSABILIDAD DE LOS PARTICIPANTES, CUALQUIER INTERPRETACION ERRONEA QUE SE HAGA DE LA INFORMACION PROPORCIONADA POR LA UNIVERSIDAD, HECHO POR EL CUAL DEBERA ASUMIR EN TERMINOS DE LA CONVOCATORIA DE LICITACION CUALQUIER RESPONSABILIDAD QUE SE DERIVE.</w:t>
                  </w:r>
                </w:p>
                <w:p w:rsidR="00A17D98" w:rsidRPr="00236753" w:rsidRDefault="00A17D98">
                  <w:pPr>
                    <w:spacing w:after="0" w:line="240" w:lineRule="auto"/>
                    <w:ind w:left="708"/>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 xml:space="preserve">EN LOS CASOS QUE NO SE TENGAN TODOS LOS ELEMENTOS PARA DETERMINAR EL ALCANCE DE LOS CONCEPTOS DE OBRA, SE TOMARÁ COMO BASE LO ESTABLECIDO EN EL REGLAMENTO DE CONSTRUCCIONES DEL ESTADO DE OAXACA Y LAS NORMAS TÉCNICAS COMPLEMENTARIAS. </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tabs>
                      <w:tab w:val="left" w:pos="10348"/>
                      <w:tab w:val="left" w:pos="11199"/>
                    </w:tabs>
                    <w:spacing w:after="0" w:line="240" w:lineRule="auto"/>
                    <w:ind w:right="-1"/>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EL CONTRATISTA DEBERÁ CONSIDERAR DENTRO DE SUS COSTOS INDIRECTOS, EL COSTO DERIVADO DE SUS INSTALACIONES PROVISIONALES, COMO SON BODEGAS, ALMACENES, OFICINAS DE OBRA, PROTECCIONES, ALIMENTACIÓN ELÉCTRICA (CONTACTOS E ILUMINACIÓN) QUE LES PERMITA DESEMPEÑAR SU TRABAJO SIN DAÑAR LA OPERACIÓN DE LA UNIVERSIDAD.</w:t>
                  </w:r>
                </w:p>
                <w:p w:rsidR="00A17D98" w:rsidRPr="00236753" w:rsidRDefault="00A17D98">
                  <w:pPr>
                    <w:tabs>
                      <w:tab w:val="left" w:pos="10348"/>
                      <w:tab w:val="left" w:pos="11199"/>
                    </w:tabs>
                    <w:spacing w:after="0" w:line="240" w:lineRule="auto"/>
                    <w:ind w:right="-1"/>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EL CONTRATISTA DEBERÁ CONSIDERAR DENTRO DE SUS COSTOS INDIRECTOS, EL COSTO DERIVADO DEL PERSONAL DE CAMPO COMO, BODEGUEROS, ALMACENISTAS, QUE CONTROLEN Y RESGUARDEN LOS MATERIALES Y EQUIPOS, YA QUE LA UNIVERSIDAD NO SERA RESPONSABLE DE PÉRDIDAS O DAÑOS A SUS EQUIPOS.</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EL CONTRATISTA DEBERÁ DE  CONSIDERAR LOS TURNOS DE TRABAJO Y LA CANTIDAD DE OPERARIOS, DE TAL MANERA DE NO REBASAR EL TIEMPO ESTABLECIDO EN EL PROGRAMA DE OBRA.</w:t>
                  </w:r>
                </w:p>
                <w:p w:rsidR="00A17D98" w:rsidRPr="00236753" w:rsidRDefault="00A17D98">
                  <w:pPr>
                    <w:pStyle w:val="Prrafodelista"/>
                    <w:spacing w:line="276" w:lineRule="auto"/>
                    <w:rPr>
                      <w:rFonts w:ascii="Century Gothic" w:hAnsi="Century Gothic" w:cs="Arial"/>
                      <w:sz w:val="20"/>
                      <w:lang w:eastAsia="en-U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EL CONTRATISTA SERÁ EL RESPONSABLE DE LA SEGURIDAD DE SUS TRABAJADORES EN LA OBRA Y EN LAS ZONAS ADYACENTES, PARA LO CUAL DEBERÁ PROPORCIONAR EL EQUIPO NECESARIO COMO SON BOTAS, ARNESES, CASCOS, GUANTES, GOGLES, SEÑALAMIENTOS DE SEGURIDAD, ETC. Y SEGURO DE RESPONSABILIDAD CIVIL CONTRA TERCEROS.</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LOS ACARREOS DE ESCOMBRO</w:t>
                  </w:r>
                  <w:r w:rsidR="001B6369" w:rsidRPr="00236753">
                    <w:rPr>
                      <w:rFonts w:ascii="Century Gothic" w:eastAsia="Times New Roman" w:hAnsi="Century Gothic" w:cs="Arial"/>
                      <w:spacing w:val="20"/>
                      <w:sz w:val="20"/>
                      <w:szCs w:val="20"/>
                      <w:lang w:val="es-ES" w:eastAsia="es-ES"/>
                    </w:rPr>
                    <w:t>, O DE MATERIAL NO UTIL,</w:t>
                  </w:r>
                  <w:r w:rsidRPr="00236753">
                    <w:rPr>
                      <w:rFonts w:ascii="Century Gothic" w:eastAsia="Times New Roman" w:hAnsi="Century Gothic" w:cs="Arial"/>
                      <w:spacing w:val="20"/>
                      <w:sz w:val="20"/>
                      <w:szCs w:val="20"/>
                      <w:lang w:val="es-ES" w:eastAsia="es-ES"/>
                    </w:rPr>
                    <w:t xml:space="preserve"> EN CAMIÓN, FUERA DE  LA OBRA A TIRADERO PROPUESTO POR EL CONTRATISTA, </w:t>
                  </w:r>
                  <w:r w:rsidR="001B6369" w:rsidRPr="00236753">
                    <w:rPr>
                      <w:rFonts w:ascii="Century Gothic" w:eastAsia="Times New Roman" w:hAnsi="Century Gothic" w:cs="Arial"/>
                      <w:spacing w:val="20"/>
                      <w:sz w:val="20"/>
                      <w:szCs w:val="20"/>
                      <w:lang w:val="es-ES" w:eastAsia="es-ES"/>
                    </w:rPr>
                    <w:t xml:space="preserve">DEBERA SER MINIMO A UN KM. FUERA DE LA INSTITUCION, </w:t>
                  </w:r>
                  <w:r w:rsidRPr="00236753">
                    <w:rPr>
                      <w:rFonts w:ascii="Century Gothic" w:eastAsia="Times New Roman" w:hAnsi="Century Gothic" w:cs="Arial"/>
                      <w:spacing w:val="20"/>
                      <w:sz w:val="20"/>
                      <w:szCs w:val="20"/>
                      <w:lang w:val="es-ES" w:eastAsia="es-ES"/>
                    </w:rPr>
                    <w:t>DEBERÁN SER REGISTRADOS Y AUTORIZADOS PREVIAMENTE POR LA SUPERVISIÓN.</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SE REALIZARÁN LAS PRUEBAS DE FUNCIONAMIENTO NECESARIAS PREVIO A LA PUESTA EN SERVICIO DE LOS ELEMENTOS Y EQUIPOS QUE POR SUS CARACTERÍSTICAS LO REQUIERAN ASÍ COMO LAS PRUEBAS PROPIAS QUE INDIQUEN LAS ESPECIFICACIONES GENERALES PARA LAS INSTALACIONES ELÉCTRICAS, DE RED DE DATOS, VOZ Y DATOS, AIRE ACONDICIONADO, HIDRAULICAS, SANITARIAS Y SISTEMA DE ALARMAS.</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UNA VEZ ASIGNADO EL CONTRATO AL LICITANTE GANADOR, ESTE ESTÁ OBLIGADO A PRESENTAR UN PROGRAMA CALENDARIZADO DETALLADO POR NIVELES CON LOS SUMINISTROS Y LAS ACTIVIDADES MAS REPRESENTATIVAS.</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SE LE INFORMA AL CONTRATISTA GANADOR DEL CONCURSO QUE LAS MARCAS Y ESPECIFICACIONES DE LOS MATERIALES Y EQUIPOS NO SE CAMBIARÁN, POR LO QUE DEBERÁ CONSIDERAR SUS TIEMPOS PARA LOS PEDIDOS Y SUMINISTROS DE LOS MATERIALES A LA OBRA.</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SE LE INFORMA AL CONTRATISTA GANADOR DE LA LICITACIÓN QUE EL SUMINISTRO DE AGUA SERÁ POR SUS MEDIOS.</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SE LE INFORMA AL CONTRATISTA GANADOR QUE PARA EL SUMINISTRO ENERGÍA ELÉCTRICA SE FIRMARÁ UN CONVENIO CON LA UNIVERSIDAD.</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SE LE INFORMA AL CONTRATISTA GANADOR QUE EL SANITARIO SE INSTALARÁ EN EL LUGAR QUE INDIQUE LA ADMINISTRACIÓN, DEBIDO A QUE NO SE PERMITIRÁ EL USO DE LOS SANITARIOS DE LA UNIVERSIDAD.</w:t>
                  </w:r>
                </w:p>
                <w:p w:rsidR="009040DE" w:rsidRPr="00236753" w:rsidRDefault="009040DE" w:rsidP="009040DE">
                  <w:pPr>
                    <w:pStyle w:val="Prrafodelista"/>
                    <w:rPr>
                      <w:rFonts w:ascii="Century Gothic" w:hAnsi="Century Gothic" w:cs="Arial"/>
                      <w:sz w:val="20"/>
                    </w:rPr>
                  </w:pPr>
                </w:p>
                <w:p w:rsidR="009040DE" w:rsidRPr="00236753" w:rsidRDefault="009040DE"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 xml:space="preserve">SE ACLARA A LOS PARTICIPANTES QUE SE DESCONTARA AL CONTRATISTA ADJUDICADO EL </w:t>
                  </w:r>
                  <w:r w:rsidR="003F0D20" w:rsidRPr="00236753">
                    <w:rPr>
                      <w:rFonts w:ascii="Century Gothic" w:eastAsia="Times New Roman" w:hAnsi="Century Gothic" w:cs="Arial"/>
                      <w:spacing w:val="20"/>
                      <w:sz w:val="20"/>
                      <w:szCs w:val="20"/>
                      <w:lang w:val="es-ES" w:eastAsia="es-ES"/>
                    </w:rPr>
                    <w:t xml:space="preserve">CINCO </w:t>
                  </w:r>
                  <w:r w:rsidRPr="00236753">
                    <w:rPr>
                      <w:rFonts w:ascii="Century Gothic" w:eastAsia="Times New Roman" w:hAnsi="Century Gothic" w:cs="Arial"/>
                      <w:spacing w:val="20"/>
                      <w:sz w:val="20"/>
                      <w:szCs w:val="20"/>
                      <w:lang w:val="es-ES" w:eastAsia="es-ES"/>
                    </w:rPr>
                    <w:t>AL MILLAR DEL MONTO CONTRATADO SIN I.V.A. PARA QUE LA CONTRALORÍA EJECUTE LA VIGILANCIA, INSPECCIÓN Y CONTROL EN LOS PROCESOS DE EJECUCIÓN DE OBRA, TAL COMO LO ESTABLECE EL ARTICULO 76 DE LA LEY DE OBRAS PÚBLICAS Y SERVICIOS RELACIONADOS DEL ESTADO DE OAXACA Y 38 DE LA LEY ESTATAL DE DERECHOS.</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SE ACLARA A LOS PARTICIPANTES QUE LA PROPUESTA DEBERÁ PRESENTARSE EN MONEDA NACIONAL.</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LA UNSIS NO PERMITIRÁ QUE LOS TRABAJADORES DEL CONTRATISTA PERNOCTEN DENTRO DEL CAMPUS UNIVERSITARIO.</w:t>
                  </w:r>
                </w:p>
                <w:p w:rsidR="00A17D98" w:rsidRPr="00236753" w:rsidRDefault="00A17D98">
                  <w:pPr>
                    <w:spacing w:after="0" w:line="240" w:lineRule="auto"/>
                    <w:ind w:left="360"/>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SE ACLARA A LOS PARTICIPANTES QUE EN EL ANEXO 7.B.10 RESUMEN DEL IMPORTE DE LA PROPOSICIÓN POR PARTIDA, ESTOS DEBERÁN SER CONSIDERADOS SIN EL IVA INCLUIDO, EL CUAL DEBERÁ SER REFLEJADO AL FINAL DEL RESUMEN DE LA PROPOSICIÓN.</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SE ACLARA A LOS PARTICIPANTES QUE PARA EFECTOS DE TRÁNSITO DE MATERIALES, MAQUINARIA Y EQUIPO DEBERÁ REALIZARSE EN HORAS INHÁBILES QUE COMPRENDE LOS SIGUIENTES HORARIOS: DE LUNES A VIERNES: 06:00 A 08:00 HRS., 13:00 A 16:00 HRS. Y DE 19:00 HRS. EN ADELANTE; SÁBADOS Y DOMINGOS HORARIO INDEFINIDO.</w:t>
                  </w:r>
                </w:p>
                <w:p w:rsidR="00A17D98" w:rsidRPr="00236753" w:rsidRDefault="00A17D98">
                  <w:pPr>
                    <w:spacing w:after="0" w:line="240" w:lineRule="auto"/>
                    <w:ind w:left="360"/>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SE ACLARA A LA EMPRESA QUE RESULTE ADJUDICADA, QUE PARA EL CASO DE AFECTACIÓN A LAS INSTALACIONES EXISTENTES, LA REPOSICIÓN O REPARACIÓN DE LAS ZONAS DAÑADAS CORRERÁ A SU CUENTA Y CARGO.</w:t>
                  </w:r>
                </w:p>
                <w:p w:rsidR="00A17D98" w:rsidRPr="00236753" w:rsidRDefault="00A17D98">
                  <w:pPr>
                    <w:spacing w:after="0" w:line="240" w:lineRule="auto"/>
                    <w:ind w:left="360"/>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SE ACLARA A LOS PARTICIPANTES QUE NO SE PERMITIRÁ EL USO DE CIMBRA USADA EN LOS CONCEPTOS DONDE SE CONSIDERA CIMBRA APARENTE, LO CUAL DEBERÁN CONSIDERARLO EN SU ANÁLISIS DE PRECIO UNITARIO.</w:t>
                  </w:r>
                </w:p>
                <w:p w:rsidR="00A17D98" w:rsidRPr="00236753" w:rsidRDefault="00A17D98">
                  <w:pPr>
                    <w:spacing w:after="0" w:line="240" w:lineRule="auto"/>
                    <w:ind w:left="720"/>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LAS PRUEBAS DE LABORATORIO DEL CONCRETO LAS REALIZARÁ LA EMPRESA ADJUDICADA Y SERÁ UNA MUESTRA DE 4 CILINDROS POR CADA 12 M3,  EL MINIMO SERA DE 1 MUESTRA POR 6 M3., PARA SUS PRUEBAS DE RUPTURA A LOS 7,14, Y 28 DÍAS EN CIMENTACIÓN Y ESTRUCTURA</w:t>
                  </w:r>
                </w:p>
                <w:p w:rsidR="00A17D98" w:rsidRPr="00236753" w:rsidRDefault="00A17D98">
                  <w:pPr>
                    <w:spacing w:after="0" w:line="240" w:lineRule="auto"/>
                    <w:ind w:left="708"/>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LAS PRUEBAS DE LABORATORIO DEL CONCRETO HECHO EN OBRA LAS REALIZARÁ LA EMPRESA ADJUDICADA Y SERÁ UNA MUESTRA DE 4 CILINDROS POR CADA 12 M3, EL MINIMO SERA DE 1 MUESTRA POR 3 A 6 M3., PARA SUS PRUEBAS DE RUPTURA A LOS 14, Y 28 DÍAS EN CIMENTACIÓN Y ESTRUCTURA.</w:t>
                  </w:r>
                </w:p>
                <w:p w:rsidR="00A17D98" w:rsidRPr="00236753" w:rsidRDefault="00A17D98">
                  <w:pPr>
                    <w:pStyle w:val="Prrafodelista"/>
                    <w:spacing w:line="276" w:lineRule="auto"/>
                    <w:rPr>
                      <w:rFonts w:ascii="Century Gothic" w:hAnsi="Century Gothic" w:cs="Arial"/>
                      <w:sz w:val="20"/>
                      <w:lang w:eastAsia="en-U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eastAsia="es-ES"/>
                    </w:rPr>
                    <w:t xml:space="preserve">LA UNSIS SE RESERVA EL DERECHO DE REALIZAR LAS PRUEBAS DE CALIDAD QUE SEAN NECESARIAS RESPECTO A LAS PRUEBAS DE CONCRETO Y ACEROS (VARILLAS). </w:t>
                  </w: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 xml:space="preserve">DEBIDO A LA CALIDAD </w:t>
                  </w:r>
                  <w:r w:rsidR="00AC6862" w:rsidRPr="00236753">
                    <w:rPr>
                      <w:rFonts w:ascii="Century Gothic" w:eastAsia="Times New Roman" w:hAnsi="Century Gothic" w:cs="Arial"/>
                      <w:spacing w:val="20"/>
                      <w:sz w:val="20"/>
                      <w:szCs w:val="20"/>
                      <w:lang w:val="es-ES" w:eastAsia="es-ES"/>
                    </w:rPr>
                    <w:t>D</w:t>
                  </w:r>
                  <w:r w:rsidRPr="00236753">
                    <w:rPr>
                      <w:rFonts w:ascii="Century Gothic" w:eastAsia="Times New Roman" w:hAnsi="Century Gothic" w:cs="Arial"/>
                      <w:spacing w:val="20"/>
                      <w:sz w:val="20"/>
                      <w:szCs w:val="20"/>
                      <w:lang w:val="es-ES" w:eastAsia="es-ES"/>
                    </w:rPr>
                    <w:t>EL CEMENTO Y LA VARILLA</w:t>
                  </w:r>
                  <w:r w:rsidR="00AC6862" w:rsidRPr="00236753">
                    <w:rPr>
                      <w:rFonts w:ascii="Century Gothic" w:eastAsia="Times New Roman" w:hAnsi="Century Gothic" w:cs="Arial"/>
                      <w:spacing w:val="20"/>
                      <w:sz w:val="20"/>
                      <w:szCs w:val="20"/>
                      <w:lang w:val="es-ES" w:eastAsia="es-ES"/>
                    </w:rPr>
                    <w:t>,</w:t>
                  </w:r>
                  <w:r w:rsidRPr="00236753">
                    <w:rPr>
                      <w:rFonts w:ascii="Century Gothic" w:eastAsia="Times New Roman" w:hAnsi="Century Gothic" w:cs="Arial"/>
                      <w:spacing w:val="20"/>
                      <w:sz w:val="20"/>
                      <w:szCs w:val="20"/>
                      <w:lang w:val="es-ES" w:eastAsia="es-ES"/>
                    </w:rPr>
                    <w:t xml:space="preserve"> SE REQUIERE UTILIZAR </w:t>
                  </w:r>
                  <w:r w:rsidR="00296C46" w:rsidRPr="00236753">
                    <w:rPr>
                      <w:rFonts w:ascii="Century Gothic" w:eastAsia="Times New Roman" w:hAnsi="Century Gothic" w:cs="Arial"/>
                      <w:spacing w:val="20"/>
                      <w:sz w:val="20"/>
                      <w:szCs w:val="20"/>
                      <w:lang w:val="es-ES" w:eastAsia="es-ES"/>
                    </w:rPr>
                    <w:t xml:space="preserve">CEMENTO CRUZ AZUL, </w:t>
                  </w:r>
                  <w:r w:rsidRPr="00236753">
                    <w:rPr>
                      <w:rFonts w:ascii="Century Gothic" w:eastAsia="Times New Roman" w:hAnsi="Century Gothic" w:cs="Arial"/>
                      <w:spacing w:val="20"/>
                      <w:sz w:val="20"/>
                      <w:szCs w:val="20"/>
                      <w:lang w:val="es-ES" w:eastAsia="es-ES"/>
                    </w:rPr>
                    <w:t>TOLTECA</w:t>
                  </w:r>
                  <w:r w:rsidR="00296C46" w:rsidRPr="00236753">
                    <w:rPr>
                      <w:rFonts w:ascii="Century Gothic" w:eastAsia="Times New Roman" w:hAnsi="Century Gothic" w:cs="Arial"/>
                      <w:spacing w:val="20"/>
                      <w:sz w:val="20"/>
                      <w:szCs w:val="20"/>
                      <w:lang w:val="es-ES" w:eastAsia="es-ES"/>
                    </w:rPr>
                    <w:t xml:space="preserve"> O SIMILAR</w:t>
                  </w:r>
                  <w:r w:rsidRPr="00236753">
                    <w:rPr>
                      <w:rFonts w:ascii="Century Gothic" w:eastAsia="Times New Roman" w:hAnsi="Century Gothic" w:cs="Arial"/>
                      <w:spacing w:val="20"/>
                      <w:sz w:val="20"/>
                      <w:szCs w:val="20"/>
                      <w:lang w:val="es-ES" w:eastAsia="es-ES"/>
                    </w:rPr>
                    <w:t>, Y EL ACERO DE REFUERZO A SUMINISTRAR,</w:t>
                  </w:r>
                  <w:r w:rsidR="00296C46" w:rsidRPr="00236753">
                    <w:rPr>
                      <w:rFonts w:ascii="Century Gothic" w:eastAsia="Times New Roman" w:hAnsi="Century Gothic" w:cs="Arial"/>
                      <w:spacing w:val="20"/>
                      <w:sz w:val="20"/>
                      <w:szCs w:val="20"/>
                      <w:lang w:val="es-ES" w:eastAsia="es-ES"/>
                    </w:rPr>
                    <w:t xml:space="preserve"> DEBERÁ SER TA, </w:t>
                  </w:r>
                  <w:r w:rsidRPr="00236753">
                    <w:rPr>
                      <w:rFonts w:ascii="Century Gothic" w:eastAsia="Times New Roman" w:hAnsi="Century Gothic" w:cs="Arial"/>
                      <w:spacing w:val="20"/>
                      <w:sz w:val="20"/>
                      <w:szCs w:val="20"/>
                      <w:lang w:val="es-ES" w:eastAsia="es-ES"/>
                    </w:rPr>
                    <w:t>HYLSA MONTERREY</w:t>
                  </w:r>
                  <w:r w:rsidR="00296C46" w:rsidRPr="00236753">
                    <w:rPr>
                      <w:rFonts w:ascii="Century Gothic" w:eastAsia="Times New Roman" w:hAnsi="Century Gothic" w:cs="Arial"/>
                      <w:spacing w:val="20"/>
                      <w:sz w:val="20"/>
                      <w:szCs w:val="20"/>
                      <w:lang w:val="es-ES" w:eastAsia="es-ES"/>
                    </w:rPr>
                    <w:t xml:space="preserve"> O SIMILAR</w:t>
                  </w:r>
                  <w:r w:rsidRPr="00236753">
                    <w:rPr>
                      <w:rFonts w:ascii="Century Gothic" w:eastAsia="Times New Roman" w:hAnsi="Century Gothic" w:cs="Arial"/>
                      <w:spacing w:val="20"/>
                      <w:sz w:val="20"/>
                      <w:szCs w:val="20"/>
                      <w:lang w:val="es-ES" w:eastAsia="es-ES"/>
                    </w:rPr>
                    <w:t xml:space="preserve">. </w:t>
                  </w:r>
                </w:p>
                <w:p w:rsidR="00707F40" w:rsidRPr="00236753" w:rsidRDefault="00707F40" w:rsidP="00707F40">
                  <w:pPr>
                    <w:spacing w:after="0" w:line="240" w:lineRule="auto"/>
                    <w:jc w:val="both"/>
                    <w:rPr>
                      <w:rFonts w:ascii="Century Gothic" w:eastAsia="Times New Roman" w:hAnsi="Century Gothic" w:cs="Arial"/>
                      <w:spacing w:val="20"/>
                      <w:sz w:val="20"/>
                      <w:szCs w:val="20"/>
                      <w:lang w:val="es-ES" w:eastAsia="es-ES"/>
                    </w:rPr>
                  </w:pPr>
                </w:p>
                <w:p w:rsidR="0016711A" w:rsidRPr="00236753" w:rsidRDefault="0016711A" w:rsidP="00680A70">
                  <w:pPr>
                    <w:numPr>
                      <w:ilvl w:val="0"/>
                      <w:numId w:val="13"/>
                    </w:numPr>
                    <w:tabs>
                      <w:tab w:val="left" w:pos="9853"/>
                    </w:tabs>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SOLO SE PERMITIRÁ EL ACCESO AL PERSONAL DEBIDAMENTE ACREDITADO, EN HORARIOS PREVIAMENTE ESTABLECIDOS POR LA UNSIS Y EL CONTRATISTA. PARA ELLO EL CONTRATISTA ENTREGARÁ SEMANALMENTE A LA SUPERVISIÓN DE OBRA DE LA UNSIS UNA RELACIÓN CON LOS NOMBRES Y CATEGORÍAS DE SU PERSONAL. EL ACCESO SE REALIZARÁ POR LA PUERTA INDICADA, PORTANDO CADA TRABAJADOR CON LAS MEDIDAS DE PROTECCION NECESARIAS, DICTADAS POR LAS AUTORIDADES SANITARIAS, CONSIDERANDO LA DECLARACION DE LA PANDEMIA POR COVID-19.</w:t>
                  </w:r>
                </w:p>
                <w:p w:rsidR="00A17D98" w:rsidRPr="00236753" w:rsidRDefault="00A17D98" w:rsidP="00924B38">
                  <w:pPr>
                    <w:spacing w:after="0" w:line="240" w:lineRule="auto"/>
                    <w:rPr>
                      <w:rFonts w:ascii="Century Gothic" w:eastAsia="Times New Roman" w:hAnsi="Century Gothic" w:cs="Arial"/>
                      <w:spacing w:val="20"/>
                      <w:sz w:val="20"/>
                      <w:szCs w:val="20"/>
                      <w:lang w:val="es-ES" w:eastAsia="es-ES"/>
                    </w:rPr>
                  </w:pPr>
                </w:p>
                <w:p w:rsidR="00A17D98" w:rsidRPr="00236753" w:rsidRDefault="00A17D9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LOS DOCUMENTOS QUE DEBERÁN PRESENTARSE PARA REVISAR, APROBAR Y AUTORIZAR EL PAGO DE LAS ESTIMACIONES SON: REPORTE FOTOGRÁFICO (UNA FOTO COMO MÍNIMO POR CADA CONCEPTO), CROQUIS, NÚMEROS GENERADORES, COPIAS DE NOTAS DE BITÁCORA, PRUEBAS DE LABORATORIO, ESTIMACIÓN, RESUMEN DE ESTIMACIÓN Y ESTADO DE CUENTA.</w:t>
                  </w:r>
                </w:p>
                <w:p w:rsidR="00924B38" w:rsidRPr="00236753" w:rsidRDefault="00924B38" w:rsidP="00924B38">
                  <w:pPr>
                    <w:pStyle w:val="Prrafodelista"/>
                    <w:rPr>
                      <w:rFonts w:ascii="Century Gothic" w:hAnsi="Century Gothic" w:cs="Arial"/>
                      <w:sz w:val="20"/>
                    </w:rPr>
                  </w:pPr>
                </w:p>
                <w:p w:rsidR="00924B38" w:rsidRPr="00236753" w:rsidRDefault="00924B38" w:rsidP="00680A70">
                  <w:pPr>
                    <w:numPr>
                      <w:ilvl w:val="0"/>
                      <w:numId w:val="13"/>
                    </w:numPr>
                    <w:spacing w:after="0" w:line="240" w:lineRule="auto"/>
                    <w:jc w:val="both"/>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EL PORCENTAJE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DE CONFORMIDAD CON LOS ARTÍCULOS 31 FRACCIÓN X BIS Y 51 FRACCIÓN X BIS DE LA LEY DE OBRAS PÚBLICAS Y SERVICIOS RELACIONADOS DEL ESTADO DE OAXACA.</w:t>
                  </w:r>
                </w:p>
                <w:p w:rsidR="00A17D98" w:rsidRPr="00236753" w:rsidRDefault="00A17D98" w:rsidP="00924B38">
                  <w:pPr>
                    <w:spacing w:after="0" w:line="240" w:lineRule="auto"/>
                    <w:ind w:left="360"/>
                    <w:jc w:val="both"/>
                    <w:rPr>
                      <w:rFonts w:ascii="Century Gothic" w:eastAsia="Times New Roman" w:hAnsi="Century Gothic" w:cs="Arial"/>
                      <w:spacing w:val="20"/>
                      <w:sz w:val="20"/>
                      <w:szCs w:val="20"/>
                      <w:lang w:val="es-ES" w:eastAsia="es-ES"/>
                    </w:rPr>
                  </w:pPr>
                </w:p>
                <w:p w:rsidR="00A17D98" w:rsidRPr="00236753" w:rsidRDefault="00A17D98">
                  <w:pPr>
                    <w:spacing w:after="0" w:line="240" w:lineRule="auto"/>
                    <w:jc w:val="both"/>
                    <w:rPr>
                      <w:rFonts w:ascii="Century Gothic" w:eastAsia="Times New Roman" w:hAnsi="Century Gothic" w:cs="Arial"/>
                      <w:spacing w:val="20"/>
                      <w:sz w:val="20"/>
                      <w:szCs w:val="20"/>
                      <w:lang w:val="es-ES" w:eastAsia="es-ES"/>
                    </w:rPr>
                  </w:pPr>
                </w:p>
              </w:tc>
            </w:tr>
          </w:tbl>
          <w:p w:rsidR="00A17D98" w:rsidRPr="00236753" w:rsidRDefault="00A17D98">
            <w:pPr>
              <w:spacing w:after="0" w:line="240" w:lineRule="auto"/>
              <w:rPr>
                <w:rFonts w:ascii="Century Gothic" w:eastAsia="Times New Roman" w:hAnsi="Century Gothic" w:cs="Times New Roman"/>
                <w:spacing w:val="20"/>
                <w:sz w:val="20"/>
                <w:szCs w:val="20"/>
                <w:lang w:eastAsia="es-ES"/>
              </w:rPr>
            </w:pPr>
          </w:p>
        </w:tc>
      </w:tr>
    </w:tbl>
    <w:p w:rsidR="00A17D98" w:rsidRPr="00236753" w:rsidRDefault="00A17D98" w:rsidP="00A17D98">
      <w:pPr>
        <w:spacing w:after="0" w:line="240" w:lineRule="auto"/>
        <w:jc w:val="both"/>
        <w:rPr>
          <w:rFonts w:ascii="Century Gothic" w:eastAsia="Times New Roman" w:hAnsi="Century Gothic" w:cs="Times New Roman"/>
          <w:b/>
          <w:spacing w:val="20"/>
          <w:sz w:val="20"/>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i/>
          <w:sz w:val="24"/>
          <w:szCs w:val="20"/>
          <w:lang w:val="es-ES" w:eastAsia="es-ES"/>
        </w:rPr>
      </w:pPr>
      <w:r w:rsidRPr="00236753">
        <w:rPr>
          <w:rFonts w:ascii="Century Gothic" w:hAnsi="Century Gothic"/>
          <w:b/>
          <w:sz w:val="19"/>
          <w:szCs w:val="19"/>
        </w:rPr>
        <w:t>ESTA RELACIÓN SE COMPLEMENTA CON MODIFICACIONES QUE DEBA HACER EL DEPARTAMENTO DE PROYECTOS, CONSTRUCCION Y MANTENIMIENTO POR ESCRITO O EN LAS MINUTAS DE JUNTA ACLARATORIA.</w:t>
      </w:r>
    </w:p>
    <w:p w:rsidR="00A17D98" w:rsidRPr="00236753" w:rsidRDefault="00A17D98" w:rsidP="00A17D98">
      <w:pPr>
        <w:spacing w:after="0" w:line="240" w:lineRule="auto"/>
        <w:jc w:val="center"/>
        <w:rPr>
          <w:rFonts w:ascii="Century Gothic" w:eastAsia="Times New Roman" w:hAnsi="Century Gothic" w:cs="Times New Roman"/>
          <w:b/>
          <w:i/>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i/>
          <w:sz w:val="24"/>
          <w:szCs w:val="20"/>
          <w:lang w:eastAsia="es-ES"/>
        </w:rPr>
        <w:sectPr w:rsidR="00A17D98" w:rsidRPr="00236753">
          <w:pgSz w:w="12242" w:h="15842"/>
          <w:pgMar w:top="1418" w:right="851" w:bottom="1134" w:left="1134" w:header="0" w:footer="0" w:gutter="0"/>
          <w:paperSrc w:first="1" w:other="1"/>
          <w:cols w:space="720"/>
        </w:sect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eastAsia="es-ES"/>
        </w:rPr>
      </w:pPr>
      <w:r w:rsidRPr="00236753">
        <w:rPr>
          <w:rFonts w:ascii="Century Gothic" w:eastAsia="Times New Roman" w:hAnsi="Century Gothic" w:cs="Times New Roman"/>
          <w:b/>
          <w:sz w:val="40"/>
          <w:szCs w:val="20"/>
          <w:lang w:eastAsia="es-ES"/>
        </w:rPr>
        <w:t>ANEXO 7.A.8</w:t>
      </w:r>
    </w:p>
    <w:p w:rsidR="00A17D98" w:rsidRPr="00236753" w:rsidRDefault="00A17D98" w:rsidP="00A17D98">
      <w:pPr>
        <w:spacing w:after="0" w:line="240" w:lineRule="auto"/>
        <w:jc w:val="center"/>
        <w:rPr>
          <w:rFonts w:ascii="Century Gothic" w:eastAsia="Times New Roman" w:hAnsi="Century Gothic" w:cs="Times New Roman"/>
          <w:b/>
          <w:sz w:val="40"/>
          <w:szCs w:val="20"/>
          <w:lang w:eastAsia="es-ES"/>
        </w:rPr>
      </w:pPr>
    </w:p>
    <w:p w:rsidR="00A17D98" w:rsidRPr="00236753" w:rsidRDefault="00A17D98" w:rsidP="00A17D98">
      <w:pPr>
        <w:spacing w:after="0" w:line="240" w:lineRule="auto"/>
        <w:jc w:val="center"/>
        <w:rPr>
          <w:rFonts w:ascii="Century Gothic" w:eastAsia="Times New Roman" w:hAnsi="Century Gothic" w:cs="Times New Roman"/>
          <w:sz w:val="24"/>
          <w:szCs w:val="20"/>
          <w:lang w:val="es-ES" w:eastAsia="es-ES"/>
        </w:rPr>
      </w:pPr>
      <w:r w:rsidRPr="00236753">
        <w:rPr>
          <w:rFonts w:ascii="Century Gothic" w:eastAsia="Times New Roman" w:hAnsi="Century Gothic" w:cs="Times New Roman"/>
          <w:b/>
          <w:sz w:val="40"/>
          <w:szCs w:val="20"/>
          <w:lang w:val="es-ES" w:eastAsia="es-ES"/>
        </w:rPr>
        <w:t>ACTAS Y CIRCULARES DE JUNTAS ACLARATORIAS Y CONSTANCIA DE VISITA.</w:t>
      </w: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eastAsia="es-ES"/>
        </w:rPr>
      </w:pPr>
      <w:r w:rsidRPr="00236753">
        <w:rPr>
          <w:rFonts w:ascii="Century Gothic" w:eastAsia="Times New Roman" w:hAnsi="Century Gothic" w:cs="Times New Roman"/>
          <w:b/>
          <w:sz w:val="28"/>
          <w:szCs w:val="20"/>
          <w:lang w:eastAsia="es-ES"/>
        </w:rPr>
        <w:t>(COPIAS)</w:t>
      </w:r>
    </w:p>
    <w:p w:rsidR="00A17D98" w:rsidRPr="00236753" w:rsidRDefault="00A17D98" w:rsidP="00A17D98">
      <w:pPr>
        <w:spacing w:after="0" w:line="240" w:lineRule="auto"/>
        <w:rPr>
          <w:rFonts w:ascii="Century Gothic" w:eastAsia="Times New Roman" w:hAnsi="Century Gothic" w:cs="Times New Roman"/>
          <w:sz w:val="24"/>
          <w:szCs w:val="20"/>
          <w:lang w:eastAsia="es-ES"/>
        </w:rPr>
      </w:pPr>
    </w:p>
    <w:p w:rsidR="00A17D98" w:rsidRPr="00236753" w:rsidRDefault="00A17D98" w:rsidP="00A17D98">
      <w:pPr>
        <w:spacing w:after="0" w:line="240" w:lineRule="auto"/>
        <w:rPr>
          <w:rFonts w:ascii="Century Gothic" w:eastAsia="Times New Roman" w:hAnsi="Century Gothic" w:cs="Times New Roman"/>
          <w:sz w:val="24"/>
          <w:szCs w:val="20"/>
          <w:lang w:eastAsia="es-ES"/>
        </w:rPr>
      </w:pPr>
    </w:p>
    <w:p w:rsidR="00A17D98" w:rsidRPr="00236753" w:rsidRDefault="00A17D98" w:rsidP="00A17D98">
      <w:pPr>
        <w:spacing w:after="0" w:line="240" w:lineRule="auto"/>
        <w:rPr>
          <w:rFonts w:ascii="Century Gothic" w:eastAsia="Times New Roman" w:hAnsi="Century Gothic" w:cs="Times New Roman"/>
          <w:sz w:val="24"/>
          <w:szCs w:val="20"/>
          <w:lang w:eastAsia="es-ES"/>
        </w:rPr>
      </w:pPr>
    </w:p>
    <w:p w:rsidR="00A17D98" w:rsidRPr="00236753" w:rsidRDefault="00A17D98" w:rsidP="00A17D98">
      <w:pPr>
        <w:spacing w:after="0" w:line="240" w:lineRule="auto"/>
        <w:rPr>
          <w:rFonts w:ascii="Century Gothic" w:eastAsia="Times New Roman" w:hAnsi="Century Gothic" w:cs="Times New Roman"/>
          <w:b/>
          <w:sz w:val="40"/>
          <w:szCs w:val="20"/>
          <w:lang w:eastAsia="es-ES"/>
        </w:rPr>
      </w:pPr>
      <w:r w:rsidRPr="00236753">
        <w:rPr>
          <w:rFonts w:ascii="Century Gothic" w:eastAsia="Times New Roman" w:hAnsi="Century Gothic" w:cs="Times New Roman"/>
          <w:sz w:val="24"/>
          <w:szCs w:val="20"/>
          <w:lang w:eastAsia="es-ES"/>
        </w:rPr>
        <w:br w:type="page"/>
      </w:r>
    </w:p>
    <w:p w:rsidR="00A17D98" w:rsidRPr="00236753" w:rsidRDefault="00A17D98" w:rsidP="00A17D98">
      <w:pPr>
        <w:spacing w:after="0" w:line="240" w:lineRule="auto"/>
        <w:rPr>
          <w:rFonts w:ascii="Century Gothic" w:eastAsia="Times New Roman" w:hAnsi="Century Gothic" w:cs="Times New Roman"/>
          <w:b/>
          <w:sz w:val="40"/>
          <w:szCs w:val="20"/>
          <w:lang w:eastAsia="es-ES"/>
        </w:rPr>
      </w:pPr>
    </w:p>
    <w:p w:rsidR="00A17D98" w:rsidRPr="00236753" w:rsidRDefault="00A17D98" w:rsidP="00A17D98">
      <w:pPr>
        <w:spacing w:after="0" w:line="240" w:lineRule="auto"/>
        <w:rPr>
          <w:rFonts w:ascii="Century Gothic" w:eastAsia="Times New Roman" w:hAnsi="Century Gothic" w:cs="Times New Roman"/>
          <w:b/>
          <w:sz w:val="40"/>
          <w:szCs w:val="20"/>
          <w:lang w:eastAsia="es-ES"/>
        </w:rPr>
      </w:pPr>
    </w:p>
    <w:p w:rsidR="00A17D98" w:rsidRPr="00236753" w:rsidRDefault="00A17D98" w:rsidP="00A17D98">
      <w:pPr>
        <w:spacing w:after="0" w:line="240" w:lineRule="auto"/>
        <w:rPr>
          <w:rFonts w:ascii="Century Gothic" w:eastAsia="Times New Roman" w:hAnsi="Century Gothic" w:cs="Times New Roman"/>
          <w:b/>
          <w:sz w:val="40"/>
          <w:szCs w:val="20"/>
          <w:lang w:eastAsia="es-ES"/>
        </w:rPr>
      </w:pPr>
    </w:p>
    <w:p w:rsidR="00A17D98" w:rsidRPr="00236753" w:rsidRDefault="00A17D98" w:rsidP="00A17D98">
      <w:pPr>
        <w:spacing w:after="0" w:line="240" w:lineRule="auto"/>
        <w:rPr>
          <w:rFonts w:ascii="Century Gothic" w:eastAsia="Times New Roman" w:hAnsi="Century Gothic" w:cs="Times New Roman"/>
          <w:b/>
          <w:sz w:val="40"/>
          <w:szCs w:val="20"/>
          <w:lang w:eastAsia="es-ES"/>
        </w:rPr>
      </w:pPr>
    </w:p>
    <w:p w:rsidR="00A17D98" w:rsidRPr="00236753" w:rsidRDefault="00A17D98" w:rsidP="00A17D98">
      <w:pPr>
        <w:spacing w:after="0" w:line="240" w:lineRule="auto"/>
        <w:rPr>
          <w:rFonts w:ascii="Century Gothic" w:eastAsia="Times New Roman" w:hAnsi="Century Gothic" w:cs="Times New Roman"/>
          <w:b/>
          <w:sz w:val="40"/>
          <w:szCs w:val="20"/>
          <w:lang w:eastAsia="es-ES"/>
        </w:rPr>
      </w:pPr>
    </w:p>
    <w:p w:rsidR="00A17D98" w:rsidRPr="00236753" w:rsidRDefault="00A17D98" w:rsidP="00A17D98">
      <w:pPr>
        <w:spacing w:after="0" w:line="240" w:lineRule="auto"/>
        <w:rPr>
          <w:rFonts w:ascii="Century Gothic" w:eastAsia="Times New Roman" w:hAnsi="Century Gothic" w:cs="Times New Roman"/>
          <w:b/>
          <w:sz w:val="40"/>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7.A.9</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5D32EF" w:rsidP="00A17D98">
      <w:pPr>
        <w:spacing w:after="0" w:line="240" w:lineRule="auto"/>
        <w:rPr>
          <w:rFonts w:ascii="Century Gothic" w:eastAsia="Times New Roman" w:hAnsi="Century Gothic" w:cs="Times New Roman"/>
          <w:b/>
          <w:sz w:val="40"/>
          <w:szCs w:val="20"/>
          <w:lang w:val="es-ES" w:eastAsia="es-ES"/>
        </w:rPr>
      </w:pPr>
      <w:r w:rsidRPr="00236753">
        <w:rPr>
          <w:rFonts w:ascii="Century Gothic" w:hAnsi="Century Gothic"/>
          <w:b/>
          <w:sz w:val="40"/>
          <w:szCs w:val="40"/>
        </w:rPr>
        <w:t>MANIFESTACIÓN DE NO ENCONTRARSE EN LOS SUPUESTOS DEL ART. 32-D DEL CÓDIGO FISCAL DE LA FEDERACIÓN</w:t>
      </w:r>
      <w:r w:rsidRPr="00236753">
        <w:rPr>
          <w:rFonts w:ascii="Century Gothic" w:eastAsia="Times New Roman" w:hAnsi="Century Gothic" w:cs="Times New Roman"/>
          <w:b/>
          <w:sz w:val="40"/>
          <w:szCs w:val="20"/>
          <w:lang w:val="es-ES" w:eastAsia="es-ES"/>
        </w:rPr>
        <w:t xml:space="preserve"> </w:t>
      </w:r>
      <w:r w:rsidR="00A17D98" w:rsidRPr="00236753">
        <w:rPr>
          <w:rFonts w:ascii="Century Gothic" w:eastAsia="Times New Roman" w:hAnsi="Century Gothic" w:cs="Times New Roman"/>
          <w:b/>
          <w:sz w:val="40"/>
          <w:szCs w:val="20"/>
          <w:lang w:val="es-ES" w:eastAsia="es-ES"/>
        </w:rPr>
        <w:br w:type="page"/>
      </w: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7.A.10</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DECLARACIÓN ANUAL DE IMPUESTOS DEL AÑO 202</w:t>
      </w:r>
      <w:r w:rsidR="005D32EF" w:rsidRPr="00236753">
        <w:rPr>
          <w:rFonts w:ascii="Century Gothic" w:eastAsia="Times New Roman" w:hAnsi="Century Gothic" w:cs="Times New Roman"/>
          <w:b/>
          <w:sz w:val="40"/>
          <w:szCs w:val="20"/>
          <w:lang w:val="es-ES" w:eastAsia="es-ES"/>
        </w:rPr>
        <w:t>2</w:t>
      </w:r>
      <w:r w:rsidRPr="00236753">
        <w:rPr>
          <w:rFonts w:ascii="Century Gothic" w:eastAsia="Times New Roman" w:hAnsi="Century Gothic" w:cs="Times New Roman"/>
          <w:b/>
          <w:sz w:val="40"/>
          <w:szCs w:val="20"/>
          <w:lang w:val="es-ES" w:eastAsia="es-ES"/>
        </w:rPr>
        <w:t xml:space="preserve"> Y PAGOS PROVISIONALES DEL AÑO 202</w:t>
      </w:r>
      <w:r w:rsidR="005D32EF" w:rsidRPr="00236753">
        <w:rPr>
          <w:rFonts w:ascii="Century Gothic" w:eastAsia="Times New Roman" w:hAnsi="Century Gothic" w:cs="Times New Roman"/>
          <w:b/>
          <w:sz w:val="40"/>
          <w:szCs w:val="20"/>
          <w:lang w:val="es-ES" w:eastAsia="es-ES"/>
        </w:rPr>
        <w:t>3</w:t>
      </w:r>
      <w:r w:rsidRPr="00236753">
        <w:rPr>
          <w:rFonts w:ascii="Century Gothic" w:eastAsia="Times New Roman" w:hAnsi="Century Gothic" w:cs="Times New Roman"/>
          <w:b/>
          <w:sz w:val="40"/>
          <w:szCs w:val="20"/>
          <w:lang w:val="es-ES" w:eastAsia="es-ES"/>
        </w:rPr>
        <w:t xml:space="preserve">, ASÍ COMO ESTADOS FINANCIEROS AL </w:t>
      </w:r>
      <w:r w:rsidR="005D32EF" w:rsidRPr="00236753">
        <w:rPr>
          <w:rFonts w:ascii="Century Gothic" w:eastAsia="Times New Roman" w:hAnsi="Century Gothic" w:cs="Times New Roman"/>
          <w:b/>
          <w:sz w:val="40"/>
          <w:szCs w:val="20"/>
          <w:lang w:val="es-ES" w:eastAsia="es-ES"/>
        </w:rPr>
        <w:t>SEGUNDO</w:t>
      </w:r>
      <w:r w:rsidRPr="00236753">
        <w:rPr>
          <w:rFonts w:ascii="Century Gothic" w:eastAsia="Times New Roman" w:hAnsi="Century Gothic" w:cs="Times New Roman"/>
          <w:b/>
          <w:sz w:val="40"/>
          <w:szCs w:val="20"/>
          <w:lang w:val="es-ES" w:eastAsia="es-ES"/>
        </w:rPr>
        <w:t xml:space="preserve"> TRIMESTRE DE 202</w:t>
      </w:r>
      <w:r w:rsidR="005D32EF" w:rsidRPr="00236753">
        <w:rPr>
          <w:rFonts w:ascii="Century Gothic" w:eastAsia="Times New Roman" w:hAnsi="Century Gothic" w:cs="Times New Roman"/>
          <w:b/>
          <w:sz w:val="40"/>
          <w:szCs w:val="20"/>
          <w:lang w:val="es-ES" w:eastAsia="es-ES"/>
        </w:rPr>
        <w:t>3</w:t>
      </w:r>
      <w:r w:rsidRPr="00236753">
        <w:rPr>
          <w:rFonts w:ascii="Century Gothic" w:eastAsia="Times New Roman" w:hAnsi="Century Gothic" w:cs="Times New Roman"/>
          <w:b/>
          <w:sz w:val="40"/>
          <w:szCs w:val="20"/>
          <w:lang w:val="es-ES" w:eastAsia="es-ES"/>
        </w:rPr>
        <w:t>, DICTAMINADOS POR CONTADOR PÚBLICO INDEPENDIENTE, PARA VERIFICAR EL CAPITAL CONTABLE, EL MÍNIMO REQUERIDO SERÁ DE $</w:t>
      </w:r>
      <w:r w:rsidR="00602D05" w:rsidRPr="00236753">
        <w:rPr>
          <w:rFonts w:ascii="Century Gothic" w:eastAsia="Times New Roman" w:hAnsi="Century Gothic" w:cs="Times New Roman"/>
          <w:b/>
          <w:sz w:val="40"/>
          <w:szCs w:val="20"/>
          <w:lang w:val="es-ES" w:eastAsia="es-ES"/>
        </w:rPr>
        <w:t>7</w:t>
      </w:r>
      <w:r w:rsidRPr="00236753">
        <w:rPr>
          <w:rFonts w:ascii="Century Gothic" w:eastAsia="Times New Roman" w:hAnsi="Century Gothic" w:cs="Times New Roman"/>
          <w:b/>
          <w:sz w:val="40"/>
          <w:szCs w:val="20"/>
          <w:lang w:val="es-ES" w:eastAsia="es-ES"/>
        </w:rPr>
        <w:t>,</w:t>
      </w:r>
      <w:r w:rsidR="00602D05" w:rsidRPr="00236753">
        <w:rPr>
          <w:rFonts w:ascii="Century Gothic" w:eastAsia="Times New Roman" w:hAnsi="Century Gothic" w:cs="Times New Roman"/>
          <w:b/>
          <w:sz w:val="40"/>
          <w:szCs w:val="20"/>
          <w:lang w:val="es-ES" w:eastAsia="es-ES"/>
        </w:rPr>
        <w:t>0</w:t>
      </w:r>
      <w:r w:rsidRPr="00236753">
        <w:rPr>
          <w:rFonts w:ascii="Century Gothic" w:eastAsia="Times New Roman" w:hAnsi="Century Gothic" w:cs="Times New Roman"/>
          <w:b/>
          <w:sz w:val="40"/>
          <w:szCs w:val="20"/>
          <w:lang w:val="es-ES" w:eastAsia="es-ES"/>
        </w:rPr>
        <w:t>00,000.00 (S</w:t>
      </w:r>
      <w:r w:rsidR="00602D05" w:rsidRPr="00236753">
        <w:rPr>
          <w:rFonts w:ascii="Century Gothic" w:eastAsia="Times New Roman" w:hAnsi="Century Gothic" w:cs="Times New Roman"/>
          <w:b/>
          <w:sz w:val="40"/>
          <w:szCs w:val="20"/>
          <w:lang w:val="es-ES" w:eastAsia="es-ES"/>
        </w:rPr>
        <w:t>IETE</w:t>
      </w:r>
      <w:r w:rsidRPr="00236753">
        <w:rPr>
          <w:rFonts w:ascii="Century Gothic" w:eastAsia="Times New Roman" w:hAnsi="Century Gothic" w:cs="Times New Roman"/>
          <w:b/>
          <w:sz w:val="40"/>
          <w:szCs w:val="20"/>
          <w:lang w:val="es-ES" w:eastAsia="es-ES"/>
        </w:rPr>
        <w:t xml:space="preserve"> MILLONES </w:t>
      </w:r>
      <w:r w:rsidR="00602D05" w:rsidRPr="00236753">
        <w:rPr>
          <w:rFonts w:ascii="Century Gothic" w:eastAsia="Times New Roman" w:hAnsi="Century Gothic" w:cs="Times New Roman"/>
          <w:b/>
          <w:sz w:val="40"/>
          <w:szCs w:val="20"/>
          <w:lang w:val="es-ES" w:eastAsia="es-ES"/>
        </w:rPr>
        <w:t>DE</w:t>
      </w:r>
      <w:r w:rsidRPr="00236753">
        <w:rPr>
          <w:rFonts w:ascii="Century Gothic" w:eastAsia="Times New Roman" w:hAnsi="Century Gothic" w:cs="Times New Roman"/>
          <w:b/>
          <w:sz w:val="40"/>
          <w:szCs w:val="20"/>
          <w:lang w:val="es-ES" w:eastAsia="es-ES"/>
        </w:rPr>
        <w:t xml:space="preserve"> PESOS 00/100 M.N), Y EN CASO DE ESTAR OBLIGADOS CONFORME AL ARTÍCULO 32-A DEL C.F.F., ÉSTOS DEBERÁN ESTAR DICTAMINADOS. ANEXAR UNA COPIA DE LA CÉDULA PROFESIONAL Y REGISTRO VIGENTE COMO CONTADOR PÚBLICO AUTORIZADO.</w:t>
      </w: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tbl>
      <w:tblPr>
        <w:tblW w:w="5000" w:type="pct"/>
        <w:tblCellMar>
          <w:left w:w="70" w:type="dxa"/>
          <w:right w:w="70" w:type="dxa"/>
        </w:tblCellMar>
        <w:tblLook w:val="04A0" w:firstRow="1" w:lastRow="0" w:firstColumn="1" w:lastColumn="0" w:noHBand="0" w:noVBand="1"/>
      </w:tblPr>
      <w:tblGrid>
        <w:gridCol w:w="9921"/>
      </w:tblGrid>
      <w:tr w:rsidR="00A17D98" w:rsidRPr="00236753" w:rsidTr="00A17D98">
        <w:tc>
          <w:tcPr>
            <w:tcW w:w="3650" w:type="pct"/>
          </w:tcPr>
          <w:p w:rsidR="00A17D98" w:rsidRPr="00236753" w:rsidRDefault="00A17D98">
            <w:pPr>
              <w:spacing w:after="0" w:line="240" w:lineRule="auto"/>
              <w:ind w:right="335"/>
              <w:jc w:val="both"/>
              <w:rPr>
                <w:rFonts w:ascii="Century Gothic" w:eastAsia="Times New Roman" w:hAnsi="Century Gothic" w:cs="Times New Roman"/>
                <w:color w:val="FF0000"/>
                <w:sz w:val="19"/>
                <w:szCs w:val="19"/>
                <w:lang w:val="es-ES" w:eastAsia="es-ES"/>
              </w:rPr>
            </w:pPr>
          </w:p>
        </w:tc>
      </w:tr>
      <w:tr w:rsidR="00A17D98" w:rsidRPr="00236753" w:rsidTr="00A17D98">
        <w:tc>
          <w:tcPr>
            <w:tcW w:w="3650" w:type="pct"/>
          </w:tcPr>
          <w:p w:rsidR="00A17D98" w:rsidRPr="00236753" w:rsidRDefault="00A17D98">
            <w:pPr>
              <w:spacing w:after="0" w:line="240" w:lineRule="auto"/>
              <w:ind w:right="335"/>
              <w:jc w:val="both"/>
              <w:rPr>
                <w:rFonts w:ascii="Century Gothic" w:eastAsia="Times New Roman" w:hAnsi="Century Gothic" w:cs="Times New Roman"/>
                <w:color w:val="FF0000"/>
                <w:sz w:val="19"/>
                <w:szCs w:val="19"/>
                <w:lang w:val="es-ES" w:eastAsia="es-ES"/>
              </w:rPr>
            </w:pPr>
          </w:p>
        </w:tc>
      </w:tr>
    </w:tbl>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eastAsia="es-ES"/>
        </w:rPr>
      </w:pPr>
      <w:r w:rsidRPr="00236753">
        <w:rPr>
          <w:rFonts w:ascii="Century Gothic" w:eastAsia="Times New Roman" w:hAnsi="Century Gothic" w:cs="Times New Roman"/>
          <w:b/>
          <w:sz w:val="40"/>
          <w:szCs w:val="20"/>
          <w:lang w:eastAsia="es-ES"/>
        </w:rPr>
        <w:t>ANEXO 7.A.11</w:t>
      </w:r>
    </w:p>
    <w:p w:rsidR="00A17D98" w:rsidRPr="00236753" w:rsidRDefault="00A17D98" w:rsidP="00A17D98">
      <w:pPr>
        <w:spacing w:after="0" w:line="240" w:lineRule="auto"/>
        <w:jc w:val="center"/>
        <w:rPr>
          <w:rFonts w:ascii="Century Gothic" w:eastAsia="Times New Roman" w:hAnsi="Century Gothic" w:cs="Times New Roman"/>
          <w:b/>
          <w:sz w:val="40"/>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MANIFESTACIÓN DE CONOCER EL SITIO DE LOS TRABAJOS Y DE HABER ASISTIDO O NO A LA JUNTA DE ACLARACIONES</w:t>
      </w:r>
    </w:p>
    <w:p w:rsidR="00A17D98" w:rsidRPr="00236753" w:rsidRDefault="00A17D98" w:rsidP="00A17D98">
      <w:pPr>
        <w:spacing w:after="0" w:line="240" w:lineRule="auto"/>
        <w:jc w:val="center"/>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tabs>
          <w:tab w:val="left" w:pos="7050"/>
        </w:tabs>
        <w:spacing w:after="0" w:line="240" w:lineRule="auto"/>
        <w:rPr>
          <w:rFonts w:ascii="Century Gothic" w:eastAsia="Times New Roman" w:hAnsi="Century Gothic" w:cs="Times New Roman"/>
          <w:sz w:val="24"/>
          <w:szCs w:val="20"/>
          <w:lang w:val="es-ES" w:eastAsia="es-ES"/>
        </w:rPr>
      </w:pPr>
      <w:r w:rsidRPr="00236753">
        <w:rPr>
          <w:rFonts w:ascii="Century Gothic" w:eastAsia="Times New Roman" w:hAnsi="Century Gothic" w:cs="Times New Roman"/>
          <w:sz w:val="24"/>
          <w:szCs w:val="20"/>
          <w:lang w:val="es-ES" w:eastAsia="es-ES"/>
        </w:rPr>
        <w:tab/>
      </w: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r w:rsidRPr="00236753">
        <w:rPr>
          <w:rFonts w:ascii="Century Gothic" w:eastAsia="Times New Roman" w:hAnsi="Century Gothic" w:cs="Times New Roman"/>
          <w:sz w:val="24"/>
          <w:szCs w:val="20"/>
          <w:lang w:val="es-ES" w:eastAsia="es-ES"/>
        </w:rPr>
        <w:br w:type="page"/>
      </w:r>
    </w:p>
    <w:p w:rsidR="00A17D98" w:rsidRPr="00236753" w:rsidRDefault="00A17D98" w:rsidP="00A17D98">
      <w:pPr>
        <w:keepNext/>
        <w:spacing w:after="0" w:line="240" w:lineRule="auto"/>
        <w:ind w:right="334"/>
        <w:jc w:val="center"/>
        <w:outlineLvl w:val="6"/>
        <w:rPr>
          <w:rFonts w:ascii="Century Gothic" w:eastAsia="Times New Roman" w:hAnsi="Century Gothic" w:cs="Times New Roman"/>
          <w:b/>
          <w:sz w:val="32"/>
          <w:szCs w:val="20"/>
          <w:lang w:eastAsia="es-ES"/>
        </w:rPr>
      </w:pPr>
      <w:r w:rsidRPr="00236753">
        <w:rPr>
          <w:rFonts w:ascii="Century Gothic" w:eastAsia="Times New Roman" w:hAnsi="Century Gothic" w:cs="Times New Roman"/>
          <w:b/>
          <w:sz w:val="32"/>
          <w:szCs w:val="20"/>
          <w:lang w:eastAsia="es-ES"/>
        </w:rPr>
        <w:lastRenderedPageBreak/>
        <w:t>ANEXO  7.A.11</w:t>
      </w:r>
    </w:p>
    <w:p w:rsidR="00A17D98" w:rsidRPr="00236753" w:rsidRDefault="00A17D98" w:rsidP="00A17D98">
      <w:pPr>
        <w:spacing w:after="0" w:line="240" w:lineRule="auto"/>
        <w:ind w:right="334"/>
        <w:jc w:val="right"/>
        <w:rPr>
          <w:rFonts w:ascii="Century Gothic" w:eastAsia="Times New Roman" w:hAnsi="Century Gothic" w:cs="Times New Roman"/>
          <w:b/>
          <w:sz w:val="24"/>
          <w:szCs w:val="20"/>
          <w:lang w:eastAsia="es-ES"/>
        </w:rPr>
      </w:pPr>
    </w:p>
    <w:p w:rsidR="00A17D98" w:rsidRPr="00236753" w:rsidRDefault="00A17D98" w:rsidP="00A17D98">
      <w:pPr>
        <w:spacing w:after="0" w:line="240" w:lineRule="auto"/>
        <w:ind w:right="334"/>
        <w:jc w:val="right"/>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LUGAR Y FECHA</w:t>
      </w:r>
      <w:r w:rsidRPr="00236753">
        <w:rPr>
          <w:rFonts w:ascii="Century Gothic" w:eastAsia="Times New Roman" w:hAnsi="Century Gothic" w:cs="Times New Roman"/>
          <w:b/>
          <w:sz w:val="24"/>
          <w:szCs w:val="20"/>
          <w:lang w:val="es-ES" w:eastAsia="es-ES"/>
        </w:rPr>
        <w:tab/>
      </w:r>
      <w:r w:rsidRPr="00236753">
        <w:rPr>
          <w:rFonts w:ascii="Century Gothic" w:eastAsia="Times New Roman" w:hAnsi="Century Gothic" w:cs="Times New Roman"/>
          <w:b/>
          <w:sz w:val="24"/>
          <w:szCs w:val="20"/>
          <w:lang w:val="es-ES" w:eastAsia="es-ES"/>
        </w:rPr>
        <w:tab/>
      </w:r>
    </w:p>
    <w:p w:rsidR="00A17D98" w:rsidRPr="00236753" w:rsidRDefault="00A17D98" w:rsidP="00A17D98">
      <w:pPr>
        <w:spacing w:after="0" w:line="240" w:lineRule="auto"/>
        <w:ind w:right="33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right="33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right="33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right="334"/>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L.C.E. ERICK ALEXIS OCHOA VALENCIA.</w:t>
      </w:r>
    </w:p>
    <w:p w:rsidR="00A17D98" w:rsidRPr="00236753" w:rsidRDefault="00A17D98" w:rsidP="00A17D98">
      <w:pPr>
        <w:spacing w:after="0" w:line="240" w:lineRule="auto"/>
        <w:ind w:right="334"/>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VICE-RECTOR DE ADMINISTRACIÓN</w:t>
      </w:r>
    </w:p>
    <w:p w:rsidR="00A17D98" w:rsidRPr="00236753" w:rsidRDefault="00A17D98" w:rsidP="00A17D98">
      <w:pPr>
        <w:spacing w:after="0" w:line="240" w:lineRule="auto"/>
        <w:ind w:right="334"/>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UNIVERSIDAD DE LA SIERRA SUR</w:t>
      </w:r>
    </w:p>
    <w:p w:rsidR="00A17D98" w:rsidRPr="00236753" w:rsidRDefault="00A17D98" w:rsidP="00A17D98">
      <w:pPr>
        <w:spacing w:after="0" w:line="240" w:lineRule="auto"/>
        <w:ind w:right="334"/>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P   R  E  S  E  N  T  E.</w:t>
      </w:r>
    </w:p>
    <w:p w:rsidR="00A17D98" w:rsidRPr="00236753" w:rsidRDefault="00A17D98" w:rsidP="00A17D98">
      <w:pPr>
        <w:spacing w:after="0" w:line="240" w:lineRule="auto"/>
        <w:ind w:right="334"/>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right="334"/>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right="334"/>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right="334"/>
        <w:jc w:val="both"/>
        <w:rPr>
          <w:rFonts w:ascii="Century Gothic" w:eastAsia="Times New Roman" w:hAnsi="Century Gothic" w:cs="Times New Roman"/>
          <w:szCs w:val="20"/>
          <w:lang w:val="es-ES" w:eastAsia="es-ES"/>
        </w:rPr>
      </w:pPr>
      <w:r w:rsidRPr="00236753">
        <w:rPr>
          <w:rFonts w:ascii="Century Gothic" w:eastAsia="Times New Roman" w:hAnsi="Century Gothic" w:cs="Times New Roman"/>
          <w:szCs w:val="20"/>
          <w:lang w:val="es-ES" w:eastAsia="es-ES"/>
        </w:rPr>
        <w:t>POR MEDIO DE LA PRESENTE, MANIFIESTO CONOCER EL SITIO EN EL QUE SE EFECTUARÁN LOS TRABAJOS MOTIVO DE LA LICITACIÓN DE REFERENCIA, DE MANERA QUE HE CONSIDERADO EN LA PROPOSICIÓN, TODAS LAS PECULIARIDADES QUE INCIDEN EN LOS PRECIOS UNITARIOS QUE PROPONGO, CORRESPONDIENTES A:</w:t>
      </w:r>
    </w:p>
    <w:p w:rsidR="00A17D98" w:rsidRPr="00236753" w:rsidRDefault="00A17D98" w:rsidP="00A17D98">
      <w:pPr>
        <w:spacing w:after="0" w:line="240" w:lineRule="auto"/>
        <w:ind w:right="334"/>
        <w:jc w:val="both"/>
        <w:rPr>
          <w:rFonts w:ascii="Century Gothic" w:eastAsia="Times New Roman" w:hAnsi="Century Gothic" w:cs="Times New Roman"/>
          <w:b/>
          <w:szCs w:val="20"/>
          <w:lang w:val="es-ES" w:eastAsia="es-ES"/>
        </w:rPr>
      </w:pPr>
    </w:p>
    <w:p w:rsidR="00A17D98" w:rsidRPr="00236753" w:rsidRDefault="00A17D98" w:rsidP="00A17D98">
      <w:pPr>
        <w:spacing w:after="0" w:line="240" w:lineRule="auto"/>
        <w:ind w:right="334"/>
        <w:jc w:val="both"/>
        <w:rPr>
          <w:rFonts w:ascii="Century Gothic" w:eastAsia="Times New Roman" w:hAnsi="Century Gothic" w:cs="Times New Roman"/>
          <w:b/>
          <w:szCs w:val="20"/>
          <w:lang w:val="es-ES" w:eastAsia="es-ES"/>
        </w:rPr>
      </w:pPr>
    </w:p>
    <w:p w:rsidR="00A17D98" w:rsidRPr="00236753" w:rsidRDefault="00A17D98" w:rsidP="00A17D98">
      <w:pPr>
        <w:spacing w:after="0" w:line="240" w:lineRule="auto"/>
        <w:ind w:right="334"/>
        <w:jc w:val="both"/>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No. DE LICITACIÓN _____________________</w:t>
      </w:r>
    </w:p>
    <w:p w:rsidR="00A17D98" w:rsidRPr="00236753" w:rsidRDefault="00A17D98" w:rsidP="00A17D98">
      <w:pPr>
        <w:spacing w:after="0" w:line="240" w:lineRule="auto"/>
        <w:ind w:right="334"/>
        <w:jc w:val="both"/>
        <w:rPr>
          <w:rFonts w:ascii="Century Gothic" w:eastAsia="Times New Roman" w:hAnsi="Century Gothic" w:cs="Times New Roman"/>
          <w:b/>
          <w:szCs w:val="20"/>
          <w:lang w:val="es-ES" w:eastAsia="es-ES"/>
        </w:rPr>
      </w:pPr>
    </w:p>
    <w:p w:rsidR="00A17D98" w:rsidRPr="00236753" w:rsidRDefault="00A17D98" w:rsidP="00A17D98">
      <w:pPr>
        <w:spacing w:after="0" w:line="240" w:lineRule="auto"/>
        <w:ind w:right="334"/>
        <w:jc w:val="both"/>
        <w:rPr>
          <w:rFonts w:ascii="Century Gothic" w:eastAsia="Times New Roman" w:hAnsi="Century Gothic" w:cs="Times New Roman"/>
          <w:b/>
          <w:szCs w:val="20"/>
          <w:lang w:val="es-ES" w:eastAsia="es-ES"/>
        </w:rPr>
      </w:pPr>
    </w:p>
    <w:p w:rsidR="00A17D98" w:rsidRPr="00236753" w:rsidRDefault="00A17D98" w:rsidP="00A17D98">
      <w:pPr>
        <w:spacing w:after="0" w:line="240" w:lineRule="auto"/>
        <w:ind w:right="334" w:firstLine="708"/>
        <w:jc w:val="both"/>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OBRA</w:t>
      </w:r>
      <w:r w:rsidRPr="00236753">
        <w:rPr>
          <w:rFonts w:ascii="Century Gothic" w:eastAsia="Times New Roman" w:hAnsi="Century Gothic" w:cs="Times New Roman"/>
          <w:b/>
          <w:szCs w:val="20"/>
          <w:lang w:val="es-ES" w:eastAsia="es-ES"/>
        </w:rPr>
        <w:tab/>
      </w:r>
      <w:r w:rsidRPr="00236753">
        <w:rPr>
          <w:rFonts w:ascii="Century Gothic" w:eastAsia="Times New Roman" w:hAnsi="Century Gothic" w:cs="Times New Roman"/>
          <w:b/>
          <w:szCs w:val="20"/>
          <w:lang w:val="es-ES" w:eastAsia="es-ES"/>
        </w:rPr>
        <w:tab/>
      </w:r>
      <w:r w:rsidRPr="00236753">
        <w:rPr>
          <w:rFonts w:ascii="Century Gothic" w:eastAsia="Times New Roman" w:hAnsi="Century Gothic" w:cs="Times New Roman"/>
          <w:b/>
          <w:szCs w:val="20"/>
          <w:lang w:val="es-ES" w:eastAsia="es-ES"/>
        </w:rPr>
        <w:tab/>
        <w:t>LOCALIDAD</w:t>
      </w:r>
      <w:r w:rsidRPr="00236753">
        <w:rPr>
          <w:rFonts w:ascii="Century Gothic" w:eastAsia="Times New Roman" w:hAnsi="Century Gothic" w:cs="Times New Roman"/>
          <w:b/>
          <w:szCs w:val="20"/>
          <w:lang w:val="es-ES" w:eastAsia="es-ES"/>
        </w:rPr>
        <w:tab/>
      </w:r>
      <w:r w:rsidRPr="00236753">
        <w:rPr>
          <w:rFonts w:ascii="Century Gothic" w:eastAsia="Times New Roman" w:hAnsi="Century Gothic" w:cs="Times New Roman"/>
          <w:b/>
          <w:szCs w:val="20"/>
          <w:lang w:val="es-ES" w:eastAsia="es-ES"/>
        </w:rPr>
        <w:tab/>
        <w:t>MUNICIPIO</w:t>
      </w:r>
    </w:p>
    <w:p w:rsidR="00A17D98" w:rsidRPr="00236753" w:rsidRDefault="00A17D98" w:rsidP="00A17D98">
      <w:pPr>
        <w:spacing w:after="0" w:line="240" w:lineRule="auto"/>
        <w:ind w:right="334"/>
        <w:jc w:val="both"/>
        <w:rPr>
          <w:rFonts w:ascii="Century Gothic" w:eastAsia="Times New Roman" w:hAnsi="Century Gothic" w:cs="Times New Roman"/>
          <w:b/>
          <w:szCs w:val="20"/>
          <w:lang w:val="es-ES" w:eastAsia="es-ES"/>
        </w:rPr>
      </w:pPr>
    </w:p>
    <w:p w:rsidR="00A17D98" w:rsidRPr="00236753" w:rsidRDefault="00A17D98" w:rsidP="00A17D98">
      <w:pPr>
        <w:spacing w:after="0" w:line="240" w:lineRule="auto"/>
        <w:ind w:right="334"/>
        <w:jc w:val="both"/>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______________________________</w:t>
      </w:r>
      <w:r w:rsidRPr="00236753">
        <w:rPr>
          <w:rFonts w:ascii="Century Gothic" w:eastAsia="Times New Roman" w:hAnsi="Century Gothic" w:cs="Times New Roman"/>
          <w:b/>
          <w:szCs w:val="20"/>
          <w:lang w:val="es-ES" w:eastAsia="es-ES"/>
        </w:rPr>
        <w:tab/>
        <w:t>_____________________</w:t>
      </w:r>
      <w:r w:rsidRPr="00236753">
        <w:rPr>
          <w:rFonts w:ascii="Century Gothic" w:eastAsia="Times New Roman" w:hAnsi="Century Gothic" w:cs="Times New Roman"/>
          <w:b/>
          <w:szCs w:val="20"/>
          <w:lang w:val="es-ES" w:eastAsia="es-ES"/>
        </w:rPr>
        <w:tab/>
        <w:t>_________________________</w:t>
      </w:r>
    </w:p>
    <w:p w:rsidR="00A17D98" w:rsidRPr="00236753" w:rsidRDefault="00A17D98" w:rsidP="00A17D98">
      <w:pPr>
        <w:spacing w:after="0" w:line="240" w:lineRule="auto"/>
        <w:ind w:right="334"/>
        <w:jc w:val="both"/>
        <w:rPr>
          <w:rFonts w:ascii="Century Gothic" w:eastAsia="Times New Roman" w:hAnsi="Century Gothic" w:cs="Times New Roman"/>
          <w:b/>
          <w:szCs w:val="20"/>
          <w:lang w:val="es-ES" w:eastAsia="es-ES"/>
        </w:rPr>
      </w:pPr>
    </w:p>
    <w:p w:rsidR="00A17D98" w:rsidRPr="00236753" w:rsidRDefault="00A17D98" w:rsidP="00A17D98">
      <w:pPr>
        <w:spacing w:after="0" w:line="240" w:lineRule="auto"/>
        <w:ind w:right="334"/>
        <w:jc w:val="both"/>
        <w:rPr>
          <w:rFonts w:ascii="Century Gothic" w:eastAsia="Times New Roman" w:hAnsi="Century Gothic" w:cs="Times New Roman"/>
          <w:b/>
          <w:szCs w:val="20"/>
          <w:lang w:val="es-ES" w:eastAsia="es-ES"/>
        </w:rPr>
      </w:pPr>
    </w:p>
    <w:p w:rsidR="00A17D98" w:rsidRPr="00236753" w:rsidRDefault="00A17D98" w:rsidP="00A17D98">
      <w:pPr>
        <w:spacing w:after="0" w:line="240" w:lineRule="auto"/>
        <w:ind w:right="334"/>
        <w:jc w:val="both"/>
        <w:rPr>
          <w:rFonts w:ascii="Century Gothic" w:eastAsia="Times New Roman" w:hAnsi="Century Gothic" w:cs="Times New Roman"/>
          <w:szCs w:val="20"/>
          <w:lang w:val="es-ES" w:eastAsia="es-ES"/>
        </w:rPr>
      </w:pPr>
      <w:r w:rsidRPr="00236753">
        <w:rPr>
          <w:rFonts w:ascii="Century Gothic" w:eastAsia="Times New Roman" w:hAnsi="Century Gothic" w:cs="Times New Roman"/>
          <w:szCs w:val="20"/>
          <w:lang w:val="es-ES" w:eastAsia="es-ES"/>
        </w:rPr>
        <w:t>SIN MAS POR EL MOMENTO, QUEDO DE USTEDES A SU APRECIABLE CONSIDERACIÓN.</w:t>
      </w:r>
    </w:p>
    <w:p w:rsidR="00A17D98" w:rsidRPr="00236753" w:rsidRDefault="00A17D98" w:rsidP="00A17D98">
      <w:pPr>
        <w:spacing w:after="0" w:line="240" w:lineRule="auto"/>
        <w:ind w:left="567" w:right="334" w:hanging="567"/>
        <w:jc w:val="both"/>
        <w:rPr>
          <w:rFonts w:ascii="Century Gothic" w:eastAsia="Times New Roman" w:hAnsi="Century Gothic" w:cs="Times New Roman"/>
          <w:szCs w:val="20"/>
          <w:lang w:val="es-ES" w:eastAsia="es-ES"/>
        </w:rPr>
      </w:pPr>
    </w:p>
    <w:p w:rsidR="00A17D98" w:rsidRPr="00236753" w:rsidRDefault="00A17D98" w:rsidP="00A17D98">
      <w:pPr>
        <w:spacing w:after="0" w:line="240" w:lineRule="auto"/>
        <w:ind w:right="334"/>
        <w:jc w:val="both"/>
        <w:rPr>
          <w:rFonts w:ascii="Century Gothic" w:eastAsia="Times New Roman" w:hAnsi="Century Gothic" w:cs="Times New Roman"/>
          <w:szCs w:val="20"/>
          <w:lang w:val="es-ES" w:eastAsia="es-ES"/>
        </w:rPr>
      </w:pPr>
    </w:p>
    <w:p w:rsidR="00A17D98" w:rsidRPr="00236753" w:rsidRDefault="00A17D98" w:rsidP="00A17D98">
      <w:pPr>
        <w:spacing w:after="0" w:line="240" w:lineRule="auto"/>
        <w:ind w:right="334"/>
        <w:jc w:val="center"/>
        <w:rPr>
          <w:rFonts w:ascii="Century Gothic" w:eastAsia="Times New Roman" w:hAnsi="Century Gothic" w:cs="Times New Roman"/>
          <w:b/>
          <w:szCs w:val="20"/>
          <w:lang w:val="pt-BR" w:eastAsia="es-ES"/>
        </w:rPr>
      </w:pPr>
      <w:r w:rsidRPr="00236753">
        <w:rPr>
          <w:rFonts w:ascii="Century Gothic" w:eastAsia="Times New Roman" w:hAnsi="Century Gothic" w:cs="Times New Roman"/>
          <w:b/>
          <w:szCs w:val="20"/>
          <w:lang w:val="pt-BR" w:eastAsia="es-ES"/>
        </w:rPr>
        <w:t xml:space="preserve">A  T  E  N  T  A  M  E  N  T  E </w:t>
      </w:r>
    </w:p>
    <w:p w:rsidR="00A17D98" w:rsidRPr="00236753" w:rsidRDefault="00A17D98" w:rsidP="00A17D98">
      <w:pPr>
        <w:spacing w:after="0" w:line="240" w:lineRule="auto"/>
        <w:ind w:right="334"/>
        <w:jc w:val="center"/>
        <w:rPr>
          <w:rFonts w:ascii="Century Gothic" w:eastAsia="Times New Roman" w:hAnsi="Century Gothic" w:cs="Times New Roman"/>
          <w:b/>
          <w:szCs w:val="20"/>
          <w:lang w:val="pt-BR" w:eastAsia="es-ES"/>
        </w:rPr>
      </w:pPr>
    </w:p>
    <w:p w:rsidR="00A17D98" w:rsidRPr="00236753" w:rsidRDefault="00A17D98" w:rsidP="00A17D98">
      <w:pPr>
        <w:spacing w:after="0" w:line="240" w:lineRule="auto"/>
        <w:ind w:right="334"/>
        <w:jc w:val="center"/>
        <w:rPr>
          <w:rFonts w:ascii="Century Gothic" w:eastAsia="Times New Roman" w:hAnsi="Century Gothic" w:cs="Times New Roman"/>
          <w:b/>
          <w:szCs w:val="20"/>
          <w:lang w:val="pt-BR" w:eastAsia="es-ES"/>
        </w:rPr>
      </w:pPr>
    </w:p>
    <w:p w:rsidR="00A17D98" w:rsidRPr="00236753" w:rsidRDefault="00A17D98" w:rsidP="00A17D98">
      <w:pPr>
        <w:spacing w:after="0" w:line="240" w:lineRule="auto"/>
        <w:ind w:right="334"/>
        <w:jc w:val="center"/>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___________________________________</w:t>
      </w:r>
    </w:p>
    <w:p w:rsidR="00A17D98" w:rsidRPr="00236753" w:rsidRDefault="00A17D98" w:rsidP="00A17D98">
      <w:pPr>
        <w:spacing w:after="0" w:line="240" w:lineRule="auto"/>
        <w:ind w:right="334"/>
        <w:jc w:val="center"/>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NOMBRE Y FIRMA DEL</w:t>
      </w:r>
    </w:p>
    <w:p w:rsidR="00A17D98" w:rsidRPr="00236753" w:rsidRDefault="00A17D98" w:rsidP="00A17D98">
      <w:pPr>
        <w:spacing w:after="0" w:line="240" w:lineRule="auto"/>
        <w:ind w:right="334"/>
        <w:jc w:val="center"/>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REPRESENTANTE LEGAL DE LA EMPRESA</w:t>
      </w:r>
    </w:p>
    <w:p w:rsidR="00A17D98" w:rsidRPr="00236753" w:rsidRDefault="00A17D98" w:rsidP="00A17D98">
      <w:pPr>
        <w:spacing w:after="0" w:line="240" w:lineRule="auto"/>
        <w:ind w:right="334"/>
        <w:jc w:val="center"/>
        <w:rPr>
          <w:rFonts w:ascii="Century Gothic" w:eastAsia="Times New Roman" w:hAnsi="Century Gothic" w:cs="Times New Roman"/>
          <w:b/>
          <w:szCs w:val="20"/>
          <w:lang w:val="es-ES" w:eastAsia="es-ES"/>
        </w:rPr>
      </w:pPr>
    </w:p>
    <w:p w:rsidR="00A17D98" w:rsidRPr="00236753" w:rsidRDefault="00A17D98" w:rsidP="00A17D98">
      <w:pPr>
        <w:spacing w:after="0" w:line="240" w:lineRule="auto"/>
        <w:ind w:right="334"/>
        <w:jc w:val="both"/>
        <w:rPr>
          <w:rFonts w:ascii="Century Gothic" w:eastAsia="Times New Roman" w:hAnsi="Century Gothic" w:cs="Times New Roman"/>
          <w:szCs w:val="20"/>
          <w:lang w:val="es-ES" w:eastAsia="es-ES"/>
        </w:rPr>
      </w:pPr>
      <w:r w:rsidRPr="00236753">
        <w:rPr>
          <w:rFonts w:ascii="Century Gothic" w:eastAsia="Times New Roman" w:hAnsi="Century Gothic" w:cs="Times New Roman"/>
          <w:b/>
          <w:szCs w:val="20"/>
          <w:lang w:val="es-ES" w:eastAsia="es-ES"/>
        </w:rPr>
        <w:t xml:space="preserve">NOTA: </w:t>
      </w:r>
      <w:r w:rsidRPr="00236753">
        <w:rPr>
          <w:rFonts w:ascii="Century Gothic" w:eastAsia="Times New Roman" w:hAnsi="Century Gothic" w:cs="Times New Roman"/>
          <w:szCs w:val="20"/>
          <w:lang w:val="es-ES" w:eastAsia="es-ES"/>
        </w:rPr>
        <w:t>Este documento deberá presentarse en papel membretado de la empresa o persona física participante.</w:t>
      </w:r>
    </w:p>
    <w:p w:rsidR="00A17D98" w:rsidRPr="00236753" w:rsidRDefault="00A17D98" w:rsidP="00A17D98">
      <w:pPr>
        <w:spacing w:after="0" w:line="240" w:lineRule="auto"/>
        <w:ind w:right="334"/>
        <w:jc w:val="center"/>
        <w:rPr>
          <w:rFonts w:ascii="Century Gothic" w:eastAsia="Times New Roman" w:hAnsi="Century Gothic" w:cs="Times New Roman"/>
          <w:szCs w:val="20"/>
          <w:lang w:val="es-ES" w:eastAsia="es-ES"/>
        </w:rPr>
      </w:pPr>
    </w:p>
    <w:p w:rsidR="00A17D98" w:rsidRPr="00236753" w:rsidRDefault="00A17D98" w:rsidP="00A17D98">
      <w:pPr>
        <w:spacing w:after="0" w:line="240" w:lineRule="auto"/>
        <w:ind w:right="334"/>
        <w:jc w:val="center"/>
        <w:rPr>
          <w:rFonts w:ascii="Century Gothic" w:eastAsia="Times New Roman" w:hAnsi="Century Gothic" w:cs="Times New Roman"/>
          <w:szCs w:val="20"/>
          <w:lang w:val="es-ES" w:eastAsia="es-ES"/>
        </w:rPr>
      </w:pPr>
    </w:p>
    <w:p w:rsidR="00A17D98" w:rsidRPr="00236753" w:rsidRDefault="00A17D98" w:rsidP="00A17D98">
      <w:pPr>
        <w:spacing w:after="0" w:line="240" w:lineRule="auto"/>
        <w:ind w:right="334"/>
        <w:jc w:val="center"/>
        <w:rPr>
          <w:rFonts w:ascii="Century Gothic" w:eastAsia="Times New Roman" w:hAnsi="Century Gothic" w:cs="Times New Roman"/>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 w:val="24"/>
          <w:szCs w:val="20"/>
          <w:lang w:val="es-ES" w:eastAsia="es-ES"/>
        </w:rPr>
      </w:pPr>
      <w:r w:rsidRPr="00236753">
        <w:rPr>
          <w:rFonts w:ascii="Century Gothic" w:eastAsia="Times New Roman" w:hAnsi="Century Gothic" w:cs="Times New Roman"/>
          <w:szCs w:val="20"/>
          <w:lang w:val="es-ES" w:eastAsia="es-ES"/>
        </w:rPr>
        <w:br w:type="page"/>
      </w: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8"/>
          <w:szCs w:val="20"/>
          <w:lang w:val="es-ES" w:eastAsia="es-ES"/>
        </w:rPr>
        <w:lastRenderedPageBreak/>
        <w:t>MANIFESTACIÓN DE HABER ASISTIDO O NO A LA JUNTA DE ACLARACIONES.</w:t>
      </w: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eastAsia="es-ES"/>
        </w:rPr>
      </w:pPr>
      <w:r w:rsidRPr="00236753">
        <w:rPr>
          <w:rFonts w:ascii="Century Gothic" w:eastAsia="Times New Roman" w:hAnsi="Century Gothic" w:cs="Times New Roman"/>
          <w:b/>
          <w:sz w:val="28"/>
          <w:szCs w:val="20"/>
          <w:lang w:eastAsia="es-ES"/>
        </w:rPr>
        <w:t>ANEXO 7.A.11</w:t>
      </w:r>
    </w:p>
    <w:p w:rsidR="00A17D98" w:rsidRPr="00236753" w:rsidRDefault="00A17D98" w:rsidP="00A17D98">
      <w:pPr>
        <w:spacing w:after="0" w:line="240" w:lineRule="auto"/>
        <w:jc w:val="right"/>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LUGAR Y FECHA</w:t>
      </w:r>
      <w:r w:rsidRPr="00236753">
        <w:rPr>
          <w:rFonts w:ascii="Century Gothic" w:eastAsia="Times New Roman" w:hAnsi="Century Gothic" w:cs="Times New Roman"/>
          <w:b/>
          <w:sz w:val="24"/>
          <w:szCs w:val="20"/>
          <w:lang w:val="es-ES" w:eastAsia="es-ES"/>
        </w:rPr>
        <w:tab/>
      </w:r>
      <w:r w:rsidRPr="00236753">
        <w:rPr>
          <w:rFonts w:ascii="Century Gothic" w:eastAsia="Times New Roman" w:hAnsi="Century Gothic" w:cs="Times New Roman"/>
          <w:b/>
          <w:sz w:val="24"/>
          <w:szCs w:val="20"/>
          <w:lang w:val="es-ES" w:eastAsia="es-ES"/>
        </w:rPr>
        <w:tab/>
      </w: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L.C.E. ERICK ALEXIS OCHOA VALENCIA.</w:t>
      </w: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VICE-RECTOR DE ADMINISTRACIÓN</w:t>
      </w: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UNIVERSIDAD DE LA SIERRA SUR</w:t>
      </w: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P   R  E  S  E  N  T  E.</w:t>
      </w: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r w:rsidRPr="00236753">
        <w:rPr>
          <w:rFonts w:ascii="Century Gothic" w:eastAsia="Times New Roman" w:hAnsi="Century Gothic" w:cs="Times New Roman"/>
          <w:szCs w:val="20"/>
          <w:lang w:val="es-ES" w:eastAsia="es-ES"/>
        </w:rPr>
        <w:t>POR MEDIO DE LA PRESENTE, MANIFIESTO SI (O</w:t>
      </w:r>
      <w:r w:rsidR="00C90DA4" w:rsidRPr="00236753">
        <w:rPr>
          <w:rFonts w:ascii="Century Gothic" w:eastAsia="Times New Roman" w:hAnsi="Century Gothic" w:cs="Times New Roman"/>
          <w:szCs w:val="20"/>
          <w:lang w:val="es-ES" w:eastAsia="es-ES"/>
        </w:rPr>
        <w:t xml:space="preserve"> </w:t>
      </w:r>
      <w:r w:rsidRPr="00236753">
        <w:rPr>
          <w:rFonts w:ascii="Century Gothic" w:eastAsia="Times New Roman" w:hAnsi="Century Gothic" w:cs="Times New Roman"/>
          <w:szCs w:val="20"/>
          <w:lang w:val="es-ES" w:eastAsia="es-ES"/>
        </w:rPr>
        <w:t>NO) HABER ASISTIDO A LA JUNTA DE ACLARACIONES Y MANIFIESTO ESTAR DE ACUERDO CON TODAS LAS PARTICULARIDADES Y ACUERDOS QUE SE TOMARON, DE MANERA QUE LOS HE CONSIDERADO EN LA ELABORACIÓN DE MI PROPOSICIÓN, CORRESPONDIENTE A:</w:t>
      </w:r>
    </w:p>
    <w:p w:rsidR="00A17D98" w:rsidRPr="00236753"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No. DE LICITACIÓN__________________</w:t>
      </w:r>
    </w:p>
    <w:p w:rsidR="00A17D98" w:rsidRPr="00236753"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236753" w:rsidRDefault="00A17D98" w:rsidP="00A17D98">
      <w:pPr>
        <w:spacing w:after="0" w:line="240" w:lineRule="auto"/>
        <w:ind w:firstLine="708"/>
        <w:jc w:val="both"/>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OBRA</w:t>
      </w:r>
      <w:r w:rsidRPr="00236753">
        <w:rPr>
          <w:rFonts w:ascii="Century Gothic" w:eastAsia="Times New Roman" w:hAnsi="Century Gothic" w:cs="Times New Roman"/>
          <w:b/>
          <w:szCs w:val="20"/>
          <w:lang w:val="es-ES" w:eastAsia="es-ES"/>
        </w:rPr>
        <w:tab/>
      </w:r>
      <w:r w:rsidRPr="00236753">
        <w:rPr>
          <w:rFonts w:ascii="Century Gothic" w:eastAsia="Times New Roman" w:hAnsi="Century Gothic" w:cs="Times New Roman"/>
          <w:b/>
          <w:szCs w:val="20"/>
          <w:lang w:val="es-ES" w:eastAsia="es-ES"/>
        </w:rPr>
        <w:tab/>
      </w:r>
      <w:r w:rsidRPr="00236753">
        <w:rPr>
          <w:rFonts w:ascii="Century Gothic" w:eastAsia="Times New Roman" w:hAnsi="Century Gothic" w:cs="Times New Roman"/>
          <w:b/>
          <w:szCs w:val="20"/>
          <w:lang w:val="es-ES" w:eastAsia="es-ES"/>
        </w:rPr>
        <w:tab/>
      </w:r>
      <w:r w:rsidRPr="00236753">
        <w:rPr>
          <w:rFonts w:ascii="Century Gothic" w:eastAsia="Times New Roman" w:hAnsi="Century Gothic" w:cs="Times New Roman"/>
          <w:b/>
          <w:szCs w:val="20"/>
          <w:lang w:val="es-ES" w:eastAsia="es-ES"/>
        </w:rPr>
        <w:tab/>
      </w:r>
      <w:r w:rsidRPr="00236753">
        <w:rPr>
          <w:rFonts w:ascii="Century Gothic" w:eastAsia="Times New Roman" w:hAnsi="Century Gothic" w:cs="Times New Roman"/>
          <w:b/>
          <w:szCs w:val="20"/>
          <w:lang w:val="es-ES" w:eastAsia="es-ES"/>
        </w:rPr>
        <w:tab/>
        <w:t>LOCALIDAD</w:t>
      </w:r>
      <w:r w:rsidRPr="00236753">
        <w:rPr>
          <w:rFonts w:ascii="Century Gothic" w:eastAsia="Times New Roman" w:hAnsi="Century Gothic" w:cs="Times New Roman"/>
          <w:b/>
          <w:szCs w:val="20"/>
          <w:lang w:val="es-ES" w:eastAsia="es-ES"/>
        </w:rPr>
        <w:tab/>
      </w:r>
      <w:r w:rsidRPr="00236753">
        <w:rPr>
          <w:rFonts w:ascii="Century Gothic" w:eastAsia="Times New Roman" w:hAnsi="Century Gothic" w:cs="Times New Roman"/>
          <w:b/>
          <w:szCs w:val="20"/>
          <w:lang w:val="es-ES" w:eastAsia="es-ES"/>
        </w:rPr>
        <w:tab/>
      </w:r>
      <w:r w:rsidRPr="00236753">
        <w:rPr>
          <w:rFonts w:ascii="Century Gothic" w:eastAsia="Times New Roman" w:hAnsi="Century Gothic" w:cs="Times New Roman"/>
          <w:b/>
          <w:szCs w:val="20"/>
          <w:lang w:val="es-ES" w:eastAsia="es-ES"/>
        </w:rPr>
        <w:tab/>
        <w:t>MUNICIPIO</w:t>
      </w:r>
    </w:p>
    <w:p w:rsidR="00A17D98" w:rsidRPr="00236753"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______________________________</w:t>
      </w:r>
      <w:r w:rsidRPr="00236753">
        <w:rPr>
          <w:rFonts w:ascii="Century Gothic" w:eastAsia="Times New Roman" w:hAnsi="Century Gothic" w:cs="Times New Roman"/>
          <w:b/>
          <w:szCs w:val="20"/>
          <w:lang w:val="es-ES" w:eastAsia="es-ES"/>
        </w:rPr>
        <w:tab/>
        <w:t>___________________     ______________________</w:t>
      </w:r>
    </w:p>
    <w:p w:rsidR="00A17D98" w:rsidRPr="00236753"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r w:rsidRPr="00236753">
        <w:rPr>
          <w:rFonts w:ascii="Century Gothic" w:eastAsia="Times New Roman" w:hAnsi="Century Gothic" w:cs="Times New Roman"/>
          <w:szCs w:val="20"/>
          <w:lang w:val="es-ES" w:eastAsia="es-ES"/>
        </w:rPr>
        <w:t>SIN MÁS POR EL MOMENTO, QUEDO DE USTEDES A SU APRECIABLE CONSIDERACIÓN.</w:t>
      </w:r>
    </w:p>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Cs w:val="20"/>
          <w:lang w:val="pt-BR" w:eastAsia="es-ES"/>
        </w:rPr>
      </w:pPr>
      <w:r w:rsidRPr="00236753">
        <w:rPr>
          <w:rFonts w:ascii="Century Gothic" w:eastAsia="Times New Roman" w:hAnsi="Century Gothic" w:cs="Times New Roman"/>
          <w:b/>
          <w:szCs w:val="20"/>
          <w:lang w:val="pt-BR" w:eastAsia="es-ES"/>
        </w:rPr>
        <w:t xml:space="preserve">A  T  E  N  T  A  M  E  N  T  E </w:t>
      </w:r>
    </w:p>
    <w:p w:rsidR="00A17D98" w:rsidRPr="00236753" w:rsidRDefault="00A17D98" w:rsidP="00A17D98">
      <w:pPr>
        <w:spacing w:after="0" w:line="240" w:lineRule="auto"/>
        <w:jc w:val="center"/>
        <w:rPr>
          <w:rFonts w:ascii="Century Gothic" w:eastAsia="Times New Roman" w:hAnsi="Century Gothic" w:cs="Times New Roman"/>
          <w:b/>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_____________________________</w:t>
      </w:r>
    </w:p>
    <w:p w:rsidR="00A17D98" w:rsidRPr="00236753" w:rsidRDefault="00A17D98" w:rsidP="00A17D98">
      <w:pPr>
        <w:spacing w:after="0" w:line="240" w:lineRule="auto"/>
        <w:jc w:val="center"/>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NOMBRE Y FIRMA DEL</w:t>
      </w:r>
    </w:p>
    <w:p w:rsidR="00A17D98" w:rsidRPr="00236753" w:rsidRDefault="00A17D98" w:rsidP="00A17D98">
      <w:pPr>
        <w:spacing w:after="0" w:line="240" w:lineRule="auto"/>
        <w:jc w:val="center"/>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REPRESENTANTE LEGAL DE LA EMPRESA</w:t>
      </w:r>
    </w:p>
    <w:p w:rsidR="00A17D98" w:rsidRPr="00236753" w:rsidRDefault="00A17D98" w:rsidP="00A17D98">
      <w:pPr>
        <w:spacing w:after="0" w:line="240" w:lineRule="auto"/>
        <w:jc w:val="center"/>
        <w:rPr>
          <w:rFonts w:ascii="Century Gothic" w:eastAsia="Times New Roman" w:hAnsi="Century Gothic" w:cs="Times New Roman"/>
          <w:b/>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NOTA</w:t>
      </w:r>
      <w:r w:rsidRPr="00236753">
        <w:rPr>
          <w:rFonts w:ascii="Century Gothic" w:eastAsia="Times New Roman" w:hAnsi="Century Gothic" w:cs="Times New Roman"/>
          <w:szCs w:val="20"/>
          <w:lang w:val="es-ES" w:eastAsia="es-ES"/>
        </w:rPr>
        <w:t>: Este documento deberá presentarse en papel membretado de la empresa o persona física participante.</w:t>
      </w:r>
    </w:p>
    <w:p w:rsidR="00A17D98" w:rsidRPr="00236753"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Cs w:val="20"/>
          <w:lang w:val="es-ES" w:eastAsia="es-ES"/>
        </w:rPr>
        <w:br w:type="page"/>
      </w: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keepNext/>
        <w:spacing w:after="0" w:line="240" w:lineRule="auto"/>
        <w:jc w:val="center"/>
        <w:outlineLvl w:val="4"/>
        <w:rPr>
          <w:rFonts w:ascii="Century Gothic" w:eastAsia="Times New Roman" w:hAnsi="Century Gothic" w:cs="Times New Roman"/>
          <w:b/>
          <w:sz w:val="40"/>
          <w:szCs w:val="20"/>
          <w:lang w:eastAsia="es-ES"/>
        </w:rPr>
      </w:pPr>
      <w:r w:rsidRPr="00236753">
        <w:rPr>
          <w:rFonts w:ascii="Century Gothic" w:eastAsia="Times New Roman" w:hAnsi="Century Gothic" w:cs="Times New Roman"/>
          <w:b/>
          <w:sz w:val="40"/>
          <w:szCs w:val="20"/>
          <w:lang w:eastAsia="es-ES"/>
        </w:rPr>
        <w:t>ANEXO   7.A.12</w:t>
      </w:r>
    </w:p>
    <w:p w:rsidR="00A17D98" w:rsidRPr="00236753" w:rsidRDefault="00A17D98" w:rsidP="00A17D98">
      <w:pPr>
        <w:spacing w:after="0" w:line="240" w:lineRule="auto"/>
        <w:jc w:val="center"/>
        <w:rPr>
          <w:rFonts w:ascii="Century Gothic" w:eastAsia="Times New Roman" w:hAnsi="Century Gothic" w:cs="Times New Roman"/>
          <w:b/>
          <w:sz w:val="40"/>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r w:rsidRPr="00236753">
        <w:rPr>
          <w:rFonts w:ascii="Century Gothic" w:eastAsia="Times New Roman" w:hAnsi="Century Gothic" w:cs="Times New Roman"/>
          <w:b/>
          <w:sz w:val="40"/>
          <w:szCs w:val="20"/>
          <w:lang w:val="es-ES" w:eastAsia="es-ES"/>
        </w:rPr>
        <w:t>MANIFESTACIÓN DE NO SUBCONTRATACIÓN</w:t>
      </w: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r w:rsidRPr="00236753">
        <w:rPr>
          <w:rFonts w:ascii="Century Gothic" w:eastAsia="Times New Roman" w:hAnsi="Century Gothic" w:cs="Times New Roman"/>
          <w:b/>
          <w:sz w:val="32"/>
          <w:szCs w:val="20"/>
          <w:lang w:val="es-ES" w:eastAsia="es-ES"/>
        </w:rPr>
        <w:br w:type="page"/>
      </w: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32"/>
          <w:szCs w:val="20"/>
          <w:lang w:eastAsia="es-ES"/>
        </w:rPr>
      </w:pPr>
      <w:r w:rsidRPr="00236753">
        <w:rPr>
          <w:rFonts w:ascii="Century Gothic" w:eastAsia="Times New Roman" w:hAnsi="Century Gothic" w:cs="Times New Roman"/>
          <w:b/>
          <w:sz w:val="32"/>
          <w:szCs w:val="20"/>
          <w:lang w:eastAsia="es-ES"/>
        </w:rPr>
        <w:t>ANEXO 7.A.12</w:t>
      </w:r>
    </w:p>
    <w:p w:rsidR="00A17D98" w:rsidRPr="00236753" w:rsidRDefault="00A17D98" w:rsidP="00A17D98">
      <w:pPr>
        <w:spacing w:after="0" w:line="240" w:lineRule="auto"/>
        <w:jc w:val="center"/>
        <w:rPr>
          <w:rFonts w:ascii="Century Gothic" w:eastAsia="Times New Roman" w:hAnsi="Century Gothic" w:cs="Times New Roman"/>
          <w:b/>
          <w:sz w:val="32"/>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r w:rsidRPr="00236753">
        <w:rPr>
          <w:rFonts w:ascii="Century Gothic" w:eastAsia="Times New Roman" w:hAnsi="Century Gothic" w:cs="Times New Roman"/>
          <w:b/>
          <w:sz w:val="32"/>
          <w:szCs w:val="20"/>
          <w:lang w:val="es-ES" w:eastAsia="es-ES"/>
        </w:rPr>
        <w:t>MANIFESTACIÓN DE NO SUBCONTRATACIÓN</w:t>
      </w: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right"/>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LUGAR Y FECHA</w:t>
      </w:r>
      <w:r w:rsidRPr="00236753">
        <w:rPr>
          <w:rFonts w:ascii="Century Gothic" w:eastAsia="Times New Roman" w:hAnsi="Century Gothic" w:cs="Times New Roman"/>
          <w:b/>
          <w:sz w:val="24"/>
          <w:szCs w:val="20"/>
          <w:lang w:val="es-ES" w:eastAsia="es-ES"/>
        </w:rPr>
        <w:tab/>
      </w:r>
      <w:r w:rsidRPr="00236753">
        <w:rPr>
          <w:rFonts w:ascii="Century Gothic" w:eastAsia="Times New Roman" w:hAnsi="Century Gothic" w:cs="Times New Roman"/>
          <w:b/>
          <w:sz w:val="24"/>
          <w:szCs w:val="20"/>
          <w:lang w:val="es-ES" w:eastAsia="es-ES"/>
        </w:rPr>
        <w:tab/>
      </w: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L.C.E. ERICK ALEXIS OCHOA VALENCIA.</w:t>
      </w: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VICE-RECTOR DE ADMINISTRACIÓN</w:t>
      </w: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UNIVERSIDAD DE LA SIERRA SUR</w:t>
      </w: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PRESENTE:</w:t>
      </w: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firstLine="708"/>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 xml:space="preserve">EL QUE SUBSCRIBE _________________________________________________, DE LA EMPRESA_____________________________ MANIFESTAMOS POR ESTE CONDUCTO QUE NO REALIZAREMOS SUBCONTRACIÓN DE NINGUNAS DE LAS PARTES DE NINGUNA DE LAS OBRAS, MOTIVO DE LA PRESENTE LICITACIÓN N°. ___________________________. </w:t>
      </w: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ATENTAMENTE</w:t>
      </w: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widowControl w:val="0"/>
        <w:spacing w:after="0" w:line="240" w:lineRule="auto"/>
        <w:jc w:val="center"/>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NOMBRE, FIRMA Y SELLO DEL</w:t>
      </w:r>
    </w:p>
    <w:p w:rsidR="00A17D98" w:rsidRPr="00236753" w:rsidRDefault="00A17D98" w:rsidP="00A17D98">
      <w:pPr>
        <w:spacing w:after="0" w:line="240" w:lineRule="auto"/>
        <w:jc w:val="center"/>
        <w:rPr>
          <w:rFonts w:ascii="Century Gothic" w:eastAsia="Times New Roman" w:hAnsi="Century Gothic" w:cs="Times New Roman"/>
          <w:sz w:val="24"/>
          <w:szCs w:val="20"/>
          <w:lang w:val="es-ES" w:eastAsia="es-ES"/>
        </w:rPr>
      </w:pPr>
      <w:r w:rsidRPr="00236753">
        <w:rPr>
          <w:rFonts w:ascii="Century Gothic" w:eastAsia="Times New Roman" w:hAnsi="Century Gothic" w:cs="Times New Roman"/>
          <w:sz w:val="24"/>
          <w:szCs w:val="20"/>
          <w:lang w:val="es-ES" w:eastAsia="es-ES"/>
        </w:rPr>
        <w:t>REPRESENTANTE LEGAL DE LA EMPRESA</w:t>
      </w:r>
    </w:p>
    <w:p w:rsidR="00A17D98" w:rsidRPr="00236753" w:rsidRDefault="00A17D98" w:rsidP="00A17D98">
      <w:pPr>
        <w:spacing w:after="0" w:line="240" w:lineRule="auto"/>
        <w:jc w:val="center"/>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sz w:val="20"/>
          <w:szCs w:val="20"/>
          <w:lang w:val="es-ES"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A17D98" w:rsidRPr="00236753" w:rsidRDefault="00A17D98" w:rsidP="00A17D98">
      <w:pPr>
        <w:widowControl w:val="0"/>
        <w:spacing w:after="0" w:line="240" w:lineRule="auto"/>
        <w:ind w:right="-232"/>
        <w:rPr>
          <w:rFonts w:ascii="Century Gothic" w:eastAsia="Times New Roman" w:hAnsi="Century Gothic" w:cs="Times New Roman"/>
          <w:b/>
          <w:sz w:val="28"/>
          <w:szCs w:val="20"/>
          <w:lang w:val="es-ES_tradnl"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A17D98" w:rsidRPr="00236753" w:rsidRDefault="00A17D98" w:rsidP="00A17D98">
      <w:pPr>
        <w:widowControl w:val="0"/>
        <w:spacing w:after="0" w:line="240" w:lineRule="auto"/>
        <w:ind w:right="-232"/>
        <w:rPr>
          <w:rFonts w:ascii="Century Gothic" w:eastAsia="Times New Roman" w:hAnsi="Century Gothic" w:cs="Times New Roman"/>
          <w:b/>
          <w:sz w:val="28"/>
          <w:szCs w:val="20"/>
          <w:lang w:val="es-ES_tradnl"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7.A.13</w:t>
      </w: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40"/>
          <w:szCs w:val="20"/>
          <w:lang w:val="es-ES" w:eastAsia="es-ES"/>
        </w:rPr>
      </w:pPr>
    </w:p>
    <w:p w:rsidR="00A17D98" w:rsidRPr="00236753" w:rsidRDefault="00E41B78" w:rsidP="00A17D98">
      <w:pPr>
        <w:widowControl w:val="0"/>
        <w:spacing w:after="0" w:line="240" w:lineRule="auto"/>
        <w:ind w:right="-232"/>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MANIFESTACIÓN DE CONTRATOS EN VIGOR, CELEBRADOS CON LA ADMINISTRACIÓN PÚBLICA O CON PARTICULARES, INDICANDO MONTOS, FECHA DE INICIO, FECHA DE TÉRMINO Y AVANCES</w:t>
      </w: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A17D98" w:rsidRPr="00236753" w:rsidRDefault="00A17D98" w:rsidP="00A17D98">
      <w:pPr>
        <w:widowControl w:val="0"/>
        <w:spacing w:after="0" w:line="240" w:lineRule="auto"/>
        <w:ind w:right="-232"/>
        <w:jc w:val="center"/>
        <w:rPr>
          <w:rFonts w:ascii="Century Gothic" w:eastAsia="Times New Roman" w:hAnsi="Century Gothic" w:cs="Times New Roman"/>
          <w:b/>
          <w:sz w:val="32"/>
          <w:szCs w:val="20"/>
          <w:lang w:eastAsia="es-ES"/>
        </w:rPr>
      </w:pPr>
      <w:r w:rsidRPr="00236753">
        <w:rPr>
          <w:rFonts w:ascii="Century Gothic" w:eastAsia="Times New Roman" w:hAnsi="Century Gothic" w:cs="Times New Roman"/>
          <w:b/>
          <w:sz w:val="40"/>
          <w:szCs w:val="20"/>
          <w:lang w:val="es-ES_tradnl" w:eastAsia="es-ES"/>
        </w:rPr>
        <w:br w:type="page"/>
      </w:r>
      <w:r w:rsidRPr="00236753">
        <w:rPr>
          <w:rFonts w:ascii="Century Gothic" w:eastAsia="Times New Roman" w:hAnsi="Century Gothic" w:cs="Times New Roman"/>
          <w:b/>
          <w:sz w:val="32"/>
          <w:szCs w:val="20"/>
          <w:lang w:eastAsia="es-ES"/>
        </w:rPr>
        <w:lastRenderedPageBreak/>
        <w:t>ANEXO  7.A.13</w:t>
      </w:r>
    </w:p>
    <w:p w:rsidR="00A17D98" w:rsidRPr="00236753" w:rsidRDefault="00A17D98" w:rsidP="00A17D98">
      <w:pPr>
        <w:widowControl w:val="0"/>
        <w:spacing w:after="0" w:line="240" w:lineRule="auto"/>
        <w:ind w:right="142"/>
        <w:jc w:val="center"/>
        <w:rPr>
          <w:rFonts w:ascii="Century Gothic" w:eastAsia="Times New Roman" w:hAnsi="Century Gothic" w:cs="Times New Roman"/>
          <w:b/>
          <w:sz w:val="32"/>
          <w:szCs w:val="20"/>
          <w:lang w:eastAsia="es-ES"/>
        </w:rPr>
      </w:pPr>
    </w:p>
    <w:p w:rsidR="00A17D98" w:rsidRPr="00236753" w:rsidRDefault="00E41B78" w:rsidP="00A17D98">
      <w:pPr>
        <w:widowControl w:val="0"/>
        <w:spacing w:after="0" w:line="240" w:lineRule="auto"/>
        <w:ind w:right="142"/>
        <w:jc w:val="center"/>
        <w:rPr>
          <w:rFonts w:ascii="Century Gothic" w:eastAsia="Times New Roman" w:hAnsi="Century Gothic" w:cs="Times New Roman"/>
          <w:b/>
          <w:sz w:val="32"/>
          <w:szCs w:val="20"/>
          <w:lang w:eastAsia="es-ES"/>
        </w:rPr>
      </w:pPr>
      <w:r w:rsidRPr="00236753">
        <w:rPr>
          <w:rFonts w:ascii="Century Gothic" w:eastAsia="Times New Roman" w:hAnsi="Century Gothic" w:cs="Times New Roman"/>
          <w:b/>
          <w:sz w:val="32"/>
          <w:szCs w:val="20"/>
          <w:lang w:eastAsia="es-ES"/>
        </w:rPr>
        <w:t>MANIFESTACIÓN DE CONTRATOS EN VIGOR, CELEBRADOS CON LA ADMINISTRACIÓN PUBLICA O CON PARTICULARES, INDICANDO MONTOS, FECHA DE INICIO, FECHA DE TÉRMINO Y AVANCES</w:t>
      </w:r>
    </w:p>
    <w:p w:rsidR="00A17D98" w:rsidRPr="00236753" w:rsidRDefault="00A17D98" w:rsidP="00A17D98">
      <w:pPr>
        <w:spacing w:after="0" w:line="240" w:lineRule="auto"/>
        <w:ind w:right="142"/>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right="142"/>
        <w:jc w:val="right"/>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LUGAR Y FECHA</w:t>
      </w:r>
      <w:r w:rsidRPr="00236753">
        <w:rPr>
          <w:rFonts w:ascii="Century Gothic" w:eastAsia="Times New Roman" w:hAnsi="Century Gothic" w:cs="Times New Roman"/>
          <w:b/>
          <w:sz w:val="24"/>
          <w:szCs w:val="20"/>
          <w:lang w:val="es-ES" w:eastAsia="es-ES"/>
        </w:rPr>
        <w:tab/>
      </w:r>
      <w:r w:rsidRPr="00236753">
        <w:rPr>
          <w:rFonts w:ascii="Century Gothic" w:eastAsia="Times New Roman" w:hAnsi="Century Gothic" w:cs="Times New Roman"/>
          <w:b/>
          <w:sz w:val="24"/>
          <w:szCs w:val="20"/>
          <w:lang w:val="es-ES" w:eastAsia="es-ES"/>
        </w:rPr>
        <w:tab/>
      </w:r>
      <w:r w:rsidRPr="00236753">
        <w:rPr>
          <w:rFonts w:ascii="Century Gothic" w:eastAsia="Times New Roman" w:hAnsi="Century Gothic" w:cs="Times New Roman"/>
          <w:b/>
          <w:sz w:val="24"/>
          <w:szCs w:val="20"/>
          <w:lang w:val="es-ES" w:eastAsia="es-ES"/>
        </w:rPr>
        <w:tab/>
      </w:r>
    </w:p>
    <w:p w:rsidR="00A17D98" w:rsidRPr="00236753" w:rsidRDefault="00A17D98" w:rsidP="00A17D98">
      <w:pPr>
        <w:spacing w:after="0" w:line="240" w:lineRule="auto"/>
        <w:ind w:right="142"/>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right="142"/>
        <w:jc w:val="both"/>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L.C.E. ERICK ALEXIS OCHOA VALENCIA.</w:t>
      </w:r>
    </w:p>
    <w:p w:rsidR="00A17D98" w:rsidRPr="00236753" w:rsidRDefault="00A17D98" w:rsidP="00A17D98">
      <w:pPr>
        <w:spacing w:after="0" w:line="240" w:lineRule="auto"/>
        <w:ind w:right="142"/>
        <w:jc w:val="both"/>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VICE-RECTOR DE ADMINISTRACIÓN</w:t>
      </w:r>
    </w:p>
    <w:p w:rsidR="00A17D98" w:rsidRPr="00236753" w:rsidRDefault="00A17D98" w:rsidP="00A17D98">
      <w:pPr>
        <w:spacing w:after="0" w:line="240" w:lineRule="auto"/>
        <w:ind w:right="142"/>
        <w:jc w:val="both"/>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UNIVERSIDAD DE LA SIERRA SUR</w:t>
      </w:r>
    </w:p>
    <w:p w:rsidR="00A17D98" w:rsidRPr="00236753" w:rsidRDefault="00A17D98" w:rsidP="00A17D98">
      <w:pPr>
        <w:spacing w:after="0" w:line="240" w:lineRule="auto"/>
        <w:ind w:right="142"/>
        <w:jc w:val="both"/>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P   R  E  S  E  N  T  E.</w:t>
      </w:r>
    </w:p>
    <w:p w:rsidR="00A17D98" w:rsidRPr="00236753" w:rsidRDefault="00A17D98" w:rsidP="00A17D98">
      <w:pPr>
        <w:spacing w:after="0" w:line="240" w:lineRule="auto"/>
        <w:ind w:right="142"/>
        <w:jc w:val="both"/>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right="142"/>
        <w:jc w:val="both"/>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right="14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POR MEDIO DE LA PRESENTE, DOY A CONOCER A USTED LA RELACIÓN DE LOS CONTRATOS QUE NUESTRA EMPRESA TIENE CELEBRADOS A LA FECHA</w:t>
      </w:r>
      <w:r w:rsidR="00143402" w:rsidRPr="00236753">
        <w:rPr>
          <w:rFonts w:ascii="Century Gothic" w:eastAsia="Times New Roman" w:hAnsi="Century Gothic" w:cs="Times New Roman"/>
          <w:sz w:val="20"/>
          <w:szCs w:val="20"/>
          <w:lang w:val="es-ES" w:eastAsia="es-ES"/>
        </w:rPr>
        <w:t xml:space="preserve"> CON </w:t>
      </w:r>
      <w:r w:rsidRPr="00236753">
        <w:rPr>
          <w:rFonts w:ascii="Century Gothic" w:eastAsia="Times New Roman" w:hAnsi="Century Gothic" w:cs="Times New Roman"/>
          <w:sz w:val="20"/>
          <w:szCs w:val="20"/>
          <w:lang w:val="es-ES" w:eastAsia="es-ES"/>
        </w:rPr>
        <w:t>LA ADMINISTRACIÓN PÚBLICA ASÍ COMO CON PARTICULARES:</w:t>
      </w:r>
    </w:p>
    <w:p w:rsidR="00E41B78" w:rsidRPr="00236753" w:rsidRDefault="00E41B78" w:rsidP="00A17D98">
      <w:pPr>
        <w:spacing w:after="0" w:line="240" w:lineRule="auto"/>
        <w:ind w:right="142"/>
        <w:jc w:val="both"/>
        <w:rPr>
          <w:rFonts w:ascii="Century Gothic" w:eastAsia="Times New Roman" w:hAnsi="Century Gothic" w:cs="Times New Roman"/>
          <w:sz w:val="20"/>
          <w:szCs w:val="20"/>
          <w:lang w:val="es-ES" w:eastAsia="es-ES"/>
        </w:rPr>
      </w:pPr>
    </w:p>
    <w:tbl>
      <w:tblPr>
        <w:tblW w:w="975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1388"/>
        <w:gridCol w:w="1541"/>
        <w:gridCol w:w="1543"/>
        <w:gridCol w:w="1234"/>
        <w:gridCol w:w="1234"/>
        <w:gridCol w:w="1234"/>
      </w:tblGrid>
      <w:tr w:rsidR="00E41B78" w:rsidRPr="00236753" w:rsidTr="00E41B78">
        <w:trPr>
          <w:cantSplit/>
          <w:trHeight w:val="680"/>
        </w:trPr>
        <w:tc>
          <w:tcPr>
            <w:tcW w:w="1582" w:type="dxa"/>
          </w:tcPr>
          <w:p w:rsidR="00E41B78" w:rsidRPr="00236753" w:rsidRDefault="00E41B78" w:rsidP="00C512A8">
            <w:pPr>
              <w:ind w:right="142"/>
              <w:jc w:val="center"/>
              <w:rPr>
                <w:rFonts w:ascii="Century Gothic" w:hAnsi="Century Gothic"/>
                <w:sz w:val="16"/>
                <w:szCs w:val="16"/>
              </w:rPr>
            </w:pPr>
            <w:r w:rsidRPr="00236753">
              <w:rPr>
                <w:rFonts w:ascii="Century Gothic" w:hAnsi="Century Gothic"/>
                <w:sz w:val="16"/>
                <w:szCs w:val="16"/>
              </w:rPr>
              <w:t>DEPENDENCIA O ENTIDAD</w:t>
            </w:r>
          </w:p>
        </w:tc>
        <w:tc>
          <w:tcPr>
            <w:tcW w:w="1388" w:type="dxa"/>
          </w:tcPr>
          <w:p w:rsidR="00E41B78" w:rsidRPr="00236753" w:rsidRDefault="00E41B78" w:rsidP="00E41B78">
            <w:pPr>
              <w:tabs>
                <w:tab w:val="left" w:pos="3402"/>
              </w:tabs>
              <w:ind w:right="142"/>
              <w:jc w:val="center"/>
              <w:rPr>
                <w:rFonts w:ascii="Century Gothic" w:hAnsi="Century Gothic"/>
                <w:sz w:val="16"/>
                <w:szCs w:val="16"/>
              </w:rPr>
            </w:pPr>
            <w:r w:rsidRPr="00236753">
              <w:rPr>
                <w:rFonts w:ascii="Century Gothic" w:hAnsi="Century Gothic"/>
                <w:sz w:val="16"/>
                <w:szCs w:val="16"/>
              </w:rPr>
              <w:t>OBRA Y UBICACIÓN</w:t>
            </w:r>
          </w:p>
        </w:tc>
        <w:tc>
          <w:tcPr>
            <w:tcW w:w="1541" w:type="dxa"/>
          </w:tcPr>
          <w:p w:rsidR="00E41B78" w:rsidRPr="00236753" w:rsidRDefault="00E41B78" w:rsidP="00C512A8">
            <w:pPr>
              <w:ind w:right="142"/>
              <w:jc w:val="center"/>
              <w:rPr>
                <w:rFonts w:ascii="Century Gothic" w:hAnsi="Century Gothic"/>
                <w:sz w:val="16"/>
                <w:szCs w:val="16"/>
              </w:rPr>
            </w:pPr>
            <w:r w:rsidRPr="00236753">
              <w:rPr>
                <w:rFonts w:ascii="Century Gothic" w:hAnsi="Century Gothic"/>
                <w:sz w:val="16"/>
                <w:szCs w:val="16"/>
              </w:rPr>
              <w:t>MONTO CONTRATADO</w:t>
            </w:r>
          </w:p>
        </w:tc>
        <w:tc>
          <w:tcPr>
            <w:tcW w:w="1543" w:type="dxa"/>
          </w:tcPr>
          <w:p w:rsidR="00E41B78" w:rsidRPr="00236753" w:rsidRDefault="00E41B78" w:rsidP="00C512A8">
            <w:pPr>
              <w:ind w:right="142"/>
              <w:jc w:val="center"/>
              <w:rPr>
                <w:rFonts w:ascii="Century Gothic" w:hAnsi="Century Gothic"/>
                <w:sz w:val="16"/>
                <w:szCs w:val="16"/>
              </w:rPr>
            </w:pPr>
            <w:r w:rsidRPr="00236753">
              <w:rPr>
                <w:rFonts w:ascii="Century Gothic" w:hAnsi="Century Gothic"/>
                <w:sz w:val="16"/>
                <w:szCs w:val="16"/>
              </w:rPr>
              <w:t xml:space="preserve">FECHA DE INICIO </w:t>
            </w:r>
          </w:p>
        </w:tc>
        <w:tc>
          <w:tcPr>
            <w:tcW w:w="1234" w:type="dxa"/>
          </w:tcPr>
          <w:p w:rsidR="00E41B78" w:rsidRPr="00236753" w:rsidRDefault="00E41B78" w:rsidP="00C512A8">
            <w:pPr>
              <w:ind w:right="142"/>
              <w:jc w:val="center"/>
              <w:rPr>
                <w:rFonts w:ascii="Century Gothic" w:hAnsi="Century Gothic"/>
                <w:sz w:val="16"/>
                <w:szCs w:val="16"/>
              </w:rPr>
            </w:pPr>
            <w:r w:rsidRPr="00236753">
              <w:rPr>
                <w:rFonts w:ascii="Century Gothic" w:hAnsi="Century Gothic"/>
                <w:sz w:val="16"/>
                <w:szCs w:val="16"/>
              </w:rPr>
              <w:t>FECHA DE TÉRMINO</w:t>
            </w:r>
          </w:p>
        </w:tc>
        <w:tc>
          <w:tcPr>
            <w:tcW w:w="1234" w:type="dxa"/>
          </w:tcPr>
          <w:p w:rsidR="00E41B78" w:rsidRPr="00236753" w:rsidRDefault="00E41B78" w:rsidP="00C512A8">
            <w:pPr>
              <w:ind w:right="142"/>
              <w:jc w:val="center"/>
              <w:rPr>
                <w:rFonts w:ascii="Century Gothic" w:hAnsi="Century Gothic"/>
                <w:sz w:val="16"/>
                <w:szCs w:val="16"/>
              </w:rPr>
            </w:pPr>
            <w:r w:rsidRPr="00236753">
              <w:rPr>
                <w:rFonts w:ascii="Century Gothic" w:hAnsi="Century Gothic"/>
                <w:sz w:val="16"/>
                <w:szCs w:val="16"/>
              </w:rPr>
              <w:t>MONTO EJERCIDO</w:t>
            </w:r>
          </w:p>
        </w:tc>
        <w:tc>
          <w:tcPr>
            <w:tcW w:w="1234" w:type="dxa"/>
          </w:tcPr>
          <w:p w:rsidR="00E41B78" w:rsidRPr="00236753" w:rsidRDefault="00E41B78" w:rsidP="00C512A8">
            <w:pPr>
              <w:ind w:right="142"/>
              <w:jc w:val="center"/>
              <w:rPr>
                <w:rFonts w:ascii="Century Gothic" w:hAnsi="Century Gothic"/>
                <w:sz w:val="16"/>
                <w:szCs w:val="16"/>
              </w:rPr>
            </w:pPr>
            <w:r w:rsidRPr="00236753">
              <w:rPr>
                <w:rFonts w:ascii="Century Gothic" w:hAnsi="Century Gothic"/>
                <w:sz w:val="16"/>
                <w:szCs w:val="16"/>
              </w:rPr>
              <w:t>AVANCE FÍSICO</w:t>
            </w:r>
          </w:p>
        </w:tc>
      </w:tr>
      <w:tr w:rsidR="00E41B78" w:rsidRPr="00236753" w:rsidTr="00E41B78">
        <w:trPr>
          <w:cantSplit/>
          <w:trHeight w:val="309"/>
        </w:trPr>
        <w:tc>
          <w:tcPr>
            <w:tcW w:w="1582" w:type="dxa"/>
          </w:tcPr>
          <w:p w:rsidR="00E41B78" w:rsidRPr="00236753" w:rsidRDefault="00E41B78" w:rsidP="00C512A8">
            <w:pPr>
              <w:ind w:right="142"/>
              <w:jc w:val="both"/>
              <w:rPr>
                <w:rFonts w:ascii="Century Gothic" w:hAnsi="Century Gothic"/>
                <w:sz w:val="16"/>
                <w:szCs w:val="16"/>
              </w:rPr>
            </w:pPr>
            <w:r w:rsidRPr="00236753">
              <w:rPr>
                <w:rFonts w:ascii="Century Gothic" w:hAnsi="Century Gothic"/>
                <w:sz w:val="16"/>
                <w:szCs w:val="16"/>
              </w:rPr>
              <w:t>______________</w:t>
            </w:r>
          </w:p>
        </w:tc>
        <w:tc>
          <w:tcPr>
            <w:tcW w:w="1388" w:type="dxa"/>
          </w:tcPr>
          <w:p w:rsidR="00E41B78" w:rsidRPr="00236753" w:rsidRDefault="00E41B78" w:rsidP="00C512A8">
            <w:pPr>
              <w:ind w:right="142"/>
              <w:jc w:val="both"/>
              <w:rPr>
                <w:rFonts w:ascii="Century Gothic" w:hAnsi="Century Gothic"/>
                <w:sz w:val="16"/>
                <w:szCs w:val="16"/>
              </w:rPr>
            </w:pPr>
            <w:r w:rsidRPr="00236753">
              <w:rPr>
                <w:rFonts w:ascii="Century Gothic" w:hAnsi="Century Gothic"/>
                <w:sz w:val="16"/>
                <w:szCs w:val="16"/>
              </w:rPr>
              <w:t>____________</w:t>
            </w:r>
          </w:p>
        </w:tc>
        <w:tc>
          <w:tcPr>
            <w:tcW w:w="1541" w:type="dxa"/>
          </w:tcPr>
          <w:p w:rsidR="00E41B78" w:rsidRPr="00236753" w:rsidRDefault="00E41B78" w:rsidP="00C512A8">
            <w:pPr>
              <w:ind w:right="142"/>
              <w:jc w:val="both"/>
              <w:rPr>
                <w:rFonts w:ascii="Century Gothic" w:hAnsi="Century Gothic"/>
                <w:sz w:val="16"/>
                <w:szCs w:val="16"/>
              </w:rPr>
            </w:pPr>
            <w:r w:rsidRPr="00236753">
              <w:rPr>
                <w:rFonts w:ascii="Century Gothic" w:hAnsi="Century Gothic"/>
                <w:sz w:val="16"/>
                <w:szCs w:val="16"/>
              </w:rPr>
              <w:t>____________</w:t>
            </w:r>
          </w:p>
        </w:tc>
        <w:tc>
          <w:tcPr>
            <w:tcW w:w="1543" w:type="dxa"/>
          </w:tcPr>
          <w:p w:rsidR="00E41B78" w:rsidRPr="00236753" w:rsidRDefault="00E41B78" w:rsidP="00C512A8">
            <w:pPr>
              <w:ind w:right="142"/>
              <w:jc w:val="both"/>
              <w:rPr>
                <w:rFonts w:ascii="Century Gothic" w:hAnsi="Century Gothic"/>
                <w:sz w:val="16"/>
                <w:szCs w:val="16"/>
              </w:rPr>
            </w:pPr>
            <w:r w:rsidRPr="00236753">
              <w:rPr>
                <w:rFonts w:ascii="Century Gothic" w:hAnsi="Century Gothic"/>
                <w:sz w:val="16"/>
                <w:szCs w:val="16"/>
              </w:rPr>
              <w:t>____________</w:t>
            </w:r>
          </w:p>
        </w:tc>
        <w:tc>
          <w:tcPr>
            <w:tcW w:w="1234" w:type="dxa"/>
          </w:tcPr>
          <w:p w:rsidR="00E41B78" w:rsidRPr="00236753" w:rsidRDefault="00E41B78" w:rsidP="00C512A8">
            <w:pPr>
              <w:ind w:right="142"/>
              <w:jc w:val="center"/>
              <w:rPr>
                <w:rFonts w:ascii="Century Gothic" w:hAnsi="Century Gothic"/>
                <w:sz w:val="16"/>
                <w:szCs w:val="16"/>
              </w:rPr>
            </w:pPr>
            <w:r w:rsidRPr="00236753">
              <w:rPr>
                <w:rFonts w:ascii="Century Gothic" w:hAnsi="Century Gothic"/>
                <w:sz w:val="16"/>
                <w:szCs w:val="16"/>
              </w:rPr>
              <w:t>__________</w:t>
            </w:r>
          </w:p>
        </w:tc>
        <w:tc>
          <w:tcPr>
            <w:tcW w:w="1234" w:type="dxa"/>
          </w:tcPr>
          <w:p w:rsidR="00E41B78" w:rsidRPr="00236753" w:rsidRDefault="00E41B78" w:rsidP="00C512A8">
            <w:pPr>
              <w:ind w:right="142"/>
              <w:jc w:val="center"/>
              <w:rPr>
                <w:rFonts w:ascii="Century Gothic" w:hAnsi="Century Gothic"/>
                <w:sz w:val="16"/>
                <w:szCs w:val="16"/>
              </w:rPr>
            </w:pPr>
            <w:r w:rsidRPr="00236753">
              <w:rPr>
                <w:rFonts w:ascii="Century Gothic" w:hAnsi="Century Gothic"/>
                <w:sz w:val="16"/>
                <w:szCs w:val="16"/>
              </w:rPr>
              <w:t>__________</w:t>
            </w:r>
          </w:p>
        </w:tc>
        <w:tc>
          <w:tcPr>
            <w:tcW w:w="1234" w:type="dxa"/>
          </w:tcPr>
          <w:p w:rsidR="00E41B78" w:rsidRPr="00236753" w:rsidRDefault="00E41B78" w:rsidP="00C512A8">
            <w:pPr>
              <w:ind w:right="142"/>
              <w:jc w:val="center"/>
              <w:rPr>
                <w:rFonts w:ascii="Century Gothic" w:hAnsi="Century Gothic"/>
                <w:sz w:val="16"/>
                <w:szCs w:val="16"/>
              </w:rPr>
            </w:pPr>
            <w:r w:rsidRPr="00236753">
              <w:rPr>
                <w:rFonts w:ascii="Century Gothic" w:hAnsi="Century Gothic"/>
                <w:sz w:val="16"/>
                <w:szCs w:val="16"/>
              </w:rPr>
              <w:t>__________</w:t>
            </w:r>
          </w:p>
        </w:tc>
      </w:tr>
      <w:tr w:rsidR="00E41B78" w:rsidRPr="00236753" w:rsidTr="00E41B78">
        <w:trPr>
          <w:cantSplit/>
          <w:trHeight w:val="145"/>
        </w:trPr>
        <w:tc>
          <w:tcPr>
            <w:tcW w:w="1582" w:type="dxa"/>
          </w:tcPr>
          <w:p w:rsidR="00E41B78" w:rsidRPr="00236753" w:rsidRDefault="00E41B78" w:rsidP="00C512A8">
            <w:pPr>
              <w:ind w:right="142"/>
              <w:jc w:val="both"/>
              <w:rPr>
                <w:rFonts w:ascii="Century Gothic" w:hAnsi="Century Gothic"/>
                <w:sz w:val="16"/>
                <w:szCs w:val="16"/>
              </w:rPr>
            </w:pPr>
            <w:r w:rsidRPr="00236753">
              <w:rPr>
                <w:rFonts w:ascii="Century Gothic" w:hAnsi="Century Gothic"/>
                <w:sz w:val="16"/>
                <w:szCs w:val="16"/>
              </w:rPr>
              <w:t>______________</w:t>
            </w:r>
          </w:p>
        </w:tc>
        <w:tc>
          <w:tcPr>
            <w:tcW w:w="1388" w:type="dxa"/>
          </w:tcPr>
          <w:p w:rsidR="00E41B78" w:rsidRPr="00236753" w:rsidRDefault="00E41B78" w:rsidP="00C512A8">
            <w:pPr>
              <w:ind w:right="142"/>
              <w:jc w:val="both"/>
              <w:rPr>
                <w:rFonts w:ascii="Century Gothic" w:hAnsi="Century Gothic"/>
                <w:sz w:val="16"/>
                <w:szCs w:val="16"/>
              </w:rPr>
            </w:pPr>
            <w:r w:rsidRPr="00236753">
              <w:rPr>
                <w:rFonts w:ascii="Century Gothic" w:hAnsi="Century Gothic"/>
                <w:sz w:val="16"/>
                <w:szCs w:val="16"/>
              </w:rPr>
              <w:t>____________</w:t>
            </w:r>
          </w:p>
        </w:tc>
        <w:tc>
          <w:tcPr>
            <w:tcW w:w="1541" w:type="dxa"/>
          </w:tcPr>
          <w:p w:rsidR="00E41B78" w:rsidRPr="00236753" w:rsidRDefault="00E41B78" w:rsidP="00C512A8">
            <w:pPr>
              <w:ind w:right="142"/>
              <w:jc w:val="both"/>
              <w:rPr>
                <w:rFonts w:ascii="Century Gothic" w:hAnsi="Century Gothic"/>
                <w:sz w:val="16"/>
                <w:szCs w:val="16"/>
              </w:rPr>
            </w:pPr>
            <w:r w:rsidRPr="00236753">
              <w:rPr>
                <w:rFonts w:ascii="Century Gothic" w:hAnsi="Century Gothic"/>
                <w:sz w:val="16"/>
                <w:szCs w:val="16"/>
              </w:rPr>
              <w:t>____________</w:t>
            </w:r>
          </w:p>
        </w:tc>
        <w:tc>
          <w:tcPr>
            <w:tcW w:w="1543" w:type="dxa"/>
          </w:tcPr>
          <w:p w:rsidR="00E41B78" w:rsidRPr="00236753" w:rsidRDefault="00E41B78" w:rsidP="00C512A8">
            <w:pPr>
              <w:ind w:right="142"/>
              <w:jc w:val="both"/>
              <w:rPr>
                <w:rFonts w:ascii="Century Gothic" w:hAnsi="Century Gothic"/>
                <w:sz w:val="16"/>
                <w:szCs w:val="16"/>
              </w:rPr>
            </w:pPr>
            <w:r w:rsidRPr="00236753">
              <w:rPr>
                <w:rFonts w:ascii="Century Gothic" w:hAnsi="Century Gothic"/>
                <w:sz w:val="16"/>
                <w:szCs w:val="16"/>
              </w:rPr>
              <w:t>____________</w:t>
            </w:r>
          </w:p>
        </w:tc>
        <w:tc>
          <w:tcPr>
            <w:tcW w:w="1234" w:type="dxa"/>
          </w:tcPr>
          <w:p w:rsidR="00E41B78" w:rsidRPr="00236753" w:rsidRDefault="00E41B78" w:rsidP="00C512A8">
            <w:pPr>
              <w:ind w:right="142"/>
              <w:jc w:val="center"/>
              <w:rPr>
                <w:rFonts w:ascii="Century Gothic" w:hAnsi="Century Gothic"/>
                <w:sz w:val="16"/>
                <w:szCs w:val="16"/>
              </w:rPr>
            </w:pPr>
            <w:r w:rsidRPr="00236753">
              <w:rPr>
                <w:rFonts w:ascii="Century Gothic" w:hAnsi="Century Gothic"/>
                <w:sz w:val="16"/>
                <w:szCs w:val="16"/>
              </w:rPr>
              <w:t>__________</w:t>
            </w:r>
          </w:p>
        </w:tc>
        <w:tc>
          <w:tcPr>
            <w:tcW w:w="1234" w:type="dxa"/>
          </w:tcPr>
          <w:p w:rsidR="00E41B78" w:rsidRPr="00236753" w:rsidRDefault="00E41B78" w:rsidP="00C512A8">
            <w:pPr>
              <w:ind w:right="142"/>
              <w:jc w:val="center"/>
              <w:rPr>
                <w:rFonts w:ascii="Century Gothic" w:hAnsi="Century Gothic"/>
                <w:sz w:val="16"/>
                <w:szCs w:val="16"/>
              </w:rPr>
            </w:pPr>
            <w:r w:rsidRPr="00236753">
              <w:rPr>
                <w:rFonts w:ascii="Century Gothic" w:hAnsi="Century Gothic"/>
                <w:sz w:val="16"/>
                <w:szCs w:val="16"/>
              </w:rPr>
              <w:t>__________</w:t>
            </w:r>
          </w:p>
        </w:tc>
        <w:tc>
          <w:tcPr>
            <w:tcW w:w="1234" w:type="dxa"/>
          </w:tcPr>
          <w:p w:rsidR="00E41B78" w:rsidRPr="00236753" w:rsidRDefault="00E41B78" w:rsidP="00C512A8">
            <w:pPr>
              <w:ind w:right="142"/>
              <w:jc w:val="center"/>
              <w:rPr>
                <w:rFonts w:ascii="Century Gothic" w:hAnsi="Century Gothic"/>
                <w:sz w:val="16"/>
                <w:szCs w:val="16"/>
              </w:rPr>
            </w:pPr>
            <w:r w:rsidRPr="00236753">
              <w:rPr>
                <w:rFonts w:ascii="Century Gothic" w:hAnsi="Century Gothic"/>
                <w:sz w:val="16"/>
                <w:szCs w:val="16"/>
              </w:rPr>
              <w:t>__________</w:t>
            </w:r>
          </w:p>
        </w:tc>
      </w:tr>
      <w:tr w:rsidR="00E41B78" w:rsidRPr="00236753" w:rsidTr="00E41B78">
        <w:trPr>
          <w:cantSplit/>
          <w:trHeight w:val="152"/>
        </w:trPr>
        <w:tc>
          <w:tcPr>
            <w:tcW w:w="1582" w:type="dxa"/>
          </w:tcPr>
          <w:p w:rsidR="00E41B78" w:rsidRPr="00236753" w:rsidRDefault="00E41B78" w:rsidP="00E41B78">
            <w:pPr>
              <w:ind w:right="142"/>
              <w:jc w:val="both"/>
              <w:rPr>
                <w:rFonts w:ascii="Century Gothic" w:hAnsi="Century Gothic"/>
                <w:sz w:val="16"/>
                <w:szCs w:val="16"/>
              </w:rPr>
            </w:pPr>
            <w:r w:rsidRPr="00236753">
              <w:rPr>
                <w:rFonts w:ascii="Century Gothic" w:hAnsi="Century Gothic"/>
                <w:sz w:val="16"/>
                <w:szCs w:val="16"/>
              </w:rPr>
              <w:t>______________</w:t>
            </w:r>
          </w:p>
        </w:tc>
        <w:tc>
          <w:tcPr>
            <w:tcW w:w="1388" w:type="dxa"/>
          </w:tcPr>
          <w:p w:rsidR="00E41B78" w:rsidRPr="00236753" w:rsidRDefault="00E41B78" w:rsidP="00C512A8">
            <w:pPr>
              <w:ind w:right="142"/>
              <w:jc w:val="both"/>
              <w:rPr>
                <w:rFonts w:ascii="Century Gothic" w:hAnsi="Century Gothic"/>
                <w:sz w:val="16"/>
                <w:szCs w:val="16"/>
              </w:rPr>
            </w:pPr>
            <w:r w:rsidRPr="00236753">
              <w:rPr>
                <w:rFonts w:ascii="Century Gothic" w:hAnsi="Century Gothic"/>
                <w:sz w:val="16"/>
                <w:szCs w:val="16"/>
              </w:rPr>
              <w:t>____________</w:t>
            </w:r>
          </w:p>
        </w:tc>
        <w:tc>
          <w:tcPr>
            <w:tcW w:w="1541" w:type="dxa"/>
          </w:tcPr>
          <w:p w:rsidR="00E41B78" w:rsidRPr="00236753" w:rsidRDefault="00E41B78" w:rsidP="00C512A8">
            <w:pPr>
              <w:ind w:right="142"/>
              <w:jc w:val="both"/>
              <w:rPr>
                <w:rFonts w:ascii="Century Gothic" w:hAnsi="Century Gothic"/>
                <w:sz w:val="16"/>
                <w:szCs w:val="16"/>
              </w:rPr>
            </w:pPr>
            <w:r w:rsidRPr="00236753">
              <w:rPr>
                <w:rFonts w:ascii="Century Gothic" w:hAnsi="Century Gothic"/>
                <w:sz w:val="16"/>
                <w:szCs w:val="16"/>
              </w:rPr>
              <w:t>____________</w:t>
            </w:r>
          </w:p>
        </w:tc>
        <w:tc>
          <w:tcPr>
            <w:tcW w:w="1543" w:type="dxa"/>
          </w:tcPr>
          <w:p w:rsidR="00E41B78" w:rsidRPr="00236753" w:rsidRDefault="00E41B78" w:rsidP="00C512A8">
            <w:pPr>
              <w:ind w:right="142"/>
              <w:jc w:val="both"/>
              <w:rPr>
                <w:rFonts w:ascii="Century Gothic" w:hAnsi="Century Gothic"/>
                <w:sz w:val="16"/>
                <w:szCs w:val="16"/>
              </w:rPr>
            </w:pPr>
            <w:r w:rsidRPr="00236753">
              <w:rPr>
                <w:rFonts w:ascii="Century Gothic" w:hAnsi="Century Gothic"/>
                <w:sz w:val="16"/>
                <w:szCs w:val="16"/>
              </w:rPr>
              <w:t>____________</w:t>
            </w:r>
          </w:p>
        </w:tc>
        <w:tc>
          <w:tcPr>
            <w:tcW w:w="1234" w:type="dxa"/>
          </w:tcPr>
          <w:p w:rsidR="00E41B78" w:rsidRPr="00236753" w:rsidRDefault="00E41B78" w:rsidP="00C512A8">
            <w:pPr>
              <w:ind w:right="142"/>
              <w:jc w:val="center"/>
              <w:rPr>
                <w:rFonts w:ascii="Century Gothic" w:hAnsi="Century Gothic"/>
                <w:sz w:val="16"/>
                <w:szCs w:val="16"/>
              </w:rPr>
            </w:pPr>
            <w:r w:rsidRPr="00236753">
              <w:rPr>
                <w:rFonts w:ascii="Century Gothic" w:hAnsi="Century Gothic"/>
                <w:sz w:val="16"/>
                <w:szCs w:val="16"/>
              </w:rPr>
              <w:t>__________</w:t>
            </w:r>
          </w:p>
        </w:tc>
        <w:tc>
          <w:tcPr>
            <w:tcW w:w="1234" w:type="dxa"/>
          </w:tcPr>
          <w:p w:rsidR="00E41B78" w:rsidRPr="00236753" w:rsidRDefault="00E41B78" w:rsidP="00C512A8">
            <w:pPr>
              <w:ind w:right="142"/>
              <w:jc w:val="center"/>
              <w:rPr>
                <w:rFonts w:ascii="Century Gothic" w:hAnsi="Century Gothic"/>
                <w:sz w:val="16"/>
                <w:szCs w:val="16"/>
              </w:rPr>
            </w:pPr>
            <w:r w:rsidRPr="00236753">
              <w:rPr>
                <w:rFonts w:ascii="Century Gothic" w:hAnsi="Century Gothic"/>
                <w:sz w:val="16"/>
                <w:szCs w:val="16"/>
              </w:rPr>
              <w:t>__________</w:t>
            </w:r>
          </w:p>
        </w:tc>
        <w:tc>
          <w:tcPr>
            <w:tcW w:w="1234" w:type="dxa"/>
          </w:tcPr>
          <w:p w:rsidR="00E41B78" w:rsidRPr="00236753" w:rsidRDefault="00E41B78" w:rsidP="00C512A8">
            <w:pPr>
              <w:ind w:right="142"/>
              <w:jc w:val="center"/>
              <w:rPr>
                <w:rFonts w:ascii="Century Gothic" w:hAnsi="Century Gothic"/>
                <w:sz w:val="16"/>
                <w:szCs w:val="16"/>
              </w:rPr>
            </w:pPr>
            <w:r w:rsidRPr="00236753">
              <w:rPr>
                <w:rFonts w:ascii="Century Gothic" w:hAnsi="Century Gothic"/>
                <w:sz w:val="16"/>
                <w:szCs w:val="16"/>
              </w:rPr>
              <w:t>__________</w:t>
            </w:r>
          </w:p>
        </w:tc>
      </w:tr>
      <w:tr w:rsidR="00E41B78" w:rsidRPr="00236753" w:rsidTr="00E41B78">
        <w:trPr>
          <w:cantSplit/>
          <w:trHeight w:val="244"/>
        </w:trPr>
        <w:tc>
          <w:tcPr>
            <w:tcW w:w="1582" w:type="dxa"/>
          </w:tcPr>
          <w:p w:rsidR="00E41B78" w:rsidRPr="00236753" w:rsidRDefault="00E41B78" w:rsidP="00C512A8">
            <w:pPr>
              <w:ind w:right="142"/>
              <w:jc w:val="both"/>
              <w:rPr>
                <w:rFonts w:ascii="Century Gothic" w:hAnsi="Century Gothic"/>
                <w:sz w:val="16"/>
                <w:szCs w:val="16"/>
              </w:rPr>
            </w:pPr>
            <w:r w:rsidRPr="00236753">
              <w:rPr>
                <w:rFonts w:ascii="Century Gothic" w:hAnsi="Century Gothic"/>
                <w:sz w:val="16"/>
                <w:szCs w:val="16"/>
              </w:rPr>
              <w:t>T O T A L E S</w:t>
            </w:r>
          </w:p>
        </w:tc>
        <w:tc>
          <w:tcPr>
            <w:tcW w:w="1388" w:type="dxa"/>
          </w:tcPr>
          <w:p w:rsidR="00E41B78" w:rsidRPr="00236753" w:rsidRDefault="00E41B78" w:rsidP="00C512A8">
            <w:pPr>
              <w:ind w:right="142"/>
              <w:jc w:val="both"/>
              <w:rPr>
                <w:rFonts w:ascii="Century Gothic" w:hAnsi="Century Gothic"/>
                <w:sz w:val="16"/>
                <w:szCs w:val="16"/>
              </w:rPr>
            </w:pPr>
          </w:p>
        </w:tc>
        <w:tc>
          <w:tcPr>
            <w:tcW w:w="1541" w:type="dxa"/>
          </w:tcPr>
          <w:p w:rsidR="00E41B78" w:rsidRPr="00236753" w:rsidRDefault="00E41B78" w:rsidP="00C512A8">
            <w:pPr>
              <w:ind w:right="142"/>
              <w:jc w:val="both"/>
              <w:rPr>
                <w:rFonts w:ascii="Century Gothic" w:hAnsi="Century Gothic"/>
                <w:sz w:val="16"/>
                <w:szCs w:val="16"/>
              </w:rPr>
            </w:pPr>
          </w:p>
        </w:tc>
        <w:tc>
          <w:tcPr>
            <w:tcW w:w="1543" w:type="dxa"/>
          </w:tcPr>
          <w:p w:rsidR="00E41B78" w:rsidRPr="00236753" w:rsidRDefault="00E41B78" w:rsidP="00C512A8">
            <w:pPr>
              <w:ind w:right="142"/>
              <w:jc w:val="both"/>
              <w:rPr>
                <w:rFonts w:ascii="Century Gothic" w:hAnsi="Century Gothic"/>
                <w:sz w:val="16"/>
                <w:szCs w:val="16"/>
              </w:rPr>
            </w:pPr>
          </w:p>
        </w:tc>
        <w:tc>
          <w:tcPr>
            <w:tcW w:w="1234" w:type="dxa"/>
          </w:tcPr>
          <w:p w:rsidR="00E41B78" w:rsidRPr="00236753" w:rsidRDefault="00E41B78" w:rsidP="00C512A8">
            <w:pPr>
              <w:ind w:right="142"/>
              <w:jc w:val="center"/>
              <w:rPr>
                <w:rFonts w:ascii="Century Gothic" w:hAnsi="Century Gothic"/>
                <w:sz w:val="16"/>
                <w:szCs w:val="16"/>
              </w:rPr>
            </w:pPr>
          </w:p>
        </w:tc>
        <w:tc>
          <w:tcPr>
            <w:tcW w:w="1234" w:type="dxa"/>
          </w:tcPr>
          <w:p w:rsidR="00E41B78" w:rsidRPr="00236753" w:rsidRDefault="00E41B78" w:rsidP="00C512A8">
            <w:pPr>
              <w:ind w:right="142"/>
              <w:jc w:val="center"/>
              <w:rPr>
                <w:rFonts w:ascii="Century Gothic" w:hAnsi="Century Gothic"/>
                <w:sz w:val="16"/>
                <w:szCs w:val="16"/>
              </w:rPr>
            </w:pPr>
          </w:p>
        </w:tc>
        <w:tc>
          <w:tcPr>
            <w:tcW w:w="1234" w:type="dxa"/>
          </w:tcPr>
          <w:p w:rsidR="00E41B78" w:rsidRPr="00236753" w:rsidRDefault="00E41B78" w:rsidP="00C512A8">
            <w:pPr>
              <w:ind w:right="142"/>
              <w:jc w:val="center"/>
              <w:rPr>
                <w:rFonts w:ascii="Century Gothic" w:hAnsi="Century Gothic"/>
                <w:sz w:val="16"/>
                <w:szCs w:val="16"/>
              </w:rPr>
            </w:pPr>
          </w:p>
        </w:tc>
      </w:tr>
    </w:tbl>
    <w:p w:rsidR="00E41B78" w:rsidRPr="00236753" w:rsidRDefault="00E41B78" w:rsidP="00A17D98">
      <w:pPr>
        <w:spacing w:after="0" w:line="240" w:lineRule="auto"/>
        <w:ind w:right="142"/>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right="142"/>
        <w:jc w:val="both"/>
        <w:rPr>
          <w:rFonts w:ascii="Century Gothic" w:eastAsia="Times New Roman" w:hAnsi="Century Gothic" w:cs="Times New Roman"/>
          <w:sz w:val="20"/>
          <w:szCs w:val="20"/>
          <w:lang w:val="es-ES" w:eastAsia="es-ES"/>
        </w:rPr>
      </w:pPr>
    </w:p>
    <w:p w:rsidR="00A17D98" w:rsidRPr="00236753" w:rsidRDefault="00A17D98" w:rsidP="00A17D98">
      <w:pPr>
        <w:tabs>
          <w:tab w:val="left" w:pos="9498"/>
        </w:tabs>
        <w:spacing w:after="0" w:line="240" w:lineRule="auto"/>
        <w:ind w:right="142"/>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NOTA: EN CASO DE NO TENER CONTRATOS CELEBRADOS CON LA I.P. ASÍ LO DEBERÁ SEÑALAR Y SE DEBERÁ ANEXAR CUALQUIER OTRO DOCUMENTO QUE ACREDITE LA EXPERIENCIA O CAPACIDAD TÉCNICA REQUERIDA.</w:t>
      </w:r>
    </w:p>
    <w:p w:rsidR="00A17D98" w:rsidRPr="00236753" w:rsidRDefault="00A17D98" w:rsidP="00A17D98">
      <w:pPr>
        <w:spacing w:after="0" w:line="240" w:lineRule="auto"/>
        <w:ind w:right="142"/>
        <w:jc w:val="both"/>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right="14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SIN MAS POR EL MOMENTO QUEDO DE USTEDES A SU APRECIABLE CONSIDERACIÓN.</w:t>
      </w:r>
    </w:p>
    <w:p w:rsidR="00A17D98" w:rsidRPr="00236753" w:rsidRDefault="00A17D98" w:rsidP="00A17D98">
      <w:pPr>
        <w:spacing w:after="0" w:line="240" w:lineRule="auto"/>
        <w:ind w:right="142"/>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right="142"/>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right="142"/>
        <w:jc w:val="center"/>
        <w:rPr>
          <w:rFonts w:ascii="Century Gothic" w:eastAsia="Times New Roman" w:hAnsi="Century Gothic" w:cs="Times New Roman"/>
          <w:b/>
          <w:sz w:val="20"/>
          <w:szCs w:val="20"/>
          <w:lang w:val="pt-BR" w:eastAsia="es-ES"/>
        </w:rPr>
      </w:pPr>
      <w:r w:rsidRPr="00236753">
        <w:rPr>
          <w:rFonts w:ascii="Century Gothic" w:eastAsia="Times New Roman" w:hAnsi="Century Gothic" w:cs="Times New Roman"/>
          <w:b/>
          <w:sz w:val="20"/>
          <w:szCs w:val="20"/>
          <w:lang w:val="pt-BR" w:eastAsia="es-ES"/>
        </w:rPr>
        <w:t xml:space="preserve">A  T  E  N  T  A  M  E  N  T  E </w:t>
      </w:r>
    </w:p>
    <w:p w:rsidR="00A17D98" w:rsidRPr="00236753" w:rsidRDefault="00A17D98" w:rsidP="00A17D98">
      <w:pPr>
        <w:spacing w:after="0" w:line="240" w:lineRule="auto"/>
        <w:ind w:right="142"/>
        <w:jc w:val="center"/>
        <w:rPr>
          <w:rFonts w:ascii="Century Gothic" w:eastAsia="Times New Roman" w:hAnsi="Century Gothic" w:cs="Times New Roman"/>
          <w:b/>
          <w:sz w:val="20"/>
          <w:szCs w:val="20"/>
          <w:lang w:val="pt-BR" w:eastAsia="es-ES"/>
        </w:rPr>
      </w:pPr>
    </w:p>
    <w:p w:rsidR="00A17D98" w:rsidRPr="00236753" w:rsidRDefault="00A17D98" w:rsidP="00A17D98">
      <w:pPr>
        <w:spacing w:after="0" w:line="240" w:lineRule="auto"/>
        <w:ind w:right="142"/>
        <w:jc w:val="center"/>
        <w:rPr>
          <w:rFonts w:ascii="Century Gothic" w:eastAsia="Times New Roman" w:hAnsi="Century Gothic" w:cs="Times New Roman"/>
          <w:b/>
          <w:sz w:val="20"/>
          <w:szCs w:val="20"/>
          <w:lang w:val="pt-BR" w:eastAsia="es-ES"/>
        </w:rPr>
      </w:pPr>
    </w:p>
    <w:p w:rsidR="00A17D98" w:rsidRPr="00236753" w:rsidRDefault="00A17D98" w:rsidP="00A17D98">
      <w:pPr>
        <w:spacing w:after="0" w:line="240" w:lineRule="auto"/>
        <w:ind w:right="142"/>
        <w:jc w:val="center"/>
        <w:rPr>
          <w:rFonts w:ascii="Century Gothic" w:eastAsia="Times New Roman" w:hAnsi="Century Gothic" w:cs="Times New Roman"/>
          <w:b/>
          <w:sz w:val="20"/>
          <w:szCs w:val="20"/>
          <w:lang w:val="pt-BR" w:eastAsia="es-ES"/>
        </w:rPr>
      </w:pPr>
    </w:p>
    <w:p w:rsidR="00A17D98" w:rsidRPr="00236753" w:rsidRDefault="00A17D98" w:rsidP="00A17D98">
      <w:pPr>
        <w:spacing w:after="0" w:line="240" w:lineRule="auto"/>
        <w:ind w:right="142"/>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_____________________________</w:t>
      </w:r>
    </w:p>
    <w:p w:rsidR="00A17D98" w:rsidRPr="00236753" w:rsidRDefault="00A17D98" w:rsidP="00A17D98">
      <w:pPr>
        <w:spacing w:after="0" w:line="240" w:lineRule="auto"/>
        <w:ind w:right="142"/>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NOMBRE Y FIRMA</w:t>
      </w:r>
    </w:p>
    <w:p w:rsidR="00A17D98" w:rsidRPr="00236753" w:rsidRDefault="00A17D98" w:rsidP="00A17D98">
      <w:pPr>
        <w:spacing w:after="0" w:line="240" w:lineRule="auto"/>
        <w:ind w:right="142"/>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REPRESENTANTE LEGAL DE LA EMPRESA</w:t>
      </w:r>
    </w:p>
    <w:p w:rsidR="00A17D98" w:rsidRPr="00236753" w:rsidRDefault="00A17D98" w:rsidP="00A17D98">
      <w:pPr>
        <w:spacing w:after="0" w:line="240" w:lineRule="auto"/>
        <w:ind w:right="142"/>
        <w:jc w:val="both"/>
        <w:rPr>
          <w:rFonts w:ascii="Century Gothic" w:eastAsia="Times New Roman" w:hAnsi="Century Gothic" w:cs="Times New Roman"/>
          <w:sz w:val="20"/>
          <w:szCs w:val="20"/>
          <w:lang w:val="es-ES" w:eastAsia="es-ES"/>
        </w:rPr>
      </w:pPr>
    </w:p>
    <w:p w:rsidR="00A17D98" w:rsidRPr="00236753" w:rsidRDefault="00A17D98" w:rsidP="00E41B78">
      <w:pPr>
        <w:widowControl w:val="0"/>
        <w:spacing w:after="0" w:line="240" w:lineRule="auto"/>
        <w:ind w:right="142"/>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20"/>
          <w:szCs w:val="20"/>
          <w:lang w:val="es-ES_tradnl" w:eastAsia="es-ES"/>
        </w:rPr>
        <w:t>NOTA: Esta carta deberá presentarse en Hoja membretada de la Empresa o Persona Física participante.</w:t>
      </w:r>
      <w:r w:rsidRPr="00236753">
        <w:rPr>
          <w:rFonts w:ascii="Century Gothic" w:eastAsia="Times New Roman" w:hAnsi="Century Gothic" w:cs="Times New Roman"/>
          <w:b/>
          <w:sz w:val="20"/>
          <w:szCs w:val="20"/>
          <w:lang w:val="es-ES" w:eastAsia="es-ES"/>
        </w:rPr>
        <w:br w:type="page"/>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eastAsia="es-ES"/>
        </w:rPr>
      </w:pPr>
      <w:r w:rsidRPr="00236753">
        <w:rPr>
          <w:rFonts w:ascii="Century Gothic" w:eastAsia="Times New Roman" w:hAnsi="Century Gothic" w:cs="Times New Roman"/>
          <w:b/>
          <w:sz w:val="40"/>
          <w:szCs w:val="20"/>
          <w:lang w:eastAsia="es-ES"/>
        </w:rPr>
        <w:t>ANEXO  7.A.14</w:t>
      </w:r>
    </w:p>
    <w:p w:rsidR="00A17D98" w:rsidRPr="00236753" w:rsidRDefault="00A17D98" w:rsidP="00A17D98">
      <w:pPr>
        <w:spacing w:after="0" w:line="240" w:lineRule="auto"/>
        <w:jc w:val="center"/>
        <w:rPr>
          <w:rFonts w:ascii="Century Gothic" w:eastAsia="Times New Roman" w:hAnsi="Century Gothic" w:cs="Times New Roman"/>
          <w:b/>
          <w:sz w:val="40"/>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CURRICULUM DE LA EMPRESA.</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sectPr w:rsidR="00A17D98" w:rsidRPr="00236753">
          <w:pgSz w:w="12242" w:h="15842"/>
          <w:pgMar w:top="1418" w:right="1043" w:bottom="1134" w:left="1418" w:header="0" w:footer="0" w:gutter="0"/>
          <w:paperSrc w:first="1" w:other="1"/>
          <w:cols w:space="720"/>
        </w:sect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_tradnl" w:eastAsia="es-ES"/>
        </w:rPr>
      </w:pPr>
      <w:r w:rsidRPr="00236753">
        <w:rPr>
          <w:rFonts w:ascii="Century Gothic" w:eastAsia="Times New Roman" w:hAnsi="Century Gothic" w:cs="Times New Roman"/>
          <w:b/>
          <w:sz w:val="40"/>
          <w:szCs w:val="20"/>
          <w:lang w:val="es-ES_tradnl" w:eastAsia="es-ES"/>
        </w:rPr>
        <w:t>ANEXO 7.A.15</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COPIAS DE LAS CARÁTULAS DE LOS CONTRATOS Y DE LAS ACTAS DE ENTREGA- RECEPCIÓN DE LOS CONTRATOS QUE HA CELEBRADO.</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7.A.16</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CURRICULA DEL PERSONAL TÉCNICO.</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keepNext/>
        <w:spacing w:after="0" w:line="240" w:lineRule="auto"/>
        <w:jc w:val="center"/>
        <w:outlineLvl w:val="4"/>
        <w:rPr>
          <w:rFonts w:ascii="Century Gothic" w:eastAsia="Times New Roman" w:hAnsi="Century Gothic" w:cs="Times New Roman"/>
          <w:b/>
          <w:sz w:val="40"/>
          <w:szCs w:val="20"/>
          <w:lang w:val="es-ES_tradnl" w:eastAsia="es-ES"/>
        </w:rPr>
      </w:pPr>
      <w:r w:rsidRPr="00236753">
        <w:rPr>
          <w:rFonts w:ascii="Century Gothic" w:eastAsia="Times New Roman" w:hAnsi="Century Gothic" w:cs="Times New Roman"/>
          <w:b/>
          <w:sz w:val="40"/>
          <w:szCs w:val="20"/>
          <w:lang w:val="es-ES_tradnl" w:eastAsia="es-ES"/>
        </w:rPr>
        <w:t>ANEXO  7.A.17</w:t>
      </w:r>
    </w:p>
    <w:p w:rsidR="00A17D98" w:rsidRPr="00236753" w:rsidRDefault="00A17D98" w:rsidP="00A17D98">
      <w:pPr>
        <w:spacing w:after="0" w:line="240" w:lineRule="auto"/>
        <w:rPr>
          <w:rFonts w:ascii="Century Gothic" w:eastAsia="Times New Roman" w:hAnsi="Century Gothic" w:cs="Times New Roman"/>
          <w:sz w:val="40"/>
          <w:szCs w:val="20"/>
          <w:lang w:val="es-ES_tradnl"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MANIFESTACIÓN DE NO ENCONTRARSE EN LOS SUPUESTOS DEL ART. 32 DE LA LEY DE OBRAS PÚBLICAS Y SERVICIOS RELACIONADOS DEL ESTADO DE OAXACA.</w:t>
      </w: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32"/>
          <w:szCs w:val="20"/>
          <w:lang w:val="es-ES_tradnl" w:eastAsia="es-ES"/>
        </w:rPr>
      </w:pPr>
      <w:r w:rsidRPr="00236753">
        <w:rPr>
          <w:rFonts w:ascii="Century Gothic" w:eastAsia="Times New Roman" w:hAnsi="Century Gothic" w:cs="Times New Roman"/>
          <w:b/>
          <w:sz w:val="28"/>
          <w:szCs w:val="20"/>
          <w:lang w:val="es-ES_tradnl" w:eastAsia="es-ES"/>
        </w:rPr>
        <w:br w:type="page"/>
      </w:r>
      <w:r w:rsidRPr="00236753">
        <w:rPr>
          <w:rFonts w:ascii="Century Gothic" w:eastAsia="Times New Roman" w:hAnsi="Century Gothic" w:cs="Times New Roman"/>
          <w:b/>
          <w:sz w:val="32"/>
          <w:szCs w:val="20"/>
          <w:lang w:val="es-ES_tradnl" w:eastAsia="es-ES"/>
        </w:rPr>
        <w:lastRenderedPageBreak/>
        <w:t>ANEXO 7.A.17</w:t>
      </w:r>
    </w:p>
    <w:p w:rsidR="00A17D98" w:rsidRPr="00236753" w:rsidRDefault="00A17D98" w:rsidP="00A17D98">
      <w:pPr>
        <w:spacing w:after="0" w:line="240" w:lineRule="auto"/>
        <w:jc w:val="center"/>
        <w:rPr>
          <w:rFonts w:ascii="Century Gothic" w:eastAsia="Times New Roman" w:hAnsi="Century Gothic" w:cs="Times New Roman"/>
          <w:b/>
          <w:sz w:val="32"/>
          <w:szCs w:val="20"/>
          <w:lang w:val="es-ES_tradnl" w:eastAsia="es-ES"/>
        </w:rPr>
      </w:pP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r w:rsidRPr="00236753">
        <w:rPr>
          <w:rFonts w:ascii="Century Gothic" w:eastAsia="Times New Roman" w:hAnsi="Century Gothic" w:cs="Times New Roman"/>
          <w:b/>
          <w:sz w:val="32"/>
          <w:szCs w:val="20"/>
          <w:lang w:val="es-ES" w:eastAsia="es-ES"/>
        </w:rPr>
        <w:t>MANIFESTACIÓN DE NO ENCONTRARSE EN NINGUNO DE LOS SUPUESTOS DEL ART. 32 DE LA L.O.P.S.R.E.O.</w:t>
      </w: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right"/>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LUGAR Y FECHA</w:t>
      </w:r>
      <w:r w:rsidRPr="00236753">
        <w:rPr>
          <w:rFonts w:ascii="Century Gothic" w:eastAsia="Times New Roman" w:hAnsi="Century Gothic" w:cs="Times New Roman"/>
          <w:b/>
          <w:sz w:val="24"/>
          <w:szCs w:val="20"/>
          <w:lang w:val="es-ES" w:eastAsia="es-ES"/>
        </w:rPr>
        <w:tab/>
      </w:r>
      <w:r w:rsidRPr="00236753">
        <w:rPr>
          <w:rFonts w:ascii="Century Gothic" w:eastAsia="Times New Roman" w:hAnsi="Century Gothic" w:cs="Times New Roman"/>
          <w:b/>
          <w:sz w:val="24"/>
          <w:szCs w:val="20"/>
          <w:lang w:val="es-ES" w:eastAsia="es-ES"/>
        </w:rPr>
        <w:tab/>
      </w: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L.C.E. ERICK ALEXIS OCHOA VALENCIA.</w:t>
      </w: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VICE-RECTOR DE ADMINISTRACIÓN</w:t>
      </w: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UNIVERSIDAD DE LA SIERRA SUR</w:t>
      </w: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PRESENTE:</w:t>
      </w: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firstLine="708"/>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POR ESTE CONDUCTO, BAJO PROTESTA DE DECIR VERDAD, MANIFIESTO CONOCER LA LEY DE OBRAS  PUBLICAS Y SERVICIOS RELACIONADOS DEL ESTADO DE OAXACAY DE NO ENCONTRARME DENTRO DE NINGUNO DE LOS SUPUESTOS DEL ART. 32 DE LA PRESENTE LEY.</w:t>
      </w: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ATENTAMENTE</w:t>
      </w: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widowControl w:val="0"/>
        <w:spacing w:after="0" w:line="240" w:lineRule="auto"/>
        <w:jc w:val="center"/>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NOMBRE, FIRMA Y SELLO DEL</w:t>
      </w:r>
    </w:p>
    <w:p w:rsidR="00A17D98" w:rsidRPr="00236753" w:rsidRDefault="00A17D98" w:rsidP="00A17D98">
      <w:pPr>
        <w:widowControl w:val="0"/>
        <w:spacing w:after="0" w:line="240" w:lineRule="auto"/>
        <w:jc w:val="center"/>
        <w:rPr>
          <w:rFonts w:ascii="Century Gothic" w:eastAsia="Times New Roman" w:hAnsi="Century Gothic" w:cs="Times New Roman"/>
          <w:b/>
          <w:sz w:val="20"/>
          <w:szCs w:val="20"/>
          <w:lang w:val="es-ES_tradnl" w:eastAsia="es-ES"/>
        </w:rPr>
      </w:pPr>
      <w:r w:rsidRPr="00236753">
        <w:rPr>
          <w:rFonts w:ascii="Century Gothic" w:eastAsia="Times New Roman" w:hAnsi="Century Gothic" w:cs="Times New Roman"/>
          <w:b/>
          <w:sz w:val="20"/>
          <w:szCs w:val="20"/>
          <w:lang w:val="es-ES_tradnl" w:eastAsia="es-ES"/>
        </w:rPr>
        <w:t>REPRESENTANTE LEGAL DE LA EMPRESA</w:t>
      </w:r>
    </w:p>
    <w:p w:rsidR="00A17D98" w:rsidRPr="00236753" w:rsidRDefault="00A17D98" w:rsidP="00A17D98">
      <w:pPr>
        <w:widowControl w:val="0"/>
        <w:spacing w:after="0" w:line="240" w:lineRule="auto"/>
        <w:jc w:val="center"/>
        <w:rPr>
          <w:rFonts w:ascii="Century Gothic" w:eastAsia="Times New Roman" w:hAnsi="Century Gothic" w:cs="Times New Roman"/>
          <w:b/>
          <w:sz w:val="20"/>
          <w:szCs w:val="20"/>
          <w:lang w:val="es-ES_tradnl" w:eastAsia="es-ES"/>
        </w:rPr>
      </w:pPr>
    </w:p>
    <w:p w:rsidR="00A17D98" w:rsidRPr="00236753"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236753" w:rsidRDefault="00A17D98" w:rsidP="00A17D98">
      <w:pPr>
        <w:spacing w:after="0" w:line="240" w:lineRule="auto"/>
        <w:rPr>
          <w:rFonts w:ascii="Century Gothic" w:eastAsia="Times New Roman" w:hAnsi="Century Gothic" w:cs="Times New Roman"/>
          <w:b/>
          <w:i/>
          <w:sz w:val="24"/>
          <w:szCs w:val="20"/>
          <w:lang w:eastAsia="es-ES"/>
        </w:rPr>
      </w:pPr>
    </w:p>
    <w:p w:rsidR="00A17D98" w:rsidRPr="00236753" w:rsidRDefault="00A17D98" w:rsidP="00A17D98">
      <w:pPr>
        <w:spacing w:after="0" w:line="240" w:lineRule="auto"/>
        <w:rPr>
          <w:rFonts w:ascii="Century Gothic" w:eastAsia="Times New Roman" w:hAnsi="Century Gothic" w:cs="Times New Roman"/>
          <w:b/>
          <w:i/>
          <w:sz w:val="24"/>
          <w:szCs w:val="20"/>
          <w:lang w:eastAsia="es-ES"/>
        </w:rPr>
      </w:pPr>
    </w:p>
    <w:p w:rsidR="00A17D98" w:rsidRPr="00236753" w:rsidRDefault="00A17D98" w:rsidP="00A17D98">
      <w:pPr>
        <w:spacing w:after="0" w:line="240" w:lineRule="auto"/>
        <w:rPr>
          <w:rFonts w:ascii="Century Gothic" w:eastAsia="Times New Roman" w:hAnsi="Century Gothic" w:cs="Times New Roman"/>
          <w:b/>
          <w:i/>
          <w:sz w:val="24"/>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i/>
          <w:sz w:val="40"/>
          <w:szCs w:val="40"/>
          <w:lang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40"/>
          <w:lang w:val="es-ES" w:eastAsia="es-ES"/>
        </w:rPr>
      </w:pPr>
      <w:r w:rsidRPr="00236753">
        <w:rPr>
          <w:rFonts w:ascii="Century Gothic" w:eastAsia="Times New Roman" w:hAnsi="Century Gothic" w:cs="Times New Roman"/>
          <w:b/>
          <w:spacing w:val="20"/>
          <w:sz w:val="40"/>
          <w:szCs w:val="40"/>
          <w:lang w:val="es-ES" w:eastAsia="es-ES"/>
        </w:rPr>
        <w:t>ANEXO 7.A.18</w:t>
      </w:r>
    </w:p>
    <w:p w:rsidR="00A17D98" w:rsidRPr="00236753" w:rsidRDefault="00A17D98" w:rsidP="00A17D98">
      <w:pPr>
        <w:keepNext/>
        <w:spacing w:after="0" w:line="240" w:lineRule="auto"/>
        <w:jc w:val="both"/>
        <w:outlineLvl w:val="4"/>
        <w:rPr>
          <w:rFonts w:ascii="Century Gothic" w:eastAsia="Times New Roman" w:hAnsi="Century Gothic" w:cs="Times New Roman"/>
          <w:b/>
          <w:spacing w:val="20"/>
          <w:sz w:val="40"/>
          <w:szCs w:val="40"/>
          <w:lang w:val="es-ES_tradnl" w:eastAsia="es-ES"/>
        </w:rPr>
      </w:pPr>
      <w:r w:rsidRPr="00236753">
        <w:rPr>
          <w:rFonts w:ascii="Century Gothic" w:eastAsia="Times New Roman" w:hAnsi="Century Gothic" w:cs="Times New Roman"/>
          <w:b/>
          <w:spacing w:val="20"/>
          <w:sz w:val="40"/>
          <w:szCs w:val="40"/>
          <w:lang w:val="es-ES_tradnl" w:eastAsia="es-ES"/>
        </w:rPr>
        <w:t>COPIA DE LA LICENCIA VIGENTE DEL DIRECTOR RESPONSABLE DE OBRA DEL ESTADO DE OAXACA, DE CONFORMIDAD CON LA FRACCIÓN XXI DEL ARTÍCULO 31 DE LA LEY DE OBRAS PÚBLICAS Y SERVICIOS RELACIONADOS DEL ESTADO DE OAXACA</w:t>
      </w:r>
    </w:p>
    <w:p w:rsidR="00A17D98" w:rsidRPr="00236753" w:rsidRDefault="00A17D98" w:rsidP="00A17D98">
      <w:pPr>
        <w:spacing w:after="0" w:line="240" w:lineRule="auto"/>
        <w:rPr>
          <w:rFonts w:ascii="Century Gothic" w:eastAsia="Times New Roman" w:hAnsi="Century Gothic" w:cs="Times New Roman"/>
          <w:b/>
          <w:spacing w:val="20"/>
          <w:sz w:val="40"/>
          <w:szCs w:val="40"/>
          <w:lang w:val="es-ES_tradnl"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40"/>
          <w:lang w:val="es-ES_tradnl"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7.A.19</w:t>
      </w:r>
      <w:r w:rsidRPr="00236753">
        <w:rPr>
          <w:rFonts w:ascii="Century Gothic" w:eastAsia="Times New Roman" w:hAnsi="Century Gothic" w:cs="Times New Roman"/>
          <w:b/>
          <w:sz w:val="40"/>
          <w:szCs w:val="20"/>
          <w:lang w:val="es-ES" w:eastAsia="es-ES"/>
        </w:rPr>
        <w:tab/>
        <w:t>DECLARACIÓN DE INTEGRIDAD</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widowControl w:val="0"/>
        <w:autoSpaceDE w:val="0"/>
        <w:autoSpaceDN w:val="0"/>
        <w:adjustRightInd w:val="0"/>
        <w:spacing w:after="0" w:line="240" w:lineRule="auto"/>
        <w:jc w:val="center"/>
        <w:rPr>
          <w:rFonts w:ascii="Century Gothic" w:eastAsia="Times New Roman" w:hAnsi="Century Gothic" w:cs="Tahoma"/>
          <w:b/>
          <w:bCs/>
          <w:spacing w:val="20"/>
          <w:sz w:val="18"/>
          <w:szCs w:val="18"/>
          <w:lang w:val="es-ES" w:eastAsia="es-ES"/>
        </w:rPr>
      </w:pPr>
    </w:p>
    <w:p w:rsidR="00A17D98" w:rsidRPr="00236753" w:rsidRDefault="00A17D98" w:rsidP="00A17D98">
      <w:pPr>
        <w:spacing w:after="0" w:line="240" w:lineRule="auto"/>
        <w:ind w:left="142" w:right="901" w:hanging="142"/>
        <w:jc w:val="center"/>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8"/>
          <w:szCs w:val="20"/>
          <w:lang w:val="es-ES" w:eastAsia="es-ES"/>
        </w:rPr>
        <w:t>DECLARACIÓN DE INTEGRIDAD</w:t>
      </w:r>
    </w:p>
    <w:p w:rsidR="00A17D98" w:rsidRPr="00236753" w:rsidRDefault="00A17D98" w:rsidP="00A17D98">
      <w:pPr>
        <w:spacing w:after="0" w:line="240" w:lineRule="auto"/>
        <w:ind w:left="142" w:right="901" w:hanging="142"/>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142" w:right="901" w:hanging="142"/>
        <w:jc w:val="center"/>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(DEBERÁ ELABORARSE EN</w:t>
      </w:r>
    </w:p>
    <w:p w:rsidR="00A17D98" w:rsidRPr="00236753" w:rsidRDefault="00A17D98" w:rsidP="00A17D98">
      <w:pPr>
        <w:spacing w:after="0" w:line="240" w:lineRule="auto"/>
        <w:ind w:left="142" w:right="901" w:hanging="142"/>
        <w:jc w:val="center"/>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4"/>
          <w:szCs w:val="20"/>
          <w:lang w:val="es-ES" w:eastAsia="es-ES"/>
        </w:rPr>
        <w:t>PAPEL MEMBRETADO DEL LICITANTE)</w:t>
      </w:r>
    </w:p>
    <w:p w:rsidR="00A17D98" w:rsidRPr="00236753" w:rsidRDefault="00A17D98" w:rsidP="00A17D98">
      <w:pPr>
        <w:spacing w:after="0" w:line="240" w:lineRule="auto"/>
        <w:ind w:left="142" w:right="901" w:hanging="142"/>
        <w:jc w:val="center"/>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8"/>
          <w:szCs w:val="20"/>
          <w:lang w:val="es-ES" w:eastAsia="es-ES"/>
        </w:rPr>
        <w:t>ANEXO 7.A.19</w:t>
      </w:r>
    </w:p>
    <w:p w:rsidR="00A17D98" w:rsidRPr="00236753" w:rsidRDefault="00A17D98" w:rsidP="00A17D98">
      <w:pPr>
        <w:widowControl w:val="0"/>
        <w:tabs>
          <w:tab w:val="left" w:pos="850"/>
          <w:tab w:val="left" w:pos="1417"/>
        </w:tabs>
        <w:autoSpaceDE w:val="0"/>
        <w:autoSpaceDN w:val="0"/>
        <w:adjustRightInd w:val="0"/>
        <w:spacing w:after="0" w:line="240" w:lineRule="atLeast"/>
        <w:ind w:left="4255" w:hanging="4255"/>
        <w:jc w:val="center"/>
        <w:rPr>
          <w:rFonts w:ascii="Century Gothic" w:eastAsia="Times New Roman" w:hAnsi="Century Gothic" w:cs="Tahoma"/>
          <w:b/>
          <w:bCs/>
          <w:spacing w:val="20"/>
          <w:sz w:val="18"/>
          <w:szCs w:val="18"/>
          <w:lang w:val="es-ES" w:eastAsia="es-ES"/>
        </w:rPr>
      </w:pPr>
    </w:p>
    <w:p w:rsidR="00A17D98" w:rsidRPr="00236753" w:rsidRDefault="00A17D98" w:rsidP="00A17D98">
      <w:pPr>
        <w:widowControl w:val="0"/>
        <w:tabs>
          <w:tab w:val="left" w:pos="850"/>
          <w:tab w:val="left" w:pos="1417"/>
        </w:tabs>
        <w:autoSpaceDE w:val="0"/>
        <w:autoSpaceDN w:val="0"/>
        <w:adjustRightInd w:val="0"/>
        <w:spacing w:after="0" w:line="240" w:lineRule="atLeast"/>
        <w:ind w:left="4255" w:hanging="4255"/>
        <w:jc w:val="center"/>
        <w:rPr>
          <w:rFonts w:ascii="Century Gothic" w:eastAsia="Times New Roman" w:hAnsi="Century Gothic" w:cs="Tahoma"/>
          <w:spacing w:val="20"/>
          <w:sz w:val="18"/>
          <w:szCs w:val="18"/>
          <w:lang w:val="es-ES" w:eastAsia="es-ES"/>
        </w:rPr>
      </w:pPr>
    </w:p>
    <w:p w:rsidR="00A17D98" w:rsidRPr="00236753" w:rsidRDefault="00A17D98" w:rsidP="00A17D98">
      <w:pPr>
        <w:widowControl w:val="0"/>
        <w:tabs>
          <w:tab w:val="left" w:pos="850"/>
          <w:tab w:val="left" w:pos="1417"/>
        </w:tabs>
        <w:autoSpaceDE w:val="0"/>
        <w:autoSpaceDN w:val="0"/>
        <w:adjustRightInd w:val="0"/>
        <w:spacing w:after="0" w:line="240" w:lineRule="atLeast"/>
        <w:ind w:left="4255" w:hanging="4255"/>
        <w:jc w:val="center"/>
        <w:rPr>
          <w:rFonts w:ascii="Century Gothic" w:eastAsia="Times New Roman" w:hAnsi="Century Gothic" w:cs="Tahoma"/>
          <w:spacing w:val="20"/>
          <w:sz w:val="18"/>
          <w:szCs w:val="18"/>
          <w:lang w:val="es-ES" w:eastAsia="es-ES"/>
        </w:rPr>
      </w:pPr>
    </w:p>
    <w:p w:rsidR="00A17D98" w:rsidRPr="00236753" w:rsidRDefault="00A17D98" w:rsidP="00A17D98">
      <w:pPr>
        <w:spacing w:after="0" w:line="240" w:lineRule="auto"/>
        <w:ind w:left="142" w:right="760" w:hanging="142"/>
        <w:jc w:val="right"/>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LUGAR Y FECHA</w:t>
      </w:r>
      <w:r w:rsidRPr="00236753">
        <w:rPr>
          <w:rFonts w:ascii="Century Gothic" w:eastAsia="Times New Roman" w:hAnsi="Century Gothic" w:cs="Times New Roman"/>
          <w:b/>
          <w:sz w:val="24"/>
          <w:szCs w:val="20"/>
          <w:lang w:val="es-ES" w:eastAsia="es-ES"/>
        </w:rPr>
        <w:tab/>
      </w:r>
      <w:r w:rsidRPr="00236753">
        <w:rPr>
          <w:rFonts w:ascii="Century Gothic" w:eastAsia="Times New Roman" w:hAnsi="Century Gothic" w:cs="Times New Roman"/>
          <w:b/>
          <w:sz w:val="24"/>
          <w:szCs w:val="20"/>
          <w:lang w:val="es-ES" w:eastAsia="es-ES"/>
        </w:rPr>
        <w:tab/>
      </w:r>
    </w:p>
    <w:p w:rsidR="00A17D98" w:rsidRPr="00236753" w:rsidRDefault="00A17D98" w:rsidP="00A17D98">
      <w:pPr>
        <w:spacing w:after="0" w:line="240" w:lineRule="auto"/>
        <w:ind w:left="142" w:right="760" w:hanging="142"/>
        <w:jc w:val="right"/>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142" w:right="760" w:hanging="142"/>
        <w:jc w:val="both"/>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Times New Roman"/>
          <w:spacing w:val="20"/>
          <w:sz w:val="24"/>
          <w:szCs w:val="20"/>
          <w:lang w:val="es-ES" w:eastAsia="es-ES"/>
        </w:rPr>
        <w:t>L.C.E. ERICK ALEXIS OCHOA VALENCIA.</w:t>
      </w:r>
    </w:p>
    <w:p w:rsidR="00A17D98" w:rsidRPr="00236753" w:rsidRDefault="00A17D98" w:rsidP="00A17D98">
      <w:pPr>
        <w:spacing w:after="0" w:line="240" w:lineRule="auto"/>
        <w:ind w:left="142" w:right="760" w:hanging="142"/>
        <w:jc w:val="both"/>
        <w:rPr>
          <w:rFonts w:ascii="Century Gothic" w:eastAsia="Times New Roman" w:hAnsi="Century Gothic" w:cs="Times New Roman"/>
          <w:spacing w:val="20"/>
          <w:sz w:val="20"/>
          <w:szCs w:val="20"/>
          <w:lang w:val="es-ES" w:eastAsia="es-ES"/>
        </w:rPr>
      </w:pPr>
      <w:r w:rsidRPr="00236753">
        <w:rPr>
          <w:rFonts w:ascii="Century Gothic" w:eastAsia="Times New Roman" w:hAnsi="Century Gothic" w:cs="Times New Roman"/>
          <w:spacing w:val="20"/>
          <w:sz w:val="20"/>
          <w:szCs w:val="20"/>
          <w:lang w:val="es-ES" w:eastAsia="es-ES"/>
        </w:rPr>
        <w:t>VICE-RECTOR DE ADMINISTRACIÓN</w:t>
      </w:r>
    </w:p>
    <w:p w:rsidR="00A17D98" w:rsidRPr="00236753" w:rsidRDefault="00A17D98" w:rsidP="00A17D98">
      <w:pPr>
        <w:spacing w:after="0" w:line="240" w:lineRule="auto"/>
        <w:ind w:left="142" w:right="760" w:hanging="142"/>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UNIVERSIDAD DE LA SIERRA SUR</w:t>
      </w:r>
    </w:p>
    <w:p w:rsidR="00A17D98" w:rsidRPr="00236753" w:rsidRDefault="00A17D98" w:rsidP="00A17D98">
      <w:pPr>
        <w:spacing w:after="0" w:line="240" w:lineRule="auto"/>
        <w:ind w:left="142" w:right="760" w:hanging="142"/>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P R E S E N T E</w:t>
      </w:r>
    </w:p>
    <w:p w:rsidR="00A17D98" w:rsidRPr="00236753" w:rsidRDefault="00A17D98" w:rsidP="00A17D98">
      <w:pPr>
        <w:widowControl w:val="0"/>
        <w:autoSpaceDE w:val="0"/>
        <w:autoSpaceDN w:val="0"/>
        <w:adjustRightInd w:val="0"/>
        <w:spacing w:after="0" w:line="240" w:lineRule="auto"/>
        <w:ind w:right="618"/>
        <w:jc w:val="both"/>
        <w:rPr>
          <w:rFonts w:ascii="Century Gothic" w:eastAsia="Times New Roman" w:hAnsi="Century Gothic" w:cs="Tahoma"/>
          <w:spacing w:val="20"/>
          <w:sz w:val="18"/>
          <w:szCs w:val="18"/>
          <w:lang w:val="es-ES" w:eastAsia="es-ES"/>
        </w:rPr>
      </w:pPr>
    </w:p>
    <w:p w:rsidR="00A17D98" w:rsidRPr="00236753" w:rsidRDefault="00A17D98" w:rsidP="00A17D98">
      <w:pPr>
        <w:widowControl w:val="0"/>
        <w:autoSpaceDE w:val="0"/>
        <w:autoSpaceDN w:val="0"/>
        <w:adjustRightInd w:val="0"/>
        <w:spacing w:after="0" w:line="240" w:lineRule="auto"/>
        <w:ind w:right="618"/>
        <w:jc w:val="both"/>
        <w:rPr>
          <w:rFonts w:ascii="Century Gothic" w:eastAsia="Times New Roman" w:hAnsi="Century Gothic" w:cs="Tahoma"/>
          <w:spacing w:val="20"/>
          <w:sz w:val="18"/>
          <w:szCs w:val="18"/>
          <w:lang w:val="es-ES" w:eastAsia="es-ES"/>
        </w:rPr>
      </w:pPr>
    </w:p>
    <w:p w:rsidR="00A17D98" w:rsidRPr="00236753" w:rsidRDefault="00A17D98" w:rsidP="00A17D98">
      <w:pPr>
        <w:widowControl w:val="0"/>
        <w:autoSpaceDE w:val="0"/>
        <w:autoSpaceDN w:val="0"/>
        <w:adjustRightInd w:val="0"/>
        <w:spacing w:after="0" w:line="240" w:lineRule="auto"/>
        <w:ind w:right="618"/>
        <w:jc w:val="both"/>
        <w:rPr>
          <w:rFonts w:ascii="Century Gothic" w:eastAsia="Times New Roman" w:hAnsi="Century Gothic" w:cs="Tahoma"/>
          <w:spacing w:val="20"/>
          <w:sz w:val="18"/>
          <w:szCs w:val="18"/>
          <w:lang w:val="es-ES" w:eastAsia="es-ES"/>
        </w:rPr>
      </w:pPr>
    </w:p>
    <w:p w:rsidR="00A17D98" w:rsidRPr="00236753" w:rsidRDefault="00A17D98" w:rsidP="00A17D98">
      <w:pPr>
        <w:widowControl w:val="0"/>
        <w:autoSpaceDE w:val="0"/>
        <w:autoSpaceDN w:val="0"/>
        <w:adjustRightInd w:val="0"/>
        <w:spacing w:after="0" w:line="480" w:lineRule="auto"/>
        <w:ind w:right="618"/>
        <w:jc w:val="both"/>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Times New Roman"/>
          <w:spacing w:val="20"/>
          <w:sz w:val="24"/>
          <w:szCs w:val="20"/>
          <w:lang w:val="es-ES" w:eastAsia="es-ES"/>
        </w:rPr>
        <w:t>POR MEDIO DE ESTA CARTA MANIFIESTO BAJO PROTESTA DE DECIR VERDAD, QUE POR SÍ MISMO O TRAVÉS DE INTERPÓSITA PERSONA, ME ABSTENGO DE ADOPTAR CONDUCTAS, PARA QUE LOS SERVIDORES PÚBLICOS DE LA DEPENDENCIA O ENTIDAD, INDUZCAN O ALTEREN LAS EVALUACIONES DE LAS PROPUESTAS, EL RESULTADO DEL PROCEDIMIENTO, U OTROS ASPECTOS QUE OTORGUEN CONDICIONES MÁS VENTAJOSAS CON RELACIÓN A LOS DEMÁS PARTICIPANTES.</w:t>
      </w:r>
    </w:p>
    <w:p w:rsidR="00A17D98" w:rsidRPr="00236753" w:rsidRDefault="00A17D98" w:rsidP="00A17D98">
      <w:pPr>
        <w:widowControl w:val="0"/>
        <w:autoSpaceDE w:val="0"/>
        <w:autoSpaceDN w:val="0"/>
        <w:adjustRightInd w:val="0"/>
        <w:spacing w:after="0" w:line="240" w:lineRule="auto"/>
        <w:ind w:right="618"/>
        <w:jc w:val="both"/>
        <w:rPr>
          <w:rFonts w:ascii="Century Gothic" w:eastAsia="Times New Roman" w:hAnsi="Century Gothic" w:cs="Times New Roman"/>
          <w:spacing w:val="20"/>
          <w:sz w:val="24"/>
          <w:szCs w:val="20"/>
          <w:lang w:val="es-ES" w:eastAsia="es-ES"/>
        </w:rPr>
      </w:pPr>
    </w:p>
    <w:p w:rsidR="00A17D98" w:rsidRPr="00236753" w:rsidRDefault="00A17D98" w:rsidP="00A17D98">
      <w:pPr>
        <w:widowControl w:val="0"/>
        <w:autoSpaceDE w:val="0"/>
        <w:autoSpaceDN w:val="0"/>
        <w:adjustRightInd w:val="0"/>
        <w:spacing w:after="0" w:line="240" w:lineRule="auto"/>
        <w:jc w:val="right"/>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Times New Roman"/>
          <w:spacing w:val="20"/>
          <w:sz w:val="24"/>
          <w:szCs w:val="20"/>
          <w:lang w:val="es-ES" w:eastAsia="es-ES"/>
        </w:rPr>
        <w:t>CIUDAD DE ____________________________A _______ DE __________ 2017.</w:t>
      </w:r>
    </w:p>
    <w:p w:rsidR="00A17D98" w:rsidRPr="00236753" w:rsidRDefault="00A17D98" w:rsidP="00A17D98">
      <w:pPr>
        <w:widowControl w:val="0"/>
        <w:autoSpaceDE w:val="0"/>
        <w:autoSpaceDN w:val="0"/>
        <w:adjustRightInd w:val="0"/>
        <w:spacing w:after="0" w:line="240" w:lineRule="auto"/>
        <w:jc w:val="both"/>
        <w:rPr>
          <w:rFonts w:ascii="Century Gothic" w:eastAsia="Times New Roman" w:hAnsi="Century Gothic" w:cs="Times New Roman"/>
          <w:spacing w:val="20"/>
          <w:sz w:val="24"/>
          <w:szCs w:val="20"/>
          <w:lang w:val="es-ES" w:eastAsia="es-ES"/>
        </w:rPr>
      </w:pPr>
    </w:p>
    <w:p w:rsidR="00A17D98" w:rsidRPr="00236753" w:rsidRDefault="00A17D98" w:rsidP="00A17D98">
      <w:pPr>
        <w:widowControl w:val="0"/>
        <w:autoSpaceDE w:val="0"/>
        <w:autoSpaceDN w:val="0"/>
        <w:adjustRightInd w:val="0"/>
        <w:spacing w:after="0" w:line="240" w:lineRule="auto"/>
        <w:jc w:val="both"/>
        <w:rPr>
          <w:rFonts w:ascii="Century Gothic" w:eastAsia="Times New Roman" w:hAnsi="Century Gothic" w:cs="Times New Roman"/>
          <w:spacing w:val="20"/>
          <w:sz w:val="24"/>
          <w:szCs w:val="20"/>
          <w:lang w:val="es-ES" w:eastAsia="es-ES"/>
        </w:rPr>
      </w:pPr>
    </w:p>
    <w:p w:rsidR="00A17D98" w:rsidRPr="00236753"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Times New Roman"/>
          <w:spacing w:val="20"/>
          <w:sz w:val="24"/>
          <w:szCs w:val="20"/>
          <w:lang w:val="es-ES" w:eastAsia="es-ES"/>
        </w:rPr>
        <w:t>ATENTAMENTE.</w:t>
      </w:r>
    </w:p>
    <w:p w:rsidR="00A17D98" w:rsidRPr="00236753"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A17D98" w:rsidRPr="00236753"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Times New Roman"/>
          <w:spacing w:val="20"/>
          <w:sz w:val="24"/>
          <w:szCs w:val="20"/>
          <w:lang w:val="es-ES" w:eastAsia="es-ES"/>
        </w:rPr>
        <w:t>_________________________</w:t>
      </w:r>
    </w:p>
    <w:p w:rsidR="00A17D98" w:rsidRPr="00236753"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Times New Roman"/>
          <w:spacing w:val="20"/>
          <w:sz w:val="24"/>
          <w:szCs w:val="20"/>
          <w:lang w:val="es-ES" w:eastAsia="es-ES"/>
        </w:rPr>
        <w:t>(NOMBRE, CARGO Y FIRMA)</w:t>
      </w:r>
    </w:p>
    <w:p w:rsidR="00A17D98" w:rsidRPr="00236753"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A17D98" w:rsidRPr="00236753"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A17D98" w:rsidRPr="00236753"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A17D98" w:rsidRPr="00236753"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A17D98" w:rsidRPr="00236753"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A17D98" w:rsidRPr="00236753" w:rsidRDefault="00A17D98" w:rsidP="00A17D98">
      <w:pPr>
        <w:jc w:val="center"/>
        <w:rPr>
          <w:rFonts w:ascii="Century Gothic" w:hAnsi="Century Gothic"/>
          <w:sz w:val="40"/>
          <w:szCs w:val="40"/>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7.A.20</w:t>
      </w:r>
    </w:p>
    <w:p w:rsidR="00A17D98" w:rsidRPr="00236753" w:rsidRDefault="00A17D98" w:rsidP="00A17D98">
      <w:pPr>
        <w:jc w:val="center"/>
        <w:rPr>
          <w:rFonts w:ascii="Century Gothic" w:hAnsi="Century Gothic"/>
        </w:rPr>
      </w:pPr>
    </w:p>
    <w:p w:rsidR="00A17D98" w:rsidRPr="00236753" w:rsidRDefault="00A17D98" w:rsidP="00A17D98">
      <w:pPr>
        <w:jc w:val="center"/>
        <w:rPr>
          <w:rFonts w:ascii="Century Gothic" w:hAnsi="Century Gothic"/>
          <w:b/>
          <w:sz w:val="40"/>
          <w:szCs w:val="40"/>
        </w:rPr>
      </w:pPr>
      <w:r w:rsidRPr="00236753">
        <w:rPr>
          <w:rFonts w:ascii="Century Gothic" w:hAnsi="Century Gothic"/>
          <w:b/>
          <w:sz w:val="40"/>
          <w:szCs w:val="40"/>
        </w:rPr>
        <w:t>MANIFESTACIÓN ESCRITA DE CONOCER LOS PROYECTOS ARQUITECTÓNICOS Y DE INGENIERÍA; LAS NORMAS DE CALIDAD DE LOS MATERIALES Y LAS ESPECIFICACIONES GENERALES Y PARTICULARES DE CONSTRUCCIÓN QUE LA UNSIS LES HUBIERE PROPORCIONADO.</w:t>
      </w:r>
    </w:p>
    <w:p w:rsidR="00A17D98" w:rsidRPr="00236753" w:rsidRDefault="00A17D98" w:rsidP="00A17D98">
      <w:pPr>
        <w:jc w:val="center"/>
        <w:rPr>
          <w:rFonts w:ascii="Century Gothic" w:hAnsi="Century Gothic"/>
          <w:sz w:val="40"/>
          <w:szCs w:val="40"/>
        </w:rPr>
      </w:pPr>
    </w:p>
    <w:p w:rsidR="00A17D98" w:rsidRPr="00236753" w:rsidRDefault="00A17D98" w:rsidP="00A17D98">
      <w:pPr>
        <w:jc w:val="center"/>
        <w:rPr>
          <w:rFonts w:ascii="Century Gothic" w:hAnsi="Century Gothic"/>
          <w:sz w:val="40"/>
          <w:szCs w:val="40"/>
        </w:rPr>
      </w:pPr>
    </w:p>
    <w:p w:rsidR="00A17D98" w:rsidRPr="00236753" w:rsidRDefault="00A17D98" w:rsidP="00A17D98">
      <w:pPr>
        <w:jc w:val="center"/>
        <w:rPr>
          <w:rFonts w:ascii="Century Gothic" w:hAnsi="Century Gothic"/>
          <w:sz w:val="40"/>
          <w:szCs w:val="40"/>
        </w:rPr>
      </w:pPr>
    </w:p>
    <w:p w:rsidR="00A17D98" w:rsidRPr="00236753"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eastAsia="es-ES"/>
        </w:rPr>
      </w:pPr>
    </w:p>
    <w:p w:rsidR="00A17D98" w:rsidRPr="00236753" w:rsidRDefault="00A17D98" w:rsidP="00A17D98">
      <w:pPr>
        <w:widowControl w:val="0"/>
        <w:autoSpaceDE w:val="0"/>
        <w:autoSpaceDN w:val="0"/>
        <w:adjustRightInd w:val="0"/>
        <w:spacing w:after="0" w:line="240" w:lineRule="auto"/>
        <w:jc w:val="center"/>
        <w:rPr>
          <w:rFonts w:ascii="Century Gothic" w:eastAsia="Times New Roman" w:hAnsi="Century Gothic" w:cs="Tahoma"/>
          <w:b/>
          <w:bCs/>
          <w:spacing w:val="20"/>
          <w:sz w:val="18"/>
          <w:szCs w:val="18"/>
          <w:lang w:val="es-ES_tradnl" w:eastAsia="es-ES"/>
        </w:rPr>
      </w:pPr>
    </w:p>
    <w:p w:rsidR="00A17D98" w:rsidRPr="00236753" w:rsidRDefault="00A17D98" w:rsidP="00A17D98">
      <w:pPr>
        <w:widowControl w:val="0"/>
        <w:autoSpaceDE w:val="0"/>
        <w:autoSpaceDN w:val="0"/>
        <w:adjustRightInd w:val="0"/>
        <w:spacing w:after="0" w:line="240" w:lineRule="auto"/>
        <w:jc w:val="center"/>
        <w:rPr>
          <w:rFonts w:ascii="Century Gothic" w:eastAsia="Times New Roman" w:hAnsi="Century Gothic" w:cs="Tahoma"/>
          <w:b/>
          <w:bCs/>
          <w:spacing w:val="20"/>
          <w:sz w:val="18"/>
          <w:szCs w:val="18"/>
          <w:lang w:val="es-ES_tradnl"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ind w:right="-1"/>
        <w:rPr>
          <w:rFonts w:ascii="Century Gothic" w:hAnsi="Century Gothic"/>
          <w:b/>
          <w:sz w:val="32"/>
          <w:lang w:val="es-ES_tradnl"/>
        </w:rPr>
      </w:pPr>
    </w:p>
    <w:p w:rsidR="00E41B78" w:rsidRPr="00236753" w:rsidRDefault="00E41B78" w:rsidP="00A17D98">
      <w:pPr>
        <w:ind w:right="-1"/>
        <w:rPr>
          <w:rFonts w:ascii="Century Gothic" w:hAnsi="Century Gothic"/>
          <w:b/>
          <w:sz w:val="32"/>
          <w:lang w:val="es-ES_tradnl"/>
        </w:rPr>
      </w:pPr>
    </w:p>
    <w:p w:rsidR="00A17D98" w:rsidRPr="00236753" w:rsidRDefault="00A17D98" w:rsidP="00A17D98">
      <w:pPr>
        <w:ind w:right="-1"/>
        <w:jc w:val="center"/>
        <w:rPr>
          <w:rFonts w:ascii="Century Gothic" w:hAnsi="Century Gothic"/>
          <w:b/>
          <w:sz w:val="32"/>
          <w:lang w:val="es-ES_tradnl"/>
        </w:rPr>
      </w:pPr>
      <w:r w:rsidRPr="00236753">
        <w:rPr>
          <w:rFonts w:ascii="Century Gothic" w:hAnsi="Century Gothic"/>
          <w:b/>
          <w:sz w:val="32"/>
          <w:lang w:val="es-ES_tradnl"/>
        </w:rPr>
        <w:lastRenderedPageBreak/>
        <w:t>ANEXO 7.A.20</w:t>
      </w:r>
    </w:p>
    <w:p w:rsidR="00A17D98" w:rsidRPr="00236753" w:rsidRDefault="00A17D98" w:rsidP="00A17D98">
      <w:pPr>
        <w:jc w:val="center"/>
        <w:rPr>
          <w:rFonts w:ascii="Century Gothic" w:hAnsi="Century Gothic"/>
          <w:b/>
          <w:sz w:val="32"/>
          <w:lang w:val="es-ES_tradnl"/>
        </w:rPr>
      </w:pPr>
    </w:p>
    <w:p w:rsidR="00A17D98" w:rsidRPr="00236753" w:rsidRDefault="00A17D98" w:rsidP="00A17D98">
      <w:pPr>
        <w:jc w:val="center"/>
        <w:rPr>
          <w:rFonts w:ascii="Century Gothic" w:hAnsi="Century Gothic"/>
          <w:b/>
          <w:szCs w:val="24"/>
        </w:rPr>
      </w:pPr>
      <w:r w:rsidRPr="00236753">
        <w:rPr>
          <w:rFonts w:ascii="Century Gothic" w:hAnsi="Century Gothic"/>
          <w:b/>
          <w:szCs w:val="24"/>
        </w:rPr>
        <w:t>MANIFESTACIÓN ESCRITA DE CONOCER LOS PROYECTOS ARQUITECTÓNICOS Y DE INGENIERÍA; LAS NORMAS DE CALIDAD DE LOS MATERIALES Y LAS ESPECIFICACIONES GENERALES Y PARTICULARES DE CONSTRUCCIÓN QUE LA UNSIS LES HUBIERE PROPORCIONADO</w:t>
      </w:r>
    </w:p>
    <w:p w:rsidR="00A17D98" w:rsidRPr="00236753" w:rsidRDefault="00A17D98" w:rsidP="00A17D98">
      <w:pPr>
        <w:jc w:val="right"/>
        <w:rPr>
          <w:rFonts w:ascii="Century Gothic" w:hAnsi="Century Gothic"/>
          <w:b/>
        </w:rPr>
      </w:pPr>
    </w:p>
    <w:p w:rsidR="00A17D98" w:rsidRPr="00236753" w:rsidRDefault="00A17D98" w:rsidP="00A17D98">
      <w:pPr>
        <w:jc w:val="right"/>
        <w:rPr>
          <w:rFonts w:ascii="Century Gothic" w:hAnsi="Century Gothic"/>
          <w:b/>
        </w:rPr>
      </w:pPr>
      <w:r w:rsidRPr="00236753">
        <w:rPr>
          <w:rFonts w:ascii="Century Gothic" w:hAnsi="Century Gothic"/>
          <w:b/>
        </w:rPr>
        <w:t>LUGAR Y FECHA</w:t>
      </w:r>
      <w:r w:rsidRPr="00236753">
        <w:rPr>
          <w:rFonts w:ascii="Century Gothic" w:hAnsi="Century Gothic"/>
          <w:b/>
        </w:rPr>
        <w:tab/>
      </w:r>
      <w:r w:rsidRPr="00236753">
        <w:rPr>
          <w:rFonts w:ascii="Century Gothic" w:hAnsi="Century Gothic"/>
          <w:b/>
        </w:rPr>
        <w:tab/>
      </w:r>
    </w:p>
    <w:p w:rsidR="00A17D98" w:rsidRPr="00236753" w:rsidRDefault="00A17D98" w:rsidP="00A17D98">
      <w:pPr>
        <w:rPr>
          <w:rFonts w:ascii="Century Gothic" w:hAnsi="Century Gothic"/>
          <w:b/>
        </w:rPr>
      </w:pPr>
    </w:p>
    <w:p w:rsidR="00A17D98" w:rsidRPr="00236753" w:rsidRDefault="00A17D98" w:rsidP="00A17D98">
      <w:pPr>
        <w:spacing w:after="0" w:line="240" w:lineRule="auto"/>
        <w:ind w:left="142" w:right="760" w:hanging="142"/>
        <w:jc w:val="both"/>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Times New Roman"/>
          <w:spacing w:val="20"/>
          <w:sz w:val="24"/>
          <w:szCs w:val="20"/>
          <w:lang w:val="es-ES" w:eastAsia="es-ES"/>
        </w:rPr>
        <w:t>L.C.E. ERICK ALEXIS OCHOA VALENCIA.</w:t>
      </w:r>
    </w:p>
    <w:p w:rsidR="00A17D98" w:rsidRPr="00236753" w:rsidRDefault="00A17D98" w:rsidP="00A17D98">
      <w:pPr>
        <w:spacing w:after="0" w:line="240" w:lineRule="auto"/>
        <w:ind w:left="142" w:right="760" w:hanging="142"/>
        <w:jc w:val="both"/>
        <w:rPr>
          <w:rFonts w:ascii="Century Gothic" w:eastAsia="Times New Roman" w:hAnsi="Century Gothic" w:cs="Times New Roman"/>
          <w:spacing w:val="20"/>
          <w:sz w:val="20"/>
          <w:szCs w:val="20"/>
          <w:lang w:val="es-ES" w:eastAsia="es-ES"/>
        </w:rPr>
      </w:pPr>
      <w:r w:rsidRPr="00236753">
        <w:rPr>
          <w:rFonts w:ascii="Century Gothic" w:eastAsia="Times New Roman" w:hAnsi="Century Gothic" w:cs="Times New Roman"/>
          <w:spacing w:val="20"/>
          <w:sz w:val="20"/>
          <w:szCs w:val="20"/>
          <w:lang w:val="es-ES" w:eastAsia="es-ES"/>
        </w:rPr>
        <w:t>VICE-RECTOR DE ADMINISTRACIÓN</w:t>
      </w:r>
    </w:p>
    <w:p w:rsidR="00A17D98" w:rsidRPr="00236753" w:rsidRDefault="00A17D98" w:rsidP="00A17D98">
      <w:pPr>
        <w:spacing w:after="0" w:line="240" w:lineRule="auto"/>
        <w:ind w:left="142" w:right="760" w:hanging="142"/>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UNIVERSIDAD DE LA SIERRA SUR</w:t>
      </w:r>
    </w:p>
    <w:p w:rsidR="00A17D98" w:rsidRPr="00236753" w:rsidRDefault="00A17D98" w:rsidP="00A17D98">
      <w:pPr>
        <w:spacing w:after="0" w:line="240" w:lineRule="auto"/>
        <w:ind w:left="142" w:right="760" w:hanging="142"/>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P R E S E N T E</w:t>
      </w:r>
    </w:p>
    <w:p w:rsidR="00A17D98" w:rsidRPr="00236753" w:rsidRDefault="00A17D98" w:rsidP="00A17D98">
      <w:pPr>
        <w:jc w:val="both"/>
        <w:rPr>
          <w:rFonts w:ascii="Century Gothic" w:hAnsi="Century Gothic"/>
        </w:rPr>
      </w:pPr>
    </w:p>
    <w:p w:rsidR="00A17D98" w:rsidRPr="00236753" w:rsidRDefault="00A17D98" w:rsidP="00A17D98">
      <w:pPr>
        <w:ind w:firstLine="708"/>
        <w:jc w:val="both"/>
        <w:rPr>
          <w:rFonts w:ascii="Century Gothic" w:hAnsi="Century Gothic"/>
        </w:rPr>
      </w:pPr>
      <w:r w:rsidRPr="00236753">
        <w:rPr>
          <w:rFonts w:ascii="Century Gothic" w:hAnsi="Century Gothic"/>
        </w:rPr>
        <w:t>POR ESTE CONDUCTO, MANIFESTAMOS CONOCER Y NOS OBLIGAMOS A ACATAR LOS DOCUMENTOS SIGUIENTES:</w:t>
      </w:r>
    </w:p>
    <w:p w:rsidR="00A17D98" w:rsidRPr="00236753" w:rsidRDefault="00A17D98" w:rsidP="00A17D98">
      <w:pPr>
        <w:ind w:firstLine="708"/>
        <w:jc w:val="both"/>
        <w:rPr>
          <w:rFonts w:ascii="Century Gothic" w:hAnsi="Century Gothic"/>
        </w:rPr>
      </w:pPr>
    </w:p>
    <w:p w:rsidR="00A17D98" w:rsidRPr="00236753" w:rsidRDefault="00A17D98" w:rsidP="00A17D98">
      <w:pPr>
        <w:jc w:val="both"/>
        <w:rPr>
          <w:rFonts w:ascii="Century Gothic" w:hAnsi="Century Gothic"/>
        </w:rPr>
      </w:pPr>
      <w:r w:rsidRPr="00236753">
        <w:rPr>
          <w:rFonts w:ascii="Century Gothic" w:hAnsi="Century Gothic"/>
        </w:rPr>
        <w:t>LOS PROYECTOS ARQUITECTÓNICOS Y DE INGENIERÍA.</w:t>
      </w:r>
    </w:p>
    <w:p w:rsidR="00A17D98" w:rsidRPr="00236753" w:rsidRDefault="00A17D98" w:rsidP="00A17D98">
      <w:pPr>
        <w:jc w:val="both"/>
        <w:rPr>
          <w:rFonts w:ascii="Century Gothic" w:hAnsi="Century Gothic"/>
        </w:rPr>
      </w:pPr>
      <w:r w:rsidRPr="00236753">
        <w:rPr>
          <w:rFonts w:ascii="Century Gothic" w:hAnsi="Century Gothic"/>
        </w:rPr>
        <w:t>LA NORMA DE CALIDAD DE LOS MATERIALES</w:t>
      </w:r>
    </w:p>
    <w:p w:rsidR="00A17D98" w:rsidRPr="00236753" w:rsidRDefault="00A17D98" w:rsidP="00A17D98">
      <w:pPr>
        <w:autoSpaceDE w:val="0"/>
        <w:autoSpaceDN w:val="0"/>
        <w:adjustRightInd w:val="0"/>
        <w:rPr>
          <w:rFonts w:ascii="Century Gothic" w:hAnsi="Century Gothic"/>
        </w:rPr>
      </w:pPr>
      <w:r w:rsidRPr="00236753">
        <w:rPr>
          <w:rFonts w:ascii="Century Gothic" w:hAnsi="Century Gothic"/>
        </w:rPr>
        <w:t>LAS ESPECIFICACIONES GENERALES Y PARTICULARES DE CONSTRUCCIÓN RELACIONADA EN LAS BASES DEL CONCURSO</w:t>
      </w:r>
    </w:p>
    <w:p w:rsidR="00A17D98" w:rsidRPr="00236753" w:rsidRDefault="00A17D98" w:rsidP="00A17D98">
      <w:pPr>
        <w:jc w:val="both"/>
        <w:rPr>
          <w:rFonts w:ascii="Century Gothic" w:hAnsi="Century Gothic"/>
          <w:b/>
        </w:rPr>
      </w:pPr>
    </w:p>
    <w:p w:rsidR="00A17D98" w:rsidRPr="00236753" w:rsidRDefault="00A17D98" w:rsidP="00A17D98">
      <w:pPr>
        <w:jc w:val="center"/>
        <w:rPr>
          <w:rFonts w:ascii="Century Gothic" w:hAnsi="Century Gothic"/>
          <w:b/>
        </w:rPr>
      </w:pPr>
    </w:p>
    <w:p w:rsidR="00A17D98" w:rsidRPr="00236753" w:rsidRDefault="00A17D98" w:rsidP="00A17D98">
      <w:pPr>
        <w:jc w:val="center"/>
        <w:rPr>
          <w:rFonts w:ascii="Century Gothic" w:hAnsi="Century Gothic"/>
          <w:b/>
        </w:rPr>
      </w:pPr>
      <w:r w:rsidRPr="00236753">
        <w:rPr>
          <w:rFonts w:ascii="Century Gothic" w:hAnsi="Century Gothic"/>
          <w:b/>
        </w:rPr>
        <w:t>ATENTAMENTE</w:t>
      </w:r>
    </w:p>
    <w:p w:rsidR="00A17D98" w:rsidRPr="00236753" w:rsidRDefault="00A17D98" w:rsidP="00A17D98">
      <w:pPr>
        <w:jc w:val="center"/>
        <w:rPr>
          <w:rFonts w:ascii="Century Gothic" w:hAnsi="Century Gothic"/>
          <w:b/>
        </w:rPr>
      </w:pPr>
    </w:p>
    <w:p w:rsidR="00A17D98" w:rsidRPr="00236753" w:rsidRDefault="00A17D98" w:rsidP="00A17D98">
      <w:pPr>
        <w:jc w:val="center"/>
        <w:rPr>
          <w:rFonts w:ascii="Century Gothic" w:hAnsi="Century Gothic"/>
          <w:b/>
        </w:rPr>
      </w:pPr>
    </w:p>
    <w:p w:rsidR="00A17D98" w:rsidRPr="00236753" w:rsidRDefault="00A17D98" w:rsidP="00A17D98">
      <w:pPr>
        <w:jc w:val="center"/>
        <w:rPr>
          <w:rFonts w:ascii="Century Gothic" w:hAnsi="Century Gothic"/>
          <w:b/>
        </w:rPr>
      </w:pPr>
    </w:p>
    <w:p w:rsidR="00A17D98" w:rsidRPr="00236753" w:rsidRDefault="00A17D98" w:rsidP="00A17D98">
      <w:pPr>
        <w:pStyle w:val="Encabezado"/>
        <w:tabs>
          <w:tab w:val="left" w:pos="708"/>
        </w:tabs>
        <w:jc w:val="center"/>
        <w:rPr>
          <w:rFonts w:ascii="Century Gothic" w:hAnsi="Century Gothic"/>
          <w:b/>
        </w:rPr>
      </w:pPr>
      <w:r w:rsidRPr="00236753">
        <w:rPr>
          <w:rFonts w:ascii="Century Gothic" w:hAnsi="Century Gothic"/>
          <w:b/>
        </w:rPr>
        <w:t>NOMBRE, FIRMA Y SELLO DEL</w:t>
      </w:r>
    </w:p>
    <w:p w:rsidR="00A17D98" w:rsidRPr="00236753" w:rsidRDefault="00A17D98" w:rsidP="00A17D98">
      <w:pPr>
        <w:pStyle w:val="Encabezado"/>
        <w:tabs>
          <w:tab w:val="left" w:pos="708"/>
        </w:tabs>
        <w:jc w:val="center"/>
        <w:rPr>
          <w:rFonts w:ascii="Century Gothic" w:hAnsi="Century Gothic"/>
          <w:b/>
        </w:rPr>
      </w:pPr>
      <w:r w:rsidRPr="00236753">
        <w:rPr>
          <w:rFonts w:ascii="Century Gothic" w:hAnsi="Century Gothic"/>
          <w:b/>
        </w:rPr>
        <w:t>REPRESENTANTE LEGAL DE LA EMPRESA</w:t>
      </w: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Times New Roman"/>
          <w:spacing w:val="20"/>
          <w:sz w:val="24"/>
          <w:szCs w:val="20"/>
          <w:lang w:val="es-ES" w:eastAsia="es-ES"/>
        </w:rPr>
        <w:br w:type="page"/>
      </w: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keepNext/>
        <w:spacing w:after="0" w:line="240" w:lineRule="auto"/>
        <w:jc w:val="center"/>
        <w:outlineLvl w:val="4"/>
        <w:rPr>
          <w:rFonts w:ascii="Century Gothic" w:eastAsia="Times New Roman" w:hAnsi="Century Gothic" w:cs="Times New Roman"/>
          <w:b/>
          <w:sz w:val="40"/>
          <w:szCs w:val="20"/>
          <w:lang w:eastAsia="es-ES"/>
        </w:rPr>
      </w:pPr>
      <w:r w:rsidRPr="00236753">
        <w:rPr>
          <w:rFonts w:ascii="Century Gothic" w:eastAsia="Times New Roman" w:hAnsi="Century Gothic" w:cs="Times New Roman"/>
          <w:b/>
          <w:sz w:val="40"/>
          <w:szCs w:val="20"/>
          <w:lang w:eastAsia="es-ES"/>
        </w:rPr>
        <w:t>ANEXO  7.A.21</w:t>
      </w:r>
    </w:p>
    <w:p w:rsidR="00A17D98" w:rsidRPr="00236753" w:rsidRDefault="00A17D98" w:rsidP="00A17D98">
      <w:pPr>
        <w:spacing w:after="0" w:line="240" w:lineRule="auto"/>
        <w:jc w:val="center"/>
        <w:rPr>
          <w:rFonts w:ascii="Century Gothic" w:eastAsia="Times New Roman" w:hAnsi="Century Gothic" w:cs="Times New Roman"/>
          <w:b/>
          <w:sz w:val="40"/>
          <w:szCs w:val="20"/>
          <w:lang w:eastAsia="es-ES"/>
        </w:rPr>
      </w:pPr>
    </w:p>
    <w:p w:rsidR="00A17D98" w:rsidRPr="00236753" w:rsidRDefault="00A17D98" w:rsidP="00E41B78">
      <w:pPr>
        <w:keepNext/>
        <w:spacing w:after="0" w:line="240" w:lineRule="auto"/>
        <w:jc w:val="center"/>
        <w:outlineLvl w:val="4"/>
        <w:rPr>
          <w:rFonts w:ascii="Century Gothic" w:eastAsia="Times New Roman" w:hAnsi="Century Gothic" w:cs="Times New Roman"/>
          <w:b/>
          <w:sz w:val="40"/>
          <w:szCs w:val="20"/>
          <w:lang w:eastAsia="es-ES"/>
        </w:rPr>
      </w:pPr>
      <w:r w:rsidRPr="00236753">
        <w:rPr>
          <w:rFonts w:ascii="Century Gothic" w:eastAsia="Times New Roman" w:hAnsi="Century Gothic" w:cs="Times New Roman"/>
          <w:b/>
          <w:sz w:val="40"/>
          <w:szCs w:val="20"/>
          <w:lang w:eastAsia="es-ES"/>
        </w:rPr>
        <w:t>DATOS BÁSICOS DE COSTOS DE MATERIALES</w:t>
      </w: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236753" w:rsidRDefault="00A17D98" w:rsidP="00A17D98">
      <w:pPr>
        <w:keepNext/>
        <w:spacing w:after="0" w:line="240" w:lineRule="auto"/>
        <w:outlineLvl w:val="1"/>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keepNext/>
        <w:spacing w:after="0" w:line="240" w:lineRule="auto"/>
        <w:jc w:val="center"/>
        <w:outlineLvl w:val="1"/>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8"/>
          <w:szCs w:val="20"/>
          <w:lang w:val="es-ES" w:eastAsia="es-ES"/>
        </w:rPr>
        <w:lastRenderedPageBreak/>
        <w:t>LISTADO DE DATOS BÁSICOS DE COSTOS DE LOS MATERIALES</w:t>
      </w: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 w:val="28"/>
          <w:szCs w:val="20"/>
          <w:lang w:eastAsia="es-ES"/>
        </w:rPr>
      </w:pPr>
      <w:r w:rsidRPr="00236753">
        <w:rPr>
          <w:rFonts w:ascii="Century Gothic" w:eastAsia="Times New Roman" w:hAnsi="Century Gothic" w:cs="Times New Roman"/>
          <w:b/>
          <w:sz w:val="28"/>
          <w:szCs w:val="20"/>
          <w:lang w:eastAsia="es-ES"/>
        </w:rPr>
        <w:t>ANEXO 7.A.21</w:t>
      </w:r>
    </w:p>
    <w:p w:rsidR="00A17D98" w:rsidRPr="00236753" w:rsidRDefault="00A17D98" w:rsidP="00A17D98">
      <w:pPr>
        <w:spacing w:after="0" w:line="240" w:lineRule="auto"/>
        <w:jc w:val="center"/>
        <w:rPr>
          <w:rFonts w:ascii="Century Gothic" w:eastAsia="Times New Roman" w:hAnsi="Century Gothic" w:cs="Times New Roman"/>
          <w:sz w:val="24"/>
          <w:szCs w:val="20"/>
          <w:lang w:eastAsia="es-ES"/>
        </w:rPr>
      </w:pP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LISTADO DE COSTOS DE LOS MATERIALES SIN I.V.A., PUESTOS EN EL SITIO DE LA EJECUCIÓN DE LOS TRABAJOS.</w:t>
      </w: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LICITACIÓN No.   </w:t>
      </w:r>
      <w:r w:rsidRPr="00236753">
        <w:rPr>
          <w:rFonts w:ascii="Century Gothic" w:eastAsia="Times New Roman" w:hAnsi="Century Gothic" w:cs="Times New Roman"/>
          <w:sz w:val="20"/>
          <w:szCs w:val="20"/>
          <w:u w:val="single"/>
          <w:lang w:val="es-ES" w:eastAsia="es-ES"/>
        </w:rPr>
        <w:tab/>
      </w:r>
      <w:r w:rsidRPr="00236753">
        <w:rPr>
          <w:rFonts w:ascii="Century Gothic" w:eastAsia="Times New Roman" w:hAnsi="Century Gothic" w:cs="Times New Roman"/>
          <w:sz w:val="20"/>
          <w:szCs w:val="20"/>
          <w:lang w:val="es-ES" w:eastAsia="es-ES"/>
        </w:rPr>
        <w:tab/>
      </w:r>
      <w:r w:rsidRPr="00236753">
        <w:rPr>
          <w:rFonts w:ascii="Century Gothic" w:eastAsia="Times New Roman" w:hAnsi="Century Gothic" w:cs="Times New Roman"/>
          <w:sz w:val="20"/>
          <w:szCs w:val="20"/>
          <w:lang w:val="es-ES" w:eastAsia="es-ES"/>
        </w:rPr>
        <w:tab/>
      </w:r>
      <w:r w:rsidRPr="00236753">
        <w:rPr>
          <w:rFonts w:ascii="Century Gothic" w:eastAsia="Times New Roman" w:hAnsi="Century Gothic" w:cs="Times New Roman"/>
          <w:sz w:val="20"/>
          <w:szCs w:val="20"/>
          <w:lang w:val="es-ES" w:eastAsia="es-ES"/>
        </w:rPr>
        <w:tab/>
        <w:t>FECHA ______________________</w:t>
      </w:r>
    </w:p>
    <w:p w:rsidR="00A17D98" w:rsidRPr="00236753" w:rsidRDefault="00A17D98" w:rsidP="00A17D98">
      <w:pPr>
        <w:keepNext/>
        <w:spacing w:after="0" w:line="240" w:lineRule="auto"/>
        <w:jc w:val="center"/>
        <w:outlineLvl w:val="2"/>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E J E M P L O</w:t>
      </w: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p>
    <w:tbl>
      <w:tblPr>
        <w:tblW w:w="0" w:type="auto"/>
        <w:tblInd w:w="354" w:type="dxa"/>
        <w:tblLayout w:type="fixed"/>
        <w:tblCellMar>
          <w:left w:w="70" w:type="dxa"/>
          <w:right w:w="70" w:type="dxa"/>
        </w:tblCellMar>
        <w:tblLook w:val="04A0" w:firstRow="1" w:lastRow="0" w:firstColumn="1" w:lastColumn="0" w:noHBand="0" w:noVBand="1"/>
      </w:tblPr>
      <w:tblGrid>
        <w:gridCol w:w="4252"/>
        <w:gridCol w:w="1134"/>
        <w:gridCol w:w="2694"/>
      </w:tblGrid>
      <w:tr w:rsidR="00A17D98" w:rsidRPr="00236753" w:rsidTr="00A17D98">
        <w:tc>
          <w:tcPr>
            <w:tcW w:w="4252" w:type="dxa"/>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MATERIALES</w:t>
            </w:r>
          </w:p>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p>
        </w:tc>
        <w:tc>
          <w:tcPr>
            <w:tcW w:w="1134" w:type="dxa"/>
            <w:hideMark/>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UNIDAD</w:t>
            </w:r>
          </w:p>
        </w:tc>
        <w:tc>
          <w:tcPr>
            <w:tcW w:w="2694" w:type="dxa"/>
            <w:hideMark/>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 xml:space="preserve">COSTO UNITARIO </w:t>
            </w:r>
          </w:p>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(SIN I.V.A.)</w:t>
            </w:r>
          </w:p>
        </w:tc>
      </w:tr>
      <w:tr w:rsidR="00A17D98" w:rsidRPr="00236753" w:rsidTr="00A17D98">
        <w:tc>
          <w:tcPr>
            <w:tcW w:w="4252" w:type="dxa"/>
            <w:hideMark/>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ARENA O POLVO DE PIEDRA</w:t>
            </w:r>
          </w:p>
        </w:tc>
        <w:tc>
          <w:tcPr>
            <w:tcW w:w="1134" w:type="dxa"/>
            <w:hideMark/>
          </w:tcPr>
          <w:p w:rsidR="00A17D98" w:rsidRPr="00236753"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M3</w:t>
            </w:r>
          </w:p>
        </w:tc>
        <w:tc>
          <w:tcPr>
            <w:tcW w:w="2694" w:type="dxa"/>
            <w:hideMark/>
          </w:tcPr>
          <w:p w:rsidR="00A17D98" w:rsidRPr="00236753" w:rsidRDefault="00A17D98">
            <w:pPr>
              <w:spacing w:before="160" w:after="160" w:line="240" w:lineRule="auto"/>
              <w:ind w:left="497"/>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________________</w:t>
            </w:r>
          </w:p>
        </w:tc>
      </w:tr>
      <w:tr w:rsidR="00A17D98" w:rsidRPr="00236753" w:rsidTr="00A17D98">
        <w:tc>
          <w:tcPr>
            <w:tcW w:w="4252" w:type="dxa"/>
            <w:hideMark/>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GRAVA 3/4” TAMAÑO MÁXIMO</w:t>
            </w:r>
          </w:p>
        </w:tc>
        <w:tc>
          <w:tcPr>
            <w:tcW w:w="1134" w:type="dxa"/>
            <w:hideMark/>
          </w:tcPr>
          <w:p w:rsidR="00A17D98" w:rsidRPr="00236753" w:rsidRDefault="00A17D98">
            <w:pPr>
              <w:spacing w:before="160" w:after="160" w:line="240" w:lineRule="auto"/>
              <w:ind w:left="113"/>
              <w:jc w:val="both"/>
              <w:rPr>
                <w:rFonts w:ascii="Century Gothic" w:eastAsia="Times New Roman" w:hAnsi="Century Gothic" w:cs="Times New Roman"/>
                <w:sz w:val="20"/>
                <w:szCs w:val="20"/>
                <w:lang w:val="en-US" w:eastAsia="es-ES"/>
              </w:rPr>
            </w:pPr>
            <w:r w:rsidRPr="00236753">
              <w:rPr>
                <w:rFonts w:ascii="Century Gothic" w:eastAsia="Times New Roman" w:hAnsi="Century Gothic" w:cs="Times New Roman"/>
                <w:sz w:val="20"/>
                <w:szCs w:val="20"/>
                <w:lang w:val="en-US" w:eastAsia="es-ES"/>
              </w:rPr>
              <w:t>M3</w:t>
            </w:r>
          </w:p>
        </w:tc>
        <w:tc>
          <w:tcPr>
            <w:tcW w:w="2694" w:type="dxa"/>
            <w:hideMark/>
          </w:tcPr>
          <w:p w:rsidR="00A17D98" w:rsidRPr="00236753" w:rsidRDefault="00A17D98">
            <w:pPr>
              <w:spacing w:before="160" w:after="160" w:line="240" w:lineRule="auto"/>
              <w:ind w:left="497"/>
              <w:rPr>
                <w:rFonts w:ascii="Century Gothic" w:eastAsia="Times New Roman" w:hAnsi="Century Gothic" w:cs="Times New Roman"/>
                <w:sz w:val="20"/>
                <w:szCs w:val="20"/>
                <w:lang w:val="en-US" w:eastAsia="es-ES"/>
              </w:rPr>
            </w:pPr>
            <w:r w:rsidRPr="00236753">
              <w:rPr>
                <w:rFonts w:ascii="Century Gothic" w:eastAsia="Times New Roman" w:hAnsi="Century Gothic" w:cs="Times New Roman"/>
                <w:sz w:val="20"/>
                <w:szCs w:val="20"/>
                <w:lang w:val="en-US" w:eastAsia="es-ES"/>
              </w:rPr>
              <w:t>$ ________________</w:t>
            </w:r>
          </w:p>
        </w:tc>
      </w:tr>
      <w:tr w:rsidR="00A17D98" w:rsidRPr="00236753" w:rsidTr="00A17D98">
        <w:tc>
          <w:tcPr>
            <w:tcW w:w="4252" w:type="dxa"/>
            <w:hideMark/>
          </w:tcPr>
          <w:p w:rsidR="00A17D98" w:rsidRPr="00236753" w:rsidRDefault="00A17D98">
            <w:pPr>
              <w:spacing w:before="160" w:after="160" w:line="240" w:lineRule="auto"/>
              <w:jc w:val="both"/>
              <w:rPr>
                <w:rFonts w:ascii="Century Gothic" w:eastAsia="Times New Roman" w:hAnsi="Century Gothic" w:cs="Times New Roman"/>
                <w:sz w:val="20"/>
                <w:szCs w:val="20"/>
                <w:lang w:val="en-US" w:eastAsia="es-ES"/>
              </w:rPr>
            </w:pPr>
            <w:r w:rsidRPr="00236753">
              <w:rPr>
                <w:rFonts w:ascii="Century Gothic" w:eastAsia="Times New Roman" w:hAnsi="Century Gothic" w:cs="Times New Roman"/>
                <w:sz w:val="20"/>
                <w:szCs w:val="20"/>
                <w:lang w:val="en-US" w:eastAsia="es-ES"/>
              </w:rPr>
              <w:t>CEMENTO GRIS</w:t>
            </w:r>
          </w:p>
        </w:tc>
        <w:tc>
          <w:tcPr>
            <w:tcW w:w="1134" w:type="dxa"/>
            <w:hideMark/>
          </w:tcPr>
          <w:p w:rsidR="00A17D98" w:rsidRPr="00236753"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TON.</w:t>
            </w:r>
          </w:p>
        </w:tc>
        <w:tc>
          <w:tcPr>
            <w:tcW w:w="2694" w:type="dxa"/>
            <w:hideMark/>
          </w:tcPr>
          <w:p w:rsidR="00A17D98" w:rsidRPr="00236753" w:rsidRDefault="00A17D98">
            <w:pPr>
              <w:spacing w:before="160" w:after="160" w:line="240" w:lineRule="auto"/>
              <w:ind w:left="497"/>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________________</w:t>
            </w:r>
          </w:p>
        </w:tc>
      </w:tr>
      <w:tr w:rsidR="00A17D98" w:rsidRPr="00236753" w:rsidTr="00A17D98">
        <w:tc>
          <w:tcPr>
            <w:tcW w:w="4252" w:type="dxa"/>
            <w:hideMark/>
          </w:tcPr>
          <w:p w:rsidR="00A17D98" w:rsidRPr="00236753" w:rsidRDefault="00A17D98">
            <w:pPr>
              <w:spacing w:before="160" w:after="160" w:line="240" w:lineRule="auto"/>
              <w:jc w:val="both"/>
              <w:rPr>
                <w:rFonts w:ascii="Century Gothic" w:eastAsia="Times New Roman" w:hAnsi="Century Gothic" w:cs="Times New Roman"/>
                <w:sz w:val="20"/>
                <w:szCs w:val="20"/>
                <w:lang w:val="pt-BR" w:eastAsia="es-ES"/>
              </w:rPr>
            </w:pPr>
            <w:r w:rsidRPr="00236753">
              <w:rPr>
                <w:rFonts w:ascii="Century Gothic" w:eastAsia="Times New Roman" w:hAnsi="Century Gothic" w:cs="Times New Roman"/>
                <w:sz w:val="20"/>
                <w:szCs w:val="20"/>
                <w:lang w:val="pt-BR" w:eastAsia="es-ES"/>
              </w:rPr>
              <w:t>MADERA DE PINO P/CIMBRA</w:t>
            </w:r>
          </w:p>
        </w:tc>
        <w:tc>
          <w:tcPr>
            <w:tcW w:w="1134" w:type="dxa"/>
            <w:hideMark/>
          </w:tcPr>
          <w:p w:rsidR="00A17D98" w:rsidRPr="00236753"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PT.</w:t>
            </w:r>
          </w:p>
        </w:tc>
        <w:tc>
          <w:tcPr>
            <w:tcW w:w="2694" w:type="dxa"/>
            <w:hideMark/>
          </w:tcPr>
          <w:p w:rsidR="00A17D98" w:rsidRPr="00236753" w:rsidRDefault="00A17D98">
            <w:pPr>
              <w:spacing w:before="160" w:after="160" w:line="240" w:lineRule="auto"/>
              <w:ind w:left="497"/>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________________</w:t>
            </w:r>
          </w:p>
        </w:tc>
      </w:tr>
      <w:tr w:rsidR="00A17D98" w:rsidRPr="00236753" w:rsidTr="00A17D98">
        <w:tc>
          <w:tcPr>
            <w:tcW w:w="4252" w:type="dxa"/>
            <w:hideMark/>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TRIPLAY DE PINO DE 19 MM.</w:t>
            </w:r>
          </w:p>
        </w:tc>
        <w:tc>
          <w:tcPr>
            <w:tcW w:w="1134" w:type="dxa"/>
            <w:hideMark/>
          </w:tcPr>
          <w:p w:rsidR="00A17D98" w:rsidRPr="00236753"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M2</w:t>
            </w:r>
          </w:p>
        </w:tc>
        <w:tc>
          <w:tcPr>
            <w:tcW w:w="2694" w:type="dxa"/>
            <w:hideMark/>
          </w:tcPr>
          <w:p w:rsidR="00A17D98" w:rsidRPr="00236753" w:rsidRDefault="00A17D98">
            <w:pPr>
              <w:spacing w:before="160" w:after="160" w:line="240" w:lineRule="auto"/>
              <w:ind w:left="497"/>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________________</w:t>
            </w:r>
          </w:p>
        </w:tc>
      </w:tr>
      <w:tr w:rsidR="00A17D98" w:rsidRPr="00236753" w:rsidTr="00A17D98">
        <w:tc>
          <w:tcPr>
            <w:tcW w:w="4252" w:type="dxa"/>
            <w:hideMark/>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ACERO DE REFUERZO</w:t>
            </w:r>
          </w:p>
        </w:tc>
        <w:tc>
          <w:tcPr>
            <w:tcW w:w="1134" w:type="dxa"/>
            <w:hideMark/>
          </w:tcPr>
          <w:p w:rsidR="00A17D98" w:rsidRPr="00236753"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KG.</w:t>
            </w:r>
          </w:p>
        </w:tc>
        <w:tc>
          <w:tcPr>
            <w:tcW w:w="2694" w:type="dxa"/>
            <w:hideMark/>
          </w:tcPr>
          <w:p w:rsidR="00A17D98" w:rsidRPr="00236753" w:rsidRDefault="00A17D98">
            <w:pPr>
              <w:spacing w:before="160" w:after="160" w:line="240" w:lineRule="auto"/>
              <w:ind w:left="497"/>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________________</w:t>
            </w:r>
          </w:p>
        </w:tc>
      </w:tr>
      <w:tr w:rsidR="00A17D98" w:rsidRPr="00236753" w:rsidTr="00A17D98">
        <w:tc>
          <w:tcPr>
            <w:tcW w:w="4252" w:type="dxa"/>
            <w:hideMark/>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ALAMBRÓN</w:t>
            </w:r>
          </w:p>
        </w:tc>
        <w:tc>
          <w:tcPr>
            <w:tcW w:w="1134" w:type="dxa"/>
            <w:hideMark/>
          </w:tcPr>
          <w:p w:rsidR="00A17D98" w:rsidRPr="00236753"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KG.</w:t>
            </w:r>
          </w:p>
        </w:tc>
        <w:tc>
          <w:tcPr>
            <w:tcW w:w="2694" w:type="dxa"/>
            <w:hideMark/>
          </w:tcPr>
          <w:p w:rsidR="00A17D98" w:rsidRPr="00236753" w:rsidRDefault="00A17D98">
            <w:pPr>
              <w:spacing w:before="160" w:after="160" w:line="240" w:lineRule="auto"/>
              <w:ind w:left="497"/>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________________</w:t>
            </w:r>
          </w:p>
        </w:tc>
      </w:tr>
      <w:tr w:rsidR="00A17D98" w:rsidRPr="00236753" w:rsidTr="00A17D98">
        <w:tc>
          <w:tcPr>
            <w:tcW w:w="4252" w:type="dxa"/>
            <w:hideMark/>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TABIQUE 7x14x28 CM.</w:t>
            </w:r>
          </w:p>
        </w:tc>
        <w:tc>
          <w:tcPr>
            <w:tcW w:w="1134" w:type="dxa"/>
            <w:hideMark/>
          </w:tcPr>
          <w:p w:rsidR="00A17D98" w:rsidRPr="00236753"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MILL.</w:t>
            </w:r>
          </w:p>
        </w:tc>
        <w:tc>
          <w:tcPr>
            <w:tcW w:w="2694" w:type="dxa"/>
            <w:hideMark/>
          </w:tcPr>
          <w:p w:rsidR="00A17D98" w:rsidRPr="00236753" w:rsidRDefault="00A17D98">
            <w:pPr>
              <w:spacing w:before="160" w:after="160" w:line="240" w:lineRule="auto"/>
              <w:ind w:left="497"/>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________________</w:t>
            </w:r>
          </w:p>
        </w:tc>
      </w:tr>
      <w:tr w:rsidR="00A17D98" w:rsidRPr="00236753" w:rsidTr="00A17D98">
        <w:tc>
          <w:tcPr>
            <w:tcW w:w="4252" w:type="dxa"/>
            <w:hideMark/>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PINTURA VINÍLICA</w:t>
            </w:r>
          </w:p>
        </w:tc>
        <w:tc>
          <w:tcPr>
            <w:tcW w:w="1134" w:type="dxa"/>
            <w:hideMark/>
          </w:tcPr>
          <w:p w:rsidR="00A17D98" w:rsidRPr="00236753"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LT.</w:t>
            </w:r>
          </w:p>
        </w:tc>
        <w:tc>
          <w:tcPr>
            <w:tcW w:w="2694" w:type="dxa"/>
            <w:hideMark/>
          </w:tcPr>
          <w:p w:rsidR="00A17D98" w:rsidRPr="00236753" w:rsidRDefault="00A17D98">
            <w:pPr>
              <w:spacing w:before="160" w:after="160" w:line="240" w:lineRule="auto"/>
              <w:ind w:left="497"/>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________________</w:t>
            </w:r>
          </w:p>
        </w:tc>
      </w:tr>
      <w:tr w:rsidR="00A17D98" w:rsidRPr="00236753" w:rsidTr="00A17D98">
        <w:tc>
          <w:tcPr>
            <w:tcW w:w="4252" w:type="dxa"/>
            <w:hideMark/>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TABLERO DE CONTROL Q08</w:t>
            </w:r>
          </w:p>
        </w:tc>
        <w:tc>
          <w:tcPr>
            <w:tcW w:w="1134" w:type="dxa"/>
            <w:hideMark/>
          </w:tcPr>
          <w:p w:rsidR="00A17D98" w:rsidRPr="00236753"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PZA.</w:t>
            </w:r>
          </w:p>
        </w:tc>
        <w:tc>
          <w:tcPr>
            <w:tcW w:w="2694" w:type="dxa"/>
            <w:hideMark/>
          </w:tcPr>
          <w:p w:rsidR="00A17D98" w:rsidRPr="00236753" w:rsidRDefault="00A17D98">
            <w:pPr>
              <w:spacing w:before="160" w:after="160" w:line="240" w:lineRule="auto"/>
              <w:ind w:left="497"/>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________________</w:t>
            </w:r>
          </w:p>
        </w:tc>
      </w:tr>
      <w:tr w:rsidR="00A17D98" w:rsidRPr="00236753" w:rsidTr="00A17D98">
        <w:tc>
          <w:tcPr>
            <w:tcW w:w="4252" w:type="dxa"/>
            <w:hideMark/>
          </w:tcPr>
          <w:p w:rsidR="00A17D98" w:rsidRPr="00236753" w:rsidRDefault="00A17D98">
            <w:pPr>
              <w:spacing w:before="160" w:after="160" w:line="240" w:lineRule="auto"/>
              <w:jc w:val="both"/>
              <w:rPr>
                <w:rFonts w:ascii="Century Gothic" w:eastAsia="Times New Roman" w:hAnsi="Century Gothic" w:cs="Times New Roman"/>
                <w:sz w:val="20"/>
                <w:szCs w:val="20"/>
                <w:lang w:val="pt-BR" w:eastAsia="es-ES"/>
              </w:rPr>
            </w:pPr>
            <w:r w:rsidRPr="00236753">
              <w:rPr>
                <w:rFonts w:ascii="Century Gothic" w:eastAsia="Times New Roman" w:hAnsi="Century Gothic" w:cs="Times New Roman"/>
                <w:sz w:val="20"/>
                <w:szCs w:val="20"/>
                <w:lang w:val="pt-BR" w:eastAsia="es-ES"/>
              </w:rPr>
              <w:t>TUBO FO. GALV. C-40 2” DIAM.</w:t>
            </w:r>
          </w:p>
        </w:tc>
        <w:tc>
          <w:tcPr>
            <w:tcW w:w="1134" w:type="dxa"/>
            <w:hideMark/>
          </w:tcPr>
          <w:p w:rsidR="00A17D98" w:rsidRPr="00236753"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ML</w:t>
            </w:r>
          </w:p>
        </w:tc>
        <w:tc>
          <w:tcPr>
            <w:tcW w:w="2694" w:type="dxa"/>
            <w:hideMark/>
          </w:tcPr>
          <w:p w:rsidR="00A17D98" w:rsidRPr="00236753" w:rsidRDefault="00A17D98">
            <w:pPr>
              <w:spacing w:before="160" w:after="160" w:line="240" w:lineRule="auto"/>
              <w:ind w:left="497"/>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________________</w:t>
            </w:r>
          </w:p>
        </w:tc>
      </w:tr>
    </w:tbl>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SE DEBERÁN INCLUIR TODOS LOS MATERIALES QUE SE REQUIERAN PARA REALIZAR EL TRABAJO.</w:t>
      </w:r>
    </w:p>
    <w:p w:rsidR="00A17D98" w:rsidRPr="00236753" w:rsidRDefault="00A17D98" w:rsidP="00A17D98">
      <w:pPr>
        <w:spacing w:after="0" w:line="240" w:lineRule="auto"/>
        <w:jc w:val="center"/>
        <w:rPr>
          <w:rFonts w:ascii="Century Gothic" w:eastAsia="Times New Roman" w:hAnsi="Century Gothic" w:cs="Times New Roman"/>
          <w:b/>
          <w:sz w:val="20"/>
          <w:szCs w:val="20"/>
          <w:lang w:val="es-ES" w:eastAsia="es-ES"/>
        </w:rPr>
      </w:pPr>
    </w:p>
    <w:p w:rsidR="00A17D98" w:rsidRPr="00236753" w:rsidRDefault="00A17D98" w:rsidP="00A17D98">
      <w:pPr>
        <w:keepNext/>
        <w:widowControl w:val="0"/>
        <w:spacing w:after="0" w:line="240" w:lineRule="auto"/>
        <w:jc w:val="center"/>
        <w:outlineLvl w:val="2"/>
        <w:rPr>
          <w:rFonts w:ascii="Century Gothic" w:eastAsia="Times New Roman" w:hAnsi="Century Gothic" w:cs="Times New Roman"/>
          <w:b/>
          <w:sz w:val="20"/>
          <w:szCs w:val="20"/>
          <w:lang w:val="pt-BR" w:eastAsia="es-ES"/>
        </w:rPr>
      </w:pPr>
      <w:r w:rsidRPr="00236753">
        <w:rPr>
          <w:rFonts w:ascii="Century Gothic" w:eastAsia="Times New Roman" w:hAnsi="Century Gothic" w:cs="Times New Roman"/>
          <w:b/>
          <w:sz w:val="20"/>
          <w:szCs w:val="20"/>
          <w:lang w:val="pt-BR" w:eastAsia="es-ES"/>
        </w:rPr>
        <w:t>A  T  E  N  T  A  M  E  N  T  E</w:t>
      </w:r>
    </w:p>
    <w:p w:rsidR="00A17D98" w:rsidRPr="00236753" w:rsidRDefault="00A17D98" w:rsidP="00A17D98">
      <w:pPr>
        <w:spacing w:after="0" w:line="240" w:lineRule="auto"/>
        <w:rPr>
          <w:rFonts w:ascii="Century Gothic" w:eastAsia="Times New Roman" w:hAnsi="Century Gothic" w:cs="Times New Roman"/>
          <w:sz w:val="20"/>
          <w:szCs w:val="20"/>
          <w:lang w:val="pt-BR" w:eastAsia="es-ES"/>
        </w:rPr>
      </w:pPr>
    </w:p>
    <w:p w:rsidR="00A17D98" w:rsidRPr="00236753" w:rsidRDefault="00A17D98" w:rsidP="00A17D98">
      <w:pPr>
        <w:spacing w:after="0" w:line="240" w:lineRule="auto"/>
        <w:rPr>
          <w:rFonts w:ascii="Century Gothic" w:eastAsia="Times New Roman" w:hAnsi="Century Gothic" w:cs="Times New Roman"/>
          <w:sz w:val="2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NOMBRE Y FIRMA DEL</w:t>
      </w:r>
    </w:p>
    <w:p w:rsidR="00A17D98" w:rsidRPr="00236753" w:rsidRDefault="00A17D98" w:rsidP="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REPRESENTANTE LEGAL DE LA EMPRESA</w:t>
      </w:r>
    </w:p>
    <w:p w:rsidR="00A17D98" w:rsidRPr="00236753" w:rsidRDefault="00A17D98" w:rsidP="00A17D98">
      <w:pPr>
        <w:spacing w:after="0" w:line="240" w:lineRule="auto"/>
        <w:jc w:val="both"/>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b/>
          <w:sz w:val="20"/>
          <w:szCs w:val="20"/>
          <w:lang w:val="es-ES" w:eastAsia="es-ES"/>
        </w:rPr>
        <w:t>NOTA</w:t>
      </w:r>
      <w:r w:rsidRPr="00236753">
        <w:rPr>
          <w:rFonts w:ascii="Century Gothic" w:eastAsia="Times New Roman" w:hAnsi="Century Gothic" w:cs="Times New Roman"/>
          <w:sz w:val="20"/>
          <w:szCs w:val="20"/>
          <w:lang w:val="es-ES" w:eastAsia="es-ES"/>
        </w:rPr>
        <w:t>: Este documento deberá presentarse en papel membretado de la empresa o persona física participante.</w:t>
      </w: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eastAsia="es-ES"/>
        </w:rPr>
      </w:pPr>
      <w:r w:rsidRPr="00236753">
        <w:rPr>
          <w:rFonts w:ascii="Century Gothic" w:eastAsia="Times New Roman" w:hAnsi="Century Gothic" w:cs="Times New Roman"/>
          <w:b/>
          <w:sz w:val="40"/>
          <w:szCs w:val="20"/>
          <w:lang w:eastAsia="es-ES"/>
        </w:rPr>
        <w:t>ANEXO 7.A.22</w:t>
      </w:r>
    </w:p>
    <w:p w:rsidR="00A17D98" w:rsidRPr="00236753" w:rsidRDefault="00A17D98" w:rsidP="00A17D98">
      <w:pPr>
        <w:spacing w:after="0" w:line="240" w:lineRule="auto"/>
        <w:jc w:val="center"/>
        <w:rPr>
          <w:rFonts w:ascii="Century Gothic" w:eastAsia="Times New Roman" w:hAnsi="Century Gothic" w:cs="Times New Roman"/>
          <w:b/>
          <w:sz w:val="40"/>
          <w:szCs w:val="20"/>
          <w:lang w:eastAsia="es-ES"/>
        </w:rPr>
      </w:pPr>
    </w:p>
    <w:p w:rsidR="00A17D98" w:rsidRPr="00236753" w:rsidRDefault="00A17D98" w:rsidP="00A17D98">
      <w:pPr>
        <w:spacing w:after="0" w:line="240" w:lineRule="auto"/>
        <w:jc w:val="center"/>
        <w:rPr>
          <w:rFonts w:ascii="Century Gothic" w:eastAsia="Times New Roman" w:hAnsi="Century Gothic" w:cs="Times New Roman"/>
          <w:sz w:val="24"/>
          <w:szCs w:val="20"/>
          <w:lang w:val="es-ES" w:eastAsia="es-ES"/>
        </w:rPr>
      </w:pPr>
      <w:r w:rsidRPr="00236753">
        <w:rPr>
          <w:rFonts w:ascii="Century Gothic" w:eastAsia="Times New Roman" w:hAnsi="Century Gothic" w:cs="Times New Roman"/>
          <w:b/>
          <w:sz w:val="40"/>
          <w:szCs w:val="20"/>
          <w:lang w:val="es-ES" w:eastAsia="es-ES"/>
        </w:rPr>
        <w:t>DATOS BÁSICOS DE COSTOS DE MAQUINARIA</w:t>
      </w: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 w:val="24"/>
          <w:szCs w:val="20"/>
          <w:lang w:val="es-ES" w:eastAsia="es-ES"/>
        </w:rPr>
      </w:pPr>
      <w:r w:rsidRPr="00236753">
        <w:rPr>
          <w:rFonts w:ascii="Century Gothic" w:eastAsia="Times New Roman" w:hAnsi="Century Gothic" w:cs="Times New Roman"/>
          <w:sz w:val="24"/>
          <w:szCs w:val="20"/>
          <w:lang w:val="es-ES" w:eastAsia="es-ES"/>
        </w:rPr>
        <w:br w:type="page"/>
      </w: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8"/>
          <w:szCs w:val="20"/>
          <w:lang w:val="es-ES" w:eastAsia="es-ES"/>
        </w:rPr>
        <w:lastRenderedPageBreak/>
        <w:t>LISTADO DE DATOS BÁSICOS DE MAQUINARIA Y EQUIPO</w:t>
      </w: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 w:val="28"/>
          <w:szCs w:val="20"/>
          <w:lang w:eastAsia="es-ES"/>
        </w:rPr>
      </w:pPr>
      <w:r w:rsidRPr="00236753">
        <w:rPr>
          <w:rFonts w:ascii="Century Gothic" w:eastAsia="Times New Roman" w:hAnsi="Century Gothic" w:cs="Times New Roman"/>
          <w:b/>
          <w:sz w:val="28"/>
          <w:szCs w:val="20"/>
          <w:lang w:eastAsia="es-ES"/>
        </w:rPr>
        <w:t>ANEXO  7.A.22</w:t>
      </w:r>
    </w:p>
    <w:p w:rsidR="00A17D98" w:rsidRPr="00236753" w:rsidRDefault="00A17D98" w:rsidP="00A17D98">
      <w:pPr>
        <w:spacing w:after="0" w:line="240" w:lineRule="auto"/>
        <w:jc w:val="center"/>
        <w:rPr>
          <w:rFonts w:ascii="Century Gothic" w:eastAsia="Times New Roman" w:hAnsi="Century Gothic" w:cs="Times New Roman"/>
          <w:sz w:val="24"/>
          <w:szCs w:val="20"/>
          <w:lang w:eastAsia="es-ES"/>
        </w:rPr>
      </w:pPr>
    </w:p>
    <w:p w:rsidR="00A17D98" w:rsidRPr="00236753" w:rsidRDefault="00A17D98" w:rsidP="00A17D98">
      <w:pPr>
        <w:spacing w:after="0" w:line="240" w:lineRule="auto"/>
        <w:jc w:val="center"/>
        <w:rPr>
          <w:rFonts w:ascii="Century Gothic" w:eastAsia="Times New Roman" w:hAnsi="Century Gothic" w:cs="Times New Roman"/>
          <w:sz w:val="24"/>
          <w:szCs w:val="20"/>
          <w:lang w:eastAsia="es-ES"/>
        </w:rPr>
      </w:pPr>
    </w:p>
    <w:p w:rsidR="00A17D98" w:rsidRPr="00236753" w:rsidRDefault="00A17D98" w:rsidP="00A17D98">
      <w:pPr>
        <w:spacing w:after="0" w:line="240" w:lineRule="auto"/>
        <w:jc w:val="center"/>
        <w:rPr>
          <w:rFonts w:ascii="Century Gothic" w:eastAsia="Times New Roman" w:hAnsi="Century Gothic" w:cs="Times New Roman"/>
          <w:sz w:val="24"/>
          <w:szCs w:val="20"/>
          <w:lang w:eastAsia="es-ES"/>
        </w:rPr>
      </w:pPr>
    </w:p>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r w:rsidRPr="00236753">
        <w:rPr>
          <w:rFonts w:ascii="Century Gothic" w:eastAsia="Times New Roman" w:hAnsi="Century Gothic" w:cs="Times New Roman"/>
          <w:szCs w:val="20"/>
          <w:lang w:val="es-ES" w:eastAsia="es-ES"/>
        </w:rPr>
        <w:t>LISTADO DE DATOS BÁSICOS DE COSTO HORARIO DEL USO DE LA MAQUINARIA Y EL EQUIPO.</w:t>
      </w:r>
    </w:p>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r w:rsidRPr="00236753">
        <w:rPr>
          <w:rFonts w:ascii="Century Gothic" w:eastAsia="Times New Roman" w:hAnsi="Century Gothic" w:cs="Times New Roman"/>
          <w:szCs w:val="20"/>
          <w:lang w:val="es-ES" w:eastAsia="es-ES"/>
        </w:rPr>
        <w:t xml:space="preserve">LICITACIÓN No.  </w:t>
      </w:r>
      <w:r w:rsidRPr="00236753">
        <w:rPr>
          <w:rFonts w:ascii="Century Gothic" w:eastAsia="Times New Roman" w:hAnsi="Century Gothic" w:cs="Times New Roman"/>
          <w:szCs w:val="20"/>
          <w:lang w:val="es-ES" w:eastAsia="es-ES"/>
        </w:rPr>
        <w:tab/>
      </w:r>
      <w:r w:rsidRPr="00236753">
        <w:rPr>
          <w:rFonts w:ascii="Century Gothic" w:eastAsia="Times New Roman" w:hAnsi="Century Gothic" w:cs="Times New Roman"/>
          <w:szCs w:val="20"/>
          <w:lang w:val="es-ES" w:eastAsia="es-ES"/>
        </w:rPr>
        <w:tab/>
      </w:r>
      <w:r w:rsidRPr="00236753">
        <w:rPr>
          <w:rFonts w:ascii="Century Gothic" w:eastAsia="Times New Roman" w:hAnsi="Century Gothic" w:cs="Times New Roman"/>
          <w:szCs w:val="20"/>
          <w:lang w:val="es-ES" w:eastAsia="es-ES"/>
        </w:rPr>
        <w:tab/>
        <w:t xml:space="preserve"> FECHA ______________________</w:t>
      </w:r>
    </w:p>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Cs w:val="20"/>
          <w:lang w:val="es-ES" w:eastAsia="es-ES"/>
        </w:rPr>
      </w:pPr>
      <w:r w:rsidRPr="00236753">
        <w:rPr>
          <w:rFonts w:ascii="Century Gothic" w:eastAsia="Times New Roman" w:hAnsi="Century Gothic" w:cs="Times New Roman"/>
          <w:b/>
          <w:szCs w:val="20"/>
          <w:lang w:val="es-ES" w:eastAsia="es-ES"/>
        </w:rPr>
        <w:t>E J E M P L O</w:t>
      </w:r>
    </w:p>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p>
    <w:tbl>
      <w:tblPr>
        <w:tblW w:w="0" w:type="auto"/>
        <w:tblInd w:w="496" w:type="dxa"/>
        <w:tblLayout w:type="fixed"/>
        <w:tblCellMar>
          <w:left w:w="70" w:type="dxa"/>
          <w:right w:w="70" w:type="dxa"/>
        </w:tblCellMar>
        <w:tblLook w:val="04A0" w:firstRow="1" w:lastRow="0" w:firstColumn="1" w:lastColumn="0" w:noHBand="0" w:noVBand="1"/>
      </w:tblPr>
      <w:tblGrid>
        <w:gridCol w:w="4394"/>
        <w:gridCol w:w="2977"/>
      </w:tblGrid>
      <w:tr w:rsidR="00A17D98" w:rsidRPr="00236753" w:rsidTr="00A17D98">
        <w:tc>
          <w:tcPr>
            <w:tcW w:w="4394" w:type="dxa"/>
          </w:tcPr>
          <w:p w:rsidR="00A17D98" w:rsidRPr="00236753" w:rsidRDefault="00A17D98">
            <w:pPr>
              <w:spacing w:before="160" w:after="160" w:line="240" w:lineRule="auto"/>
              <w:jc w:val="center"/>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MAQUINARIA O EQUIPO</w:t>
            </w:r>
          </w:p>
          <w:p w:rsidR="00A17D98" w:rsidRPr="00236753" w:rsidRDefault="00A17D98">
            <w:pPr>
              <w:spacing w:before="160" w:after="160" w:line="240" w:lineRule="auto"/>
              <w:jc w:val="center"/>
              <w:rPr>
                <w:rFonts w:ascii="Century Gothic" w:eastAsia="Times New Roman" w:hAnsi="Century Gothic" w:cs="Times New Roman"/>
                <w:b/>
                <w:szCs w:val="20"/>
                <w:lang w:val="es-ES" w:eastAsia="es-ES"/>
              </w:rPr>
            </w:pPr>
          </w:p>
        </w:tc>
        <w:tc>
          <w:tcPr>
            <w:tcW w:w="2977" w:type="dxa"/>
            <w:hideMark/>
          </w:tcPr>
          <w:p w:rsidR="00A17D98" w:rsidRPr="00236753" w:rsidRDefault="00A17D98">
            <w:pPr>
              <w:spacing w:before="160" w:after="160" w:line="240" w:lineRule="auto"/>
              <w:jc w:val="center"/>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COSTO HORARIO</w:t>
            </w:r>
          </w:p>
        </w:tc>
      </w:tr>
      <w:tr w:rsidR="00A17D98" w:rsidRPr="00236753" w:rsidTr="00A17D98">
        <w:tc>
          <w:tcPr>
            <w:tcW w:w="4394" w:type="dxa"/>
            <w:hideMark/>
          </w:tcPr>
          <w:p w:rsidR="00A17D98" w:rsidRPr="00236753" w:rsidRDefault="00A17D98">
            <w:pPr>
              <w:spacing w:before="160" w:after="160" w:line="240" w:lineRule="auto"/>
              <w:jc w:val="both"/>
              <w:rPr>
                <w:rFonts w:ascii="Century Gothic" w:eastAsia="Times New Roman" w:hAnsi="Century Gothic" w:cs="Times New Roman"/>
                <w:szCs w:val="20"/>
                <w:lang w:val="es-ES" w:eastAsia="es-ES"/>
              </w:rPr>
            </w:pPr>
            <w:r w:rsidRPr="00236753">
              <w:rPr>
                <w:rFonts w:ascii="Century Gothic" w:eastAsia="Times New Roman" w:hAnsi="Century Gothic" w:cs="Times New Roman"/>
                <w:szCs w:val="20"/>
                <w:lang w:val="es-ES" w:eastAsia="es-ES"/>
              </w:rPr>
              <w:t>REVOLVEDORA DE UN SACO</w:t>
            </w:r>
          </w:p>
        </w:tc>
        <w:tc>
          <w:tcPr>
            <w:tcW w:w="2977" w:type="dxa"/>
            <w:hideMark/>
          </w:tcPr>
          <w:p w:rsidR="00A17D98" w:rsidRPr="00236753" w:rsidRDefault="00A17D98">
            <w:pPr>
              <w:spacing w:before="160" w:after="160" w:line="240" w:lineRule="auto"/>
              <w:ind w:left="497"/>
              <w:rPr>
                <w:rFonts w:ascii="Century Gothic" w:eastAsia="Times New Roman" w:hAnsi="Century Gothic" w:cs="Times New Roman"/>
                <w:szCs w:val="20"/>
                <w:lang w:val="es-ES" w:eastAsia="es-ES"/>
              </w:rPr>
            </w:pPr>
            <w:r w:rsidRPr="00236753">
              <w:rPr>
                <w:rFonts w:ascii="Century Gothic" w:eastAsia="Times New Roman" w:hAnsi="Century Gothic" w:cs="Times New Roman"/>
                <w:szCs w:val="20"/>
                <w:lang w:val="es-ES" w:eastAsia="es-ES"/>
              </w:rPr>
              <w:t>$ ___________________</w:t>
            </w:r>
          </w:p>
        </w:tc>
      </w:tr>
      <w:tr w:rsidR="00A17D98" w:rsidRPr="00236753" w:rsidTr="00A17D98">
        <w:tc>
          <w:tcPr>
            <w:tcW w:w="4394" w:type="dxa"/>
            <w:hideMark/>
          </w:tcPr>
          <w:p w:rsidR="00A17D98" w:rsidRPr="00236753" w:rsidRDefault="00A17D98">
            <w:pPr>
              <w:spacing w:before="160" w:after="160" w:line="240" w:lineRule="auto"/>
              <w:jc w:val="both"/>
              <w:rPr>
                <w:rFonts w:ascii="Century Gothic" w:eastAsia="Times New Roman" w:hAnsi="Century Gothic" w:cs="Times New Roman"/>
                <w:szCs w:val="20"/>
                <w:lang w:val="es-ES" w:eastAsia="es-ES"/>
              </w:rPr>
            </w:pPr>
            <w:r w:rsidRPr="00236753">
              <w:rPr>
                <w:rFonts w:ascii="Century Gothic" w:eastAsia="Times New Roman" w:hAnsi="Century Gothic" w:cs="Times New Roman"/>
                <w:szCs w:val="20"/>
                <w:lang w:val="es-ES" w:eastAsia="es-ES"/>
              </w:rPr>
              <w:t>VIBRADOR DE ½ HP.</w:t>
            </w:r>
          </w:p>
        </w:tc>
        <w:tc>
          <w:tcPr>
            <w:tcW w:w="2977" w:type="dxa"/>
            <w:hideMark/>
          </w:tcPr>
          <w:p w:rsidR="00A17D98" w:rsidRPr="00236753" w:rsidRDefault="00A17D98">
            <w:pPr>
              <w:spacing w:before="160" w:after="160" w:line="240" w:lineRule="auto"/>
              <w:ind w:left="497"/>
              <w:rPr>
                <w:rFonts w:ascii="Century Gothic" w:eastAsia="Times New Roman" w:hAnsi="Century Gothic" w:cs="Times New Roman"/>
                <w:szCs w:val="20"/>
                <w:lang w:val="es-ES" w:eastAsia="es-ES"/>
              </w:rPr>
            </w:pPr>
            <w:r w:rsidRPr="00236753">
              <w:rPr>
                <w:rFonts w:ascii="Century Gothic" w:eastAsia="Times New Roman" w:hAnsi="Century Gothic" w:cs="Times New Roman"/>
                <w:szCs w:val="20"/>
                <w:lang w:val="es-ES" w:eastAsia="es-ES"/>
              </w:rPr>
              <w:t>$ ___________________</w:t>
            </w:r>
          </w:p>
        </w:tc>
      </w:tr>
      <w:tr w:rsidR="00A17D98" w:rsidRPr="00236753" w:rsidTr="00A17D98">
        <w:tc>
          <w:tcPr>
            <w:tcW w:w="4394" w:type="dxa"/>
            <w:hideMark/>
          </w:tcPr>
          <w:p w:rsidR="00A17D98" w:rsidRPr="00236753" w:rsidRDefault="00A17D98">
            <w:pPr>
              <w:spacing w:before="160" w:after="160" w:line="240" w:lineRule="auto"/>
              <w:jc w:val="both"/>
              <w:rPr>
                <w:rFonts w:ascii="Century Gothic" w:eastAsia="Times New Roman" w:hAnsi="Century Gothic" w:cs="Times New Roman"/>
                <w:szCs w:val="20"/>
                <w:lang w:val="es-ES" w:eastAsia="es-ES"/>
              </w:rPr>
            </w:pPr>
            <w:r w:rsidRPr="00236753">
              <w:rPr>
                <w:rFonts w:ascii="Century Gothic" w:eastAsia="Times New Roman" w:hAnsi="Century Gothic" w:cs="Times New Roman"/>
                <w:szCs w:val="20"/>
                <w:lang w:val="es-ES" w:eastAsia="es-ES"/>
              </w:rPr>
              <w:t>MALACATE TIPO.......</w:t>
            </w:r>
          </w:p>
        </w:tc>
        <w:tc>
          <w:tcPr>
            <w:tcW w:w="2977" w:type="dxa"/>
            <w:hideMark/>
          </w:tcPr>
          <w:p w:rsidR="00A17D98" w:rsidRPr="00236753" w:rsidRDefault="00A17D98">
            <w:pPr>
              <w:spacing w:before="160" w:after="160" w:line="240" w:lineRule="auto"/>
              <w:ind w:left="497"/>
              <w:rPr>
                <w:rFonts w:ascii="Century Gothic" w:eastAsia="Times New Roman" w:hAnsi="Century Gothic" w:cs="Times New Roman"/>
                <w:szCs w:val="20"/>
                <w:lang w:val="es-ES" w:eastAsia="es-ES"/>
              </w:rPr>
            </w:pPr>
            <w:r w:rsidRPr="00236753">
              <w:rPr>
                <w:rFonts w:ascii="Century Gothic" w:eastAsia="Times New Roman" w:hAnsi="Century Gothic" w:cs="Times New Roman"/>
                <w:szCs w:val="20"/>
                <w:lang w:val="es-ES" w:eastAsia="es-ES"/>
              </w:rPr>
              <w:t>$ ___________________</w:t>
            </w:r>
          </w:p>
        </w:tc>
      </w:tr>
      <w:tr w:rsidR="00A17D98" w:rsidRPr="00236753" w:rsidTr="00A17D98">
        <w:tc>
          <w:tcPr>
            <w:tcW w:w="4394" w:type="dxa"/>
            <w:hideMark/>
          </w:tcPr>
          <w:p w:rsidR="00A17D98" w:rsidRPr="00236753" w:rsidRDefault="00A17D98">
            <w:pPr>
              <w:spacing w:before="160" w:after="160" w:line="240" w:lineRule="auto"/>
              <w:jc w:val="both"/>
              <w:rPr>
                <w:rFonts w:ascii="Century Gothic" w:eastAsia="Times New Roman" w:hAnsi="Century Gothic" w:cs="Times New Roman"/>
                <w:szCs w:val="20"/>
                <w:lang w:val="es-ES" w:eastAsia="es-ES"/>
              </w:rPr>
            </w:pPr>
            <w:r w:rsidRPr="00236753">
              <w:rPr>
                <w:rFonts w:ascii="Century Gothic" w:eastAsia="Times New Roman" w:hAnsi="Century Gothic" w:cs="Times New Roman"/>
                <w:szCs w:val="20"/>
                <w:lang w:val="es-ES" w:eastAsia="es-ES"/>
              </w:rPr>
              <w:t>CAMIÓN DE VOLTEO CAP. 6 M3</w:t>
            </w:r>
          </w:p>
        </w:tc>
        <w:tc>
          <w:tcPr>
            <w:tcW w:w="2977" w:type="dxa"/>
            <w:hideMark/>
          </w:tcPr>
          <w:p w:rsidR="00A17D98" w:rsidRPr="00236753" w:rsidRDefault="00A17D98">
            <w:pPr>
              <w:spacing w:before="160" w:after="160" w:line="240" w:lineRule="auto"/>
              <w:ind w:left="497"/>
              <w:rPr>
                <w:rFonts w:ascii="Century Gothic" w:eastAsia="Times New Roman" w:hAnsi="Century Gothic" w:cs="Times New Roman"/>
                <w:szCs w:val="20"/>
                <w:lang w:val="es-ES" w:eastAsia="es-ES"/>
              </w:rPr>
            </w:pPr>
            <w:r w:rsidRPr="00236753">
              <w:rPr>
                <w:rFonts w:ascii="Century Gothic" w:eastAsia="Times New Roman" w:hAnsi="Century Gothic" w:cs="Times New Roman"/>
                <w:szCs w:val="20"/>
                <w:lang w:val="es-ES" w:eastAsia="es-ES"/>
              </w:rPr>
              <w:t>$ ___________________</w:t>
            </w:r>
          </w:p>
        </w:tc>
      </w:tr>
    </w:tbl>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r w:rsidRPr="00236753">
        <w:rPr>
          <w:rFonts w:ascii="Century Gothic" w:eastAsia="Times New Roman" w:hAnsi="Century Gothic" w:cs="Times New Roman"/>
          <w:szCs w:val="20"/>
          <w:lang w:val="es-ES" w:eastAsia="es-ES"/>
        </w:rPr>
        <w:t>SE DEBERÁ ENLISTAR TODA LA MAQUINARIA Y EQUIPO QUE SE UTILIZARÁ EN LA OBRA.</w:t>
      </w:r>
    </w:p>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Cs w:val="20"/>
          <w:lang w:val="pt-BR" w:eastAsia="es-ES"/>
        </w:rPr>
      </w:pPr>
      <w:r w:rsidRPr="00236753">
        <w:rPr>
          <w:rFonts w:ascii="Century Gothic" w:eastAsia="Times New Roman" w:hAnsi="Century Gothic" w:cs="Times New Roman"/>
          <w:b/>
          <w:szCs w:val="20"/>
          <w:lang w:val="pt-BR" w:eastAsia="es-ES"/>
        </w:rPr>
        <w:t xml:space="preserve">A  T  E  N  T  A  M  E  N  T  E </w:t>
      </w:r>
    </w:p>
    <w:p w:rsidR="00A17D98" w:rsidRPr="00236753" w:rsidRDefault="00A17D98" w:rsidP="00A17D98">
      <w:pPr>
        <w:spacing w:after="0" w:line="240" w:lineRule="auto"/>
        <w:jc w:val="center"/>
        <w:rPr>
          <w:rFonts w:ascii="Century Gothic" w:eastAsia="Times New Roman" w:hAnsi="Century Gothic" w:cs="Times New Roman"/>
          <w:b/>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_____________________________</w:t>
      </w:r>
    </w:p>
    <w:p w:rsidR="00A17D98" w:rsidRPr="00236753" w:rsidRDefault="00A17D98" w:rsidP="00A17D98">
      <w:pPr>
        <w:spacing w:after="0" w:line="240" w:lineRule="auto"/>
        <w:jc w:val="center"/>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NOMBRE Y FIRMA DEL</w:t>
      </w:r>
    </w:p>
    <w:p w:rsidR="00A17D98" w:rsidRPr="00236753" w:rsidRDefault="00A17D98" w:rsidP="00A17D98">
      <w:pPr>
        <w:spacing w:after="0" w:line="240" w:lineRule="auto"/>
        <w:jc w:val="center"/>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REPRESENTANTE LEGAL DE LA EMPRESA</w:t>
      </w:r>
    </w:p>
    <w:p w:rsidR="00A17D98" w:rsidRPr="00236753"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r w:rsidRPr="00236753">
        <w:rPr>
          <w:rFonts w:ascii="Century Gothic" w:eastAsia="Times New Roman" w:hAnsi="Century Gothic" w:cs="Times New Roman"/>
          <w:b/>
          <w:szCs w:val="20"/>
          <w:lang w:val="es-ES" w:eastAsia="es-ES"/>
        </w:rPr>
        <w:t>NOTA</w:t>
      </w:r>
      <w:r w:rsidRPr="00236753">
        <w:rPr>
          <w:rFonts w:ascii="Century Gothic" w:eastAsia="Times New Roman" w:hAnsi="Century Gothic" w:cs="Times New Roman"/>
          <w:szCs w:val="20"/>
          <w:lang w:val="es-ES" w:eastAsia="es-ES"/>
        </w:rPr>
        <w:t>: Este documento deberá presentarse en papel membretado de la empresa o persona física participante.</w:t>
      </w:r>
    </w:p>
    <w:p w:rsidR="00A17D98" w:rsidRPr="00236753" w:rsidRDefault="00A17D98" w:rsidP="00A17D98">
      <w:pPr>
        <w:spacing w:after="0" w:line="240" w:lineRule="auto"/>
        <w:jc w:val="both"/>
        <w:rPr>
          <w:rFonts w:ascii="Century Gothic" w:eastAsia="Times New Roman" w:hAnsi="Century Gothic" w:cs="Times New Roman"/>
          <w:szCs w:val="20"/>
          <w:lang w:val="es-ES" w:eastAsia="es-ES"/>
        </w:rPr>
      </w:pPr>
    </w:p>
    <w:p w:rsidR="00A17D98" w:rsidRPr="00236753" w:rsidRDefault="00A17D98" w:rsidP="00A17D98">
      <w:pPr>
        <w:spacing w:after="0" w:line="240" w:lineRule="auto"/>
        <w:rPr>
          <w:rFonts w:ascii="Century Gothic" w:eastAsia="Times New Roman" w:hAnsi="Century Gothic" w:cs="Times New Roman"/>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 w:val="24"/>
          <w:szCs w:val="20"/>
          <w:lang w:val="es-ES" w:eastAsia="es-ES"/>
        </w:rPr>
      </w:pPr>
      <w:r w:rsidRPr="00236753">
        <w:rPr>
          <w:rFonts w:ascii="Century Gothic" w:eastAsia="Times New Roman" w:hAnsi="Century Gothic" w:cs="Times New Roman"/>
          <w:szCs w:val="20"/>
          <w:lang w:val="es-ES" w:eastAsia="es-ES"/>
        </w:rPr>
        <w:br w:type="page"/>
      </w: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8"/>
          <w:szCs w:val="20"/>
          <w:lang w:val="es-ES" w:eastAsia="es-ES"/>
        </w:rPr>
      </w:pPr>
    </w:p>
    <w:p w:rsidR="00A17D98" w:rsidRPr="00236753" w:rsidRDefault="00A17D98" w:rsidP="00A17D98">
      <w:pPr>
        <w:keepNext/>
        <w:spacing w:after="0" w:line="240" w:lineRule="auto"/>
        <w:jc w:val="center"/>
        <w:outlineLvl w:val="4"/>
        <w:rPr>
          <w:rFonts w:ascii="Century Gothic" w:eastAsia="Times New Roman" w:hAnsi="Century Gothic" w:cs="Times New Roman"/>
          <w:b/>
          <w:sz w:val="40"/>
          <w:szCs w:val="20"/>
          <w:lang w:eastAsia="es-ES"/>
        </w:rPr>
      </w:pPr>
      <w:r w:rsidRPr="00236753">
        <w:rPr>
          <w:rFonts w:ascii="Century Gothic" w:eastAsia="Times New Roman" w:hAnsi="Century Gothic" w:cs="Times New Roman"/>
          <w:b/>
          <w:sz w:val="40"/>
          <w:szCs w:val="20"/>
          <w:lang w:eastAsia="es-ES"/>
        </w:rPr>
        <w:t>ANEXO 7.A.23</w:t>
      </w:r>
    </w:p>
    <w:p w:rsidR="00A17D98" w:rsidRPr="00236753" w:rsidRDefault="00A17D98" w:rsidP="00A17D98">
      <w:pPr>
        <w:spacing w:after="0" w:line="240" w:lineRule="auto"/>
        <w:jc w:val="center"/>
        <w:rPr>
          <w:rFonts w:ascii="Century Gothic" w:eastAsia="Times New Roman" w:hAnsi="Century Gothic" w:cs="Times New Roman"/>
          <w:b/>
          <w:sz w:val="40"/>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 xml:space="preserve">DATOS BÁSICOS DE COSTOS DE LA MANO DE OBRA (RELACIÓN DE SALARIOS BASE Y SALARIOS REALES) </w:t>
      </w: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8"/>
          <w:szCs w:val="20"/>
          <w:lang w:val="es-ES" w:eastAsia="es-ES"/>
        </w:rPr>
        <w:br w:type="page"/>
      </w:r>
    </w:p>
    <w:p w:rsidR="00A17D98" w:rsidRPr="00236753" w:rsidRDefault="00A17D98" w:rsidP="00A17D98">
      <w:pPr>
        <w:keepNext/>
        <w:spacing w:after="0" w:line="240" w:lineRule="auto"/>
        <w:jc w:val="center"/>
        <w:outlineLvl w:val="1"/>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8"/>
          <w:szCs w:val="20"/>
          <w:lang w:val="es-ES" w:eastAsia="es-ES"/>
        </w:rPr>
        <w:lastRenderedPageBreak/>
        <w:t>LISTADO DE DATOS BÁSICOS DE MANO DE OBRA</w:t>
      </w: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 w:val="28"/>
          <w:szCs w:val="20"/>
          <w:lang w:eastAsia="es-ES"/>
        </w:rPr>
      </w:pPr>
      <w:r w:rsidRPr="00236753">
        <w:rPr>
          <w:rFonts w:ascii="Century Gothic" w:eastAsia="Times New Roman" w:hAnsi="Century Gothic" w:cs="Times New Roman"/>
          <w:b/>
          <w:sz w:val="28"/>
          <w:szCs w:val="20"/>
          <w:lang w:eastAsia="es-ES"/>
        </w:rPr>
        <w:t>ANEXO 7.A.23</w:t>
      </w:r>
    </w:p>
    <w:p w:rsidR="00A17D98" w:rsidRPr="00236753" w:rsidRDefault="00A17D98" w:rsidP="00A17D98">
      <w:pPr>
        <w:spacing w:after="0" w:line="240" w:lineRule="auto"/>
        <w:jc w:val="center"/>
        <w:rPr>
          <w:rFonts w:ascii="Century Gothic" w:eastAsia="Times New Roman" w:hAnsi="Century Gothic" w:cs="Times New Roman"/>
          <w:sz w:val="24"/>
          <w:szCs w:val="20"/>
          <w:lang w:eastAsia="es-ES"/>
        </w:rPr>
      </w:pPr>
    </w:p>
    <w:p w:rsidR="00A17D98" w:rsidRPr="00236753" w:rsidRDefault="00A17D98" w:rsidP="00A17D98">
      <w:pPr>
        <w:spacing w:after="0" w:line="240" w:lineRule="auto"/>
        <w:jc w:val="center"/>
        <w:rPr>
          <w:rFonts w:ascii="Century Gothic" w:eastAsia="Times New Roman" w:hAnsi="Century Gothic" w:cs="Times New Roman"/>
          <w:sz w:val="24"/>
          <w:szCs w:val="20"/>
          <w:lang w:eastAsia="es-ES"/>
        </w:rPr>
      </w:pP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LISTADO DE DATOS BÁSICOS DEL COSTO DE LA MANO DE OBRA (DEBE APARECER EL FACTOR DE INTEGRACIÓN).</w:t>
      </w: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LICITACIÓN No                      </w:t>
      </w:r>
      <w:r w:rsidRPr="00236753">
        <w:rPr>
          <w:rFonts w:ascii="Century Gothic" w:eastAsia="Times New Roman" w:hAnsi="Century Gothic" w:cs="Times New Roman"/>
          <w:sz w:val="20"/>
          <w:szCs w:val="20"/>
          <w:lang w:val="es-ES" w:eastAsia="es-ES"/>
        </w:rPr>
        <w:tab/>
      </w:r>
      <w:r w:rsidRPr="00236753">
        <w:rPr>
          <w:rFonts w:ascii="Century Gothic" w:eastAsia="Times New Roman" w:hAnsi="Century Gothic" w:cs="Times New Roman"/>
          <w:sz w:val="20"/>
          <w:szCs w:val="20"/>
          <w:lang w:val="es-ES" w:eastAsia="es-ES"/>
        </w:rPr>
        <w:tab/>
      </w:r>
      <w:r w:rsidRPr="00236753">
        <w:rPr>
          <w:rFonts w:ascii="Century Gothic" w:eastAsia="Times New Roman" w:hAnsi="Century Gothic" w:cs="Times New Roman"/>
          <w:sz w:val="20"/>
          <w:szCs w:val="20"/>
          <w:lang w:val="es-ES" w:eastAsia="es-ES"/>
        </w:rPr>
        <w:tab/>
      </w:r>
      <w:r w:rsidRPr="00236753">
        <w:rPr>
          <w:rFonts w:ascii="Century Gothic" w:eastAsia="Times New Roman" w:hAnsi="Century Gothic" w:cs="Times New Roman"/>
          <w:sz w:val="20"/>
          <w:szCs w:val="20"/>
          <w:lang w:val="es-ES" w:eastAsia="es-ES"/>
        </w:rPr>
        <w:tab/>
        <w:t xml:space="preserve"> FECHA ______________________</w:t>
      </w: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OBRA: _________________________________________________________________________________</w:t>
      </w: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b/>
          <w:sz w:val="20"/>
          <w:szCs w:val="20"/>
          <w:lang w:val="es-ES" w:eastAsia="es-ES"/>
        </w:rPr>
        <w:t>E J E M P L O</w:t>
      </w: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p>
    <w:tbl>
      <w:tblPr>
        <w:tblW w:w="0" w:type="auto"/>
        <w:tblInd w:w="496" w:type="dxa"/>
        <w:tblLayout w:type="fixed"/>
        <w:tblCellMar>
          <w:left w:w="70" w:type="dxa"/>
          <w:right w:w="70" w:type="dxa"/>
        </w:tblCellMar>
        <w:tblLook w:val="04A0" w:firstRow="1" w:lastRow="0" w:firstColumn="1" w:lastColumn="0" w:noHBand="0" w:noVBand="1"/>
      </w:tblPr>
      <w:tblGrid>
        <w:gridCol w:w="2126"/>
        <w:gridCol w:w="1134"/>
        <w:gridCol w:w="1843"/>
        <w:gridCol w:w="1276"/>
        <w:gridCol w:w="1985"/>
      </w:tblGrid>
      <w:tr w:rsidR="00A17D98" w:rsidRPr="00236753" w:rsidTr="00A17D98">
        <w:tc>
          <w:tcPr>
            <w:tcW w:w="2126" w:type="dxa"/>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CATEGORÍA</w:t>
            </w:r>
          </w:p>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p>
        </w:tc>
        <w:tc>
          <w:tcPr>
            <w:tcW w:w="1134" w:type="dxa"/>
            <w:hideMark/>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UNIDAD</w:t>
            </w:r>
          </w:p>
        </w:tc>
        <w:tc>
          <w:tcPr>
            <w:tcW w:w="1843" w:type="dxa"/>
            <w:hideMark/>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SALARIO BASE</w:t>
            </w:r>
          </w:p>
        </w:tc>
        <w:tc>
          <w:tcPr>
            <w:tcW w:w="1276" w:type="dxa"/>
            <w:hideMark/>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FACTOR</w:t>
            </w:r>
          </w:p>
        </w:tc>
        <w:tc>
          <w:tcPr>
            <w:tcW w:w="1985" w:type="dxa"/>
            <w:hideMark/>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SALARIO REAL</w:t>
            </w:r>
          </w:p>
        </w:tc>
      </w:tr>
      <w:tr w:rsidR="00A17D98" w:rsidRPr="00236753" w:rsidTr="00A17D98">
        <w:tc>
          <w:tcPr>
            <w:tcW w:w="2126" w:type="dxa"/>
            <w:hideMark/>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PEÓN</w:t>
            </w:r>
          </w:p>
        </w:tc>
        <w:tc>
          <w:tcPr>
            <w:tcW w:w="1134" w:type="dxa"/>
            <w:hideMark/>
          </w:tcPr>
          <w:p w:rsidR="00A17D98" w:rsidRPr="00236753" w:rsidRDefault="00A17D98">
            <w:pPr>
              <w:spacing w:before="160" w:after="160"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JOR.</w:t>
            </w:r>
          </w:p>
        </w:tc>
        <w:tc>
          <w:tcPr>
            <w:tcW w:w="1843" w:type="dxa"/>
            <w:hideMark/>
          </w:tcPr>
          <w:p w:rsidR="00A17D98" w:rsidRPr="00236753" w:rsidRDefault="00A17D98">
            <w:pPr>
              <w:spacing w:before="160" w:after="160" w:line="240" w:lineRule="auto"/>
              <w:ind w:left="214"/>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w:t>
            </w:r>
          </w:p>
        </w:tc>
        <w:tc>
          <w:tcPr>
            <w:tcW w:w="1276" w:type="dxa"/>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p>
        </w:tc>
        <w:tc>
          <w:tcPr>
            <w:tcW w:w="1985" w:type="dxa"/>
            <w:hideMark/>
          </w:tcPr>
          <w:p w:rsidR="00A17D98" w:rsidRPr="00236753" w:rsidRDefault="00A17D98">
            <w:pPr>
              <w:spacing w:before="160" w:after="160" w:line="240" w:lineRule="auto"/>
              <w:ind w:left="214"/>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______________</w:t>
            </w:r>
          </w:p>
        </w:tc>
      </w:tr>
      <w:tr w:rsidR="00A17D98" w:rsidRPr="00236753" w:rsidTr="00A17D98">
        <w:tc>
          <w:tcPr>
            <w:tcW w:w="2126" w:type="dxa"/>
            <w:hideMark/>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AYUDANTE</w:t>
            </w:r>
          </w:p>
        </w:tc>
        <w:tc>
          <w:tcPr>
            <w:tcW w:w="1134" w:type="dxa"/>
            <w:hideMark/>
          </w:tcPr>
          <w:p w:rsidR="00A17D98" w:rsidRPr="00236753" w:rsidRDefault="00A17D98">
            <w:pPr>
              <w:spacing w:before="160" w:after="160"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JOR.</w:t>
            </w:r>
          </w:p>
        </w:tc>
        <w:tc>
          <w:tcPr>
            <w:tcW w:w="1843" w:type="dxa"/>
            <w:hideMark/>
          </w:tcPr>
          <w:p w:rsidR="00A17D98" w:rsidRPr="00236753" w:rsidRDefault="00A17D98">
            <w:pPr>
              <w:spacing w:before="160" w:after="160" w:line="240" w:lineRule="auto"/>
              <w:ind w:left="214"/>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w:t>
            </w:r>
          </w:p>
        </w:tc>
        <w:tc>
          <w:tcPr>
            <w:tcW w:w="1276" w:type="dxa"/>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p>
        </w:tc>
        <w:tc>
          <w:tcPr>
            <w:tcW w:w="1985" w:type="dxa"/>
            <w:hideMark/>
          </w:tcPr>
          <w:p w:rsidR="00A17D98" w:rsidRPr="00236753" w:rsidRDefault="00A17D98">
            <w:pPr>
              <w:spacing w:before="160" w:after="160" w:line="240" w:lineRule="auto"/>
              <w:ind w:left="214"/>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______________</w:t>
            </w:r>
          </w:p>
        </w:tc>
      </w:tr>
      <w:tr w:rsidR="00A17D98" w:rsidRPr="00236753" w:rsidTr="00A17D98">
        <w:tc>
          <w:tcPr>
            <w:tcW w:w="2126" w:type="dxa"/>
            <w:hideMark/>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ALBAÑIL</w:t>
            </w:r>
          </w:p>
        </w:tc>
        <w:tc>
          <w:tcPr>
            <w:tcW w:w="1134" w:type="dxa"/>
            <w:hideMark/>
          </w:tcPr>
          <w:p w:rsidR="00A17D98" w:rsidRPr="00236753" w:rsidRDefault="00A17D98">
            <w:pPr>
              <w:spacing w:before="160" w:after="160"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JOR.</w:t>
            </w:r>
          </w:p>
        </w:tc>
        <w:tc>
          <w:tcPr>
            <w:tcW w:w="1843" w:type="dxa"/>
            <w:hideMark/>
          </w:tcPr>
          <w:p w:rsidR="00A17D98" w:rsidRPr="00236753" w:rsidRDefault="00A17D98">
            <w:pPr>
              <w:spacing w:before="160" w:after="160" w:line="240" w:lineRule="auto"/>
              <w:ind w:left="214"/>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w:t>
            </w:r>
          </w:p>
        </w:tc>
        <w:tc>
          <w:tcPr>
            <w:tcW w:w="1276" w:type="dxa"/>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p>
        </w:tc>
        <w:tc>
          <w:tcPr>
            <w:tcW w:w="1985" w:type="dxa"/>
            <w:hideMark/>
          </w:tcPr>
          <w:p w:rsidR="00A17D98" w:rsidRPr="00236753" w:rsidRDefault="00A17D98">
            <w:pPr>
              <w:spacing w:before="160" w:after="160" w:line="240" w:lineRule="auto"/>
              <w:ind w:left="214"/>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______________</w:t>
            </w:r>
          </w:p>
        </w:tc>
      </w:tr>
      <w:tr w:rsidR="00A17D98" w:rsidRPr="00236753" w:rsidTr="00A17D98">
        <w:tc>
          <w:tcPr>
            <w:tcW w:w="2126" w:type="dxa"/>
            <w:hideMark/>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FIERRERO</w:t>
            </w:r>
          </w:p>
        </w:tc>
        <w:tc>
          <w:tcPr>
            <w:tcW w:w="1134" w:type="dxa"/>
            <w:hideMark/>
          </w:tcPr>
          <w:p w:rsidR="00A17D98" w:rsidRPr="00236753" w:rsidRDefault="00A17D98">
            <w:pPr>
              <w:spacing w:before="160" w:after="160"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JOR.</w:t>
            </w:r>
          </w:p>
        </w:tc>
        <w:tc>
          <w:tcPr>
            <w:tcW w:w="1843" w:type="dxa"/>
            <w:hideMark/>
          </w:tcPr>
          <w:p w:rsidR="00A17D98" w:rsidRPr="00236753" w:rsidRDefault="00A17D98">
            <w:pPr>
              <w:spacing w:before="160" w:after="160" w:line="240" w:lineRule="auto"/>
              <w:ind w:left="214"/>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w:t>
            </w:r>
          </w:p>
        </w:tc>
        <w:tc>
          <w:tcPr>
            <w:tcW w:w="1276" w:type="dxa"/>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p>
        </w:tc>
        <w:tc>
          <w:tcPr>
            <w:tcW w:w="1985" w:type="dxa"/>
            <w:hideMark/>
          </w:tcPr>
          <w:p w:rsidR="00A17D98" w:rsidRPr="00236753" w:rsidRDefault="00A17D98">
            <w:pPr>
              <w:spacing w:before="160" w:after="160" w:line="240" w:lineRule="auto"/>
              <w:ind w:left="214"/>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______________</w:t>
            </w:r>
          </w:p>
        </w:tc>
      </w:tr>
      <w:tr w:rsidR="00A17D98" w:rsidRPr="00236753" w:rsidTr="00A17D98">
        <w:tc>
          <w:tcPr>
            <w:tcW w:w="2126" w:type="dxa"/>
            <w:hideMark/>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ELECTRICISTA</w:t>
            </w:r>
          </w:p>
        </w:tc>
        <w:tc>
          <w:tcPr>
            <w:tcW w:w="1134" w:type="dxa"/>
            <w:hideMark/>
          </w:tcPr>
          <w:p w:rsidR="00A17D98" w:rsidRPr="00236753" w:rsidRDefault="00A17D98">
            <w:pPr>
              <w:spacing w:before="160" w:after="160"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JOR.</w:t>
            </w:r>
          </w:p>
        </w:tc>
        <w:tc>
          <w:tcPr>
            <w:tcW w:w="1843" w:type="dxa"/>
            <w:hideMark/>
          </w:tcPr>
          <w:p w:rsidR="00A17D98" w:rsidRPr="00236753" w:rsidRDefault="00A17D98">
            <w:pPr>
              <w:spacing w:before="160" w:after="160" w:line="240" w:lineRule="auto"/>
              <w:ind w:left="214"/>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w:t>
            </w:r>
          </w:p>
        </w:tc>
        <w:tc>
          <w:tcPr>
            <w:tcW w:w="1276" w:type="dxa"/>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p>
        </w:tc>
        <w:tc>
          <w:tcPr>
            <w:tcW w:w="1985" w:type="dxa"/>
            <w:hideMark/>
          </w:tcPr>
          <w:p w:rsidR="00A17D98" w:rsidRPr="00236753" w:rsidRDefault="00A17D98">
            <w:pPr>
              <w:spacing w:before="160" w:after="160" w:line="240" w:lineRule="auto"/>
              <w:ind w:left="214"/>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______________</w:t>
            </w:r>
          </w:p>
        </w:tc>
      </w:tr>
      <w:tr w:rsidR="00A17D98" w:rsidRPr="00236753" w:rsidTr="00A17D98">
        <w:tc>
          <w:tcPr>
            <w:tcW w:w="2126" w:type="dxa"/>
            <w:hideMark/>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ETC....</w:t>
            </w:r>
          </w:p>
        </w:tc>
        <w:tc>
          <w:tcPr>
            <w:tcW w:w="1134" w:type="dxa"/>
          </w:tcPr>
          <w:p w:rsidR="00A17D98" w:rsidRPr="00236753" w:rsidRDefault="00A17D98">
            <w:pPr>
              <w:spacing w:before="160" w:after="160" w:line="240" w:lineRule="auto"/>
              <w:jc w:val="center"/>
              <w:rPr>
                <w:rFonts w:ascii="Century Gothic" w:eastAsia="Times New Roman" w:hAnsi="Century Gothic" w:cs="Times New Roman"/>
                <w:sz w:val="20"/>
                <w:szCs w:val="20"/>
                <w:lang w:val="es-ES" w:eastAsia="es-ES"/>
              </w:rPr>
            </w:pPr>
          </w:p>
        </w:tc>
        <w:tc>
          <w:tcPr>
            <w:tcW w:w="1843" w:type="dxa"/>
          </w:tcPr>
          <w:p w:rsidR="00A17D98" w:rsidRPr="00236753" w:rsidRDefault="00A17D98">
            <w:pPr>
              <w:spacing w:before="160" w:after="160" w:line="240" w:lineRule="auto"/>
              <w:ind w:left="214"/>
              <w:rPr>
                <w:rFonts w:ascii="Century Gothic" w:eastAsia="Times New Roman" w:hAnsi="Century Gothic" w:cs="Times New Roman"/>
                <w:sz w:val="20"/>
                <w:szCs w:val="20"/>
                <w:lang w:val="es-ES" w:eastAsia="es-ES"/>
              </w:rPr>
            </w:pPr>
          </w:p>
        </w:tc>
        <w:tc>
          <w:tcPr>
            <w:tcW w:w="1276" w:type="dxa"/>
          </w:tcPr>
          <w:p w:rsidR="00A17D98" w:rsidRPr="00236753" w:rsidRDefault="00A17D98">
            <w:pPr>
              <w:spacing w:before="160" w:after="160" w:line="240" w:lineRule="auto"/>
              <w:jc w:val="both"/>
              <w:rPr>
                <w:rFonts w:ascii="Century Gothic" w:eastAsia="Times New Roman" w:hAnsi="Century Gothic" w:cs="Times New Roman"/>
                <w:sz w:val="20"/>
                <w:szCs w:val="20"/>
                <w:lang w:val="es-ES" w:eastAsia="es-ES"/>
              </w:rPr>
            </w:pPr>
          </w:p>
        </w:tc>
        <w:tc>
          <w:tcPr>
            <w:tcW w:w="1985" w:type="dxa"/>
          </w:tcPr>
          <w:p w:rsidR="00A17D98" w:rsidRPr="00236753" w:rsidRDefault="00A17D98">
            <w:pPr>
              <w:spacing w:before="160" w:after="160" w:line="240" w:lineRule="auto"/>
              <w:ind w:left="214"/>
              <w:rPr>
                <w:rFonts w:ascii="Century Gothic" w:eastAsia="Times New Roman" w:hAnsi="Century Gothic" w:cs="Times New Roman"/>
                <w:sz w:val="20"/>
                <w:szCs w:val="20"/>
                <w:lang w:val="es-ES" w:eastAsia="es-ES"/>
              </w:rPr>
            </w:pPr>
          </w:p>
        </w:tc>
      </w:tr>
    </w:tbl>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SE DEBERÁN ENLISTAR TODAS LAS CATEGORÍAS CON SUS RESPECTIVOS SALARIOS DEL DISTINTO PERSONAL OBRERO QUE INTERVENDRÁ EN LA OBRA.</w:t>
      </w: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0"/>
          <w:szCs w:val="20"/>
          <w:lang w:val="pt-BR" w:eastAsia="es-ES"/>
        </w:rPr>
      </w:pPr>
      <w:r w:rsidRPr="00236753">
        <w:rPr>
          <w:rFonts w:ascii="Century Gothic" w:eastAsia="Times New Roman" w:hAnsi="Century Gothic" w:cs="Times New Roman"/>
          <w:b/>
          <w:sz w:val="20"/>
          <w:szCs w:val="20"/>
          <w:lang w:val="pt-BR" w:eastAsia="es-ES"/>
        </w:rPr>
        <w:t xml:space="preserve">A  T  E  N  T  A  M  E  N  T  E </w:t>
      </w:r>
    </w:p>
    <w:p w:rsidR="00A17D98" w:rsidRPr="00236753" w:rsidRDefault="00A17D98" w:rsidP="00A17D98">
      <w:pPr>
        <w:spacing w:after="0" w:line="240" w:lineRule="auto"/>
        <w:jc w:val="center"/>
        <w:rPr>
          <w:rFonts w:ascii="Century Gothic" w:eastAsia="Times New Roman" w:hAnsi="Century Gothic" w:cs="Times New Roman"/>
          <w:b/>
          <w:sz w:val="2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z w:val="2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NOMBRE Y FIRMA DEL</w:t>
      </w:r>
    </w:p>
    <w:p w:rsidR="00A17D98" w:rsidRPr="00236753" w:rsidRDefault="00A17D98" w:rsidP="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REPRESENTANTE LEGAL DE LA EMPRESA</w:t>
      </w:r>
    </w:p>
    <w:p w:rsidR="00A17D98" w:rsidRPr="00236753" w:rsidRDefault="00A17D98" w:rsidP="00A17D98">
      <w:pPr>
        <w:spacing w:after="0" w:line="240" w:lineRule="auto"/>
        <w:jc w:val="both"/>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b/>
          <w:sz w:val="20"/>
          <w:szCs w:val="20"/>
          <w:lang w:val="es-ES" w:eastAsia="es-ES"/>
        </w:rPr>
        <w:t>NOTA</w:t>
      </w:r>
      <w:r w:rsidRPr="00236753">
        <w:rPr>
          <w:rFonts w:ascii="Century Gothic" w:eastAsia="Times New Roman" w:hAnsi="Century Gothic" w:cs="Times New Roman"/>
          <w:sz w:val="20"/>
          <w:szCs w:val="20"/>
          <w:lang w:val="es-ES" w:eastAsia="es-ES"/>
        </w:rPr>
        <w:t>: Este documento deberá presentarse en papel membretado de la empresa o persona física participante.</w:t>
      </w: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tabs>
          <w:tab w:val="center" w:pos="5129"/>
          <w:tab w:val="left" w:pos="7920"/>
        </w:tabs>
        <w:spacing w:after="0" w:line="240" w:lineRule="auto"/>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b/>
        <w:t>ANEXO 7.A.24</w:t>
      </w:r>
      <w:r w:rsidRPr="00236753">
        <w:rPr>
          <w:rFonts w:ascii="Century Gothic" w:eastAsia="Times New Roman" w:hAnsi="Century Gothic" w:cs="Times New Roman"/>
          <w:b/>
          <w:sz w:val="40"/>
          <w:szCs w:val="20"/>
          <w:lang w:val="es-ES" w:eastAsia="es-ES"/>
        </w:rPr>
        <w:tab/>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 xml:space="preserve">RELACIÓN DE MAQUINARIA Y EQUIPO QUE INTERVENDRÁ EN LA EJECUCIÓN DELA OBRA, INDICANDO SI SON DE SU PROPIEDAD O RENTADOS, SU UBICACIÓN FÍSICA O VIDA UTIL, PRESENTANDO FACTURA ORIGINAL O COPIA CERTIFICADA DE LAS MISMAS. </w:t>
      </w: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8"/>
          <w:szCs w:val="20"/>
          <w:lang w:val="es-ES" w:eastAsia="es-ES"/>
        </w:rPr>
        <w:lastRenderedPageBreak/>
        <w:t>RELACIÓN DE MAQUINARIA Y EQUIPO QUE INTERVENDRÁ EN LA EJECUCIÓN DELA OBRA</w:t>
      </w: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8"/>
          <w:szCs w:val="20"/>
          <w:lang w:val="es-ES" w:eastAsia="es-ES"/>
        </w:rPr>
        <w:t>ANEXO 7.A.24</w:t>
      </w:r>
    </w:p>
    <w:p w:rsidR="00A17D98" w:rsidRPr="00236753" w:rsidRDefault="00A17D98" w:rsidP="00A17D98">
      <w:pPr>
        <w:spacing w:after="0" w:line="240" w:lineRule="auto"/>
        <w:jc w:val="right"/>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LUGAR Y FECHA</w:t>
      </w:r>
      <w:r w:rsidRPr="00236753">
        <w:rPr>
          <w:rFonts w:ascii="Century Gothic" w:eastAsia="Times New Roman" w:hAnsi="Century Gothic" w:cs="Times New Roman"/>
          <w:b/>
          <w:sz w:val="24"/>
          <w:szCs w:val="20"/>
          <w:lang w:val="es-ES" w:eastAsia="es-ES"/>
        </w:rPr>
        <w:tab/>
      </w:r>
      <w:r w:rsidRPr="00236753">
        <w:rPr>
          <w:rFonts w:ascii="Century Gothic" w:eastAsia="Times New Roman" w:hAnsi="Century Gothic" w:cs="Times New Roman"/>
          <w:b/>
          <w:sz w:val="24"/>
          <w:szCs w:val="20"/>
          <w:lang w:val="es-ES" w:eastAsia="es-ES"/>
        </w:rPr>
        <w:tab/>
      </w:r>
    </w:p>
    <w:p w:rsidR="00A17D98" w:rsidRPr="00236753" w:rsidRDefault="00A17D98" w:rsidP="00A17D98">
      <w:pPr>
        <w:spacing w:after="0" w:line="240" w:lineRule="auto"/>
        <w:jc w:val="right"/>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L.C.E. ERICK ALEXIS OCHOA VALENCIA.</w:t>
      </w: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VICE-RECTOR DE ADMINISTRACIÓN</w:t>
      </w: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UNIVERSIDAD DE LA SIERRA SUR</w:t>
      </w:r>
    </w:p>
    <w:p w:rsidR="00A17D98" w:rsidRPr="00236753" w:rsidRDefault="00A17D98" w:rsidP="00A17D98">
      <w:pPr>
        <w:spacing w:after="0" w:line="240" w:lineRule="auto"/>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P R E S E N T E.</w:t>
      </w: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POR MEDIO DEL PRESENTE, DOY A CONOCER LA RELACIÓN DE  TODA LA MAQUINARIA Y EL EQUIPO QUE SE UTILIZARÁ DURANTE LA EJECUCIÓN DE</w:t>
      </w:r>
      <w:r w:rsidR="001B2CC5" w:rsidRPr="00236753">
        <w:rPr>
          <w:rFonts w:ascii="Century Gothic" w:eastAsia="Times New Roman" w:hAnsi="Century Gothic" w:cs="Times New Roman"/>
          <w:sz w:val="20"/>
          <w:szCs w:val="20"/>
          <w:lang w:val="es-ES" w:eastAsia="es-ES"/>
        </w:rPr>
        <w:t xml:space="preserve"> </w:t>
      </w:r>
      <w:r w:rsidRPr="00236753">
        <w:rPr>
          <w:rFonts w:ascii="Century Gothic" w:eastAsia="Times New Roman" w:hAnsi="Century Gothic" w:cs="Times New Roman"/>
          <w:sz w:val="20"/>
          <w:szCs w:val="20"/>
          <w:lang w:val="es-ES" w:eastAsia="es-ES"/>
        </w:rPr>
        <w:t>LA OBRA Y QUE A CONTINUACIÓN SE DESCRIBE:</w:t>
      </w: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LICITACIÓN No.</w:t>
      </w:r>
      <w:r w:rsidRPr="00236753">
        <w:rPr>
          <w:rFonts w:ascii="Century Gothic" w:eastAsia="Times New Roman" w:hAnsi="Century Gothic" w:cs="Times New Roman"/>
          <w:sz w:val="20"/>
          <w:szCs w:val="20"/>
          <w:lang w:val="es-ES" w:eastAsia="es-ES"/>
        </w:rPr>
        <w:tab/>
      </w:r>
      <w:r w:rsidRPr="00236753">
        <w:rPr>
          <w:rFonts w:ascii="Century Gothic" w:eastAsia="Times New Roman" w:hAnsi="Century Gothic" w:cs="Times New Roman"/>
          <w:sz w:val="20"/>
          <w:szCs w:val="20"/>
          <w:lang w:val="es-ES" w:eastAsia="es-ES"/>
        </w:rPr>
        <w:tab/>
      </w:r>
      <w:r w:rsidRPr="00236753">
        <w:rPr>
          <w:rFonts w:ascii="Century Gothic" w:eastAsia="Times New Roman" w:hAnsi="Century Gothic" w:cs="Times New Roman"/>
          <w:sz w:val="20"/>
          <w:szCs w:val="20"/>
          <w:lang w:val="es-ES" w:eastAsia="es-ES"/>
        </w:rPr>
        <w:tab/>
        <w:t xml:space="preserve"> FECHA ______________________</w:t>
      </w: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OBRA: _______________________________________________________________________________</w:t>
      </w: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b/>
          <w:sz w:val="20"/>
          <w:szCs w:val="20"/>
          <w:lang w:val="es-ES" w:eastAsia="es-ES"/>
        </w:rPr>
        <w:t>E J E M P L O</w:t>
      </w: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p>
    <w:tbl>
      <w:tblPr>
        <w:tblW w:w="0" w:type="auto"/>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851"/>
        <w:gridCol w:w="850"/>
        <w:gridCol w:w="1135"/>
        <w:gridCol w:w="1276"/>
        <w:gridCol w:w="2977"/>
      </w:tblGrid>
      <w:tr w:rsidR="00A17D98" w:rsidRPr="00236753" w:rsidTr="00A17D98">
        <w:trPr>
          <w:cantSplit/>
        </w:trPr>
        <w:tc>
          <w:tcPr>
            <w:tcW w:w="1913" w:type="dxa"/>
            <w:tcBorders>
              <w:top w:val="single" w:sz="12" w:space="0" w:color="auto"/>
              <w:left w:val="single" w:sz="12" w:space="0" w:color="auto"/>
              <w:bottom w:val="nil"/>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DESCRIPCIÓN</w:t>
            </w:r>
          </w:p>
        </w:tc>
        <w:tc>
          <w:tcPr>
            <w:tcW w:w="851" w:type="dxa"/>
            <w:tcBorders>
              <w:top w:val="single" w:sz="12" w:space="0" w:color="auto"/>
              <w:left w:val="single" w:sz="6" w:space="0" w:color="auto"/>
              <w:bottom w:val="nil"/>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CANTI-DAD.</w:t>
            </w:r>
          </w:p>
        </w:tc>
        <w:tc>
          <w:tcPr>
            <w:tcW w:w="850" w:type="dxa"/>
            <w:tcBorders>
              <w:top w:val="single" w:sz="12" w:space="0" w:color="auto"/>
              <w:left w:val="single" w:sz="6" w:space="0" w:color="auto"/>
              <w:bottom w:val="nil"/>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VIDA</w:t>
            </w:r>
          </w:p>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UTIL</w:t>
            </w:r>
          </w:p>
        </w:tc>
        <w:tc>
          <w:tcPr>
            <w:tcW w:w="2411" w:type="dxa"/>
            <w:gridSpan w:val="2"/>
            <w:tcBorders>
              <w:top w:val="single" w:sz="12"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DISPONIBILIDAD</w:t>
            </w:r>
          </w:p>
        </w:tc>
        <w:tc>
          <w:tcPr>
            <w:tcW w:w="2977" w:type="dxa"/>
            <w:tcBorders>
              <w:top w:val="single" w:sz="12" w:space="0" w:color="auto"/>
              <w:left w:val="single" w:sz="6" w:space="0" w:color="auto"/>
              <w:bottom w:val="nil"/>
              <w:right w:val="single" w:sz="12" w:space="0" w:color="auto"/>
            </w:tcBorders>
            <w:hideMark/>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UBICACIÓN</w:t>
            </w:r>
          </w:p>
        </w:tc>
      </w:tr>
      <w:tr w:rsidR="00A17D98" w:rsidRPr="00236753" w:rsidTr="00A17D98">
        <w:trPr>
          <w:cantSplit/>
        </w:trPr>
        <w:tc>
          <w:tcPr>
            <w:tcW w:w="1913" w:type="dxa"/>
            <w:tcBorders>
              <w:top w:val="nil"/>
              <w:left w:val="single" w:sz="12"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p>
        </w:tc>
        <w:tc>
          <w:tcPr>
            <w:tcW w:w="851"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p>
        </w:tc>
        <w:tc>
          <w:tcPr>
            <w:tcW w:w="850"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p>
        </w:tc>
        <w:tc>
          <w:tcPr>
            <w:tcW w:w="1135"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PROPIA</w:t>
            </w:r>
          </w:p>
        </w:tc>
        <w:tc>
          <w:tcPr>
            <w:tcW w:w="1276"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RENTADA</w:t>
            </w:r>
          </w:p>
        </w:tc>
        <w:tc>
          <w:tcPr>
            <w:tcW w:w="2977" w:type="dxa"/>
            <w:tcBorders>
              <w:top w:val="nil"/>
              <w:left w:val="single" w:sz="6" w:space="0" w:color="auto"/>
              <w:bottom w:val="single" w:sz="6" w:space="0" w:color="auto"/>
              <w:right w:val="single" w:sz="12" w:space="0" w:color="auto"/>
            </w:tcBorders>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p>
        </w:tc>
      </w:tr>
      <w:tr w:rsidR="00A17D98" w:rsidRPr="00236753" w:rsidTr="00A17D98">
        <w:tc>
          <w:tcPr>
            <w:tcW w:w="1913" w:type="dxa"/>
            <w:tcBorders>
              <w:top w:val="single" w:sz="6" w:space="0" w:color="auto"/>
              <w:left w:val="single" w:sz="12" w:space="0" w:color="auto"/>
              <w:bottom w:val="single" w:sz="6"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COMPACTADOR NEUMÁTICO</w:t>
            </w:r>
          </w:p>
          <w:p w:rsidR="00A17D98" w:rsidRPr="00236753" w:rsidRDefault="00A17D98">
            <w:pPr>
              <w:spacing w:before="16" w:after="16" w:line="240" w:lineRule="auto"/>
              <w:jc w:val="both"/>
              <w:rPr>
                <w:rFonts w:ascii="Century Gothic" w:eastAsia="Times New Roman" w:hAnsi="Century Gothic" w:cs="Times New Roman"/>
                <w:sz w:val="20"/>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p>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AÑOS</w:t>
            </w:r>
          </w:p>
        </w:tc>
        <w:tc>
          <w:tcPr>
            <w:tcW w:w="113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p>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PROPIA</w:t>
            </w:r>
          </w:p>
        </w:tc>
        <w:tc>
          <w:tcPr>
            <w:tcW w:w="127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p>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RENTADA</w:t>
            </w:r>
          </w:p>
        </w:tc>
        <w:tc>
          <w:tcPr>
            <w:tcW w:w="2977" w:type="dxa"/>
            <w:tcBorders>
              <w:top w:val="single" w:sz="6" w:space="0" w:color="auto"/>
              <w:left w:val="single" w:sz="6" w:space="0" w:color="auto"/>
              <w:bottom w:val="single" w:sz="6" w:space="0" w:color="auto"/>
              <w:right w:val="single" w:sz="12" w:space="0" w:color="auto"/>
            </w:tcBorders>
            <w:tcMar>
              <w:top w:w="0" w:type="dxa"/>
              <w:left w:w="71" w:type="dxa"/>
              <w:bottom w:w="0" w:type="dxa"/>
              <w:right w:w="71" w:type="dxa"/>
            </w:tcMar>
          </w:tcPr>
          <w:p w:rsidR="00A17D98" w:rsidRPr="00236753" w:rsidRDefault="00A17D98">
            <w:pPr>
              <w:spacing w:before="16" w:after="16" w:line="240" w:lineRule="auto"/>
              <w:jc w:val="both"/>
              <w:rPr>
                <w:rFonts w:ascii="Century Gothic" w:eastAsia="Times New Roman" w:hAnsi="Century Gothic" w:cs="Times New Roman"/>
                <w:sz w:val="20"/>
                <w:szCs w:val="20"/>
                <w:lang w:val="es-ES" w:eastAsia="es-ES"/>
              </w:rPr>
            </w:pPr>
          </w:p>
        </w:tc>
      </w:tr>
      <w:tr w:rsidR="00A17D98" w:rsidRPr="00236753" w:rsidTr="00A17D98">
        <w:tc>
          <w:tcPr>
            <w:tcW w:w="1913" w:type="dxa"/>
            <w:tcBorders>
              <w:top w:val="single" w:sz="6" w:space="0" w:color="auto"/>
              <w:left w:val="single" w:sz="12" w:space="0" w:color="auto"/>
              <w:bottom w:val="single" w:sz="6"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REVOLVEDORA HOOPER</w:t>
            </w:r>
          </w:p>
          <w:p w:rsidR="00A17D98" w:rsidRPr="00236753" w:rsidRDefault="00A17D98">
            <w:pPr>
              <w:spacing w:before="16" w:after="16" w:line="240" w:lineRule="auto"/>
              <w:jc w:val="both"/>
              <w:rPr>
                <w:rFonts w:ascii="Century Gothic" w:eastAsia="Times New Roman" w:hAnsi="Century Gothic" w:cs="Times New Roman"/>
                <w:sz w:val="20"/>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p>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AÑOS</w:t>
            </w:r>
          </w:p>
        </w:tc>
        <w:tc>
          <w:tcPr>
            <w:tcW w:w="113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p>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PROPIA</w:t>
            </w:r>
          </w:p>
        </w:tc>
        <w:tc>
          <w:tcPr>
            <w:tcW w:w="127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p>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RENTADA</w:t>
            </w:r>
          </w:p>
        </w:tc>
        <w:tc>
          <w:tcPr>
            <w:tcW w:w="2977" w:type="dxa"/>
            <w:tcBorders>
              <w:top w:val="single" w:sz="6" w:space="0" w:color="auto"/>
              <w:left w:val="single" w:sz="6" w:space="0" w:color="auto"/>
              <w:bottom w:val="single" w:sz="6" w:space="0" w:color="auto"/>
              <w:right w:val="single" w:sz="12" w:space="0" w:color="auto"/>
            </w:tcBorders>
            <w:tcMar>
              <w:top w:w="0" w:type="dxa"/>
              <w:left w:w="71" w:type="dxa"/>
              <w:bottom w:w="0" w:type="dxa"/>
              <w:right w:w="71" w:type="dxa"/>
            </w:tcMar>
          </w:tcPr>
          <w:p w:rsidR="00A17D98" w:rsidRPr="00236753" w:rsidRDefault="00A17D98">
            <w:pPr>
              <w:spacing w:before="16" w:after="16" w:line="240" w:lineRule="auto"/>
              <w:jc w:val="both"/>
              <w:rPr>
                <w:rFonts w:ascii="Century Gothic" w:eastAsia="Times New Roman" w:hAnsi="Century Gothic" w:cs="Times New Roman"/>
                <w:sz w:val="20"/>
                <w:szCs w:val="20"/>
                <w:lang w:val="es-ES" w:eastAsia="es-ES"/>
              </w:rPr>
            </w:pPr>
          </w:p>
        </w:tc>
      </w:tr>
      <w:tr w:rsidR="00A17D98" w:rsidRPr="00236753" w:rsidTr="00A17D98">
        <w:tc>
          <w:tcPr>
            <w:tcW w:w="1913" w:type="dxa"/>
            <w:tcBorders>
              <w:top w:val="single" w:sz="6" w:space="0" w:color="auto"/>
              <w:left w:val="single" w:sz="12" w:space="0" w:color="auto"/>
              <w:bottom w:val="single" w:sz="6"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VIBRADOR HOOPER</w:t>
            </w:r>
          </w:p>
          <w:p w:rsidR="00A17D98" w:rsidRPr="00236753" w:rsidRDefault="00A17D98">
            <w:pPr>
              <w:spacing w:before="16" w:after="16" w:line="240" w:lineRule="auto"/>
              <w:jc w:val="both"/>
              <w:rPr>
                <w:rFonts w:ascii="Century Gothic" w:eastAsia="Times New Roman" w:hAnsi="Century Gothic" w:cs="Times New Roman"/>
                <w:sz w:val="20"/>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p>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AÑOS</w:t>
            </w:r>
          </w:p>
        </w:tc>
        <w:tc>
          <w:tcPr>
            <w:tcW w:w="113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p>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PROPIA</w:t>
            </w:r>
          </w:p>
        </w:tc>
        <w:tc>
          <w:tcPr>
            <w:tcW w:w="127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p>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RENTADA</w:t>
            </w:r>
          </w:p>
        </w:tc>
        <w:tc>
          <w:tcPr>
            <w:tcW w:w="2977" w:type="dxa"/>
            <w:tcBorders>
              <w:top w:val="single" w:sz="6" w:space="0" w:color="auto"/>
              <w:left w:val="single" w:sz="6" w:space="0" w:color="auto"/>
              <w:bottom w:val="single" w:sz="6" w:space="0" w:color="auto"/>
              <w:right w:val="single" w:sz="12" w:space="0" w:color="auto"/>
            </w:tcBorders>
            <w:tcMar>
              <w:top w:w="0" w:type="dxa"/>
              <w:left w:w="71" w:type="dxa"/>
              <w:bottom w:w="0" w:type="dxa"/>
              <w:right w:w="71" w:type="dxa"/>
            </w:tcMar>
          </w:tcPr>
          <w:p w:rsidR="00A17D98" w:rsidRPr="00236753" w:rsidRDefault="00A17D98">
            <w:pPr>
              <w:spacing w:before="16" w:after="16" w:line="240" w:lineRule="auto"/>
              <w:jc w:val="both"/>
              <w:rPr>
                <w:rFonts w:ascii="Century Gothic" w:eastAsia="Times New Roman" w:hAnsi="Century Gothic" w:cs="Times New Roman"/>
                <w:sz w:val="20"/>
                <w:szCs w:val="20"/>
                <w:lang w:val="es-ES" w:eastAsia="es-ES"/>
              </w:rPr>
            </w:pPr>
          </w:p>
        </w:tc>
      </w:tr>
      <w:tr w:rsidR="00A17D98" w:rsidRPr="00236753" w:rsidTr="00A17D98">
        <w:tc>
          <w:tcPr>
            <w:tcW w:w="1913" w:type="dxa"/>
            <w:tcBorders>
              <w:top w:val="single" w:sz="6" w:space="0" w:color="auto"/>
              <w:left w:val="single" w:sz="12" w:space="0" w:color="auto"/>
              <w:bottom w:val="single" w:sz="12"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OTRO(S)....</w:t>
            </w:r>
          </w:p>
          <w:p w:rsidR="00A17D98" w:rsidRPr="00236753" w:rsidRDefault="00A17D98">
            <w:pPr>
              <w:spacing w:before="16" w:after="16" w:line="240" w:lineRule="auto"/>
              <w:jc w:val="both"/>
              <w:rPr>
                <w:rFonts w:ascii="Century Gothic" w:eastAsia="Times New Roman" w:hAnsi="Century Gothic" w:cs="Times New Roman"/>
                <w:sz w:val="20"/>
                <w:szCs w:val="20"/>
                <w:lang w:val="es-ES" w:eastAsia="es-ES"/>
              </w:rPr>
            </w:pPr>
          </w:p>
        </w:tc>
        <w:tc>
          <w:tcPr>
            <w:tcW w:w="851"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p>
        </w:tc>
        <w:tc>
          <w:tcPr>
            <w:tcW w:w="1135"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p>
        </w:tc>
        <w:tc>
          <w:tcPr>
            <w:tcW w:w="1276"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rsidR="00A17D98" w:rsidRPr="00236753" w:rsidRDefault="00A17D98">
            <w:pPr>
              <w:spacing w:before="16" w:after="16" w:line="240" w:lineRule="auto"/>
              <w:jc w:val="center"/>
              <w:rPr>
                <w:rFonts w:ascii="Century Gothic" w:eastAsia="Times New Roman" w:hAnsi="Century Gothic" w:cs="Times New Roman"/>
                <w:sz w:val="20"/>
                <w:szCs w:val="20"/>
                <w:lang w:val="es-ES" w:eastAsia="es-ES"/>
              </w:rPr>
            </w:pPr>
          </w:p>
        </w:tc>
        <w:tc>
          <w:tcPr>
            <w:tcW w:w="2977" w:type="dxa"/>
            <w:tcBorders>
              <w:top w:val="single" w:sz="6" w:space="0" w:color="auto"/>
              <w:left w:val="single" w:sz="6" w:space="0" w:color="auto"/>
              <w:bottom w:val="single" w:sz="12" w:space="0" w:color="auto"/>
              <w:right w:val="single" w:sz="12" w:space="0" w:color="auto"/>
            </w:tcBorders>
            <w:tcMar>
              <w:top w:w="0" w:type="dxa"/>
              <w:left w:w="71" w:type="dxa"/>
              <w:bottom w:w="0" w:type="dxa"/>
              <w:right w:w="71" w:type="dxa"/>
            </w:tcMar>
          </w:tcPr>
          <w:p w:rsidR="00A17D98" w:rsidRPr="00236753" w:rsidRDefault="00A17D98">
            <w:pPr>
              <w:spacing w:before="16" w:after="16" w:line="240" w:lineRule="auto"/>
              <w:jc w:val="both"/>
              <w:rPr>
                <w:rFonts w:ascii="Century Gothic" w:eastAsia="Times New Roman" w:hAnsi="Century Gothic" w:cs="Times New Roman"/>
                <w:sz w:val="20"/>
                <w:szCs w:val="20"/>
                <w:lang w:val="es-ES" w:eastAsia="es-ES"/>
              </w:rPr>
            </w:pPr>
          </w:p>
        </w:tc>
      </w:tr>
    </w:tbl>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SIN MAS POR EL MOMENTO, QUEDO DE USTEDES A SU APRECIABLE CONSIDERACIÓN.</w:t>
      </w: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0"/>
          <w:szCs w:val="20"/>
          <w:lang w:val="pt-BR" w:eastAsia="es-ES"/>
        </w:rPr>
      </w:pPr>
      <w:r w:rsidRPr="00236753">
        <w:rPr>
          <w:rFonts w:ascii="Century Gothic" w:eastAsia="Times New Roman" w:hAnsi="Century Gothic" w:cs="Times New Roman"/>
          <w:b/>
          <w:sz w:val="20"/>
          <w:szCs w:val="20"/>
          <w:lang w:val="pt-BR" w:eastAsia="es-ES"/>
        </w:rPr>
        <w:t xml:space="preserve">A  T  E  N  T  A  M  E  N  T  E </w:t>
      </w:r>
    </w:p>
    <w:p w:rsidR="00A17D98" w:rsidRPr="00236753" w:rsidRDefault="00A17D98" w:rsidP="00A17D98">
      <w:pPr>
        <w:spacing w:after="0" w:line="240" w:lineRule="auto"/>
        <w:jc w:val="center"/>
        <w:rPr>
          <w:rFonts w:ascii="Century Gothic" w:eastAsia="Times New Roman" w:hAnsi="Century Gothic" w:cs="Times New Roman"/>
          <w:b/>
          <w:sz w:val="2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NOMBRE Y FIRMA DEL</w:t>
      </w:r>
    </w:p>
    <w:p w:rsidR="00A17D98" w:rsidRPr="00236753" w:rsidRDefault="00A17D98" w:rsidP="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REPRESENTANTE LEGAL DE LA EMPRESA</w:t>
      </w:r>
    </w:p>
    <w:p w:rsidR="00A17D98" w:rsidRPr="00236753" w:rsidRDefault="00A17D98" w:rsidP="00A17D98">
      <w:pPr>
        <w:spacing w:after="0" w:line="240" w:lineRule="auto"/>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b/>
          <w:sz w:val="20"/>
          <w:szCs w:val="20"/>
          <w:lang w:val="es-ES" w:eastAsia="es-ES"/>
        </w:rPr>
        <w:t>NOTA</w:t>
      </w:r>
      <w:r w:rsidRPr="00236753">
        <w:rPr>
          <w:rFonts w:ascii="Century Gothic" w:eastAsia="Times New Roman" w:hAnsi="Century Gothic" w:cs="Times New Roman"/>
          <w:sz w:val="20"/>
          <w:szCs w:val="20"/>
          <w:lang w:val="es-ES" w:eastAsia="es-ES"/>
        </w:rPr>
        <w:t>: Este documento deberá presentarse en papel membretado de la empresa o persona física participante.</w:t>
      </w: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sectPr w:rsidR="00A17D98" w:rsidRPr="00236753">
          <w:type w:val="oddPage"/>
          <w:pgSz w:w="12242" w:h="15842"/>
          <w:pgMar w:top="1418" w:right="1185" w:bottom="1134" w:left="1560" w:header="0" w:footer="0" w:gutter="0"/>
          <w:paperSrc w:first="7" w:other="7"/>
          <w:cols w:space="720"/>
        </w:sect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tabs>
          <w:tab w:val="left" w:pos="9075"/>
        </w:tabs>
        <w:spacing w:after="0" w:line="240" w:lineRule="auto"/>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b/>
      </w:r>
    </w:p>
    <w:p w:rsidR="00A17D98" w:rsidRPr="00236753" w:rsidRDefault="00A17D98" w:rsidP="00A17D98">
      <w:pPr>
        <w:keepNext/>
        <w:spacing w:after="0" w:line="240" w:lineRule="auto"/>
        <w:jc w:val="center"/>
        <w:outlineLvl w:val="4"/>
        <w:rPr>
          <w:rFonts w:ascii="Century Gothic" w:eastAsia="Times New Roman" w:hAnsi="Century Gothic" w:cs="Times New Roman"/>
          <w:b/>
          <w:sz w:val="40"/>
          <w:szCs w:val="20"/>
          <w:lang w:eastAsia="es-ES"/>
        </w:rPr>
      </w:pPr>
      <w:r w:rsidRPr="00236753">
        <w:rPr>
          <w:rFonts w:ascii="Century Gothic" w:eastAsia="Times New Roman" w:hAnsi="Century Gothic" w:cs="Times New Roman"/>
          <w:b/>
          <w:sz w:val="40"/>
          <w:szCs w:val="20"/>
          <w:lang w:eastAsia="es-ES"/>
        </w:rPr>
        <w:t>ANEXO  7.A.25</w:t>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 xml:space="preserve">PROGRAMAS CALENDARIZADOS DE EJECUCIÓN </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DE LOS TRABAJOS POR PARTIDAS.</w:t>
      </w: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r w:rsidRPr="00236753">
        <w:rPr>
          <w:rFonts w:ascii="Century Gothic" w:eastAsia="Times New Roman" w:hAnsi="Century Gothic" w:cs="Times New Roman"/>
          <w:b/>
          <w:spacing w:val="20"/>
          <w:sz w:val="40"/>
          <w:szCs w:val="20"/>
          <w:lang w:val="es-ES" w:eastAsia="es-ES"/>
        </w:rPr>
        <w:br w:type="page"/>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keepNext/>
        <w:spacing w:after="0" w:line="240" w:lineRule="auto"/>
        <w:ind w:left="709" w:hanging="709"/>
        <w:jc w:val="center"/>
        <w:outlineLvl w:val="4"/>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7.A.26</w:t>
      </w:r>
    </w:p>
    <w:p w:rsidR="00A17D98" w:rsidRPr="00236753" w:rsidRDefault="00A17D98" w:rsidP="00A17D98">
      <w:pPr>
        <w:spacing w:after="0" w:line="240" w:lineRule="auto"/>
        <w:ind w:left="709" w:hanging="709"/>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ind w:left="709" w:right="561"/>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PROGRAMAS CALENDARIZADOS DE EJECUCIÓN DE LOS TRABAJOS POR CONCEPTOS.</w:t>
      </w: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keepNext/>
        <w:spacing w:after="0" w:line="240" w:lineRule="auto"/>
        <w:jc w:val="center"/>
        <w:outlineLvl w:val="4"/>
        <w:rPr>
          <w:rFonts w:ascii="Century Gothic" w:eastAsia="Times New Roman" w:hAnsi="Century Gothic" w:cs="Times New Roman"/>
          <w:b/>
          <w:sz w:val="40"/>
          <w:szCs w:val="20"/>
          <w:lang w:eastAsia="es-ES"/>
        </w:rPr>
      </w:pPr>
      <w:r w:rsidRPr="00236753">
        <w:rPr>
          <w:rFonts w:ascii="Century Gothic" w:eastAsia="Times New Roman" w:hAnsi="Century Gothic" w:cs="Times New Roman"/>
          <w:b/>
          <w:sz w:val="40"/>
          <w:szCs w:val="20"/>
          <w:lang w:eastAsia="es-ES"/>
        </w:rPr>
        <w:t>ANEXO  7.A.27</w:t>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PROGRAMAS CALENDARIZADOS DE</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 xml:space="preserve">ADQUISICIONES  DE MATERIALES Y EQUIPO DE </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INSTALACIÓN PERMANENTE</w:t>
      </w:r>
    </w:p>
    <w:p w:rsidR="00A17D98" w:rsidRPr="00236753" w:rsidRDefault="00A17D98" w:rsidP="00A17D98">
      <w:pPr>
        <w:spacing w:after="0" w:line="240" w:lineRule="auto"/>
        <w:jc w:val="center"/>
        <w:rPr>
          <w:rFonts w:ascii="Century Gothic" w:eastAsia="Times New Roman" w:hAnsi="Century Gothic" w:cs="Times New Roman"/>
          <w:b/>
          <w:sz w:val="40"/>
          <w:szCs w:val="20"/>
          <w:lang w:val="pt-BR" w:eastAsia="es-ES"/>
        </w:rPr>
      </w:pPr>
      <w:r w:rsidRPr="00236753">
        <w:rPr>
          <w:rFonts w:ascii="Century Gothic" w:eastAsia="Times New Roman" w:hAnsi="Century Gothic" w:cs="Times New Roman"/>
          <w:b/>
          <w:sz w:val="40"/>
          <w:szCs w:val="20"/>
          <w:lang w:val="pt-BR" w:eastAsia="es-ES"/>
        </w:rPr>
        <w:t>POR CONCEPTO.</w:t>
      </w: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r w:rsidRPr="00236753">
        <w:rPr>
          <w:rFonts w:ascii="Century Gothic" w:eastAsia="Times New Roman" w:hAnsi="Century Gothic" w:cs="Times New Roman"/>
          <w:b/>
          <w:spacing w:val="20"/>
          <w:sz w:val="36"/>
          <w:szCs w:val="20"/>
          <w:lang w:val="pt-BR" w:eastAsia="es-ES"/>
        </w:rPr>
        <w:br w:type="page"/>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keepNext/>
        <w:spacing w:after="0" w:line="240" w:lineRule="auto"/>
        <w:jc w:val="center"/>
        <w:outlineLvl w:val="4"/>
        <w:rPr>
          <w:rFonts w:ascii="Century Gothic" w:eastAsia="Times New Roman" w:hAnsi="Century Gothic" w:cs="Times New Roman"/>
          <w:b/>
          <w:sz w:val="40"/>
          <w:szCs w:val="20"/>
          <w:lang w:val="pt-BR" w:eastAsia="es-ES"/>
        </w:rPr>
      </w:pPr>
      <w:r w:rsidRPr="00236753">
        <w:rPr>
          <w:rFonts w:ascii="Century Gothic" w:eastAsia="Times New Roman" w:hAnsi="Century Gothic" w:cs="Times New Roman"/>
          <w:b/>
          <w:sz w:val="40"/>
          <w:szCs w:val="20"/>
          <w:lang w:val="pt-BR" w:eastAsia="es-ES"/>
        </w:rPr>
        <w:t>ANEXO  7.A.28</w:t>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pt-BR" w:eastAsia="es-ES"/>
        </w:rPr>
      </w:pPr>
      <w:r w:rsidRPr="00236753">
        <w:rPr>
          <w:rFonts w:ascii="Century Gothic" w:eastAsia="Times New Roman" w:hAnsi="Century Gothic" w:cs="Times New Roman"/>
          <w:b/>
          <w:sz w:val="40"/>
          <w:szCs w:val="20"/>
          <w:lang w:val="pt-BR" w:eastAsia="es-ES"/>
        </w:rPr>
        <w:t>PROGRAMAS CALENDARIZADOS DE</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UTILIZACIÓN DE MAQUINARIA Y EQUIPO DE CONSTRUCCIÓN POR CONCEPTO.</w:t>
      </w: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r w:rsidRPr="00236753">
        <w:rPr>
          <w:rFonts w:ascii="Century Gothic" w:eastAsia="Times New Roman" w:hAnsi="Century Gothic" w:cs="Times New Roman"/>
          <w:b/>
          <w:spacing w:val="20"/>
          <w:sz w:val="36"/>
          <w:szCs w:val="20"/>
          <w:lang w:val="es-ES" w:eastAsia="es-ES"/>
        </w:rPr>
        <w:br w:type="page"/>
      </w: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keepNext/>
        <w:spacing w:after="0" w:line="240" w:lineRule="auto"/>
        <w:jc w:val="center"/>
        <w:outlineLvl w:val="4"/>
        <w:rPr>
          <w:rFonts w:ascii="Century Gothic" w:eastAsia="Times New Roman" w:hAnsi="Century Gothic" w:cs="Times New Roman"/>
          <w:b/>
          <w:sz w:val="40"/>
          <w:szCs w:val="20"/>
          <w:lang w:eastAsia="es-ES"/>
        </w:rPr>
      </w:pPr>
      <w:r w:rsidRPr="00236753">
        <w:rPr>
          <w:rFonts w:ascii="Century Gothic" w:eastAsia="Times New Roman" w:hAnsi="Century Gothic" w:cs="Times New Roman"/>
          <w:b/>
          <w:sz w:val="40"/>
          <w:szCs w:val="20"/>
          <w:lang w:eastAsia="es-ES"/>
        </w:rPr>
        <w:t>ANEXO  7.A.29</w:t>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PROGRAMAS  CALENDARIZADOS DE</w:t>
      </w:r>
    </w:p>
    <w:p w:rsidR="00A17D98" w:rsidRPr="00236753" w:rsidRDefault="00A17D98" w:rsidP="00A17D98">
      <w:pPr>
        <w:spacing w:after="0" w:line="240" w:lineRule="auto"/>
        <w:ind w:left="567" w:right="561"/>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PERSONAL  TÉCNICO, ADMINISTRATIVO, OBRERO  Y DE SERVICIOS POR CONCEPTO.</w:t>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keepNext/>
        <w:spacing w:after="0" w:line="240" w:lineRule="auto"/>
        <w:jc w:val="center"/>
        <w:outlineLvl w:val="4"/>
        <w:rPr>
          <w:rFonts w:ascii="Century Gothic" w:eastAsia="Times New Roman" w:hAnsi="Century Gothic" w:cs="Times New Roman"/>
          <w:b/>
          <w:sz w:val="40"/>
          <w:szCs w:val="20"/>
          <w:lang w:eastAsia="es-ES"/>
        </w:rPr>
      </w:pPr>
      <w:r w:rsidRPr="00236753">
        <w:rPr>
          <w:rFonts w:ascii="Century Gothic" w:eastAsia="Times New Roman" w:hAnsi="Century Gothic" w:cs="Times New Roman"/>
          <w:b/>
          <w:sz w:val="40"/>
          <w:szCs w:val="20"/>
          <w:lang w:eastAsia="es-ES"/>
        </w:rPr>
        <w:t>ANEXO  7.A.30</w:t>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PROGRAMAS  CALENDARIZADOS DEL</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PERSONAL DE DIRECCIÓN, ADMINISTRACIÓN Y SUPERVISIÓN DE LOS TRABAJOS POR PARTIDAS.</w:t>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24"/>
          <w:szCs w:val="20"/>
          <w:lang w:val="es-ES" w:eastAsia="es-ES"/>
        </w:rPr>
        <w:sectPr w:rsidR="00A17D98" w:rsidRPr="00236753">
          <w:pgSz w:w="12242" w:h="15842"/>
          <w:pgMar w:top="567" w:right="624" w:bottom="851" w:left="851" w:header="720" w:footer="720" w:gutter="0"/>
          <w:paperSrc w:first="7" w:other="7"/>
          <w:cols w:space="720"/>
        </w:sectPr>
      </w:pPr>
    </w:p>
    <w:p w:rsidR="00A17D98" w:rsidRPr="00236753" w:rsidRDefault="00A17D98" w:rsidP="00A17D98">
      <w:pPr>
        <w:spacing w:after="0" w:line="240" w:lineRule="auto"/>
        <w:jc w:val="center"/>
        <w:rPr>
          <w:rFonts w:ascii="Century Gothic" w:eastAsia="Times New Roman" w:hAnsi="Century Gothic" w:cs="Times New Roman"/>
          <w:b/>
          <w:color w:val="000000"/>
          <w:spacing w:val="20"/>
          <w:sz w:val="24"/>
          <w:szCs w:val="20"/>
          <w:lang w:val="es-ES" w:eastAsia="es-ES"/>
        </w:rPr>
      </w:pPr>
      <w:r w:rsidRPr="00236753">
        <w:rPr>
          <w:rFonts w:ascii="Century Gothic" w:eastAsia="Times New Roman" w:hAnsi="Century Gothic" w:cs="Times New Roman"/>
          <w:b/>
          <w:color w:val="000000"/>
          <w:spacing w:val="20"/>
          <w:sz w:val="24"/>
          <w:szCs w:val="20"/>
          <w:lang w:val="es-ES" w:eastAsia="es-ES"/>
        </w:rPr>
        <w:lastRenderedPageBreak/>
        <w:t>PROGRAMA CALENDARIZADO  DE EJECUCIÓN DE LOS TRABAJOS POR PARTIDAS</w:t>
      </w: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236753" w:rsidTr="00A17D98">
        <w:tc>
          <w:tcPr>
            <w:tcW w:w="1204" w:type="dxa"/>
          </w:tcPr>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p>
        </w:tc>
        <w:tc>
          <w:tcPr>
            <w:tcW w:w="16444" w:type="dxa"/>
          </w:tcPr>
          <w:p w:rsidR="00A17D98" w:rsidRPr="00236753" w:rsidRDefault="00A17D98">
            <w:pPr>
              <w:spacing w:after="0" w:line="240" w:lineRule="auto"/>
              <w:jc w:val="center"/>
              <w:rPr>
                <w:rFonts w:ascii="Century Gothic" w:eastAsia="Times New Roman" w:hAnsi="Century Gothic" w:cs="Times New Roman"/>
                <w:b/>
                <w:color w:val="000000"/>
                <w:spacing w:val="20"/>
                <w:sz w:val="24"/>
                <w:szCs w:val="20"/>
                <w:lang w:val="es-ES" w:eastAsia="es-ES"/>
              </w:rPr>
            </w:pPr>
            <w:r w:rsidRPr="00236753">
              <w:rPr>
                <w:rFonts w:ascii="Century Gothic" w:eastAsia="Times New Roman" w:hAnsi="Century Gothic" w:cs="Times New Roman"/>
                <w:b/>
                <w:color w:val="000000"/>
                <w:spacing w:val="20"/>
                <w:sz w:val="24"/>
                <w:szCs w:val="20"/>
                <w:lang w:val="es-ES" w:eastAsia="es-ES"/>
              </w:rPr>
              <w:t>ANEXO  7.A.25</w:t>
            </w:r>
          </w:p>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u w:val="single"/>
          <w:lang w:val="es-ES" w:eastAsia="es-ES"/>
        </w:rPr>
      </w:pPr>
      <w:r w:rsidRPr="00236753">
        <w:rPr>
          <w:rFonts w:ascii="Century Gothic" w:eastAsia="Times New Roman" w:hAnsi="Century Gothic" w:cs="Times New Roman"/>
          <w:spacing w:val="20"/>
          <w:sz w:val="18"/>
          <w:szCs w:val="20"/>
          <w:lang w:val="es-ES" w:eastAsia="es-ES"/>
        </w:rPr>
        <w:t xml:space="preserve">No. LICITACIÓN                                                                   OBRA: </w:t>
      </w: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rsidR="00A17D98" w:rsidRPr="00236753" w:rsidRDefault="00A17D98" w:rsidP="00A17D98">
      <w:pPr>
        <w:spacing w:after="0" w:line="240" w:lineRule="auto"/>
        <w:ind w:right="-965"/>
        <w:rPr>
          <w:rFonts w:ascii="Century Gothic" w:eastAsia="Times New Roman" w:hAnsi="Century Gothic" w:cs="Times New Roman"/>
          <w:spacing w:val="20"/>
          <w:sz w:val="18"/>
          <w:szCs w:val="20"/>
          <w:lang w:val="es-ES" w:eastAsia="es-ES"/>
        </w:rPr>
      </w:pPr>
    </w:p>
    <w:tbl>
      <w:tblPr>
        <w:tblW w:w="16800" w:type="dxa"/>
        <w:tblLayout w:type="fixed"/>
        <w:tblCellMar>
          <w:left w:w="70" w:type="dxa"/>
          <w:right w:w="70" w:type="dxa"/>
        </w:tblCellMar>
        <w:tblLook w:val="04A0" w:firstRow="1" w:lastRow="0" w:firstColumn="1" w:lastColumn="0" w:noHBand="0" w:noVBand="1"/>
      </w:tblPr>
      <w:tblGrid>
        <w:gridCol w:w="648"/>
        <w:gridCol w:w="1834"/>
        <w:gridCol w:w="852"/>
        <w:gridCol w:w="992"/>
        <w:gridCol w:w="709"/>
        <w:gridCol w:w="708"/>
        <w:gridCol w:w="709"/>
        <w:gridCol w:w="567"/>
        <w:gridCol w:w="709"/>
        <w:gridCol w:w="709"/>
        <w:gridCol w:w="708"/>
        <w:gridCol w:w="709"/>
        <w:gridCol w:w="709"/>
        <w:gridCol w:w="709"/>
        <w:gridCol w:w="708"/>
        <w:gridCol w:w="709"/>
        <w:gridCol w:w="709"/>
        <w:gridCol w:w="567"/>
        <w:gridCol w:w="709"/>
        <w:gridCol w:w="567"/>
        <w:gridCol w:w="567"/>
        <w:gridCol w:w="992"/>
      </w:tblGrid>
      <w:tr w:rsidR="00A17D98" w:rsidRPr="00236753" w:rsidTr="00A17D98">
        <w:trPr>
          <w:cantSplit/>
          <w:trHeight w:val="345"/>
        </w:trPr>
        <w:tc>
          <w:tcPr>
            <w:tcW w:w="647"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n-US" w:eastAsia="es-ES"/>
              </w:rPr>
              <w:t>No.</w:t>
            </w:r>
          </w:p>
        </w:tc>
        <w:tc>
          <w:tcPr>
            <w:tcW w:w="1833"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236753" w:rsidRDefault="00A17D98">
            <w:pPr>
              <w:spacing w:after="0" w:line="360" w:lineRule="auto"/>
              <w:jc w:val="center"/>
              <w:rPr>
                <w:rFonts w:ascii="Century Gothic" w:eastAsia="Times New Roman" w:hAnsi="Century Gothic" w:cs="Times New Roman"/>
                <w:b/>
                <w:spacing w:val="20"/>
                <w:sz w:val="18"/>
                <w:szCs w:val="20"/>
                <w:lang w:val="en-US" w:eastAsia="es-ES"/>
              </w:rPr>
            </w:pPr>
          </w:p>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n-US" w:eastAsia="es-ES"/>
              </w:rPr>
              <w:t>P A R T I D A S</w:t>
            </w:r>
          </w:p>
        </w:tc>
        <w:tc>
          <w:tcPr>
            <w:tcW w:w="1843" w:type="dxa"/>
            <w:gridSpan w:val="2"/>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n-US" w:eastAsia="es-ES"/>
              </w:rPr>
              <w:t>PERIODO DE EJECUCION</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OCTUBRE</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NOVIEMBRE</w:t>
            </w:r>
          </w:p>
        </w:tc>
        <w:tc>
          <w:tcPr>
            <w:tcW w:w="1559" w:type="dxa"/>
            <w:gridSpan w:val="2"/>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DICIEMBRE</w:t>
            </w:r>
          </w:p>
        </w:tc>
      </w:tr>
      <w:tr w:rsidR="00A17D98" w:rsidRPr="00236753" w:rsidTr="00A17D98">
        <w:trPr>
          <w:cantSplit/>
          <w:trHeight w:val="345"/>
        </w:trPr>
        <w:tc>
          <w:tcPr>
            <w:tcW w:w="64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833"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2835" w:type="dxa"/>
            <w:gridSpan w:val="2"/>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r>
      <w:tr w:rsidR="00A17D98" w:rsidRPr="00236753" w:rsidTr="00A17D98">
        <w:trPr>
          <w:cantSplit/>
          <w:trHeight w:val="344"/>
        </w:trPr>
        <w:tc>
          <w:tcPr>
            <w:tcW w:w="64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833"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INICIO</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TERMINO</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3</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13</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17</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18</w:t>
            </w: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659"/>
        <w:gridCol w:w="1822"/>
        <w:gridCol w:w="921"/>
        <w:gridCol w:w="922"/>
        <w:gridCol w:w="709"/>
        <w:gridCol w:w="708"/>
        <w:gridCol w:w="709"/>
        <w:gridCol w:w="567"/>
        <w:gridCol w:w="709"/>
        <w:gridCol w:w="709"/>
        <w:gridCol w:w="708"/>
        <w:gridCol w:w="709"/>
        <w:gridCol w:w="709"/>
        <w:gridCol w:w="709"/>
        <w:gridCol w:w="708"/>
        <w:gridCol w:w="709"/>
        <w:gridCol w:w="709"/>
        <w:gridCol w:w="567"/>
        <w:gridCol w:w="709"/>
        <w:gridCol w:w="567"/>
        <w:gridCol w:w="567"/>
        <w:gridCol w:w="992"/>
      </w:tblGrid>
      <w:tr w:rsidR="00A17D98" w:rsidRPr="00236753" w:rsidTr="00A17D98">
        <w:trPr>
          <w:cantSplit/>
          <w:trHeight w:val="160"/>
        </w:trPr>
        <w:tc>
          <w:tcPr>
            <w:tcW w:w="659" w:type="dxa"/>
            <w:tcBorders>
              <w:top w:val="double" w:sz="12"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8"/>
                <w:szCs w:val="18"/>
                <w:lang w:val="es-ES" w:eastAsia="es-ES"/>
              </w:rPr>
            </w:pPr>
            <w:r w:rsidRPr="00236753">
              <w:rPr>
                <w:rFonts w:ascii="Century Gothic" w:eastAsia="Times New Roman" w:hAnsi="Century Gothic" w:cs="Times New Roman"/>
                <w:b/>
                <w:spacing w:val="20"/>
                <w:sz w:val="18"/>
                <w:szCs w:val="18"/>
                <w:lang w:val="es-ES" w:eastAsia="es-ES"/>
              </w:rPr>
              <w:t>CIMENTACION</w:t>
            </w:r>
          </w:p>
        </w:tc>
        <w:tc>
          <w:tcPr>
            <w:tcW w:w="921"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15/AGO/21</w:t>
            </w:r>
          </w:p>
        </w:tc>
        <w:tc>
          <w:tcPr>
            <w:tcW w:w="922"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15/SEP/</w:t>
            </w:r>
          </w:p>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21</w:t>
            </w:r>
          </w:p>
        </w:tc>
        <w:tc>
          <w:tcPr>
            <w:tcW w:w="709"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nil"/>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20.00%</w:t>
            </w:r>
          </w:p>
        </w:tc>
        <w:tc>
          <w:tcPr>
            <w:tcW w:w="567" w:type="dxa"/>
            <w:tcBorders>
              <w:top w:val="double" w:sz="12" w:space="0" w:color="auto"/>
              <w:left w:val="nil"/>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30.00%</w:t>
            </w:r>
          </w:p>
        </w:tc>
        <w:tc>
          <w:tcPr>
            <w:tcW w:w="709"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4"/>
                <w:szCs w:val="14"/>
                <w:lang w:val="es-ES" w:eastAsia="es-ES"/>
              </w:rPr>
              <w:t>25.00%</w:t>
            </w:r>
          </w:p>
        </w:tc>
        <w:tc>
          <w:tcPr>
            <w:tcW w:w="709"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4"/>
                <w:szCs w:val="14"/>
                <w:lang w:val="es-ES" w:eastAsia="es-ES"/>
              </w:rPr>
              <w:t>25.00%</w:t>
            </w:r>
          </w:p>
        </w:tc>
        <w:tc>
          <w:tcPr>
            <w:tcW w:w="70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18"/>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8"/>
                <w:szCs w:val="20"/>
                <w:lang w:val="es-ES" w:eastAsia="es-ES"/>
              </w:rPr>
            </w:pPr>
            <w:r w:rsidRPr="00236753">
              <w:rPr>
                <w:noProof/>
                <w:lang w:eastAsia="es-MX"/>
              </w:rPr>
              <mc:AlternateContent>
                <mc:Choice Requires="wps">
                  <w:drawing>
                    <wp:anchor distT="0" distB="0" distL="114300" distR="114300" simplePos="0" relativeHeight="251782144" behindDoc="0" locked="0" layoutInCell="1" allowOverlap="1" wp14:anchorId="6186E1E3" wp14:editId="0E94A44C">
                      <wp:simplePos x="0" y="0"/>
                      <wp:positionH relativeFrom="column">
                        <wp:posOffset>37465</wp:posOffset>
                      </wp:positionH>
                      <wp:positionV relativeFrom="paragraph">
                        <wp:posOffset>34925</wp:posOffset>
                      </wp:positionV>
                      <wp:extent cx="1460500" cy="90805"/>
                      <wp:effectExtent l="0" t="0" r="44450" b="61595"/>
                      <wp:wrapNone/>
                      <wp:docPr id="342" name="Proceso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90805"/>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E5732A9" id="_x0000_t109" coordsize="21600,21600" o:spt="109" path="m,l,21600r21600,l21600,xe">
                      <v:stroke joinstyle="miter"/>
                      <v:path gradientshapeok="t" o:connecttype="rect"/>
                    </v:shapetype>
                    <v:shape id="Proceso 342" o:spid="_x0000_s1026" type="#_x0000_t109" style="position:absolute;margin-left:2.95pt;margin-top:2.75pt;width:115pt;height:7.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" fillcolor="red" strokeweight=".25pt">
                      <v:shadow on="t" color="#243f60" opacity=".5" offset="1pt"/>
                    </v:shape>
                  </w:pict>
                </mc:Fallback>
              </mc:AlternateConten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Times New Roman"/>
                <w:b/>
                <w:spacing w:val="20"/>
                <w:sz w:val="18"/>
                <w:szCs w:val="18"/>
                <w:lang w:val="es-ES" w:eastAsia="es-ES"/>
              </w:rPr>
              <w:t>ESTRUCTURA</w:t>
            </w:r>
          </w:p>
        </w:tc>
        <w:tc>
          <w:tcPr>
            <w:tcW w:w="92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16/SEP/</w:t>
            </w:r>
          </w:p>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21</w:t>
            </w:r>
          </w:p>
        </w:tc>
        <w:tc>
          <w:tcPr>
            <w:tcW w:w="922"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13/NOV/21</w:t>
            </w: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r w:rsidRPr="00236753">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r w:rsidRPr="00236753">
              <w:rPr>
                <w:rFonts w:ascii="Century Gothic" w:eastAsia="Times New Roman" w:hAnsi="Century Gothic" w:cs="Times New Roman"/>
                <w:spacing w:val="20"/>
                <w:sz w:val="14"/>
                <w:szCs w:val="14"/>
                <w:lang w:val="es-ES" w:eastAsia="es-ES"/>
              </w:rPr>
              <w:t>15.00%</w:t>
            </w:r>
          </w:p>
        </w:tc>
        <w:tc>
          <w:tcPr>
            <w:tcW w:w="708" w:type="dxa"/>
            <w:tcBorders>
              <w:top w:val="single" w:sz="6" w:space="0" w:color="auto"/>
              <w:left w:val="single" w:sz="6" w:space="0" w:color="auto"/>
              <w:bottom w:val="single" w:sz="6" w:space="0" w:color="auto"/>
              <w:right w:val="single" w:sz="6" w:space="0" w:color="auto"/>
            </w:tcBorders>
            <w:hideMark/>
          </w:tcPr>
          <w:p w:rsidR="00A17D98" w:rsidRPr="00236753" w:rsidRDefault="00A17D98">
            <w:r w:rsidRPr="00236753">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r w:rsidRPr="00236753">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r w:rsidRPr="00236753">
              <w:rPr>
                <w:rFonts w:ascii="Century Gothic" w:eastAsia="Times New Roman" w:hAnsi="Century Gothic" w:cs="Times New Roman"/>
                <w:spacing w:val="20"/>
                <w:sz w:val="14"/>
                <w:szCs w:val="14"/>
                <w:lang w:val="es-ES" w:eastAsia="es-ES"/>
              </w:rPr>
              <w:t>10.00%</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r w:rsidRPr="00236753">
              <w:rPr>
                <w:rFonts w:ascii="Century Gothic" w:eastAsia="Times New Roman" w:hAnsi="Century Gothic" w:cs="Times New Roman"/>
                <w:spacing w:val="20"/>
                <w:sz w:val="14"/>
                <w:szCs w:val="14"/>
                <w:lang w:val="es-ES" w:eastAsia="es-ES"/>
              </w:rPr>
              <w:t>10.00%</w:t>
            </w: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8"/>
                <w:szCs w:val="20"/>
                <w:lang w:val="es-ES" w:eastAsia="es-ES"/>
              </w:rPr>
            </w:pPr>
            <w:r w:rsidRPr="00236753">
              <w:rPr>
                <w:noProof/>
                <w:lang w:eastAsia="es-MX"/>
              </w:rPr>
              <mc:AlternateContent>
                <mc:Choice Requires="wps">
                  <w:drawing>
                    <wp:anchor distT="0" distB="0" distL="114300" distR="114300" simplePos="0" relativeHeight="251783168" behindDoc="0" locked="0" layoutInCell="1" allowOverlap="1" wp14:anchorId="776FC17C" wp14:editId="155EB600">
                      <wp:simplePos x="0" y="0"/>
                      <wp:positionH relativeFrom="column">
                        <wp:posOffset>46990</wp:posOffset>
                      </wp:positionH>
                      <wp:positionV relativeFrom="paragraph">
                        <wp:posOffset>10795</wp:posOffset>
                      </wp:positionV>
                      <wp:extent cx="3329940" cy="67945"/>
                      <wp:effectExtent l="0" t="0" r="41910" b="65405"/>
                      <wp:wrapNone/>
                      <wp:docPr id="341" name="Proceso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29940" cy="67945"/>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10C542" id="Proceso 341" o:spid="_x0000_s1026" type="#_x0000_t109" style="position:absolute;margin-left:3.7pt;margin-top:.85pt;width:262.2pt;height:5.35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" fillcolor="red" strokeweight=".25pt">
                      <v:shadow on="t" color="#243f60" opacity=".5" offset="1pt"/>
                    </v:shape>
                  </w:pict>
                </mc:Fallback>
              </mc:AlternateContent>
            </w: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b/>
                <w:spacing w:val="20"/>
                <w:sz w:val="18"/>
                <w:szCs w:val="18"/>
                <w:lang w:val="es-ES" w:eastAsia="es-ES"/>
              </w:rPr>
              <w:t>ALBAÑILERIA</w:t>
            </w: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484"/>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Pr>
        <w:tc>
          <w:tcPr>
            <w:tcW w:w="2481" w:type="dxa"/>
            <w:gridSpan w:val="2"/>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236753" w:rsidRDefault="00A17D98">
            <w:pPr>
              <w:spacing w:after="0" w:line="24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s-ES" w:eastAsia="es-ES"/>
              </w:rPr>
              <w:t xml:space="preserve">IMPORTES TOTALES </w:t>
            </w:r>
          </w:p>
        </w:tc>
        <w:tc>
          <w:tcPr>
            <w:tcW w:w="1843"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155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_____________________________________________             FIRMA:_____________</w:t>
      </w:r>
    </w:p>
    <w:p w:rsidR="00A17D98" w:rsidRPr="00236753" w:rsidRDefault="00A17D98" w:rsidP="00A17D98">
      <w:pPr>
        <w:spacing w:after="0" w:line="240" w:lineRule="auto"/>
        <w:jc w:val="center"/>
        <w:rPr>
          <w:rFonts w:ascii="Century Gothic" w:eastAsia="Times New Roman" w:hAnsi="Century Gothic" w:cs="Times New Roman"/>
          <w:b/>
          <w:color w:val="000000"/>
          <w:spacing w:val="20"/>
          <w:sz w:val="24"/>
          <w:szCs w:val="20"/>
          <w:lang w:val="es-ES" w:eastAsia="es-ES"/>
        </w:rPr>
      </w:pPr>
      <w:r w:rsidRPr="00236753">
        <w:rPr>
          <w:rFonts w:ascii="Century Gothic" w:eastAsia="Times New Roman" w:hAnsi="Century Gothic" w:cs="Times New Roman"/>
          <w:spacing w:val="20"/>
          <w:sz w:val="18"/>
          <w:szCs w:val="20"/>
          <w:lang w:val="es-ES" w:eastAsia="es-ES"/>
        </w:rPr>
        <w:br w:type="page"/>
      </w:r>
      <w:r w:rsidRPr="00236753">
        <w:rPr>
          <w:rFonts w:ascii="Century Gothic" w:eastAsia="Times New Roman" w:hAnsi="Century Gothic" w:cs="Times New Roman"/>
          <w:b/>
          <w:color w:val="000000"/>
          <w:spacing w:val="20"/>
          <w:sz w:val="24"/>
          <w:szCs w:val="20"/>
          <w:lang w:val="es-ES" w:eastAsia="es-ES"/>
        </w:rPr>
        <w:lastRenderedPageBreak/>
        <w:t xml:space="preserve"> PROGRAMA CALENDARIZADO  DE EJECUCIÓN DE LOS TRABAJOS POR CONCEPTOS</w:t>
      </w: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236753" w:rsidTr="00A17D98">
        <w:tc>
          <w:tcPr>
            <w:tcW w:w="1204" w:type="dxa"/>
          </w:tcPr>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p>
        </w:tc>
        <w:tc>
          <w:tcPr>
            <w:tcW w:w="16444" w:type="dxa"/>
          </w:tcPr>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b/>
                <w:spacing w:val="20"/>
                <w:sz w:val="24"/>
                <w:szCs w:val="20"/>
                <w:lang w:val="es-ES" w:eastAsia="es-ES"/>
              </w:rPr>
              <w:t>ANEXO  7.A.26</w:t>
            </w:r>
          </w:p>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p>
        </w:tc>
      </w:tr>
    </w:tbl>
    <w:p w:rsidR="00A17D98" w:rsidRPr="00236753" w:rsidRDefault="00A17D98" w:rsidP="00A17D98">
      <w:pPr>
        <w:spacing w:after="0" w:line="240" w:lineRule="auto"/>
        <w:rPr>
          <w:rFonts w:ascii="Century Gothic" w:eastAsia="Times New Roman" w:hAnsi="Century Gothic" w:cs="Arial"/>
          <w:bCs/>
          <w:spacing w:val="20"/>
          <w:sz w:val="18"/>
          <w:szCs w:val="20"/>
          <w:u w:val="single"/>
          <w:lang w:val="es-ES" w:eastAsia="es-ES"/>
        </w:rPr>
      </w:pPr>
      <w:r w:rsidRPr="00236753">
        <w:rPr>
          <w:rFonts w:ascii="Century Gothic" w:eastAsia="Times New Roman" w:hAnsi="Century Gothic" w:cs="Times New Roman"/>
          <w:spacing w:val="20"/>
          <w:sz w:val="18"/>
          <w:szCs w:val="20"/>
          <w:lang w:val="es-ES" w:eastAsia="es-ES"/>
        </w:rPr>
        <w:t xml:space="preserve">No. LICITACIÓN                                                                   OBRA: </w:t>
      </w: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16800" w:type="dxa"/>
        <w:tblLayout w:type="fixed"/>
        <w:tblCellMar>
          <w:left w:w="70" w:type="dxa"/>
          <w:right w:w="70" w:type="dxa"/>
        </w:tblCellMar>
        <w:tblLook w:val="04A0" w:firstRow="1" w:lastRow="0" w:firstColumn="1" w:lastColumn="0" w:noHBand="0" w:noVBand="1"/>
      </w:tblPr>
      <w:tblGrid>
        <w:gridCol w:w="780"/>
        <w:gridCol w:w="1702"/>
        <w:gridCol w:w="497"/>
        <w:gridCol w:w="780"/>
        <w:gridCol w:w="850"/>
        <w:gridCol w:w="851"/>
        <w:gridCol w:w="567"/>
        <w:gridCol w:w="567"/>
        <w:gridCol w:w="709"/>
        <w:gridCol w:w="708"/>
        <w:gridCol w:w="709"/>
        <w:gridCol w:w="709"/>
        <w:gridCol w:w="567"/>
        <w:gridCol w:w="567"/>
        <w:gridCol w:w="567"/>
        <w:gridCol w:w="709"/>
        <w:gridCol w:w="708"/>
        <w:gridCol w:w="709"/>
        <w:gridCol w:w="709"/>
        <w:gridCol w:w="709"/>
        <w:gridCol w:w="708"/>
        <w:gridCol w:w="567"/>
        <w:gridCol w:w="851"/>
      </w:tblGrid>
      <w:tr w:rsidR="00A17D98" w:rsidRPr="00236753" w:rsidTr="00A17D98">
        <w:trPr>
          <w:cantSplit/>
          <w:trHeight w:val="345"/>
        </w:trPr>
        <w:tc>
          <w:tcPr>
            <w:tcW w:w="779"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8"/>
                <w:szCs w:val="20"/>
                <w:lang w:val="pt-BR" w:eastAsia="es-ES"/>
              </w:rPr>
            </w:pPr>
            <w:r w:rsidRPr="00236753">
              <w:rPr>
                <w:rFonts w:ascii="Century Gothic" w:eastAsia="Times New Roman" w:hAnsi="Century Gothic" w:cs="Times New Roman"/>
                <w:b/>
                <w:spacing w:val="20"/>
                <w:sz w:val="18"/>
                <w:szCs w:val="20"/>
                <w:lang w:val="pt-BR" w:eastAsia="es-ES"/>
              </w:rPr>
              <w:t>P A R T I D A S</w:t>
            </w:r>
          </w:p>
          <w:p w:rsidR="00A17D98" w:rsidRPr="00236753" w:rsidRDefault="00A17D98">
            <w:pPr>
              <w:spacing w:after="0" w:line="360" w:lineRule="auto"/>
              <w:jc w:val="center"/>
              <w:rPr>
                <w:rFonts w:ascii="Century Gothic" w:eastAsia="Times New Roman" w:hAnsi="Century Gothic" w:cs="Times New Roman"/>
                <w:b/>
                <w:spacing w:val="20"/>
                <w:sz w:val="18"/>
                <w:szCs w:val="20"/>
                <w:lang w:val="pt-BR" w:eastAsia="es-ES"/>
              </w:rPr>
            </w:pPr>
            <w:r w:rsidRPr="00236753">
              <w:rPr>
                <w:rFonts w:ascii="Century Gothic" w:eastAsia="Times New Roman" w:hAnsi="Century Gothic" w:cs="Times New Roman"/>
                <w:b/>
                <w:spacing w:val="20"/>
                <w:sz w:val="18"/>
                <w:szCs w:val="20"/>
                <w:lang w:val="pt-BR" w:eastAsia="es-ES"/>
              </w:rPr>
              <w:t>CONCEPTO</w:t>
            </w:r>
          </w:p>
        </w:tc>
        <w:tc>
          <w:tcPr>
            <w:tcW w:w="496"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8"/>
                <w:szCs w:val="20"/>
                <w:lang w:val="es-ES" w:eastAsia="es-ES"/>
              </w:rPr>
              <w:t>UNI</w:t>
            </w:r>
          </w:p>
        </w:tc>
        <w:tc>
          <w:tcPr>
            <w:tcW w:w="780"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8"/>
                <w:szCs w:val="20"/>
                <w:lang w:val="es-ES" w:eastAsia="es-ES"/>
              </w:rPr>
              <w:t>VOL</w:t>
            </w:r>
          </w:p>
        </w:tc>
        <w:tc>
          <w:tcPr>
            <w:tcW w:w="1701" w:type="dxa"/>
            <w:gridSpan w:val="2"/>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n-US" w:eastAsia="es-ES"/>
              </w:rPr>
              <w:t>PERIODO DE EJECUCION</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AGOSTO</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SEPTIEMBRE</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OCTUBRE</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NOVIEMBRE</w:t>
            </w:r>
          </w:p>
        </w:tc>
        <w:tc>
          <w:tcPr>
            <w:tcW w:w="851"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TOTAL</w:t>
            </w:r>
          </w:p>
        </w:tc>
      </w:tr>
      <w:tr w:rsidR="00A17D98" w:rsidRPr="00236753" w:rsidTr="00A17D98">
        <w:trPr>
          <w:cantSplit/>
          <w:trHeight w:val="345"/>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pt-BR" w:eastAsia="es-ES"/>
              </w:rPr>
            </w:pPr>
          </w:p>
        </w:tc>
        <w:tc>
          <w:tcPr>
            <w:tcW w:w="496"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780"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2552" w:type="dxa"/>
            <w:gridSpan w:val="2"/>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s-ES" w:eastAsia="es-ES"/>
              </w:rPr>
            </w:pPr>
          </w:p>
        </w:tc>
      </w:tr>
      <w:tr w:rsidR="00A17D98" w:rsidRPr="00236753" w:rsidTr="00A17D98">
        <w:trPr>
          <w:cantSplit/>
          <w:trHeight w:val="344"/>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pt-BR" w:eastAsia="es-ES"/>
              </w:rPr>
            </w:pPr>
          </w:p>
        </w:tc>
        <w:tc>
          <w:tcPr>
            <w:tcW w:w="496"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780"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INICIO</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TERMINO</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3</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7</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8</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14</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16</w:t>
            </w:r>
          </w:p>
        </w:tc>
        <w:tc>
          <w:tcPr>
            <w:tcW w:w="85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567"/>
        <w:gridCol w:w="709"/>
        <w:gridCol w:w="850"/>
        <w:gridCol w:w="851"/>
        <w:gridCol w:w="567"/>
        <w:gridCol w:w="567"/>
        <w:gridCol w:w="709"/>
        <w:gridCol w:w="708"/>
        <w:gridCol w:w="709"/>
        <w:gridCol w:w="709"/>
        <w:gridCol w:w="567"/>
        <w:gridCol w:w="567"/>
        <w:gridCol w:w="567"/>
        <w:gridCol w:w="709"/>
        <w:gridCol w:w="708"/>
        <w:gridCol w:w="709"/>
        <w:gridCol w:w="709"/>
        <w:gridCol w:w="709"/>
        <w:gridCol w:w="709"/>
        <w:gridCol w:w="567"/>
        <w:gridCol w:w="850"/>
      </w:tblGrid>
      <w:tr w:rsidR="00A17D98" w:rsidRPr="00236753" w:rsidTr="00A17D98">
        <w:trPr>
          <w:cantSplit/>
          <w:trHeight w:val="253"/>
        </w:trPr>
        <w:tc>
          <w:tcPr>
            <w:tcW w:w="780" w:type="dxa"/>
            <w:tcBorders>
              <w:top w:val="double" w:sz="12"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8"/>
                <w:szCs w:val="18"/>
                <w:lang w:val="es-ES" w:eastAsia="es-ES"/>
              </w:rPr>
            </w:pPr>
            <w:r w:rsidRPr="00236753">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8"/>
                <w:szCs w:val="20"/>
                <w:lang w:val="es-ES" w:eastAsia="es-ES"/>
              </w:rPr>
            </w:pPr>
            <w:r w:rsidRPr="00236753">
              <w:rPr>
                <w:noProof/>
                <w:lang w:eastAsia="es-MX"/>
              </w:rPr>
              <mc:AlternateContent>
                <mc:Choice Requires="wps">
                  <w:drawing>
                    <wp:anchor distT="0" distB="0" distL="114300" distR="114300" simplePos="0" relativeHeight="251786240" behindDoc="0" locked="0" layoutInCell="1" allowOverlap="1" wp14:anchorId="6D78CC87" wp14:editId="4E4B4F87">
                      <wp:simplePos x="0" y="0"/>
                      <wp:positionH relativeFrom="column">
                        <wp:posOffset>280670</wp:posOffset>
                      </wp:positionH>
                      <wp:positionV relativeFrom="paragraph">
                        <wp:posOffset>135255</wp:posOffset>
                      </wp:positionV>
                      <wp:extent cx="559435" cy="409575"/>
                      <wp:effectExtent l="0" t="0" r="0" b="0"/>
                      <wp:wrapNone/>
                      <wp:docPr id="340" name="Cuadro de texto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09575"/>
                              </a:xfrm>
                              <a:prstGeom prst="rect">
                                <a:avLst/>
                              </a:prstGeom>
                              <a:noFill/>
                              <a:ln w="9525">
                                <a:noFill/>
                                <a:miter lim="800000"/>
                                <a:headEnd/>
                                <a:tailEnd/>
                              </a:ln>
                            </wps:spPr>
                            <wps:txbx>
                              <w:txbxContent>
                                <w:p w:rsidR="005F26D2" w:rsidRDefault="005F26D2" w:rsidP="00A17D98">
                                  <w:pPr>
                                    <w:spacing w:after="0"/>
                                    <w:rPr>
                                      <w:sz w:val="18"/>
                                      <w:szCs w:val="18"/>
                                    </w:rPr>
                                  </w:pPr>
                                  <w:r>
                                    <w:rPr>
                                      <w:sz w:val="18"/>
                                      <w:szCs w:val="18"/>
                                    </w:rPr>
                                    <w:t>100%</w:t>
                                  </w:r>
                                </w:p>
                                <w:p w:rsidR="005F26D2" w:rsidRDefault="005F26D2" w:rsidP="00A17D98">
                                  <w:pPr>
                                    <w:spacing w:after="0"/>
                                    <w:rPr>
                                      <w:sz w:val="18"/>
                                      <w:szCs w:val="18"/>
                                    </w:rPr>
                                  </w:pPr>
                                  <w:r>
                                    <w:rPr>
                                      <w:sz w:val="18"/>
                                      <w:szCs w:val="18"/>
                                    </w:rPr>
                                    <w:t>535.92</w:t>
                                  </w:r>
                                </w:p>
                                <w:p w:rsidR="005F26D2" w:rsidRDefault="005F26D2"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uadro de texto 340" o:spid="_x0000_s1026" type="#_x0000_t202" style="position:absolute;margin-left:22.1pt;margin-top:10.65pt;width:44.05pt;height:32.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" filled="f" stroked="f">
                      <v:textbox>
                        <w:txbxContent>
                          <w:p w:rsidR="005F26D2" w:rsidRDefault="005F26D2" w:rsidP="00A17D98">
                            <w:pPr>
                              <w:spacing w:after="0"/>
                              <w:rPr>
                                <w:sz w:val="18"/>
                                <w:szCs w:val="18"/>
                              </w:rPr>
                            </w:pPr>
                            <w:r>
                              <w:rPr>
                                <w:sz w:val="18"/>
                                <w:szCs w:val="18"/>
                              </w:rPr>
                              <w:t>100%</w:t>
                            </w:r>
                          </w:p>
                          <w:p w:rsidR="005F26D2" w:rsidRDefault="005F26D2" w:rsidP="00A17D98">
                            <w:pPr>
                              <w:spacing w:after="0"/>
                              <w:rPr>
                                <w:sz w:val="18"/>
                                <w:szCs w:val="18"/>
                              </w:rPr>
                            </w:pPr>
                            <w:r>
                              <w:rPr>
                                <w:sz w:val="18"/>
                                <w:szCs w:val="18"/>
                              </w:rPr>
                              <w:t>535.92</w:t>
                            </w:r>
                          </w:p>
                          <w:p w:rsidR="005F26D2" w:rsidRDefault="005F26D2" w:rsidP="00A17D98">
                            <w:pPr>
                              <w:spacing w:after="0"/>
                            </w:pPr>
                          </w:p>
                        </w:txbxContent>
                      </v:textbox>
                    </v:shape>
                  </w:pict>
                </mc:Fallback>
              </mc:AlternateContent>
            </w:r>
          </w:p>
        </w:tc>
        <w:tc>
          <w:tcPr>
            <w:tcW w:w="709"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777"/>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LIMPIA, TRAZO……</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M2</w:t>
            </w: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535.92</w:t>
            </w:r>
          </w:p>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15/AGO/21</w:t>
            </w:r>
          </w:p>
        </w:tc>
        <w:tc>
          <w:tcPr>
            <w:tcW w:w="851" w:type="dxa"/>
            <w:tcBorders>
              <w:top w:val="single" w:sz="6" w:space="0" w:color="auto"/>
              <w:left w:val="nil"/>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16/AGO/21</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4"/>
                <w:szCs w:val="14"/>
                <w:lang w:val="es-ES" w:eastAsia="es-ES"/>
              </w:rPr>
            </w:pPr>
            <w:r w:rsidRPr="00236753">
              <w:rPr>
                <w:noProof/>
                <w:lang w:eastAsia="es-MX"/>
              </w:rPr>
              <mc:AlternateContent>
                <mc:Choice Requires="wps">
                  <w:drawing>
                    <wp:anchor distT="0" distB="0" distL="114300" distR="114300" simplePos="0" relativeHeight="251787264" behindDoc="0" locked="0" layoutInCell="1" allowOverlap="1" wp14:anchorId="3A36CAE1" wp14:editId="6311F599">
                      <wp:simplePos x="0" y="0"/>
                      <wp:positionH relativeFrom="column">
                        <wp:posOffset>31750</wp:posOffset>
                      </wp:positionH>
                      <wp:positionV relativeFrom="paragraph">
                        <wp:posOffset>410845</wp:posOffset>
                      </wp:positionV>
                      <wp:extent cx="313690" cy="45085"/>
                      <wp:effectExtent l="0" t="0" r="0" b="0"/>
                      <wp:wrapNone/>
                      <wp:docPr id="339" name="Rectángulo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D5AD1D" id="Rectángulo 339" o:spid="_x0000_s1026" style="position:absolute;margin-left:2.5pt;margin-top:32.35pt;width:24.7pt;height:3.55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" fillcolor="red" stroked="f" strokeweight=".25pt">
                      <v:path arrowok="t"/>
                    </v:rect>
                  </w:pict>
                </mc:Fallback>
              </mc:AlternateContent>
            </w: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hideMark/>
          </w:tcPr>
          <w:p w:rsidR="00A17D98" w:rsidRPr="00236753" w:rsidRDefault="00346D23">
            <w:pPr>
              <w:spacing w:after="0" w:line="360" w:lineRule="auto"/>
              <w:rPr>
                <w:rFonts w:ascii="Century Gothic" w:eastAsia="Times New Roman" w:hAnsi="Century Gothic" w:cs="Times New Roman"/>
                <w:spacing w:val="20"/>
                <w:sz w:val="18"/>
                <w:szCs w:val="20"/>
                <w:lang w:val="es-ES" w:eastAsia="es-ES"/>
              </w:rPr>
            </w:pPr>
            <w:r w:rsidRPr="00236753">
              <w:rPr>
                <w:noProof/>
                <w:lang w:eastAsia="es-MX"/>
              </w:rPr>
              <mc:AlternateContent>
                <mc:Choice Requires="wps">
                  <w:drawing>
                    <wp:anchor distT="0" distB="0" distL="114300" distR="114300" simplePos="0" relativeHeight="251788288" behindDoc="0" locked="0" layoutInCell="1" allowOverlap="1" wp14:anchorId="4307E2F2" wp14:editId="209A3B21">
                      <wp:simplePos x="0" y="0"/>
                      <wp:positionH relativeFrom="column">
                        <wp:posOffset>0</wp:posOffset>
                      </wp:positionH>
                      <wp:positionV relativeFrom="paragraph">
                        <wp:posOffset>16510</wp:posOffset>
                      </wp:positionV>
                      <wp:extent cx="559435" cy="408940"/>
                      <wp:effectExtent l="0" t="0" r="0" b="0"/>
                      <wp:wrapNone/>
                      <wp:docPr id="338" name="Cuadro de texto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08940"/>
                              </a:xfrm>
                              <a:prstGeom prst="rect">
                                <a:avLst/>
                              </a:prstGeom>
                              <a:noFill/>
                              <a:ln w="9525">
                                <a:noFill/>
                                <a:miter lim="800000"/>
                                <a:headEnd/>
                                <a:tailEnd/>
                              </a:ln>
                            </wps:spPr>
                            <wps:txbx>
                              <w:txbxContent>
                                <w:p w:rsidR="005F26D2" w:rsidRDefault="005F26D2" w:rsidP="00A17D98">
                                  <w:pPr>
                                    <w:spacing w:after="0"/>
                                    <w:rPr>
                                      <w:sz w:val="18"/>
                                      <w:szCs w:val="18"/>
                                    </w:rPr>
                                  </w:pPr>
                                  <w:r>
                                    <w:rPr>
                                      <w:sz w:val="18"/>
                                      <w:szCs w:val="18"/>
                                    </w:rPr>
                                    <w:t>100%</w:t>
                                  </w:r>
                                </w:p>
                                <w:p w:rsidR="005F26D2" w:rsidRDefault="005F26D2" w:rsidP="00A17D98">
                                  <w:pPr>
                                    <w:spacing w:after="0"/>
                                    <w:rPr>
                                      <w:sz w:val="18"/>
                                      <w:szCs w:val="18"/>
                                    </w:rPr>
                                  </w:pPr>
                                  <w:r>
                                    <w:rPr>
                                      <w:sz w:val="18"/>
                                      <w:szCs w:val="18"/>
                                    </w:rPr>
                                    <w:t>535.92</w:t>
                                  </w:r>
                                </w:p>
                                <w:p w:rsidR="005F26D2" w:rsidRDefault="005F26D2"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338" o:spid="_x0000_s1027" type="#_x0000_t202" style="position:absolute;margin-left:0;margin-top:1.3pt;width:44.05pt;height:32.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" filled="f" stroked="f">
                      <v:textbox>
                        <w:txbxContent>
                          <w:p w:rsidR="005F26D2" w:rsidRDefault="005F26D2" w:rsidP="00A17D98">
                            <w:pPr>
                              <w:spacing w:after="0"/>
                              <w:rPr>
                                <w:sz w:val="18"/>
                                <w:szCs w:val="18"/>
                              </w:rPr>
                            </w:pPr>
                            <w:r>
                              <w:rPr>
                                <w:sz w:val="18"/>
                                <w:szCs w:val="18"/>
                              </w:rPr>
                              <w:t>100%</w:t>
                            </w:r>
                          </w:p>
                          <w:p w:rsidR="005F26D2" w:rsidRDefault="005F26D2" w:rsidP="00A17D98">
                            <w:pPr>
                              <w:spacing w:after="0"/>
                              <w:rPr>
                                <w:sz w:val="18"/>
                                <w:szCs w:val="18"/>
                              </w:rPr>
                            </w:pPr>
                            <w:r>
                              <w:rPr>
                                <w:sz w:val="18"/>
                                <w:szCs w:val="18"/>
                              </w:rPr>
                              <w:t>535.92</w:t>
                            </w:r>
                          </w:p>
                          <w:p w:rsidR="005F26D2" w:rsidRDefault="005F26D2" w:rsidP="00A17D98">
                            <w:pPr>
                              <w:spacing w:after="0"/>
                            </w:pPr>
                          </w:p>
                        </w:txbxContent>
                      </v:textbox>
                    </v:shape>
                  </w:pict>
                </mc:Fallback>
              </mc:AlternateContent>
            </w:r>
          </w:p>
        </w:tc>
      </w:tr>
      <w:tr w:rsidR="00A17D98" w:rsidRPr="00236753" w:rsidTr="00A17D98">
        <w:trPr>
          <w:cantSplit/>
          <w:trHeight w:val="765"/>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EXCAVACION A CIELO……</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M3</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428.74</w:t>
            </w:r>
          </w:p>
        </w:tc>
        <w:tc>
          <w:tcPr>
            <w:tcW w:w="850"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17/AGO/21</w:t>
            </w:r>
          </w:p>
        </w:tc>
        <w:tc>
          <w:tcPr>
            <w:tcW w:w="851" w:type="dxa"/>
            <w:tcBorders>
              <w:top w:val="single" w:sz="6" w:space="0" w:color="auto"/>
              <w:left w:val="nil"/>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20/AGO/21</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8"/>
                <w:szCs w:val="20"/>
                <w:lang w:val="es-ES" w:eastAsia="es-ES"/>
              </w:rPr>
            </w:pPr>
            <w:r w:rsidRPr="00236753">
              <w:rPr>
                <w:noProof/>
                <w:lang w:eastAsia="es-MX"/>
              </w:rPr>
              <mc:AlternateContent>
                <mc:Choice Requires="wps">
                  <w:drawing>
                    <wp:anchor distT="0" distB="0" distL="114300" distR="114300" simplePos="0" relativeHeight="251784192" behindDoc="0" locked="0" layoutInCell="1" allowOverlap="1" wp14:anchorId="57DB12F7" wp14:editId="0A736D7E">
                      <wp:simplePos x="0" y="0"/>
                      <wp:positionH relativeFrom="column">
                        <wp:posOffset>279400</wp:posOffset>
                      </wp:positionH>
                      <wp:positionV relativeFrom="paragraph">
                        <wp:posOffset>-1905</wp:posOffset>
                      </wp:positionV>
                      <wp:extent cx="490855" cy="386080"/>
                      <wp:effectExtent l="0" t="0" r="0" b="0"/>
                      <wp:wrapNone/>
                      <wp:docPr id="337" name="Cuadro de texto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386080"/>
                              </a:xfrm>
                              <a:prstGeom prst="rect">
                                <a:avLst/>
                              </a:prstGeom>
                              <a:noFill/>
                              <a:ln w="9525">
                                <a:noFill/>
                                <a:miter lim="800000"/>
                                <a:headEnd/>
                                <a:tailEnd/>
                              </a:ln>
                            </wps:spPr>
                            <wps:txbx>
                              <w:txbxContent>
                                <w:p w:rsidR="005F26D2" w:rsidRDefault="005F26D2" w:rsidP="00A17D98">
                                  <w:pPr>
                                    <w:spacing w:after="0"/>
                                    <w:rPr>
                                      <w:sz w:val="18"/>
                                      <w:szCs w:val="18"/>
                                    </w:rPr>
                                  </w:pPr>
                                  <w:r>
                                    <w:rPr>
                                      <w:sz w:val="18"/>
                                      <w:szCs w:val="18"/>
                                    </w:rPr>
                                    <w:t>100%</w:t>
                                  </w:r>
                                </w:p>
                                <w:p w:rsidR="005F26D2" w:rsidRDefault="005F26D2" w:rsidP="00A17D98">
                                  <w:pPr>
                                    <w:spacing w:after="0"/>
                                    <w:rPr>
                                      <w:sz w:val="18"/>
                                      <w:szCs w:val="18"/>
                                    </w:rPr>
                                  </w:pPr>
                                  <w:r>
                                    <w:rPr>
                                      <w:sz w:val="18"/>
                                      <w:szCs w:val="18"/>
                                    </w:rPr>
                                    <w:t>428.74</w:t>
                                  </w:r>
                                </w:p>
                                <w:p w:rsidR="005F26D2" w:rsidRDefault="005F26D2"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337" o:spid="_x0000_s1028" type="#_x0000_t202" style="position:absolute;margin-left:22pt;margin-top:-.15pt;width:38.65pt;height:30.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" filled="f" stroked="f">
                      <v:textbox>
                        <w:txbxContent>
                          <w:p w:rsidR="005F26D2" w:rsidRDefault="005F26D2" w:rsidP="00A17D98">
                            <w:pPr>
                              <w:spacing w:after="0"/>
                              <w:rPr>
                                <w:sz w:val="18"/>
                                <w:szCs w:val="18"/>
                              </w:rPr>
                            </w:pPr>
                            <w:r>
                              <w:rPr>
                                <w:sz w:val="18"/>
                                <w:szCs w:val="18"/>
                              </w:rPr>
                              <w:t>100%</w:t>
                            </w:r>
                          </w:p>
                          <w:p w:rsidR="005F26D2" w:rsidRDefault="005F26D2" w:rsidP="00A17D98">
                            <w:pPr>
                              <w:spacing w:after="0"/>
                              <w:rPr>
                                <w:sz w:val="18"/>
                                <w:szCs w:val="18"/>
                              </w:rPr>
                            </w:pPr>
                            <w:r>
                              <w:rPr>
                                <w:sz w:val="18"/>
                                <w:szCs w:val="18"/>
                              </w:rPr>
                              <w:t>428.74</w:t>
                            </w:r>
                          </w:p>
                          <w:p w:rsidR="005F26D2" w:rsidRDefault="005F26D2" w:rsidP="00A17D98">
                            <w:pPr>
                              <w:spacing w:after="0"/>
                            </w:pPr>
                          </w:p>
                        </w:txbxContent>
                      </v:textbox>
                    </v:shape>
                  </w:pict>
                </mc:Fallback>
              </mc:AlternateConten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8"/>
                <w:szCs w:val="20"/>
                <w:lang w:val="es-ES" w:eastAsia="es-ES"/>
              </w:rPr>
            </w:pPr>
            <w:r w:rsidRPr="00236753">
              <w:rPr>
                <w:noProof/>
                <w:lang w:eastAsia="es-MX"/>
              </w:rPr>
              <mc:AlternateContent>
                <mc:Choice Requires="wps">
                  <w:drawing>
                    <wp:anchor distT="0" distB="0" distL="114300" distR="114300" simplePos="0" relativeHeight="251785216" behindDoc="0" locked="0" layoutInCell="1" allowOverlap="1" wp14:anchorId="093C337F" wp14:editId="659055DE">
                      <wp:simplePos x="0" y="0"/>
                      <wp:positionH relativeFrom="column">
                        <wp:posOffset>2540</wp:posOffset>
                      </wp:positionH>
                      <wp:positionV relativeFrom="paragraph">
                        <wp:posOffset>332740</wp:posOffset>
                      </wp:positionV>
                      <wp:extent cx="313690" cy="45720"/>
                      <wp:effectExtent l="0" t="0" r="0" b="0"/>
                      <wp:wrapNone/>
                      <wp:docPr id="336" name="Rectángulo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720"/>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EBD17AC" id="Rectángulo 336" o:spid="_x0000_s1026" style="position:absolute;margin-left:.2pt;margin-top:26.2pt;width:24.7pt;height:3.6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" fillcolor="red" stroked="f" strokeweight=".25pt">
                      <v:path arrowok="t"/>
                    </v:rect>
                  </w:pict>
                </mc:Fallback>
              </mc:AlternateContent>
            </w: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hideMark/>
          </w:tcPr>
          <w:p w:rsidR="00A17D98" w:rsidRPr="00236753" w:rsidRDefault="00346D23">
            <w:pPr>
              <w:spacing w:after="0" w:line="360" w:lineRule="auto"/>
              <w:rPr>
                <w:rFonts w:ascii="Century Gothic" w:eastAsia="Times New Roman" w:hAnsi="Century Gothic" w:cs="Times New Roman"/>
                <w:spacing w:val="20"/>
                <w:sz w:val="18"/>
                <w:szCs w:val="20"/>
                <w:lang w:val="es-ES" w:eastAsia="es-ES"/>
              </w:rPr>
            </w:pPr>
            <w:r w:rsidRPr="00236753">
              <w:rPr>
                <w:noProof/>
                <w:lang w:eastAsia="es-MX"/>
              </w:rPr>
              <mc:AlternateContent>
                <mc:Choice Requires="wps">
                  <w:drawing>
                    <wp:anchor distT="0" distB="0" distL="114300" distR="114300" simplePos="0" relativeHeight="251789312" behindDoc="0" locked="0" layoutInCell="1" allowOverlap="1" wp14:anchorId="6D3B1178" wp14:editId="0E1A110C">
                      <wp:simplePos x="0" y="0"/>
                      <wp:positionH relativeFrom="column">
                        <wp:posOffset>-635</wp:posOffset>
                      </wp:positionH>
                      <wp:positionV relativeFrom="paragraph">
                        <wp:posOffset>41275</wp:posOffset>
                      </wp:positionV>
                      <wp:extent cx="490855" cy="386080"/>
                      <wp:effectExtent l="0" t="0" r="0" b="0"/>
                      <wp:wrapNone/>
                      <wp:docPr id="335" name="Cuadro de texto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386080"/>
                              </a:xfrm>
                              <a:prstGeom prst="rect">
                                <a:avLst/>
                              </a:prstGeom>
                              <a:noFill/>
                              <a:ln w="9525">
                                <a:noFill/>
                                <a:miter lim="800000"/>
                                <a:headEnd/>
                                <a:tailEnd/>
                              </a:ln>
                            </wps:spPr>
                            <wps:txbx>
                              <w:txbxContent>
                                <w:p w:rsidR="005F26D2" w:rsidRDefault="005F26D2" w:rsidP="00A17D98">
                                  <w:pPr>
                                    <w:spacing w:after="0"/>
                                    <w:rPr>
                                      <w:sz w:val="18"/>
                                      <w:szCs w:val="18"/>
                                    </w:rPr>
                                  </w:pPr>
                                  <w:r>
                                    <w:rPr>
                                      <w:sz w:val="18"/>
                                      <w:szCs w:val="18"/>
                                    </w:rPr>
                                    <w:t>100%</w:t>
                                  </w:r>
                                </w:p>
                                <w:p w:rsidR="005F26D2" w:rsidRDefault="005F26D2" w:rsidP="00A17D98">
                                  <w:pPr>
                                    <w:spacing w:after="0"/>
                                    <w:rPr>
                                      <w:sz w:val="18"/>
                                      <w:szCs w:val="18"/>
                                    </w:rPr>
                                  </w:pPr>
                                  <w:r>
                                    <w:rPr>
                                      <w:sz w:val="18"/>
                                      <w:szCs w:val="18"/>
                                    </w:rPr>
                                    <w:t>428.74</w:t>
                                  </w:r>
                                </w:p>
                                <w:p w:rsidR="005F26D2" w:rsidRDefault="005F26D2"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335" o:spid="_x0000_s1029" type="#_x0000_t202" style="position:absolute;margin-left:-.05pt;margin-top:3.25pt;width:38.65pt;height:30.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" filled="f" stroked="f">
                      <v:textbox>
                        <w:txbxContent>
                          <w:p w:rsidR="005F26D2" w:rsidRDefault="005F26D2" w:rsidP="00A17D98">
                            <w:pPr>
                              <w:spacing w:after="0"/>
                              <w:rPr>
                                <w:sz w:val="18"/>
                                <w:szCs w:val="18"/>
                              </w:rPr>
                            </w:pPr>
                            <w:r>
                              <w:rPr>
                                <w:sz w:val="18"/>
                                <w:szCs w:val="18"/>
                              </w:rPr>
                              <w:t>100%</w:t>
                            </w:r>
                          </w:p>
                          <w:p w:rsidR="005F26D2" w:rsidRDefault="005F26D2" w:rsidP="00A17D98">
                            <w:pPr>
                              <w:spacing w:after="0"/>
                              <w:rPr>
                                <w:sz w:val="18"/>
                                <w:szCs w:val="18"/>
                              </w:rPr>
                            </w:pPr>
                            <w:r>
                              <w:rPr>
                                <w:sz w:val="18"/>
                                <w:szCs w:val="18"/>
                              </w:rPr>
                              <w:t>428.74</w:t>
                            </w:r>
                          </w:p>
                          <w:p w:rsidR="005F26D2" w:rsidRDefault="005F26D2" w:rsidP="00A17D98">
                            <w:pPr>
                              <w:spacing w:after="0"/>
                            </w:pPr>
                          </w:p>
                        </w:txbxContent>
                      </v:textbox>
                    </v:shape>
                  </w:pict>
                </mc:Fallback>
              </mc:AlternateContent>
            </w: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double" w:sz="12"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double" w:sz="12"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Pr>
        <w:tc>
          <w:tcPr>
            <w:tcW w:w="375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236753" w:rsidRDefault="00A17D98">
            <w:pPr>
              <w:spacing w:after="0" w:line="24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s-ES" w:eastAsia="es-ES"/>
              </w:rPr>
              <w:t xml:space="preserve">IMPORTES TOTALES </w:t>
            </w:r>
          </w:p>
        </w:tc>
        <w:tc>
          <w:tcPr>
            <w:tcW w:w="1701"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55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694"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______________________________________             FIRMA:_______________________</w:t>
      </w:r>
    </w:p>
    <w:p w:rsidR="00A17D98" w:rsidRPr="00236753" w:rsidRDefault="00A17D98" w:rsidP="00A17D98">
      <w:pPr>
        <w:spacing w:after="0" w:line="240" w:lineRule="auto"/>
        <w:jc w:val="center"/>
        <w:rPr>
          <w:rFonts w:ascii="Century Gothic" w:eastAsia="Times New Roman" w:hAnsi="Century Gothic" w:cs="Times New Roman"/>
          <w:b/>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b/>
          <w:spacing w:val="20"/>
          <w:sz w:val="24"/>
          <w:szCs w:val="20"/>
          <w:lang w:val="es-ES" w:eastAsia="es-ES"/>
        </w:rPr>
        <w:lastRenderedPageBreak/>
        <w:t>PROGRAMA CALENDARIZADO DE ADQUISICIONES DE MATERIALES Y EQUIPO DE INSTALACIÓN PERMANENTE POR CONCEPTO.</w:t>
      </w: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236753" w:rsidTr="00A17D98">
        <w:tc>
          <w:tcPr>
            <w:tcW w:w="1204" w:type="dxa"/>
          </w:tcPr>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p>
        </w:tc>
        <w:tc>
          <w:tcPr>
            <w:tcW w:w="16444" w:type="dxa"/>
          </w:tcPr>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p>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b/>
                <w:spacing w:val="20"/>
                <w:sz w:val="24"/>
                <w:szCs w:val="20"/>
                <w:lang w:val="es-ES" w:eastAsia="es-ES"/>
              </w:rPr>
              <w:t>ANEXO  7.A.27</w:t>
            </w:r>
          </w:p>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p>
        </w:tc>
      </w:tr>
    </w:tbl>
    <w:p w:rsidR="00A17D98" w:rsidRPr="00236753" w:rsidRDefault="00A17D98" w:rsidP="00A17D98">
      <w:pPr>
        <w:spacing w:after="0" w:line="240" w:lineRule="auto"/>
        <w:rPr>
          <w:rFonts w:ascii="Century Gothic" w:eastAsia="Times New Roman" w:hAnsi="Century Gothic" w:cs="Arial"/>
          <w:bCs/>
          <w:spacing w:val="20"/>
          <w:sz w:val="18"/>
          <w:szCs w:val="20"/>
          <w:u w:val="single"/>
          <w:lang w:val="es-ES" w:eastAsia="es-ES"/>
        </w:rPr>
      </w:pPr>
      <w:r w:rsidRPr="00236753">
        <w:rPr>
          <w:rFonts w:ascii="Century Gothic" w:eastAsia="Times New Roman" w:hAnsi="Century Gothic" w:cs="Times New Roman"/>
          <w:spacing w:val="20"/>
          <w:sz w:val="18"/>
          <w:szCs w:val="20"/>
          <w:lang w:val="es-ES" w:eastAsia="es-ES"/>
        </w:rPr>
        <w:t>No. LICITACIÓN                                                         OBRA:__________________</w:t>
      </w: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16800" w:type="dxa"/>
        <w:tblLayout w:type="fixed"/>
        <w:tblCellMar>
          <w:left w:w="70" w:type="dxa"/>
          <w:right w:w="70" w:type="dxa"/>
        </w:tblCellMar>
        <w:tblLook w:val="04A0" w:firstRow="1" w:lastRow="0" w:firstColumn="1" w:lastColumn="0" w:noHBand="0" w:noVBand="1"/>
      </w:tblPr>
      <w:tblGrid>
        <w:gridCol w:w="780"/>
        <w:gridCol w:w="1702"/>
        <w:gridCol w:w="568"/>
        <w:gridCol w:w="709"/>
        <w:gridCol w:w="567"/>
        <w:gridCol w:w="567"/>
        <w:gridCol w:w="708"/>
        <w:gridCol w:w="709"/>
        <w:gridCol w:w="567"/>
        <w:gridCol w:w="709"/>
        <w:gridCol w:w="708"/>
        <w:gridCol w:w="709"/>
        <w:gridCol w:w="709"/>
        <w:gridCol w:w="709"/>
        <w:gridCol w:w="708"/>
        <w:gridCol w:w="709"/>
        <w:gridCol w:w="851"/>
        <w:gridCol w:w="851"/>
        <w:gridCol w:w="850"/>
        <w:gridCol w:w="992"/>
        <w:gridCol w:w="1418"/>
      </w:tblGrid>
      <w:tr w:rsidR="00A17D98" w:rsidRPr="00236753" w:rsidTr="00A17D98">
        <w:trPr>
          <w:cantSplit/>
          <w:trHeight w:val="345"/>
        </w:trPr>
        <w:tc>
          <w:tcPr>
            <w:tcW w:w="779"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8"/>
                <w:szCs w:val="20"/>
                <w:lang w:val="pt-BR" w:eastAsia="es-ES"/>
              </w:rPr>
            </w:pPr>
            <w:r w:rsidRPr="00236753">
              <w:rPr>
                <w:rFonts w:ascii="Century Gothic" w:eastAsia="Times New Roman" w:hAnsi="Century Gothic" w:cs="Times New Roman"/>
                <w:b/>
                <w:spacing w:val="20"/>
                <w:sz w:val="18"/>
                <w:szCs w:val="20"/>
                <w:lang w:val="pt-BR" w:eastAsia="es-ES"/>
              </w:rPr>
              <w:t xml:space="preserve">P A R T I D A </w:t>
            </w:r>
          </w:p>
          <w:p w:rsidR="00A17D98" w:rsidRPr="00236753" w:rsidRDefault="00A17D98">
            <w:pPr>
              <w:spacing w:after="0" w:line="360" w:lineRule="auto"/>
              <w:jc w:val="center"/>
              <w:rPr>
                <w:rFonts w:ascii="Century Gothic" w:eastAsia="Times New Roman" w:hAnsi="Century Gothic" w:cs="Times New Roman"/>
                <w:b/>
                <w:spacing w:val="20"/>
                <w:sz w:val="18"/>
                <w:szCs w:val="20"/>
                <w:lang w:val="pt-BR" w:eastAsia="es-ES"/>
              </w:rPr>
            </w:pPr>
            <w:r w:rsidRPr="00236753">
              <w:rPr>
                <w:rFonts w:ascii="Century Gothic" w:eastAsia="Times New Roman" w:hAnsi="Century Gothic" w:cs="Times New Roman"/>
                <w:b/>
                <w:spacing w:val="20"/>
                <w:sz w:val="18"/>
                <w:szCs w:val="20"/>
                <w:lang w:val="pt-BR" w:eastAsia="es-ES"/>
              </w:rPr>
              <w:t>CONCEPTO INSUMO</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UNI</w:t>
            </w:r>
          </w:p>
        </w:tc>
        <w:tc>
          <w:tcPr>
            <w:tcW w:w="70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VOL</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AGOSTO</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OCTUBRE</w:t>
            </w:r>
          </w:p>
        </w:tc>
        <w:tc>
          <w:tcPr>
            <w:tcW w:w="3544"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NOVIEMBRE</w:t>
            </w:r>
          </w:p>
        </w:tc>
        <w:tc>
          <w:tcPr>
            <w:tcW w:w="1418"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TOTAL</w:t>
            </w:r>
          </w:p>
        </w:tc>
      </w:tr>
      <w:tr w:rsidR="00A17D98" w:rsidRPr="00236753" w:rsidTr="00A17D98">
        <w:trPr>
          <w:cantSplit/>
          <w:trHeight w:val="345"/>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1418"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s-ES" w:eastAsia="es-ES"/>
              </w:rPr>
            </w:pPr>
          </w:p>
        </w:tc>
      </w:tr>
      <w:tr w:rsidR="00A17D98" w:rsidRPr="00236753" w:rsidTr="00A17D98">
        <w:trPr>
          <w:cantSplit/>
          <w:trHeight w:val="344"/>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13</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14</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16</w:t>
            </w:r>
          </w:p>
        </w:tc>
        <w:tc>
          <w:tcPr>
            <w:tcW w:w="1418"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567"/>
        <w:gridCol w:w="709"/>
        <w:gridCol w:w="567"/>
        <w:gridCol w:w="567"/>
        <w:gridCol w:w="708"/>
        <w:gridCol w:w="709"/>
        <w:gridCol w:w="567"/>
        <w:gridCol w:w="709"/>
        <w:gridCol w:w="709"/>
        <w:gridCol w:w="709"/>
        <w:gridCol w:w="709"/>
        <w:gridCol w:w="709"/>
        <w:gridCol w:w="709"/>
        <w:gridCol w:w="708"/>
        <w:gridCol w:w="850"/>
        <w:gridCol w:w="851"/>
        <w:gridCol w:w="850"/>
        <w:gridCol w:w="992"/>
        <w:gridCol w:w="1418"/>
      </w:tblGrid>
      <w:tr w:rsidR="00A17D98" w:rsidRPr="00236753" w:rsidTr="00A17D98">
        <w:trPr>
          <w:cantSplit/>
          <w:trHeight w:val="253"/>
        </w:trPr>
        <w:tc>
          <w:tcPr>
            <w:tcW w:w="780" w:type="dxa"/>
            <w:tcBorders>
              <w:top w:val="double" w:sz="12"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8"/>
                <w:szCs w:val="18"/>
                <w:lang w:val="es-ES" w:eastAsia="es-ES"/>
              </w:rPr>
            </w:pPr>
            <w:r w:rsidRPr="00236753">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double" w:sz="12"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92"/>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LIMPIA, TRAZO.…</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M2</w:t>
            </w: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rPr>
                <w:sz w:val="18"/>
                <w:szCs w:val="18"/>
              </w:rPr>
            </w:pPr>
            <w:r w:rsidRPr="00236753">
              <w:rPr>
                <w:sz w:val="18"/>
                <w:szCs w:val="18"/>
              </w:rPr>
              <w:t>535.92</w:t>
            </w:r>
          </w:p>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hideMark/>
          </w:tcPr>
          <w:p w:rsidR="00A17D98" w:rsidRPr="00236753" w:rsidRDefault="00346D23">
            <w:pPr>
              <w:spacing w:after="0" w:line="360" w:lineRule="auto"/>
              <w:jc w:val="center"/>
              <w:rPr>
                <w:rFonts w:ascii="Century Gothic" w:eastAsia="Times New Roman" w:hAnsi="Century Gothic" w:cs="Times New Roman"/>
                <w:spacing w:val="20"/>
                <w:sz w:val="18"/>
                <w:szCs w:val="20"/>
                <w:lang w:val="es-ES" w:eastAsia="es-ES"/>
              </w:rPr>
            </w:pPr>
            <w:r w:rsidRPr="00236753">
              <w:rPr>
                <w:noProof/>
                <w:lang w:eastAsia="es-MX"/>
              </w:rPr>
              <mc:AlternateContent>
                <mc:Choice Requires="wps">
                  <w:drawing>
                    <wp:anchor distT="0" distB="0" distL="114300" distR="114300" simplePos="0" relativeHeight="251790336" behindDoc="0" locked="0" layoutInCell="1" allowOverlap="1" wp14:anchorId="190CB4EE" wp14:editId="1785D173">
                      <wp:simplePos x="0" y="0"/>
                      <wp:positionH relativeFrom="column">
                        <wp:posOffset>-39370</wp:posOffset>
                      </wp:positionH>
                      <wp:positionV relativeFrom="paragraph">
                        <wp:posOffset>283845</wp:posOffset>
                      </wp:positionV>
                      <wp:extent cx="559435" cy="408940"/>
                      <wp:effectExtent l="0" t="0" r="0" b="0"/>
                      <wp:wrapNone/>
                      <wp:docPr id="334" name="Cuadro de texto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08940"/>
                              </a:xfrm>
                              <a:prstGeom prst="rect">
                                <a:avLst/>
                              </a:prstGeom>
                              <a:noFill/>
                              <a:ln w="9525">
                                <a:noFill/>
                                <a:miter lim="800000"/>
                                <a:headEnd/>
                                <a:tailEnd/>
                              </a:ln>
                            </wps:spPr>
                            <wps:txbx>
                              <w:txbxContent>
                                <w:p w:rsidR="005F26D2" w:rsidRDefault="005F26D2" w:rsidP="00A17D98">
                                  <w:pPr>
                                    <w:spacing w:after="0"/>
                                    <w:rPr>
                                      <w:sz w:val="18"/>
                                      <w:szCs w:val="18"/>
                                    </w:rPr>
                                  </w:pPr>
                                  <w:r>
                                    <w:rPr>
                                      <w:sz w:val="18"/>
                                      <w:szCs w:val="18"/>
                                    </w:rPr>
                                    <w:t>100%</w:t>
                                  </w:r>
                                </w:p>
                                <w:p w:rsidR="005F26D2" w:rsidRDefault="005F26D2" w:rsidP="00A17D98">
                                  <w:pPr>
                                    <w:spacing w:after="0"/>
                                    <w:rPr>
                                      <w:sz w:val="18"/>
                                      <w:szCs w:val="18"/>
                                    </w:rPr>
                                  </w:pPr>
                                  <w:r>
                                    <w:rPr>
                                      <w:sz w:val="18"/>
                                      <w:szCs w:val="18"/>
                                    </w:rPr>
                                    <w:t>0.085</w:t>
                                  </w:r>
                                </w:p>
                                <w:p w:rsidR="005F26D2" w:rsidRDefault="005F26D2"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334" o:spid="_x0000_s1030" type="#_x0000_t202" style="position:absolute;left:0;text-align:left;margin-left:-3.1pt;margin-top:22.35pt;width:44.05pt;height:32.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" filled="f" stroked="f">
                      <v:textbox>
                        <w:txbxContent>
                          <w:p w:rsidR="005F26D2" w:rsidRDefault="005F26D2" w:rsidP="00A17D98">
                            <w:pPr>
                              <w:spacing w:after="0"/>
                              <w:rPr>
                                <w:sz w:val="18"/>
                                <w:szCs w:val="18"/>
                              </w:rPr>
                            </w:pPr>
                            <w:r>
                              <w:rPr>
                                <w:sz w:val="18"/>
                                <w:szCs w:val="18"/>
                              </w:rPr>
                              <w:t>100%</w:t>
                            </w:r>
                          </w:p>
                          <w:p w:rsidR="005F26D2" w:rsidRDefault="005F26D2" w:rsidP="00A17D98">
                            <w:pPr>
                              <w:spacing w:after="0"/>
                              <w:rPr>
                                <w:sz w:val="18"/>
                                <w:szCs w:val="18"/>
                              </w:rPr>
                            </w:pPr>
                            <w:r>
                              <w:rPr>
                                <w:sz w:val="18"/>
                                <w:szCs w:val="18"/>
                              </w:rPr>
                              <w:t>0.085</w:t>
                            </w:r>
                          </w:p>
                          <w:p w:rsidR="005F26D2" w:rsidRDefault="005F26D2" w:rsidP="00A17D98">
                            <w:pPr>
                              <w:spacing w:after="0"/>
                            </w:pPr>
                          </w:p>
                        </w:txbxContent>
                      </v:textbox>
                    </v:shape>
                  </w:pict>
                </mc:Fallback>
              </mc:AlternateContent>
            </w: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vAlign w:val="bottom"/>
            <w:hideMark/>
          </w:tcPr>
          <w:p w:rsidR="00A17D98" w:rsidRPr="00236753" w:rsidRDefault="00346D23">
            <w:pPr>
              <w:spacing w:after="0" w:line="360" w:lineRule="auto"/>
              <w:rPr>
                <w:rFonts w:ascii="Century Gothic" w:eastAsia="Times New Roman" w:hAnsi="Century Gothic" w:cs="Times New Roman"/>
                <w:spacing w:val="20"/>
                <w:sz w:val="18"/>
                <w:szCs w:val="20"/>
                <w:lang w:val="es-ES" w:eastAsia="es-ES"/>
              </w:rPr>
            </w:pPr>
            <w:r w:rsidRPr="00236753">
              <w:rPr>
                <w:noProof/>
                <w:lang w:eastAsia="es-MX"/>
              </w:rPr>
              <mc:AlternateContent>
                <mc:Choice Requires="wps">
                  <w:drawing>
                    <wp:anchor distT="0" distB="0" distL="114300" distR="114300" simplePos="0" relativeHeight="251792384" behindDoc="0" locked="0" layoutInCell="1" allowOverlap="1" wp14:anchorId="03C0EB18" wp14:editId="1B07A1AE">
                      <wp:simplePos x="0" y="0"/>
                      <wp:positionH relativeFrom="column">
                        <wp:posOffset>133985</wp:posOffset>
                      </wp:positionH>
                      <wp:positionV relativeFrom="paragraph">
                        <wp:posOffset>314960</wp:posOffset>
                      </wp:positionV>
                      <wp:extent cx="559435" cy="408940"/>
                      <wp:effectExtent l="0" t="0" r="0" b="0"/>
                      <wp:wrapNone/>
                      <wp:docPr id="333" name="Cuadro de texto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08940"/>
                              </a:xfrm>
                              <a:prstGeom prst="rect">
                                <a:avLst/>
                              </a:prstGeom>
                              <a:noFill/>
                              <a:ln w="9525">
                                <a:noFill/>
                                <a:miter lim="800000"/>
                                <a:headEnd/>
                                <a:tailEnd/>
                              </a:ln>
                            </wps:spPr>
                            <wps:txbx>
                              <w:txbxContent>
                                <w:p w:rsidR="005F26D2" w:rsidRDefault="005F26D2" w:rsidP="00A17D98">
                                  <w:pPr>
                                    <w:spacing w:after="0"/>
                                    <w:rPr>
                                      <w:sz w:val="18"/>
                                      <w:szCs w:val="18"/>
                                    </w:rPr>
                                  </w:pPr>
                                  <w:r>
                                    <w:rPr>
                                      <w:sz w:val="18"/>
                                      <w:szCs w:val="18"/>
                                    </w:rPr>
                                    <w:t>100%</w:t>
                                  </w:r>
                                </w:p>
                                <w:p w:rsidR="005F26D2" w:rsidRDefault="005F26D2" w:rsidP="00A17D98">
                                  <w:pPr>
                                    <w:spacing w:after="0"/>
                                    <w:rPr>
                                      <w:sz w:val="18"/>
                                      <w:szCs w:val="18"/>
                                    </w:rPr>
                                  </w:pPr>
                                  <w:r>
                                    <w:rPr>
                                      <w:sz w:val="18"/>
                                      <w:szCs w:val="18"/>
                                    </w:rPr>
                                    <w:t>0.085</w:t>
                                  </w:r>
                                </w:p>
                                <w:p w:rsidR="005F26D2" w:rsidRDefault="005F26D2"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333" o:spid="_x0000_s1031" type="#_x0000_t202" style="position:absolute;margin-left:10.55pt;margin-top:24.8pt;width:44.05pt;height:32.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" filled="f" stroked="f">
                      <v:textbox>
                        <w:txbxContent>
                          <w:p w:rsidR="005F26D2" w:rsidRDefault="005F26D2" w:rsidP="00A17D98">
                            <w:pPr>
                              <w:spacing w:after="0"/>
                              <w:rPr>
                                <w:sz w:val="18"/>
                                <w:szCs w:val="18"/>
                              </w:rPr>
                            </w:pPr>
                            <w:r>
                              <w:rPr>
                                <w:sz w:val="18"/>
                                <w:szCs w:val="18"/>
                              </w:rPr>
                              <w:t>100%</w:t>
                            </w:r>
                          </w:p>
                          <w:p w:rsidR="005F26D2" w:rsidRDefault="005F26D2" w:rsidP="00A17D98">
                            <w:pPr>
                              <w:spacing w:after="0"/>
                              <w:rPr>
                                <w:sz w:val="18"/>
                                <w:szCs w:val="18"/>
                              </w:rPr>
                            </w:pPr>
                            <w:r>
                              <w:rPr>
                                <w:sz w:val="18"/>
                                <w:szCs w:val="18"/>
                              </w:rPr>
                              <w:t>0.085</w:t>
                            </w:r>
                          </w:p>
                          <w:p w:rsidR="005F26D2" w:rsidRDefault="005F26D2" w:rsidP="00A17D98">
                            <w:pPr>
                              <w:spacing w:after="0"/>
                            </w:pPr>
                          </w:p>
                        </w:txbxContent>
                      </v:textbox>
                    </v:shape>
                  </w:pict>
                </mc:Fallback>
              </mc:AlternateContent>
            </w:r>
          </w:p>
        </w:tc>
      </w:tr>
      <w:tr w:rsidR="00A17D98" w:rsidRPr="00236753" w:rsidTr="00A17D98">
        <w:trPr>
          <w:cantSplit/>
          <w:trHeight w:val="639"/>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Times New Roman"/>
                <w:spacing w:val="20"/>
                <w:sz w:val="14"/>
                <w:szCs w:val="14"/>
                <w:lang w:val="es-ES" w:eastAsia="es-ES"/>
              </w:rPr>
              <w:t>CALHIDRA</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TON</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0.085</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8"/>
                <w:szCs w:val="20"/>
                <w:lang w:val="es-ES" w:eastAsia="es-ES"/>
              </w:rPr>
            </w:pPr>
            <w:r w:rsidRPr="00236753">
              <w:rPr>
                <w:noProof/>
                <w:lang w:eastAsia="es-MX"/>
              </w:rPr>
              <mc:AlternateContent>
                <mc:Choice Requires="wps">
                  <w:drawing>
                    <wp:anchor distT="0" distB="0" distL="114300" distR="114300" simplePos="0" relativeHeight="251791360" behindDoc="0" locked="0" layoutInCell="1" allowOverlap="1" wp14:anchorId="0ED25F43" wp14:editId="379D5905">
                      <wp:simplePos x="0" y="0"/>
                      <wp:positionH relativeFrom="column">
                        <wp:posOffset>8255</wp:posOffset>
                      </wp:positionH>
                      <wp:positionV relativeFrom="paragraph">
                        <wp:posOffset>314960</wp:posOffset>
                      </wp:positionV>
                      <wp:extent cx="313690" cy="45085"/>
                      <wp:effectExtent l="0" t="0" r="0" b="0"/>
                      <wp:wrapNone/>
                      <wp:docPr id="332" name="Rectángulo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74633AB" id="Rectángulo 332" o:spid="_x0000_s1026" style="position:absolute;margin-left:.65pt;margin-top:24.8pt;width:24.7pt;height:3.55pt;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" fillcolor="red" stroked="f" strokeweight=".25pt">
                      <v:path arrowok="t"/>
                    </v:rect>
                  </w:pict>
                </mc:Fallback>
              </mc:AlternateContent>
            </w: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563"/>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4"/>
                <w:szCs w:val="14"/>
                <w:lang w:val="es-ES" w:eastAsia="es-ES"/>
              </w:rPr>
              <w:t>VARILLA 3/8”</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4"/>
                <w:szCs w:val="14"/>
                <w:lang w:val="es-ES" w:eastAsia="es-ES"/>
              </w:rPr>
              <w:t>KG</w:t>
            </w: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487C82">
            <w:pPr>
              <w:spacing w:after="0" w:line="36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b/>
                <w:spacing w:val="20"/>
                <w:sz w:val="14"/>
                <w:szCs w:val="14"/>
                <w:lang w:val="es-ES" w:eastAsia="es-ES"/>
              </w:rPr>
              <w:t>PLANTILLA.…</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487C82">
            <w:pPr>
              <w:spacing w:after="0" w:line="36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CEMENTO</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487C82">
            <w:pPr>
              <w:spacing w:after="0" w:line="36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ARENA</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487C82">
            <w:pPr>
              <w:spacing w:after="0" w:line="36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4"/>
                <w:szCs w:val="14"/>
                <w:lang w:val="es-ES" w:eastAsia="es-ES"/>
              </w:rPr>
              <w:t>1002</w:t>
            </w: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double" w:sz="12"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Pr>
        <w:tc>
          <w:tcPr>
            <w:tcW w:w="375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236753" w:rsidRDefault="00A17D98">
            <w:pPr>
              <w:spacing w:after="0" w:line="24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s-ES" w:eastAsia="es-ES"/>
              </w:rPr>
              <w:t xml:space="preserve">IMPORTES TOTALES </w:t>
            </w:r>
          </w:p>
        </w:tc>
        <w:tc>
          <w:tcPr>
            <w:tcW w:w="255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694"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354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1418"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236753" w:rsidRDefault="00A17D98" w:rsidP="00A17D98">
      <w:pPr>
        <w:spacing w:after="0" w:line="240" w:lineRule="auto"/>
        <w:ind w:right="-965"/>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EMPRESA:_________________________________________________    REPRESENTANTE: _____________________________________             FIRMA:_______________________</w:t>
      </w:r>
    </w:p>
    <w:p w:rsidR="00487C82" w:rsidRPr="00236753" w:rsidRDefault="00487C82" w:rsidP="00A17D98">
      <w:pPr>
        <w:spacing w:after="0" w:line="240" w:lineRule="auto"/>
        <w:jc w:val="center"/>
        <w:rPr>
          <w:rFonts w:ascii="Century Gothic" w:eastAsia="Times New Roman" w:hAnsi="Century Gothic" w:cs="Times New Roman"/>
          <w:b/>
          <w:spacing w:val="20"/>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b/>
          <w:spacing w:val="20"/>
          <w:sz w:val="24"/>
          <w:szCs w:val="20"/>
          <w:lang w:val="es-ES" w:eastAsia="es-ES"/>
        </w:rPr>
        <w:lastRenderedPageBreak/>
        <w:t>PROGRAMA CALENDARIZADO DE UTILIZACIÓN DE MAQUINARIA Y EQUIPO DE CONSTRUCCIÓN POR CONCEPTO</w:t>
      </w: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236753" w:rsidTr="00A17D98">
        <w:tc>
          <w:tcPr>
            <w:tcW w:w="1204" w:type="dxa"/>
          </w:tcPr>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p>
        </w:tc>
        <w:tc>
          <w:tcPr>
            <w:tcW w:w="16444" w:type="dxa"/>
          </w:tcPr>
          <w:p w:rsidR="00A17D98" w:rsidRPr="00236753" w:rsidRDefault="00A17D98">
            <w:pPr>
              <w:spacing w:after="0" w:line="240" w:lineRule="auto"/>
              <w:rPr>
                <w:rFonts w:ascii="Century Gothic" w:eastAsia="Times New Roman" w:hAnsi="Century Gothic" w:cs="Times New Roman"/>
                <w:b/>
                <w:spacing w:val="20"/>
                <w:sz w:val="24"/>
                <w:szCs w:val="20"/>
                <w:lang w:val="es-ES" w:eastAsia="es-ES"/>
              </w:rPr>
            </w:pPr>
          </w:p>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b/>
                <w:spacing w:val="20"/>
                <w:sz w:val="24"/>
                <w:szCs w:val="20"/>
                <w:lang w:val="es-ES" w:eastAsia="es-ES"/>
              </w:rPr>
              <w:t>ANEXO  7.A.28</w:t>
            </w:r>
          </w:p>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No. LICITACIÓN                                                          OBRA:__________________</w:t>
      </w:r>
    </w:p>
    <w:p w:rsidR="00A17D98" w:rsidRPr="00236753" w:rsidRDefault="00A17D98" w:rsidP="00A17D98">
      <w:pPr>
        <w:spacing w:after="0" w:line="240" w:lineRule="auto"/>
        <w:rPr>
          <w:rFonts w:ascii="Century Gothic" w:eastAsia="Times New Roman" w:hAnsi="Century Gothic" w:cs="Times New Roman"/>
          <w:spacing w:val="20"/>
          <w:sz w:val="18"/>
          <w:szCs w:val="20"/>
          <w:u w:val="single"/>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Layout w:type="fixed"/>
        <w:tblCellMar>
          <w:left w:w="70" w:type="dxa"/>
          <w:right w:w="70" w:type="dxa"/>
        </w:tblCellMar>
        <w:tblLook w:val="04A0" w:firstRow="1" w:lastRow="0" w:firstColumn="1" w:lastColumn="0" w:noHBand="0" w:noVBand="1"/>
      </w:tblPr>
      <w:tblGrid>
        <w:gridCol w:w="466"/>
        <w:gridCol w:w="2156"/>
        <w:gridCol w:w="567"/>
        <w:gridCol w:w="709"/>
        <w:gridCol w:w="567"/>
        <w:gridCol w:w="567"/>
        <w:gridCol w:w="708"/>
        <w:gridCol w:w="567"/>
        <w:gridCol w:w="567"/>
        <w:gridCol w:w="709"/>
        <w:gridCol w:w="709"/>
        <w:gridCol w:w="50"/>
        <w:gridCol w:w="517"/>
        <w:gridCol w:w="567"/>
        <w:gridCol w:w="567"/>
        <w:gridCol w:w="453"/>
        <w:gridCol w:w="539"/>
        <w:gridCol w:w="513"/>
        <w:gridCol w:w="526"/>
        <w:gridCol w:w="526"/>
        <w:gridCol w:w="526"/>
        <w:gridCol w:w="526"/>
        <w:gridCol w:w="526"/>
        <w:gridCol w:w="526"/>
        <w:gridCol w:w="2001"/>
      </w:tblGrid>
      <w:tr w:rsidR="00A17D98" w:rsidRPr="00236753" w:rsidTr="00A17D98">
        <w:trPr>
          <w:cantSplit/>
          <w:trHeight w:val="345"/>
        </w:trPr>
        <w:tc>
          <w:tcPr>
            <w:tcW w:w="466"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n-US" w:eastAsia="es-ES"/>
              </w:rPr>
              <w:t>No.</w:t>
            </w:r>
          </w:p>
        </w:tc>
        <w:tc>
          <w:tcPr>
            <w:tcW w:w="2156"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8"/>
                <w:szCs w:val="20"/>
                <w:lang w:val="pt-BR" w:eastAsia="es-ES"/>
              </w:rPr>
            </w:pPr>
            <w:r w:rsidRPr="00236753">
              <w:rPr>
                <w:rFonts w:ascii="Century Gothic" w:eastAsia="Times New Roman" w:hAnsi="Century Gothic" w:cs="Times New Roman"/>
                <w:b/>
                <w:spacing w:val="20"/>
                <w:sz w:val="18"/>
                <w:szCs w:val="20"/>
                <w:lang w:val="pt-BR" w:eastAsia="es-ES"/>
              </w:rPr>
              <w:t>P A R T I D A S</w:t>
            </w:r>
          </w:p>
          <w:p w:rsidR="00A17D98" w:rsidRPr="00236753" w:rsidRDefault="00A17D98">
            <w:pPr>
              <w:spacing w:after="0" w:line="360" w:lineRule="auto"/>
              <w:jc w:val="center"/>
              <w:rPr>
                <w:rFonts w:ascii="Century Gothic" w:eastAsia="Times New Roman" w:hAnsi="Century Gothic" w:cs="Times New Roman"/>
                <w:b/>
                <w:spacing w:val="20"/>
                <w:sz w:val="18"/>
                <w:szCs w:val="20"/>
                <w:lang w:val="pt-BR" w:eastAsia="es-ES"/>
              </w:rPr>
            </w:pPr>
            <w:r w:rsidRPr="00236753">
              <w:rPr>
                <w:rFonts w:ascii="Century Gothic" w:eastAsia="Times New Roman" w:hAnsi="Century Gothic" w:cs="Times New Roman"/>
                <w:b/>
                <w:spacing w:val="20"/>
                <w:sz w:val="18"/>
                <w:szCs w:val="20"/>
                <w:lang w:val="pt-BR" w:eastAsia="es-ES"/>
              </w:rPr>
              <w:t>CONCEPTO</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Arial"/>
                <w:spacing w:val="20"/>
                <w:sz w:val="10"/>
                <w:szCs w:val="10"/>
                <w:lang w:val="en-US" w:eastAsia="es-ES"/>
              </w:rPr>
            </w:pPr>
            <w:r w:rsidRPr="00236753">
              <w:rPr>
                <w:rFonts w:ascii="Century Gothic" w:eastAsia="Times New Roman" w:hAnsi="Century Gothic" w:cs="Arial"/>
                <w:spacing w:val="20"/>
                <w:sz w:val="10"/>
                <w:szCs w:val="10"/>
                <w:lang w:val="es-ES" w:eastAsia="es-ES"/>
              </w:rPr>
              <w:t>UNIDAD</w:t>
            </w:r>
          </w:p>
        </w:tc>
        <w:tc>
          <w:tcPr>
            <w:tcW w:w="70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Arial"/>
                <w:spacing w:val="20"/>
                <w:sz w:val="10"/>
                <w:szCs w:val="10"/>
                <w:lang w:val="en-US" w:eastAsia="es-ES"/>
              </w:rPr>
            </w:pPr>
            <w:r w:rsidRPr="00236753">
              <w:rPr>
                <w:rFonts w:ascii="Century Gothic" w:eastAsia="Times New Roman" w:hAnsi="Century Gothic" w:cs="Arial"/>
                <w:spacing w:val="20"/>
                <w:sz w:val="10"/>
                <w:szCs w:val="10"/>
                <w:lang w:val="es-ES" w:eastAsia="es-ES"/>
              </w:rPr>
              <w:t>HORAS POR TURNO</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Arial"/>
                <w:spacing w:val="20"/>
                <w:sz w:val="10"/>
                <w:szCs w:val="10"/>
                <w:lang w:val="en-US" w:eastAsia="es-ES"/>
              </w:rPr>
            </w:pPr>
            <w:r w:rsidRPr="00236753">
              <w:rPr>
                <w:rFonts w:ascii="Century Gothic" w:eastAsia="Times New Roman" w:hAnsi="Century Gothic" w:cs="Arial"/>
                <w:spacing w:val="20"/>
                <w:sz w:val="10"/>
                <w:szCs w:val="10"/>
                <w:lang w:val="en-US" w:eastAsia="es-ES"/>
              </w:rPr>
              <w:t>CAT. MAQ.</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Arial"/>
                <w:spacing w:val="20"/>
                <w:sz w:val="10"/>
                <w:szCs w:val="10"/>
                <w:lang w:val="en-US" w:eastAsia="es-ES"/>
              </w:rPr>
            </w:pPr>
            <w:r w:rsidRPr="00236753">
              <w:rPr>
                <w:rFonts w:ascii="Century Gothic" w:eastAsia="Times New Roman" w:hAnsi="Century Gothic" w:cs="Arial"/>
                <w:spacing w:val="20"/>
                <w:sz w:val="10"/>
                <w:szCs w:val="10"/>
                <w:lang w:val="en-US" w:eastAsia="es-ES"/>
              </w:rPr>
              <w:t>DIAS EFECT.</w:t>
            </w:r>
          </w:p>
        </w:tc>
        <w:tc>
          <w:tcPr>
            <w:tcW w:w="708"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Arial"/>
                <w:spacing w:val="20"/>
                <w:sz w:val="10"/>
                <w:szCs w:val="10"/>
                <w:lang w:val="en-US" w:eastAsia="es-ES"/>
              </w:rPr>
            </w:pPr>
            <w:r w:rsidRPr="00236753">
              <w:rPr>
                <w:rFonts w:ascii="Century Gothic" w:eastAsia="Times New Roman" w:hAnsi="Century Gothic" w:cs="Arial"/>
                <w:spacing w:val="20"/>
                <w:sz w:val="10"/>
                <w:szCs w:val="10"/>
                <w:lang w:val="en-US" w:eastAsia="es-ES"/>
              </w:rPr>
              <w:t>HRS. EFECT.</w:t>
            </w:r>
          </w:p>
        </w:tc>
        <w:tc>
          <w:tcPr>
            <w:tcW w:w="2602" w:type="dxa"/>
            <w:gridSpan w:val="5"/>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n-US" w:eastAsia="es-ES"/>
              </w:rPr>
            </w:pPr>
            <w:r w:rsidRPr="00236753">
              <w:rPr>
                <w:rFonts w:ascii="Century Gothic" w:eastAsia="Times New Roman" w:hAnsi="Century Gothic" w:cs="Times New Roman"/>
                <w:b/>
                <w:spacing w:val="20"/>
                <w:sz w:val="17"/>
                <w:szCs w:val="17"/>
                <w:lang w:val="en-US" w:eastAsia="es-ES"/>
              </w:rPr>
              <w:t>AGOSTO</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n-US" w:eastAsia="es-ES"/>
              </w:rPr>
            </w:pPr>
            <w:r w:rsidRPr="00236753">
              <w:rPr>
                <w:rFonts w:ascii="Century Gothic" w:eastAsia="Times New Roman" w:hAnsi="Century Gothic" w:cs="Times New Roman"/>
                <w:b/>
                <w:spacing w:val="20"/>
                <w:sz w:val="17"/>
                <w:szCs w:val="17"/>
                <w:lang w:val="en-US" w:eastAsia="es-ES"/>
              </w:rPr>
              <w:t>SEPTIEMBRE</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n-US" w:eastAsia="es-ES"/>
              </w:rPr>
            </w:pPr>
            <w:r w:rsidRPr="00236753">
              <w:rPr>
                <w:rFonts w:ascii="Century Gothic" w:eastAsia="Times New Roman" w:hAnsi="Century Gothic" w:cs="Times New Roman"/>
                <w:b/>
                <w:spacing w:val="20"/>
                <w:sz w:val="17"/>
                <w:szCs w:val="17"/>
                <w:lang w:val="en-US" w:eastAsia="es-ES"/>
              </w:rPr>
              <w:t>OCTUBRE</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n-US" w:eastAsia="es-ES"/>
              </w:rPr>
            </w:pPr>
            <w:r w:rsidRPr="00236753">
              <w:rPr>
                <w:rFonts w:ascii="Century Gothic" w:eastAsia="Times New Roman" w:hAnsi="Century Gothic" w:cs="Times New Roman"/>
                <w:b/>
                <w:spacing w:val="20"/>
                <w:sz w:val="17"/>
                <w:szCs w:val="17"/>
                <w:lang w:val="en-US" w:eastAsia="es-ES"/>
              </w:rPr>
              <w:t>NOVIEMBRE</w:t>
            </w:r>
          </w:p>
        </w:tc>
        <w:tc>
          <w:tcPr>
            <w:tcW w:w="2001"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n-US" w:eastAsia="es-ES"/>
              </w:rPr>
            </w:pPr>
            <w:r w:rsidRPr="00236753">
              <w:rPr>
                <w:rFonts w:ascii="Century Gothic" w:eastAsia="Times New Roman" w:hAnsi="Century Gothic" w:cs="Times New Roman"/>
                <w:b/>
                <w:spacing w:val="20"/>
                <w:sz w:val="17"/>
                <w:szCs w:val="17"/>
                <w:lang w:val="en-US" w:eastAsia="es-ES"/>
              </w:rPr>
              <w:t>TOTAL</w:t>
            </w:r>
          </w:p>
        </w:tc>
      </w:tr>
      <w:tr w:rsidR="00A17D98" w:rsidRPr="00236753" w:rsidTr="00A17D98">
        <w:trPr>
          <w:cantSplit/>
          <w:trHeight w:val="345"/>
        </w:trPr>
        <w:tc>
          <w:tcPr>
            <w:tcW w:w="466"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2156"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708"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67" w:type="dxa"/>
            <w:gridSpan w:val="2"/>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453"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3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13"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200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n-US" w:eastAsia="es-ES"/>
              </w:rPr>
            </w:pPr>
          </w:p>
        </w:tc>
      </w:tr>
      <w:tr w:rsidR="00A17D98" w:rsidRPr="00236753" w:rsidTr="00A17D98">
        <w:trPr>
          <w:cantSplit/>
          <w:trHeight w:val="344"/>
        </w:trPr>
        <w:tc>
          <w:tcPr>
            <w:tcW w:w="466"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2156"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708"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4</w:t>
            </w:r>
          </w:p>
        </w:tc>
        <w:tc>
          <w:tcPr>
            <w:tcW w:w="567" w:type="dxa"/>
            <w:gridSpan w:val="2"/>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5</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7</w:t>
            </w:r>
          </w:p>
        </w:tc>
        <w:tc>
          <w:tcPr>
            <w:tcW w:w="453"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8</w:t>
            </w:r>
          </w:p>
        </w:tc>
        <w:tc>
          <w:tcPr>
            <w:tcW w:w="53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9</w:t>
            </w:r>
          </w:p>
        </w:tc>
        <w:tc>
          <w:tcPr>
            <w:tcW w:w="513"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10</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11</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12</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13</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14</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16</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16</w:t>
            </w:r>
          </w:p>
        </w:tc>
        <w:tc>
          <w:tcPr>
            <w:tcW w:w="200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n-U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1"/>
        <w:gridCol w:w="1842"/>
        <w:gridCol w:w="567"/>
        <w:gridCol w:w="709"/>
        <w:gridCol w:w="567"/>
        <w:gridCol w:w="574"/>
        <w:gridCol w:w="709"/>
        <w:gridCol w:w="568"/>
        <w:gridCol w:w="568"/>
        <w:gridCol w:w="710"/>
        <w:gridCol w:w="142"/>
        <w:gridCol w:w="567"/>
        <w:gridCol w:w="143"/>
        <w:gridCol w:w="413"/>
        <w:gridCol w:w="297"/>
        <w:gridCol w:w="270"/>
        <w:gridCol w:w="581"/>
        <w:gridCol w:w="427"/>
        <w:gridCol w:w="283"/>
        <w:gridCol w:w="285"/>
        <w:gridCol w:w="550"/>
        <w:gridCol w:w="444"/>
        <w:gridCol w:w="568"/>
        <w:gridCol w:w="547"/>
        <w:gridCol w:w="161"/>
        <w:gridCol w:w="406"/>
        <w:gridCol w:w="426"/>
        <w:gridCol w:w="567"/>
        <w:gridCol w:w="1984"/>
        <w:gridCol w:w="47"/>
      </w:tblGrid>
      <w:tr w:rsidR="00A17D98" w:rsidRPr="00236753" w:rsidTr="00A17D98">
        <w:trPr>
          <w:cantSplit/>
          <w:trHeight w:val="255"/>
        </w:trPr>
        <w:tc>
          <w:tcPr>
            <w:tcW w:w="781" w:type="dxa"/>
            <w:tcBorders>
              <w:top w:val="double" w:sz="12"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42"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8"/>
                <w:szCs w:val="18"/>
                <w:lang w:val="es-ES" w:eastAsia="es-ES"/>
              </w:rPr>
            </w:pPr>
            <w:r w:rsidRPr="00236753">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74"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2031" w:type="dxa"/>
            <w:gridSpan w:val="2"/>
            <w:tcBorders>
              <w:top w:val="double" w:sz="12"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94"/>
        </w:trPr>
        <w:tc>
          <w:tcPr>
            <w:tcW w:w="781"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1000</w:t>
            </w:r>
          </w:p>
        </w:tc>
        <w:tc>
          <w:tcPr>
            <w:tcW w:w="184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74"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1"/>
        </w:trPr>
        <w:tc>
          <w:tcPr>
            <w:tcW w:w="781"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1001</w:t>
            </w:r>
          </w:p>
        </w:tc>
        <w:tc>
          <w:tcPr>
            <w:tcW w:w="184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74"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1"/>
        </w:trPr>
        <w:tc>
          <w:tcPr>
            <w:tcW w:w="781"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1002</w:t>
            </w:r>
          </w:p>
        </w:tc>
        <w:tc>
          <w:tcPr>
            <w:tcW w:w="1842"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EXCAVACION A CIELO ABIERTO…</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M3</w:t>
            </w: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p>
        </w:tc>
        <w:tc>
          <w:tcPr>
            <w:tcW w:w="574"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p>
        </w:tc>
        <w:tc>
          <w:tcPr>
            <w:tcW w:w="710"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right"/>
              <w:rPr>
                <w:rFonts w:ascii="Century Gothic" w:eastAsia="Times New Roman" w:hAnsi="Century Gothic" w:cs="Times New Roman"/>
                <w:b/>
                <w:spacing w:val="20"/>
                <w:sz w:val="16"/>
                <w:szCs w:val="16"/>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p>
        </w:tc>
      </w:tr>
      <w:tr w:rsidR="00A17D98" w:rsidRPr="00236753" w:rsidTr="00A17D98">
        <w:trPr>
          <w:cantSplit/>
          <w:trHeight w:val="685"/>
        </w:trPr>
        <w:tc>
          <w:tcPr>
            <w:tcW w:w="781"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1842"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r w:rsidRPr="00236753">
              <w:rPr>
                <w:rFonts w:ascii="Century Gothic" w:eastAsia="Times New Roman" w:hAnsi="Century Gothic" w:cs="Times New Roman"/>
                <w:spacing w:val="20"/>
                <w:sz w:val="16"/>
                <w:szCs w:val="16"/>
                <w:lang w:val="es-ES" w:eastAsia="es-ES"/>
              </w:rPr>
              <w:t>CAMION VOLTEO</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6"/>
                <w:szCs w:val="16"/>
                <w:lang w:val="es-ES" w:eastAsia="es-ES"/>
              </w:rPr>
            </w:pPr>
            <w:r w:rsidRPr="00236753">
              <w:rPr>
                <w:rFonts w:ascii="Century Gothic" w:eastAsia="Times New Roman" w:hAnsi="Century Gothic" w:cs="Times New Roman"/>
                <w:spacing w:val="20"/>
                <w:sz w:val="16"/>
                <w:szCs w:val="16"/>
                <w:lang w:val="es-ES" w:eastAsia="es-ES"/>
              </w:rPr>
              <w:t>HR</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r w:rsidRPr="00236753">
              <w:rPr>
                <w:rFonts w:ascii="Century Gothic" w:eastAsia="Times New Roman" w:hAnsi="Century Gothic" w:cs="Times New Roman"/>
                <w:spacing w:val="20"/>
                <w:sz w:val="16"/>
                <w:szCs w:val="16"/>
                <w:lang w:val="es-ES" w:eastAsia="es-ES"/>
              </w:rPr>
              <w:t>8</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r w:rsidRPr="00236753">
              <w:rPr>
                <w:rFonts w:ascii="Century Gothic" w:eastAsia="Times New Roman" w:hAnsi="Century Gothic" w:cs="Times New Roman"/>
                <w:spacing w:val="20"/>
                <w:sz w:val="16"/>
                <w:szCs w:val="16"/>
                <w:lang w:val="es-ES" w:eastAsia="es-ES"/>
              </w:rPr>
              <w:t>1</w:t>
            </w:r>
          </w:p>
        </w:tc>
        <w:tc>
          <w:tcPr>
            <w:tcW w:w="574" w:type="dxa"/>
            <w:tcBorders>
              <w:top w:val="single" w:sz="6" w:space="0" w:color="auto"/>
              <w:left w:val="nil"/>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r w:rsidRPr="00236753">
              <w:rPr>
                <w:rFonts w:ascii="Century Gothic" w:eastAsia="Times New Roman" w:hAnsi="Century Gothic" w:cs="Times New Roman"/>
                <w:spacing w:val="20"/>
                <w:sz w:val="16"/>
                <w:szCs w:val="16"/>
                <w:lang w:val="es-ES" w:eastAsia="es-ES"/>
              </w:rPr>
              <w:t>2</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r w:rsidRPr="00236753">
              <w:rPr>
                <w:rFonts w:ascii="Century Gothic" w:eastAsia="Times New Roman" w:hAnsi="Century Gothic" w:cs="Times New Roman"/>
                <w:spacing w:val="20"/>
                <w:sz w:val="16"/>
                <w:szCs w:val="16"/>
                <w:lang w:val="es-ES" w:eastAsia="es-ES"/>
              </w:rPr>
              <w:t>14.80</w:t>
            </w: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6"/>
                <w:szCs w:val="16"/>
                <w:lang w:val="es-ES" w:eastAsia="es-ES"/>
              </w:rPr>
            </w:pPr>
            <w:r w:rsidRPr="00236753">
              <w:rPr>
                <w:noProof/>
                <w:lang w:eastAsia="es-MX"/>
              </w:rPr>
              <mc:AlternateContent>
                <mc:Choice Requires="wps">
                  <w:drawing>
                    <wp:anchor distT="0" distB="0" distL="114300" distR="114300" simplePos="0" relativeHeight="251793408" behindDoc="0" locked="0" layoutInCell="1" allowOverlap="1" wp14:anchorId="2A6CD9D4" wp14:editId="2CED58A8">
                      <wp:simplePos x="0" y="0"/>
                      <wp:positionH relativeFrom="column">
                        <wp:posOffset>273050</wp:posOffset>
                      </wp:positionH>
                      <wp:positionV relativeFrom="paragraph">
                        <wp:posOffset>-13970</wp:posOffset>
                      </wp:positionV>
                      <wp:extent cx="504825" cy="408940"/>
                      <wp:effectExtent l="0" t="0" r="0" b="0"/>
                      <wp:wrapNone/>
                      <wp:docPr id="331" name="Cuadro de texto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rsidR="005F26D2" w:rsidRDefault="005F26D2" w:rsidP="00A17D98">
                                  <w:pPr>
                                    <w:spacing w:after="0"/>
                                    <w:rPr>
                                      <w:sz w:val="18"/>
                                      <w:szCs w:val="18"/>
                                    </w:rPr>
                                  </w:pPr>
                                  <w:r>
                                    <w:rPr>
                                      <w:sz w:val="18"/>
                                      <w:szCs w:val="18"/>
                                    </w:rPr>
                                    <w:t>100%</w:t>
                                  </w:r>
                                </w:p>
                                <w:p w:rsidR="005F26D2" w:rsidRDefault="005F26D2" w:rsidP="00A17D98">
                                  <w:pPr>
                                    <w:spacing w:after="0"/>
                                    <w:rPr>
                                      <w:sz w:val="18"/>
                                      <w:szCs w:val="18"/>
                                    </w:rPr>
                                  </w:pPr>
                                  <w:r>
                                    <w:rPr>
                                      <w:sz w:val="18"/>
                                      <w:szCs w:val="18"/>
                                    </w:rPr>
                                    <w:t>14.80</w:t>
                                  </w:r>
                                </w:p>
                                <w:p w:rsidR="005F26D2" w:rsidRDefault="005F26D2"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331" o:spid="_x0000_s1032" type="#_x0000_t202" style="position:absolute;margin-left:21.5pt;margin-top:-1.1pt;width:39.75pt;height:32.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" filled="f" stroked="f">
                      <v:textbox>
                        <w:txbxContent>
                          <w:p w:rsidR="005F26D2" w:rsidRDefault="005F26D2" w:rsidP="00A17D98">
                            <w:pPr>
                              <w:spacing w:after="0"/>
                              <w:rPr>
                                <w:sz w:val="18"/>
                                <w:szCs w:val="18"/>
                              </w:rPr>
                            </w:pPr>
                            <w:r>
                              <w:rPr>
                                <w:sz w:val="18"/>
                                <w:szCs w:val="18"/>
                              </w:rPr>
                              <w:t>100%</w:t>
                            </w:r>
                          </w:p>
                          <w:p w:rsidR="005F26D2" w:rsidRDefault="005F26D2" w:rsidP="00A17D98">
                            <w:pPr>
                              <w:spacing w:after="0"/>
                              <w:rPr>
                                <w:sz w:val="18"/>
                                <w:szCs w:val="18"/>
                              </w:rPr>
                            </w:pPr>
                            <w:r>
                              <w:rPr>
                                <w:sz w:val="18"/>
                                <w:szCs w:val="18"/>
                              </w:rPr>
                              <w:t>14.80</w:t>
                            </w:r>
                          </w:p>
                          <w:p w:rsidR="005F26D2" w:rsidRDefault="005F26D2" w:rsidP="00A17D98">
                            <w:pPr>
                              <w:spacing w:after="0"/>
                            </w:pPr>
                          </w:p>
                        </w:txbxContent>
                      </v:textbox>
                    </v:shape>
                  </w:pict>
                </mc:Fallback>
              </mc:AlternateContent>
            </w:r>
          </w:p>
        </w:tc>
        <w:tc>
          <w:tcPr>
            <w:tcW w:w="710"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jc w:val="center"/>
              <w:rPr>
                <w:rFonts w:ascii="Century Gothic" w:eastAsia="Times New Roman" w:hAnsi="Century Gothic" w:cs="Times New Roman"/>
                <w:spacing w:val="20"/>
                <w:sz w:val="16"/>
                <w:szCs w:val="16"/>
                <w:lang w:val="es-ES" w:eastAsia="es-ES"/>
              </w:rPr>
            </w:pPr>
            <w:r w:rsidRPr="00236753">
              <w:rPr>
                <w:noProof/>
                <w:lang w:eastAsia="es-MX"/>
              </w:rPr>
              <mc:AlternateContent>
                <mc:Choice Requires="wps">
                  <w:drawing>
                    <wp:anchor distT="0" distB="0" distL="114300" distR="114300" simplePos="0" relativeHeight="251794432" behindDoc="0" locked="0" layoutInCell="1" allowOverlap="1" wp14:anchorId="286EF92D" wp14:editId="445A0C83">
                      <wp:simplePos x="0" y="0"/>
                      <wp:positionH relativeFrom="column">
                        <wp:posOffset>13335</wp:posOffset>
                      </wp:positionH>
                      <wp:positionV relativeFrom="paragraph">
                        <wp:posOffset>337185</wp:posOffset>
                      </wp:positionV>
                      <wp:extent cx="313690" cy="45085"/>
                      <wp:effectExtent l="0" t="0" r="0" b="0"/>
                      <wp:wrapNone/>
                      <wp:docPr id="330" name="Rectángulo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7D6B4EC" id="Rectángulo 330" o:spid="_x0000_s1026" style="position:absolute;margin-left:1.05pt;margin-top:26.55pt;width:24.7pt;height:3.55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" fillcolor="red" stroked="f" strokeweight=".25pt">
                      <v:path arrowok="t"/>
                    </v:rect>
                  </w:pict>
                </mc:Fallback>
              </mc:AlternateContent>
            </w:r>
          </w:p>
        </w:tc>
        <w:tc>
          <w:tcPr>
            <w:tcW w:w="709"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hideMark/>
          </w:tcPr>
          <w:p w:rsidR="00A17D98" w:rsidRPr="00236753" w:rsidRDefault="00346D23">
            <w:pPr>
              <w:spacing w:after="0" w:line="360" w:lineRule="auto"/>
              <w:rPr>
                <w:rFonts w:ascii="Century Gothic" w:eastAsia="Times New Roman" w:hAnsi="Century Gothic" w:cs="Times New Roman"/>
                <w:spacing w:val="20"/>
                <w:sz w:val="16"/>
                <w:szCs w:val="16"/>
                <w:lang w:val="es-ES" w:eastAsia="es-ES"/>
              </w:rPr>
            </w:pPr>
            <w:r w:rsidRPr="00236753">
              <w:rPr>
                <w:noProof/>
                <w:lang w:eastAsia="es-MX"/>
              </w:rPr>
              <mc:AlternateContent>
                <mc:Choice Requires="wps">
                  <w:drawing>
                    <wp:anchor distT="0" distB="0" distL="114300" distR="114300" simplePos="0" relativeHeight="251795456" behindDoc="0" locked="0" layoutInCell="1" allowOverlap="1" wp14:anchorId="4D9EDD46" wp14:editId="629B9E8B">
                      <wp:simplePos x="0" y="0"/>
                      <wp:positionH relativeFrom="column">
                        <wp:posOffset>374015</wp:posOffset>
                      </wp:positionH>
                      <wp:positionV relativeFrom="paragraph">
                        <wp:posOffset>-11430</wp:posOffset>
                      </wp:positionV>
                      <wp:extent cx="504825" cy="408940"/>
                      <wp:effectExtent l="0" t="0" r="0" b="0"/>
                      <wp:wrapNone/>
                      <wp:docPr id="329" name="Cuadro de texto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rsidR="005F26D2" w:rsidRDefault="005F26D2" w:rsidP="00A17D98">
                                  <w:pPr>
                                    <w:spacing w:after="0"/>
                                    <w:rPr>
                                      <w:sz w:val="18"/>
                                      <w:szCs w:val="18"/>
                                    </w:rPr>
                                  </w:pPr>
                                  <w:r>
                                    <w:rPr>
                                      <w:sz w:val="18"/>
                                      <w:szCs w:val="18"/>
                                    </w:rPr>
                                    <w:t>100%</w:t>
                                  </w:r>
                                </w:p>
                                <w:p w:rsidR="005F26D2" w:rsidRDefault="005F26D2" w:rsidP="00A17D98">
                                  <w:pPr>
                                    <w:spacing w:after="0"/>
                                    <w:rPr>
                                      <w:sz w:val="18"/>
                                      <w:szCs w:val="18"/>
                                    </w:rPr>
                                  </w:pPr>
                                  <w:r>
                                    <w:rPr>
                                      <w:sz w:val="18"/>
                                      <w:szCs w:val="18"/>
                                    </w:rPr>
                                    <w:t>14.80</w:t>
                                  </w:r>
                                </w:p>
                                <w:p w:rsidR="005F26D2" w:rsidRDefault="005F26D2"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329" o:spid="_x0000_s1033" type="#_x0000_t202" style="position:absolute;margin-left:29.45pt;margin-top:-.9pt;width:39.75pt;height:32.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" filled="f" stroked="f">
                      <v:textbox>
                        <w:txbxContent>
                          <w:p w:rsidR="005F26D2" w:rsidRDefault="005F26D2" w:rsidP="00A17D98">
                            <w:pPr>
                              <w:spacing w:after="0"/>
                              <w:rPr>
                                <w:sz w:val="18"/>
                                <w:szCs w:val="18"/>
                              </w:rPr>
                            </w:pPr>
                            <w:r>
                              <w:rPr>
                                <w:sz w:val="18"/>
                                <w:szCs w:val="18"/>
                              </w:rPr>
                              <w:t>100%</w:t>
                            </w:r>
                          </w:p>
                          <w:p w:rsidR="005F26D2" w:rsidRDefault="005F26D2" w:rsidP="00A17D98">
                            <w:pPr>
                              <w:spacing w:after="0"/>
                              <w:rPr>
                                <w:sz w:val="18"/>
                                <w:szCs w:val="18"/>
                              </w:rPr>
                            </w:pPr>
                            <w:r>
                              <w:rPr>
                                <w:sz w:val="18"/>
                                <w:szCs w:val="18"/>
                              </w:rPr>
                              <w:t>14.80</w:t>
                            </w:r>
                          </w:p>
                          <w:p w:rsidR="005F26D2" w:rsidRDefault="005F26D2" w:rsidP="00A17D98">
                            <w:pPr>
                              <w:spacing w:after="0"/>
                            </w:pPr>
                          </w:p>
                        </w:txbxContent>
                      </v:textbox>
                    </v:shape>
                  </w:pict>
                </mc:Fallback>
              </mc:AlternateContent>
            </w:r>
          </w:p>
        </w:tc>
      </w:tr>
      <w:tr w:rsidR="00A17D98" w:rsidRPr="00236753" w:rsidTr="00A17D98">
        <w:trPr>
          <w:cantSplit/>
          <w:trHeight w:val="422"/>
        </w:trPr>
        <w:tc>
          <w:tcPr>
            <w:tcW w:w="781"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1842"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r w:rsidRPr="00236753">
              <w:rPr>
                <w:rFonts w:ascii="Century Gothic" w:eastAsia="Times New Roman" w:hAnsi="Century Gothic" w:cs="Times New Roman"/>
                <w:spacing w:val="20"/>
                <w:sz w:val="16"/>
                <w:szCs w:val="16"/>
                <w:lang w:val="es-ES" w:eastAsia="es-ES"/>
              </w:rPr>
              <w:t>RETROEXCAVADORA</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6"/>
                <w:szCs w:val="16"/>
                <w:lang w:val="es-ES" w:eastAsia="es-ES"/>
              </w:rPr>
            </w:pPr>
            <w:r w:rsidRPr="00236753">
              <w:rPr>
                <w:rFonts w:ascii="Century Gothic" w:eastAsia="Times New Roman" w:hAnsi="Century Gothic" w:cs="Times New Roman"/>
                <w:spacing w:val="20"/>
                <w:sz w:val="16"/>
                <w:szCs w:val="16"/>
                <w:lang w:val="es-ES" w:eastAsia="es-ES"/>
              </w:rPr>
              <w:t>HR</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r w:rsidRPr="00236753">
              <w:rPr>
                <w:rFonts w:ascii="Century Gothic" w:eastAsia="Times New Roman" w:hAnsi="Century Gothic" w:cs="Times New Roman"/>
                <w:spacing w:val="20"/>
                <w:sz w:val="16"/>
                <w:szCs w:val="16"/>
                <w:lang w:val="es-ES" w:eastAsia="es-ES"/>
              </w:rPr>
              <w:t>8</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r w:rsidRPr="00236753">
              <w:rPr>
                <w:rFonts w:ascii="Century Gothic" w:eastAsia="Times New Roman" w:hAnsi="Century Gothic" w:cs="Times New Roman"/>
                <w:spacing w:val="20"/>
                <w:sz w:val="16"/>
                <w:szCs w:val="16"/>
                <w:lang w:val="es-ES" w:eastAsia="es-ES"/>
              </w:rPr>
              <w:t>1</w:t>
            </w:r>
          </w:p>
        </w:tc>
        <w:tc>
          <w:tcPr>
            <w:tcW w:w="574" w:type="dxa"/>
            <w:tcBorders>
              <w:top w:val="single" w:sz="6" w:space="0" w:color="auto"/>
              <w:left w:val="nil"/>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r w:rsidRPr="00236753">
              <w:rPr>
                <w:rFonts w:ascii="Century Gothic" w:eastAsia="Times New Roman" w:hAnsi="Century Gothic" w:cs="Times New Roman"/>
                <w:spacing w:val="20"/>
                <w:sz w:val="16"/>
                <w:szCs w:val="16"/>
                <w:lang w:val="es-ES" w:eastAsia="es-ES"/>
              </w:rPr>
              <w:t>2</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r w:rsidRPr="00236753">
              <w:rPr>
                <w:rFonts w:ascii="Century Gothic" w:eastAsia="Times New Roman" w:hAnsi="Century Gothic" w:cs="Times New Roman"/>
                <w:spacing w:val="20"/>
                <w:sz w:val="16"/>
                <w:szCs w:val="16"/>
                <w:lang w:val="es-ES" w:eastAsia="es-ES"/>
              </w:rPr>
              <w:t>14.20</w:t>
            </w: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r>
      <w:tr w:rsidR="00A17D98" w:rsidRPr="00236753" w:rsidTr="00A17D98">
        <w:trPr>
          <w:cantSplit/>
          <w:trHeight w:val="161"/>
        </w:trPr>
        <w:tc>
          <w:tcPr>
            <w:tcW w:w="781"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842"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74" w:type="dxa"/>
            <w:tcBorders>
              <w:top w:val="single" w:sz="6" w:space="0" w:color="auto"/>
              <w:left w:val="nil"/>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1"/>
        </w:trPr>
        <w:tc>
          <w:tcPr>
            <w:tcW w:w="781"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84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574"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1"/>
        </w:trPr>
        <w:tc>
          <w:tcPr>
            <w:tcW w:w="781"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4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74"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1"/>
        </w:trPr>
        <w:tc>
          <w:tcPr>
            <w:tcW w:w="781"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4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74"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1"/>
        </w:trPr>
        <w:tc>
          <w:tcPr>
            <w:tcW w:w="781"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4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74"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1"/>
        </w:trPr>
        <w:tc>
          <w:tcPr>
            <w:tcW w:w="781" w:type="dxa"/>
            <w:tcBorders>
              <w:top w:val="single" w:sz="6" w:space="0" w:color="auto"/>
              <w:left w:val="double" w:sz="12"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42"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74" w:type="dxa"/>
            <w:tcBorders>
              <w:top w:val="single" w:sz="6" w:space="0" w:color="auto"/>
              <w:left w:val="nil"/>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double" w:sz="12"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double" w:sz="12"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double" w:sz="12"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gridAfter w:val="1"/>
          <w:wAfter w:w="47" w:type="dxa"/>
          <w:cantSplit/>
          <w:trHeight w:val="217"/>
        </w:trPr>
        <w:tc>
          <w:tcPr>
            <w:tcW w:w="3899"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236753" w:rsidRDefault="00A17D98">
            <w:pPr>
              <w:spacing w:after="0" w:line="24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s-ES" w:eastAsia="es-ES"/>
              </w:rPr>
              <w:t xml:space="preserve">IMPORTES TOTALES </w:t>
            </w:r>
          </w:p>
        </w:tc>
        <w:tc>
          <w:tcPr>
            <w:tcW w:w="1141"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697" w:type="dxa"/>
            <w:gridSpan w:val="5"/>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710"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710"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156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555" w:type="dxa"/>
            <w:gridSpan w:val="6"/>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1399" w:type="dxa"/>
            <w:gridSpan w:val="3"/>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1984"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EMPRESA:____________________________________________    REPRESENTANTE: ______________________________________             FIRMA:_______________________</w:t>
      </w:r>
    </w:p>
    <w:p w:rsidR="00A17D98" w:rsidRPr="00236753" w:rsidRDefault="00A17D98" w:rsidP="00A17D98">
      <w:pPr>
        <w:spacing w:after="0" w:line="240" w:lineRule="auto"/>
        <w:rPr>
          <w:rFonts w:ascii="Century Gothic" w:eastAsia="Times New Roman" w:hAnsi="Century Gothic" w:cs="Times New Roman"/>
          <w:b/>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b/>
          <w:spacing w:val="20"/>
          <w:sz w:val="24"/>
          <w:szCs w:val="20"/>
          <w:lang w:val="es-ES" w:eastAsia="es-ES"/>
        </w:rPr>
        <w:t>PROGRAMA CALENDARIZADO DEL PERSONAL DE TÉCNICO ADMINISTRATIVO, OBRERO Y DE SERVICIOS POR CONCEPTO</w:t>
      </w: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236753" w:rsidTr="00A17D98">
        <w:tc>
          <w:tcPr>
            <w:tcW w:w="1204" w:type="dxa"/>
          </w:tcPr>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p>
        </w:tc>
        <w:tc>
          <w:tcPr>
            <w:tcW w:w="16444" w:type="dxa"/>
          </w:tcPr>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b/>
                <w:spacing w:val="20"/>
                <w:sz w:val="24"/>
                <w:szCs w:val="20"/>
                <w:lang w:val="es-ES" w:eastAsia="es-ES"/>
              </w:rPr>
              <w:t>ANEXO  7.A.29</w:t>
            </w:r>
          </w:p>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p>
        </w:tc>
      </w:tr>
    </w:tbl>
    <w:p w:rsidR="00A17D98" w:rsidRPr="00236753" w:rsidRDefault="00A17D98" w:rsidP="00A17D98">
      <w:pPr>
        <w:spacing w:after="0" w:line="240" w:lineRule="auto"/>
        <w:rPr>
          <w:rFonts w:ascii="Century Gothic" w:eastAsia="Times New Roman" w:hAnsi="Century Gothic" w:cs="Arial"/>
          <w:bCs/>
          <w:spacing w:val="20"/>
          <w:sz w:val="18"/>
          <w:szCs w:val="20"/>
          <w:u w:val="single"/>
          <w:lang w:val="es-ES" w:eastAsia="es-ES"/>
        </w:rPr>
      </w:pPr>
      <w:r w:rsidRPr="00236753">
        <w:rPr>
          <w:rFonts w:ascii="Century Gothic" w:eastAsia="Times New Roman" w:hAnsi="Century Gothic" w:cs="Times New Roman"/>
          <w:spacing w:val="20"/>
          <w:sz w:val="18"/>
          <w:szCs w:val="20"/>
          <w:lang w:val="es-ES" w:eastAsia="es-ES"/>
        </w:rPr>
        <w:t>No. LICITACIÓN    OBRA:__________________________________</w:t>
      </w:r>
    </w:p>
    <w:p w:rsidR="00A17D98" w:rsidRPr="00236753" w:rsidRDefault="00A17D98" w:rsidP="00A17D98">
      <w:pPr>
        <w:spacing w:after="0" w:line="240" w:lineRule="auto"/>
        <w:rPr>
          <w:rFonts w:ascii="Century Gothic" w:eastAsia="Times New Roman" w:hAnsi="Century Gothic" w:cs="Times New Roman"/>
          <w:spacing w:val="20"/>
          <w:sz w:val="18"/>
          <w:szCs w:val="20"/>
          <w:u w:val="single"/>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rsidR="00A17D98" w:rsidRPr="00236753" w:rsidRDefault="00A17D98" w:rsidP="00A17D98">
      <w:pPr>
        <w:spacing w:after="0" w:line="240" w:lineRule="auto"/>
        <w:ind w:right="-965"/>
        <w:rPr>
          <w:rFonts w:ascii="Century Gothic" w:eastAsia="Times New Roman" w:hAnsi="Century Gothic" w:cs="Times New Roman"/>
          <w:spacing w:val="20"/>
          <w:sz w:val="18"/>
          <w:szCs w:val="20"/>
          <w:lang w:val="es-ES" w:eastAsia="es-ES"/>
        </w:rPr>
      </w:pPr>
    </w:p>
    <w:tbl>
      <w:tblPr>
        <w:tblW w:w="17220" w:type="dxa"/>
        <w:tblLayout w:type="fixed"/>
        <w:tblCellMar>
          <w:left w:w="70" w:type="dxa"/>
          <w:right w:w="70" w:type="dxa"/>
        </w:tblCellMar>
        <w:tblLook w:val="04A0" w:firstRow="1" w:lastRow="0" w:firstColumn="1" w:lastColumn="0" w:noHBand="0" w:noVBand="1"/>
      </w:tblPr>
      <w:tblGrid>
        <w:gridCol w:w="778"/>
        <w:gridCol w:w="1700"/>
        <w:gridCol w:w="567"/>
        <w:gridCol w:w="709"/>
        <w:gridCol w:w="567"/>
        <w:gridCol w:w="567"/>
        <w:gridCol w:w="708"/>
        <w:gridCol w:w="709"/>
        <w:gridCol w:w="567"/>
        <w:gridCol w:w="709"/>
        <w:gridCol w:w="708"/>
        <w:gridCol w:w="709"/>
        <w:gridCol w:w="709"/>
        <w:gridCol w:w="851"/>
        <w:gridCol w:w="850"/>
        <w:gridCol w:w="851"/>
        <w:gridCol w:w="992"/>
        <w:gridCol w:w="851"/>
        <w:gridCol w:w="992"/>
        <w:gridCol w:w="992"/>
        <w:gridCol w:w="1134"/>
      </w:tblGrid>
      <w:tr w:rsidR="00A17D98" w:rsidRPr="00236753" w:rsidTr="00A17D98">
        <w:trPr>
          <w:cantSplit/>
          <w:trHeight w:val="345"/>
        </w:trPr>
        <w:tc>
          <w:tcPr>
            <w:tcW w:w="779"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8"/>
                <w:szCs w:val="20"/>
                <w:lang w:val="pt-BR" w:eastAsia="es-ES"/>
              </w:rPr>
            </w:pPr>
            <w:r w:rsidRPr="00236753">
              <w:rPr>
                <w:rFonts w:ascii="Century Gothic" w:eastAsia="Times New Roman" w:hAnsi="Century Gothic" w:cs="Times New Roman"/>
                <w:b/>
                <w:spacing w:val="20"/>
                <w:sz w:val="18"/>
                <w:szCs w:val="20"/>
                <w:lang w:val="pt-BR" w:eastAsia="es-ES"/>
              </w:rPr>
              <w:t xml:space="preserve">P A R T I D A </w:t>
            </w:r>
          </w:p>
          <w:p w:rsidR="00A17D98" w:rsidRPr="00236753" w:rsidRDefault="00A17D98">
            <w:pPr>
              <w:spacing w:after="0" w:line="360" w:lineRule="auto"/>
              <w:jc w:val="center"/>
              <w:rPr>
                <w:rFonts w:ascii="Century Gothic" w:eastAsia="Times New Roman" w:hAnsi="Century Gothic" w:cs="Times New Roman"/>
                <w:b/>
                <w:spacing w:val="20"/>
                <w:sz w:val="18"/>
                <w:szCs w:val="20"/>
                <w:lang w:val="pt-BR" w:eastAsia="es-ES"/>
              </w:rPr>
            </w:pPr>
            <w:r w:rsidRPr="00236753">
              <w:rPr>
                <w:rFonts w:ascii="Century Gothic" w:eastAsia="Times New Roman" w:hAnsi="Century Gothic" w:cs="Times New Roman"/>
                <w:b/>
                <w:spacing w:val="20"/>
                <w:sz w:val="18"/>
                <w:szCs w:val="20"/>
                <w:lang w:val="pt-BR" w:eastAsia="es-ES"/>
              </w:rPr>
              <w:t>CONCEPTO INSUMO</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UNI</w:t>
            </w:r>
          </w:p>
        </w:tc>
        <w:tc>
          <w:tcPr>
            <w:tcW w:w="70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VOL</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AGOSTO</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SEPTIEMBRE</w:t>
            </w:r>
          </w:p>
        </w:tc>
        <w:tc>
          <w:tcPr>
            <w:tcW w:w="3261"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OCTUBRE</w:t>
            </w:r>
          </w:p>
        </w:tc>
        <w:tc>
          <w:tcPr>
            <w:tcW w:w="3827"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NOVIEMBRE</w:t>
            </w:r>
          </w:p>
        </w:tc>
        <w:tc>
          <w:tcPr>
            <w:tcW w:w="1134"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TOTAL</w:t>
            </w:r>
          </w:p>
        </w:tc>
      </w:tr>
      <w:tr w:rsidR="00A17D98" w:rsidRPr="00236753" w:rsidTr="00A17D98">
        <w:trPr>
          <w:cantSplit/>
          <w:trHeight w:val="345"/>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s-ES" w:eastAsia="es-ES"/>
              </w:rPr>
            </w:pPr>
          </w:p>
        </w:tc>
      </w:tr>
      <w:tr w:rsidR="00A17D98" w:rsidRPr="00236753" w:rsidTr="00A17D98">
        <w:trPr>
          <w:cantSplit/>
          <w:trHeight w:val="344"/>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9</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10</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11</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12</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13</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14</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16</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567"/>
        <w:gridCol w:w="709"/>
        <w:gridCol w:w="567"/>
        <w:gridCol w:w="567"/>
        <w:gridCol w:w="708"/>
        <w:gridCol w:w="709"/>
        <w:gridCol w:w="708"/>
        <w:gridCol w:w="709"/>
        <w:gridCol w:w="709"/>
        <w:gridCol w:w="567"/>
        <w:gridCol w:w="709"/>
        <w:gridCol w:w="851"/>
        <w:gridCol w:w="850"/>
        <w:gridCol w:w="851"/>
        <w:gridCol w:w="992"/>
        <w:gridCol w:w="851"/>
        <w:gridCol w:w="992"/>
        <w:gridCol w:w="992"/>
        <w:gridCol w:w="1134"/>
      </w:tblGrid>
      <w:tr w:rsidR="00A17D98" w:rsidRPr="00236753" w:rsidTr="00A17D98">
        <w:trPr>
          <w:cantSplit/>
          <w:trHeight w:val="253"/>
        </w:trPr>
        <w:tc>
          <w:tcPr>
            <w:tcW w:w="780" w:type="dxa"/>
            <w:tcBorders>
              <w:top w:val="double" w:sz="12"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double" w:sz="12"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92"/>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1008</w:t>
            </w: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PLANTILLA DE CONCRETO…</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M2</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12.20</w:t>
            </w: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hideMark/>
          </w:tcPr>
          <w:p w:rsidR="00A17D98" w:rsidRPr="00236753" w:rsidRDefault="00346D23">
            <w:pPr>
              <w:spacing w:after="0" w:line="360" w:lineRule="auto"/>
              <w:jc w:val="center"/>
              <w:rPr>
                <w:rFonts w:ascii="Century Gothic" w:eastAsia="Times New Roman" w:hAnsi="Century Gothic" w:cs="Times New Roman"/>
                <w:spacing w:val="20"/>
                <w:sz w:val="14"/>
                <w:szCs w:val="14"/>
                <w:lang w:val="es-ES" w:eastAsia="es-ES"/>
              </w:rPr>
            </w:pPr>
            <w:r w:rsidRPr="00236753">
              <w:rPr>
                <w:noProof/>
                <w:lang w:eastAsia="es-MX"/>
              </w:rPr>
              <mc:AlternateContent>
                <mc:Choice Requires="wps">
                  <w:drawing>
                    <wp:anchor distT="0" distB="0" distL="114300" distR="114300" simplePos="0" relativeHeight="251796480" behindDoc="0" locked="0" layoutInCell="1" allowOverlap="1" wp14:anchorId="071E2BB7" wp14:editId="2B7FD091">
                      <wp:simplePos x="0" y="0"/>
                      <wp:positionH relativeFrom="column">
                        <wp:posOffset>-19685</wp:posOffset>
                      </wp:positionH>
                      <wp:positionV relativeFrom="paragraph">
                        <wp:posOffset>299085</wp:posOffset>
                      </wp:positionV>
                      <wp:extent cx="504825" cy="408940"/>
                      <wp:effectExtent l="0" t="0" r="0" b="0"/>
                      <wp:wrapNone/>
                      <wp:docPr id="328" name="Cuadro de texto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0.89</w:t>
                                  </w:r>
                                </w:p>
                                <w:p w:rsidR="005F26D2" w:rsidRDefault="005F26D2"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328" o:spid="_x0000_s1034" type="#_x0000_t202" style="position:absolute;left:0;text-align:left;margin-left:-1.55pt;margin-top:23.55pt;width:39.75pt;height:32.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" filled="f" stroked="f">
                      <v:textbo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0.89</w:t>
                            </w:r>
                          </w:p>
                          <w:p w:rsidR="005F26D2" w:rsidRDefault="005F26D2" w:rsidP="00A17D98">
                            <w:pPr>
                              <w:spacing w:after="0"/>
                            </w:pPr>
                          </w:p>
                        </w:txbxContent>
                      </v:textbox>
                    </v:shape>
                  </w:pict>
                </mc:Fallback>
              </mc:AlternateContent>
            </w: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64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OFICIAL ALBAÑIL</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JOR</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0.89</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4"/>
                <w:szCs w:val="14"/>
                <w:lang w:val="es-ES" w:eastAsia="es-ES"/>
              </w:rPr>
            </w:pPr>
            <w:r w:rsidRPr="00236753">
              <w:rPr>
                <w:noProof/>
                <w:lang w:eastAsia="es-MX"/>
              </w:rPr>
              <mc:AlternateContent>
                <mc:Choice Requires="wps">
                  <w:drawing>
                    <wp:anchor distT="0" distB="0" distL="114300" distR="114300" simplePos="0" relativeHeight="251797504" behindDoc="0" locked="0" layoutInCell="1" allowOverlap="1" wp14:anchorId="61711048" wp14:editId="498A908B">
                      <wp:simplePos x="0" y="0"/>
                      <wp:positionH relativeFrom="column">
                        <wp:posOffset>46355</wp:posOffset>
                      </wp:positionH>
                      <wp:positionV relativeFrom="paragraph">
                        <wp:posOffset>327660</wp:posOffset>
                      </wp:positionV>
                      <wp:extent cx="313690" cy="45085"/>
                      <wp:effectExtent l="0" t="0" r="0" b="0"/>
                      <wp:wrapNone/>
                      <wp:docPr id="326" name="Rectángulo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846A921" id="Rectángulo 326" o:spid="_x0000_s1026" style="position:absolute;margin-left:3.65pt;margin-top:25.8pt;width:24.7pt;height:3.55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C+Q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" fillcolor="red" stroked="f" strokeweight=".25pt">
                      <v:path arrowok="t"/>
                    </v:rect>
                  </w:pict>
                </mc:Fallback>
              </mc:AlternateContent>
            </w: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hideMark/>
          </w:tcPr>
          <w:p w:rsidR="00A17D98" w:rsidRPr="00236753" w:rsidRDefault="00346D23">
            <w:pPr>
              <w:spacing w:after="0" w:line="360" w:lineRule="auto"/>
              <w:rPr>
                <w:rFonts w:ascii="Century Gothic" w:eastAsia="Times New Roman" w:hAnsi="Century Gothic" w:cs="Times New Roman"/>
                <w:spacing w:val="20"/>
                <w:sz w:val="14"/>
                <w:szCs w:val="14"/>
                <w:lang w:val="es-ES" w:eastAsia="es-ES"/>
              </w:rPr>
            </w:pPr>
            <w:r w:rsidRPr="00236753">
              <w:rPr>
                <w:noProof/>
                <w:lang w:eastAsia="es-MX"/>
              </w:rPr>
              <mc:AlternateContent>
                <mc:Choice Requires="wps">
                  <w:drawing>
                    <wp:anchor distT="0" distB="0" distL="114300" distR="114300" simplePos="0" relativeHeight="251815936" behindDoc="0" locked="0" layoutInCell="1" allowOverlap="1" wp14:anchorId="63D7FE09" wp14:editId="70397B6E">
                      <wp:simplePos x="0" y="0"/>
                      <wp:positionH relativeFrom="column">
                        <wp:posOffset>79375</wp:posOffset>
                      </wp:positionH>
                      <wp:positionV relativeFrom="paragraph">
                        <wp:posOffset>78105</wp:posOffset>
                      </wp:positionV>
                      <wp:extent cx="504825" cy="408940"/>
                      <wp:effectExtent l="0" t="0" r="0" b="0"/>
                      <wp:wrapNone/>
                      <wp:docPr id="318" name="Cuadro de texto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0.89</w:t>
                                  </w:r>
                                </w:p>
                                <w:p w:rsidR="005F26D2" w:rsidRDefault="005F26D2"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318" o:spid="_x0000_s1035" type="#_x0000_t202" style="position:absolute;margin-left:6.25pt;margin-top:6.15pt;width:39.75pt;height:32.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" filled="f" stroked="f">
                      <v:textbo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0.89</w:t>
                            </w:r>
                          </w:p>
                          <w:p w:rsidR="005F26D2" w:rsidRDefault="005F26D2" w:rsidP="00A17D98">
                            <w:pPr>
                              <w:spacing w:after="0"/>
                            </w:pPr>
                          </w:p>
                        </w:txbxContent>
                      </v:textbox>
                    </v:shape>
                  </w:pict>
                </mc:Fallback>
              </mc:AlternateContent>
            </w:r>
          </w:p>
        </w:tc>
      </w:tr>
      <w:tr w:rsidR="00A17D98" w:rsidRPr="00236753" w:rsidTr="00A17D98">
        <w:trPr>
          <w:cantSplit/>
          <w:trHeight w:val="30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spacing w:val="20"/>
                <w:sz w:val="14"/>
                <w:szCs w:val="14"/>
                <w:lang w:val="es-ES" w:eastAsia="es-ES"/>
              </w:rPr>
              <w:t>PEON</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JOR</w:t>
            </w: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234"/>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spacing w:val="20"/>
                <w:sz w:val="14"/>
                <w:szCs w:val="14"/>
                <w:lang w:val="es-ES" w:eastAsia="es-ES"/>
              </w:rPr>
              <w:t>CABO</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JOR</w:t>
            </w: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1009</w:t>
            </w: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SUMINISTRO, HABILITADO…,,</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b/>
                <w:spacing w:val="20"/>
                <w:sz w:val="14"/>
                <w:szCs w:val="14"/>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double" w:sz="12"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Pr>
        <w:tc>
          <w:tcPr>
            <w:tcW w:w="375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236753" w:rsidRDefault="00A17D98">
            <w:pPr>
              <w:spacing w:after="0" w:line="24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s-ES" w:eastAsia="es-ES"/>
              </w:rPr>
              <w:t xml:space="preserve">IMPORTES TOTALES </w:t>
            </w:r>
          </w:p>
        </w:tc>
        <w:tc>
          <w:tcPr>
            <w:tcW w:w="255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326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3827"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             FIRMA:______________________</w:t>
      </w: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ind w:left="-567"/>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b/>
          <w:spacing w:val="20"/>
          <w:sz w:val="24"/>
          <w:szCs w:val="20"/>
          <w:lang w:val="es-ES" w:eastAsia="es-ES"/>
        </w:rPr>
        <w:lastRenderedPageBreak/>
        <w:t>PROGRAMA CALENDARIZADO DEL PERSONAL DE DIRECCIÓN, ADMINISTRACION Y DE SUPERVICION DE LOS TRABAJOS POR PARTIDAS</w:t>
      </w: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236753" w:rsidTr="00A17D98">
        <w:tc>
          <w:tcPr>
            <w:tcW w:w="1204" w:type="dxa"/>
          </w:tcPr>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p>
        </w:tc>
        <w:tc>
          <w:tcPr>
            <w:tcW w:w="16444" w:type="dxa"/>
          </w:tcPr>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p>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b/>
                <w:spacing w:val="20"/>
                <w:sz w:val="24"/>
                <w:szCs w:val="20"/>
                <w:lang w:val="es-ES" w:eastAsia="es-ES"/>
              </w:rPr>
              <w:t>ANEXO  7.A.30</w:t>
            </w:r>
          </w:p>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p>
        </w:tc>
      </w:tr>
    </w:tbl>
    <w:p w:rsidR="00A17D98" w:rsidRPr="00236753" w:rsidRDefault="00A17D98" w:rsidP="00A17D98">
      <w:pPr>
        <w:spacing w:after="0" w:line="240" w:lineRule="auto"/>
        <w:rPr>
          <w:rFonts w:ascii="Century Gothic" w:eastAsia="Times New Roman" w:hAnsi="Century Gothic" w:cs="Arial"/>
          <w:bCs/>
          <w:spacing w:val="20"/>
          <w:sz w:val="18"/>
          <w:szCs w:val="20"/>
          <w:u w:val="single"/>
          <w:lang w:val="es-ES" w:eastAsia="es-ES"/>
        </w:rPr>
      </w:pPr>
      <w:r w:rsidRPr="00236753">
        <w:rPr>
          <w:rFonts w:ascii="Century Gothic" w:eastAsia="Times New Roman" w:hAnsi="Century Gothic" w:cs="Times New Roman"/>
          <w:spacing w:val="20"/>
          <w:sz w:val="18"/>
          <w:szCs w:val="20"/>
          <w:lang w:val="es-ES" w:eastAsia="es-ES"/>
        </w:rPr>
        <w:t>No. LICITACIÓN _____________________________                                                                          OBRA:__________________________________</w:t>
      </w:r>
    </w:p>
    <w:p w:rsidR="00A17D98" w:rsidRPr="00236753" w:rsidRDefault="00A17D98" w:rsidP="00A17D98">
      <w:pPr>
        <w:spacing w:after="0" w:line="240" w:lineRule="auto"/>
        <w:rPr>
          <w:rFonts w:ascii="Century Gothic" w:eastAsia="Times New Roman" w:hAnsi="Century Gothic" w:cs="Times New Roman"/>
          <w:spacing w:val="20"/>
          <w:sz w:val="18"/>
          <w:szCs w:val="20"/>
          <w:u w:val="single"/>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16095" w:type="dxa"/>
        <w:tblLayout w:type="fixed"/>
        <w:tblCellMar>
          <w:left w:w="70" w:type="dxa"/>
          <w:right w:w="70" w:type="dxa"/>
        </w:tblCellMar>
        <w:tblLook w:val="04A0" w:firstRow="1" w:lastRow="0" w:firstColumn="1" w:lastColumn="0" w:noHBand="0" w:noVBand="1"/>
      </w:tblPr>
      <w:tblGrid>
        <w:gridCol w:w="780"/>
        <w:gridCol w:w="1703"/>
        <w:gridCol w:w="922"/>
        <w:gridCol w:w="923"/>
        <w:gridCol w:w="710"/>
        <w:gridCol w:w="568"/>
        <w:gridCol w:w="708"/>
        <w:gridCol w:w="709"/>
        <w:gridCol w:w="567"/>
        <w:gridCol w:w="709"/>
        <w:gridCol w:w="850"/>
        <w:gridCol w:w="709"/>
        <w:gridCol w:w="851"/>
        <w:gridCol w:w="850"/>
        <w:gridCol w:w="851"/>
        <w:gridCol w:w="850"/>
        <w:gridCol w:w="851"/>
        <w:gridCol w:w="992"/>
        <w:gridCol w:w="992"/>
      </w:tblGrid>
      <w:tr w:rsidR="00A17D98" w:rsidRPr="00236753" w:rsidTr="00A17D98">
        <w:trPr>
          <w:cantSplit/>
          <w:trHeight w:val="345"/>
        </w:trPr>
        <w:tc>
          <w:tcPr>
            <w:tcW w:w="779"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bottom w:val="double" w:sz="12" w:space="0" w:color="auto"/>
              <w:right w:val="double" w:sz="12" w:space="0" w:color="auto"/>
            </w:tcBorders>
            <w:shd w:val="pct5" w:color="auto" w:fill="auto"/>
            <w:vAlign w:val="center"/>
          </w:tcPr>
          <w:p w:rsidR="00A17D98" w:rsidRPr="00236753" w:rsidRDefault="00A17D98">
            <w:pPr>
              <w:spacing w:after="0" w:line="360" w:lineRule="auto"/>
              <w:jc w:val="center"/>
              <w:rPr>
                <w:rFonts w:ascii="Century Gothic" w:eastAsia="Times New Roman" w:hAnsi="Century Gothic" w:cs="Times New Roman"/>
                <w:b/>
                <w:spacing w:val="20"/>
                <w:sz w:val="18"/>
                <w:szCs w:val="20"/>
                <w:lang w:val="en-US" w:eastAsia="es-ES"/>
              </w:rPr>
            </w:pPr>
          </w:p>
          <w:p w:rsidR="00A17D98" w:rsidRPr="00236753" w:rsidRDefault="00A17D98">
            <w:pPr>
              <w:spacing w:after="0" w:line="360" w:lineRule="auto"/>
              <w:rPr>
                <w:rFonts w:ascii="Century Gothic" w:eastAsia="Times New Roman" w:hAnsi="Century Gothic" w:cs="Times New Roman"/>
                <w:b/>
                <w:spacing w:val="20"/>
                <w:sz w:val="18"/>
                <w:szCs w:val="20"/>
                <w:lang w:val="en-US" w:eastAsia="es-ES"/>
              </w:rPr>
            </w:pPr>
            <w:r w:rsidRPr="00236753">
              <w:rPr>
                <w:rFonts w:ascii="Century Gothic" w:eastAsia="Times New Roman" w:hAnsi="Century Gothic" w:cs="Times New Roman"/>
                <w:b/>
                <w:spacing w:val="20"/>
                <w:sz w:val="18"/>
                <w:szCs w:val="20"/>
                <w:lang w:val="en-US" w:eastAsia="es-ES"/>
              </w:rPr>
              <w:t>P A R T I D A</w:t>
            </w:r>
          </w:p>
          <w:p w:rsidR="00A17D98" w:rsidRPr="00236753" w:rsidRDefault="00A17D98">
            <w:pPr>
              <w:spacing w:after="0" w:line="360" w:lineRule="auto"/>
              <w:jc w:val="center"/>
              <w:rPr>
                <w:rFonts w:ascii="Century Gothic" w:eastAsia="Times New Roman" w:hAnsi="Century Gothic" w:cs="Times New Roman"/>
                <w:b/>
                <w:spacing w:val="20"/>
                <w:sz w:val="18"/>
                <w:szCs w:val="20"/>
                <w:lang w:val="en-US" w:eastAsia="es-ES"/>
              </w:rPr>
            </w:pPr>
          </w:p>
        </w:tc>
        <w:tc>
          <w:tcPr>
            <w:tcW w:w="921"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UNIDAD</w:t>
            </w:r>
          </w:p>
        </w:tc>
        <w:tc>
          <w:tcPr>
            <w:tcW w:w="922"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CANTIDAD</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SEPTIEMBRE</w:t>
            </w:r>
          </w:p>
        </w:tc>
        <w:tc>
          <w:tcPr>
            <w:tcW w:w="3402"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OCTUBRE</w:t>
            </w:r>
          </w:p>
        </w:tc>
        <w:tc>
          <w:tcPr>
            <w:tcW w:w="1843" w:type="dxa"/>
            <w:gridSpan w:val="2"/>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NOVIEMBRE</w:t>
            </w:r>
          </w:p>
        </w:tc>
        <w:tc>
          <w:tcPr>
            <w:tcW w:w="992"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TOTAL</w:t>
            </w:r>
          </w:p>
        </w:tc>
      </w:tr>
      <w:tr w:rsidR="00A17D98" w:rsidRPr="00236753" w:rsidTr="00A17D98">
        <w:trPr>
          <w:cantSplit/>
          <w:trHeight w:val="345"/>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n-US" w:eastAsia="es-ES"/>
              </w:rPr>
            </w:pPr>
          </w:p>
        </w:tc>
        <w:tc>
          <w:tcPr>
            <w:tcW w:w="92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s-ES" w:eastAsia="es-ES"/>
              </w:rPr>
            </w:pPr>
          </w:p>
        </w:tc>
        <w:tc>
          <w:tcPr>
            <w:tcW w:w="922"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992"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s-ES" w:eastAsia="es-ES"/>
              </w:rPr>
            </w:pPr>
          </w:p>
        </w:tc>
      </w:tr>
      <w:tr w:rsidR="00A17D98" w:rsidRPr="00236753" w:rsidTr="00A17D98">
        <w:trPr>
          <w:cantSplit/>
          <w:trHeight w:val="344"/>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n-US" w:eastAsia="es-ES"/>
              </w:rPr>
            </w:pPr>
          </w:p>
        </w:tc>
        <w:tc>
          <w:tcPr>
            <w:tcW w:w="92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s-ES" w:eastAsia="es-ES"/>
              </w:rPr>
            </w:pPr>
          </w:p>
        </w:tc>
        <w:tc>
          <w:tcPr>
            <w:tcW w:w="922"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6</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8</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9</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10</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11</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13</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14</w:t>
            </w:r>
          </w:p>
        </w:tc>
        <w:tc>
          <w:tcPr>
            <w:tcW w:w="992"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921"/>
        <w:gridCol w:w="922"/>
        <w:gridCol w:w="709"/>
        <w:gridCol w:w="567"/>
        <w:gridCol w:w="708"/>
        <w:gridCol w:w="709"/>
        <w:gridCol w:w="567"/>
        <w:gridCol w:w="709"/>
        <w:gridCol w:w="850"/>
        <w:gridCol w:w="709"/>
        <w:gridCol w:w="851"/>
        <w:gridCol w:w="850"/>
        <w:gridCol w:w="851"/>
        <w:gridCol w:w="850"/>
        <w:gridCol w:w="851"/>
        <w:gridCol w:w="992"/>
        <w:gridCol w:w="992"/>
      </w:tblGrid>
      <w:tr w:rsidR="00A17D98" w:rsidRPr="00236753" w:rsidTr="00A17D98">
        <w:trPr>
          <w:cantSplit/>
          <w:trHeight w:val="192"/>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Pr>
        <w:tc>
          <w:tcPr>
            <w:tcW w:w="4324"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236753" w:rsidRDefault="00A17D98">
            <w:pPr>
              <w:spacing w:after="0" w:line="24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s-ES" w:eastAsia="es-ES"/>
              </w:rPr>
              <w:t xml:space="preserve">IMPORTES TOTALES </w:t>
            </w: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3402"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1843"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236753" w:rsidRDefault="00A17D98" w:rsidP="00A17D98">
      <w:pPr>
        <w:spacing w:after="0" w:line="240" w:lineRule="auto"/>
        <w:ind w:right="-965"/>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EMPRESA:______________________________________________    REPRESENTANTE: _______________________________FIRMA:______________________</w:t>
      </w:r>
    </w:p>
    <w:p w:rsidR="00A17D98" w:rsidRPr="00236753" w:rsidRDefault="00A17D98" w:rsidP="00A17D98">
      <w:pPr>
        <w:spacing w:after="0" w:line="240" w:lineRule="auto"/>
        <w:rPr>
          <w:rFonts w:ascii="Century Gothic" w:eastAsia="Times New Roman" w:hAnsi="Century Gothic" w:cs="Times New Roman"/>
          <w:b/>
          <w:spacing w:val="20"/>
          <w:sz w:val="24"/>
          <w:szCs w:val="20"/>
          <w:lang w:val="es-ES" w:eastAsia="es-ES"/>
        </w:rPr>
        <w:sectPr w:rsidR="00A17D98" w:rsidRPr="00236753" w:rsidSect="001B0161">
          <w:type w:val="oddPage"/>
          <w:pgSz w:w="20160" w:h="12240" w:orient="landscape"/>
          <w:pgMar w:top="851" w:right="244" w:bottom="624" w:left="1474" w:header="720" w:footer="720" w:gutter="0"/>
          <w:paperSrc w:first="7" w:other="7"/>
          <w:cols w:space="720"/>
        </w:sect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_tradnl" w:eastAsia="es-ES"/>
        </w:rPr>
      </w:pPr>
      <w:r w:rsidRPr="00236753">
        <w:rPr>
          <w:rFonts w:ascii="Century Gothic" w:eastAsia="Times New Roman" w:hAnsi="Century Gothic" w:cs="Times New Roman"/>
          <w:b/>
          <w:sz w:val="40"/>
          <w:szCs w:val="20"/>
          <w:lang w:val="es-ES_tradnl" w:eastAsia="es-ES"/>
        </w:rPr>
        <w:t>ANEXO 7.A.31</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_tradnl" w:eastAsia="es-ES"/>
        </w:rPr>
      </w:pPr>
    </w:p>
    <w:p w:rsidR="00A17D98" w:rsidRPr="00236753" w:rsidRDefault="00A17D98" w:rsidP="00A17D98">
      <w:pPr>
        <w:spacing w:after="0" w:line="240" w:lineRule="auto"/>
        <w:ind w:right="459"/>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PLANOS DEBIDAMENTE SELLADOS Y FIRMADOS.</w:t>
      </w: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7.B.1</w:t>
      </w:r>
    </w:p>
    <w:p w:rsidR="00A17D98" w:rsidRPr="00236753" w:rsidRDefault="00A17D98" w:rsidP="00A17D98">
      <w:pPr>
        <w:spacing w:after="0" w:line="240" w:lineRule="auto"/>
        <w:ind w:right="90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40"/>
          <w:szCs w:val="20"/>
          <w:lang w:val="es-ES" w:eastAsia="es-ES"/>
        </w:rPr>
        <w:t>CARTA DE COMPROMISO DE LA PROPOSICIÓN</w:t>
      </w: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01"/>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left="142" w:right="901" w:hanging="142"/>
        <w:jc w:val="center"/>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8"/>
          <w:szCs w:val="20"/>
          <w:lang w:val="es-ES" w:eastAsia="es-ES"/>
        </w:rPr>
        <w:br w:type="page"/>
      </w:r>
      <w:r w:rsidRPr="00236753">
        <w:rPr>
          <w:rFonts w:ascii="Century Gothic" w:eastAsia="Times New Roman" w:hAnsi="Century Gothic" w:cs="Times New Roman"/>
          <w:b/>
          <w:sz w:val="28"/>
          <w:szCs w:val="20"/>
          <w:lang w:val="es-ES" w:eastAsia="es-ES"/>
        </w:rPr>
        <w:lastRenderedPageBreak/>
        <w:t>MODELO DE CARTA COMPROMISO Y DECLARACIONES</w:t>
      </w:r>
    </w:p>
    <w:p w:rsidR="00A17D98" w:rsidRPr="00236753" w:rsidRDefault="00A17D98" w:rsidP="00A17D98">
      <w:pPr>
        <w:spacing w:after="0" w:line="240" w:lineRule="auto"/>
        <w:ind w:left="142" w:right="901" w:hanging="142"/>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142" w:right="901" w:hanging="142"/>
        <w:jc w:val="center"/>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(ESTE MODELO DEBERÁ ELABORARSE EN</w:t>
      </w:r>
    </w:p>
    <w:p w:rsidR="00A17D98" w:rsidRPr="00236753" w:rsidRDefault="00A17D98" w:rsidP="00A17D98">
      <w:pPr>
        <w:spacing w:after="0" w:line="240" w:lineRule="auto"/>
        <w:ind w:left="142" w:right="901" w:hanging="142"/>
        <w:jc w:val="center"/>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4"/>
          <w:szCs w:val="20"/>
          <w:lang w:val="es-ES" w:eastAsia="es-ES"/>
        </w:rPr>
        <w:t>PAPEL MEMBRETADO DEL LICITANTE)</w:t>
      </w:r>
    </w:p>
    <w:p w:rsidR="00A17D98" w:rsidRPr="00236753" w:rsidRDefault="00A17D98" w:rsidP="00A17D98">
      <w:pPr>
        <w:spacing w:after="0" w:line="240" w:lineRule="auto"/>
        <w:ind w:left="142" w:right="901" w:hanging="142"/>
        <w:jc w:val="center"/>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8"/>
          <w:szCs w:val="20"/>
          <w:lang w:val="es-ES" w:eastAsia="es-ES"/>
        </w:rPr>
        <w:t>ANEXO 7.B.1</w:t>
      </w:r>
    </w:p>
    <w:p w:rsidR="00A17D98" w:rsidRPr="00236753" w:rsidRDefault="00A17D98" w:rsidP="00A17D98">
      <w:pPr>
        <w:spacing w:after="0" w:line="240" w:lineRule="auto"/>
        <w:ind w:left="142" w:right="760" w:hanging="142"/>
        <w:jc w:val="both"/>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ind w:left="142" w:right="760" w:hanging="142"/>
        <w:jc w:val="right"/>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LUGAR Y FECHA</w:t>
      </w:r>
      <w:r w:rsidRPr="00236753">
        <w:rPr>
          <w:rFonts w:ascii="Century Gothic" w:eastAsia="Times New Roman" w:hAnsi="Century Gothic" w:cs="Times New Roman"/>
          <w:b/>
          <w:sz w:val="24"/>
          <w:szCs w:val="20"/>
          <w:lang w:val="es-ES" w:eastAsia="es-ES"/>
        </w:rPr>
        <w:tab/>
      </w:r>
      <w:r w:rsidRPr="00236753">
        <w:rPr>
          <w:rFonts w:ascii="Century Gothic" w:eastAsia="Times New Roman" w:hAnsi="Century Gothic" w:cs="Times New Roman"/>
          <w:b/>
          <w:sz w:val="24"/>
          <w:szCs w:val="20"/>
          <w:lang w:val="es-ES" w:eastAsia="es-ES"/>
        </w:rPr>
        <w:tab/>
      </w:r>
    </w:p>
    <w:p w:rsidR="00A17D98" w:rsidRPr="00236753" w:rsidRDefault="00A17D98" w:rsidP="00A17D98">
      <w:pPr>
        <w:spacing w:after="0" w:line="240" w:lineRule="auto"/>
        <w:ind w:left="142" w:right="760" w:hanging="142"/>
        <w:jc w:val="right"/>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142" w:right="760" w:hanging="142"/>
        <w:jc w:val="both"/>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Times New Roman"/>
          <w:spacing w:val="20"/>
          <w:sz w:val="24"/>
          <w:szCs w:val="20"/>
          <w:lang w:val="es-ES" w:eastAsia="es-ES"/>
        </w:rPr>
        <w:t>L.C.E. ERICK ALEXIS OCHOA VALENCIA.</w:t>
      </w:r>
    </w:p>
    <w:p w:rsidR="00A17D98" w:rsidRPr="00236753" w:rsidRDefault="00A17D98" w:rsidP="00A17D98">
      <w:pPr>
        <w:spacing w:after="0" w:line="240" w:lineRule="auto"/>
        <w:ind w:left="142" w:right="760" w:hanging="142"/>
        <w:jc w:val="both"/>
        <w:rPr>
          <w:rFonts w:ascii="Century Gothic" w:eastAsia="Times New Roman" w:hAnsi="Century Gothic" w:cs="Times New Roman"/>
          <w:spacing w:val="20"/>
          <w:sz w:val="20"/>
          <w:szCs w:val="20"/>
          <w:lang w:val="es-ES" w:eastAsia="es-ES"/>
        </w:rPr>
      </w:pPr>
      <w:r w:rsidRPr="00236753">
        <w:rPr>
          <w:rFonts w:ascii="Century Gothic" w:eastAsia="Times New Roman" w:hAnsi="Century Gothic" w:cs="Times New Roman"/>
          <w:spacing w:val="20"/>
          <w:sz w:val="20"/>
          <w:szCs w:val="20"/>
          <w:lang w:val="es-ES" w:eastAsia="es-ES"/>
        </w:rPr>
        <w:t>VICE-RECTOR DE ADMINISTRACIÓN</w:t>
      </w:r>
    </w:p>
    <w:p w:rsidR="00A17D98" w:rsidRPr="00236753" w:rsidRDefault="00A17D98" w:rsidP="00A17D98">
      <w:pPr>
        <w:spacing w:after="0" w:line="240" w:lineRule="auto"/>
        <w:ind w:left="142" w:right="760" w:hanging="142"/>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UNIVERSIDAD DE LA SIERRA SUR</w:t>
      </w:r>
    </w:p>
    <w:p w:rsidR="00A17D98" w:rsidRPr="00236753" w:rsidRDefault="00A17D98" w:rsidP="00A17D98">
      <w:pPr>
        <w:spacing w:after="0" w:line="240" w:lineRule="auto"/>
        <w:ind w:left="142" w:right="760" w:hanging="142"/>
        <w:jc w:val="both"/>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P R E S E N T E</w:t>
      </w:r>
    </w:p>
    <w:p w:rsidR="00A17D98" w:rsidRPr="00236753" w:rsidRDefault="00A17D98" w:rsidP="00A17D98">
      <w:pPr>
        <w:spacing w:after="0" w:line="240" w:lineRule="auto"/>
        <w:ind w:left="142" w:right="760" w:hanging="142"/>
        <w:jc w:val="both"/>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left="142" w:right="760" w:hanging="142"/>
        <w:jc w:val="both"/>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right="760"/>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Hago referencia a la convocatoria de fecha _____________________ de ____, emitida por la UNIVERSIDAD DELA SIERRA SUR, relativa a la Licitación Pública ------------------- referente a la construcción de: _______________________. Sobre el particular el suscrito ________________________________________________________</w:t>
      </w:r>
    </w:p>
    <w:p w:rsidR="00A17D98" w:rsidRPr="00236753" w:rsidRDefault="00A17D98" w:rsidP="00A17D98">
      <w:pPr>
        <w:spacing w:after="0" w:line="240" w:lineRule="auto"/>
        <w:ind w:left="142" w:right="760" w:hanging="14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________________________________ en mi calidad de _________________________________________, manifiesto a usted lo siguiente:</w:t>
      </w: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1.-</w:t>
      </w:r>
      <w:r w:rsidRPr="00236753">
        <w:rPr>
          <w:rFonts w:ascii="Century Gothic" w:eastAsia="Times New Roman" w:hAnsi="Century Gothic" w:cs="Times New Roman"/>
          <w:sz w:val="20"/>
          <w:szCs w:val="20"/>
          <w:lang w:val="es-ES" w:eastAsia="es-ES"/>
        </w:rPr>
        <w:tab/>
        <w:t>Declaro BAJO PROTESTA DE DECIR VERDAD que nuestra empresa no se encuentra dentro de ninguno de los supuestos comprendidos en el Artículo 32 de la Ley Obras Públicas y servicios relacionados del Estado de Oaxaca.</w:t>
      </w: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2.-</w:t>
      </w:r>
      <w:r w:rsidRPr="00236753">
        <w:rPr>
          <w:rFonts w:ascii="Century Gothic" w:eastAsia="Times New Roman" w:hAnsi="Century Gothic" w:cs="Times New Roman"/>
          <w:sz w:val="20"/>
          <w:szCs w:val="20"/>
          <w:lang w:val="es-ES" w:eastAsia="es-ES"/>
        </w:rPr>
        <w:tab/>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3.-</w:t>
      </w:r>
      <w:r w:rsidRPr="00236753">
        <w:rPr>
          <w:rFonts w:ascii="Century Gothic" w:eastAsia="Times New Roman" w:hAnsi="Century Gothic" w:cs="Times New Roman"/>
          <w:sz w:val="20"/>
          <w:szCs w:val="20"/>
          <w:lang w:val="es-ES" w:eastAsia="es-ES"/>
        </w:rPr>
        <w:tab/>
        <w:t>Declaro que hemos leído, analizado y considerado al detalle las Bases de Licitación, las normas y especificaciones de construcción generales o particulares correspondientes, el juego de planos que nos fue proporcionado por la UNIVERSIDAD DELA SIERRA SUR, así como las especificaciones complementarias.</w:t>
      </w: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4.-</w:t>
      </w:r>
      <w:r w:rsidRPr="00236753">
        <w:rPr>
          <w:rFonts w:ascii="Century Gothic" w:eastAsia="Times New Roman" w:hAnsi="Century Gothic" w:cs="Times New Roman"/>
          <w:sz w:val="20"/>
          <w:szCs w:val="20"/>
          <w:lang w:val="es-ES" w:eastAsia="es-ES"/>
        </w:rPr>
        <w:tab/>
        <w:t>Que hemos visitado y examinado con detenimiento el sitio de las obras para observar las peculiaridades del terreno, y prever las posibles contingencias que llegaren a presentarse en el desarrollo de la obra.</w:t>
      </w: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5.-</w:t>
      </w:r>
      <w:r w:rsidRPr="00236753">
        <w:rPr>
          <w:rFonts w:ascii="Century Gothic" w:eastAsia="Times New Roman" w:hAnsi="Century Gothic" w:cs="Times New Roman"/>
          <w:sz w:val="20"/>
          <w:szCs w:val="20"/>
          <w:lang w:val="es-ES" w:eastAsia="es-ES"/>
        </w:rPr>
        <w:tab/>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6.-</w:t>
      </w:r>
      <w:r w:rsidRPr="00236753">
        <w:rPr>
          <w:rFonts w:ascii="Century Gothic" w:eastAsia="Times New Roman" w:hAnsi="Century Gothic" w:cs="Times New Roman"/>
          <w:sz w:val="20"/>
          <w:szCs w:val="20"/>
          <w:lang w:val="es-ES" w:eastAsia="es-ES"/>
        </w:rPr>
        <w:tab/>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17D98" w:rsidRPr="00236753" w:rsidRDefault="00A17D98" w:rsidP="00A17D98">
      <w:pPr>
        <w:spacing w:after="0" w:line="240" w:lineRule="auto"/>
        <w:ind w:left="142" w:right="851" w:hanging="142"/>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851" w:hanging="14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lastRenderedPageBreak/>
        <w:t>7.-</w:t>
      </w:r>
      <w:r w:rsidRPr="00236753">
        <w:rPr>
          <w:rFonts w:ascii="Century Gothic" w:eastAsia="Times New Roman" w:hAnsi="Century Gothic" w:cs="Times New Roman"/>
          <w:sz w:val="20"/>
          <w:szCs w:val="20"/>
          <w:lang w:val="es-ES" w:eastAsia="es-ES"/>
        </w:rPr>
        <w:tab/>
        <w:t xml:space="preserve">Que si en la Licitación resultamos favorecidos con el fallo nos comprometemos a formalizar y firmar el contrato respectivo en la fecha fijada en las Bases de Licitación. </w:t>
      </w:r>
    </w:p>
    <w:p w:rsidR="00A17D98" w:rsidRPr="00236753" w:rsidRDefault="00A17D98" w:rsidP="00A17D98">
      <w:pPr>
        <w:spacing w:after="0" w:line="240" w:lineRule="auto"/>
        <w:ind w:left="142" w:right="851" w:hanging="142"/>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851" w:hanging="14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8.-</w:t>
      </w:r>
      <w:r w:rsidRPr="00236753">
        <w:rPr>
          <w:rFonts w:ascii="Century Gothic" w:eastAsia="Times New Roman" w:hAnsi="Century Gothic" w:cs="Times New Roman"/>
          <w:sz w:val="20"/>
          <w:szCs w:val="20"/>
          <w:lang w:val="es-ES" w:eastAsia="es-ES"/>
        </w:rPr>
        <w:tab/>
        <w:t>Que nuestro representante técnico, será el señor __________________________________ con cédula profesional No_________________ expedida por la Dirección General de Profesiones de la SEP.</w:t>
      </w:r>
    </w:p>
    <w:p w:rsidR="00A17D98" w:rsidRPr="00236753" w:rsidRDefault="00A17D98" w:rsidP="00A17D98">
      <w:pPr>
        <w:spacing w:after="0" w:line="240" w:lineRule="auto"/>
        <w:ind w:left="142" w:right="851" w:hanging="142"/>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851" w:hanging="14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9.-</w:t>
      </w:r>
      <w:r w:rsidRPr="00236753">
        <w:rPr>
          <w:rFonts w:ascii="Century Gothic" w:eastAsia="Times New Roman" w:hAnsi="Century Gothic" w:cs="Times New Roman"/>
          <w:sz w:val="20"/>
          <w:szCs w:val="20"/>
          <w:lang w:val="es-ES" w:eastAsia="es-ES"/>
        </w:rPr>
        <w:tab/>
        <w:t>Con base en lo anterior, se integra esta proposición con los documentos descritos en las Bases de Licitación, que se encuentran dentro de los dos sobres cerrados de manera inviolable, que se entregan a la UNIVERSIDAD DELA SIERRA SUR</w:t>
      </w: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10.-</w:t>
      </w:r>
      <w:r w:rsidRPr="00236753">
        <w:rPr>
          <w:rFonts w:ascii="Century Gothic" w:eastAsia="Times New Roman" w:hAnsi="Century Gothic" w:cs="Times New Roman"/>
          <w:sz w:val="20"/>
          <w:szCs w:val="20"/>
          <w:lang w:val="es-ES" w:eastAsia="es-ES"/>
        </w:rPr>
        <w:tab/>
        <w:t>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Licitación correspondiente y demás actos que de ella se deriven.</w:t>
      </w: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11.-</w:t>
      </w:r>
      <w:r w:rsidRPr="00236753">
        <w:rPr>
          <w:rFonts w:ascii="Century Gothic" w:eastAsia="Times New Roman" w:hAnsi="Century Gothic" w:cs="Times New Roman"/>
          <w:sz w:val="20"/>
          <w:szCs w:val="20"/>
          <w:lang w:val="es-ES" w:eastAsia="es-ES"/>
        </w:rPr>
        <w:tab/>
        <w:t xml:space="preserve">Nuestra proposición se presenta con un importe total </w:t>
      </w:r>
      <w:r w:rsidRPr="00236753">
        <w:rPr>
          <w:rFonts w:ascii="Century Gothic" w:eastAsia="Times New Roman" w:hAnsi="Century Gothic" w:cs="Times New Roman"/>
          <w:b/>
          <w:sz w:val="20"/>
          <w:szCs w:val="20"/>
          <w:lang w:val="es-ES" w:eastAsia="es-ES"/>
        </w:rPr>
        <w:t xml:space="preserve">de $____________________ (....con letra....) (CON I.V.A.), cuyo desglose y resumen aparecen en el “Catálogo de Conceptos” del anexo </w:t>
      </w:r>
      <w:r w:rsidR="002C7D37" w:rsidRPr="00236753">
        <w:rPr>
          <w:rFonts w:ascii="Century Gothic" w:eastAsia="Times New Roman" w:hAnsi="Century Gothic" w:cs="Times New Roman"/>
          <w:b/>
          <w:sz w:val="20"/>
          <w:szCs w:val="20"/>
          <w:lang w:val="es-ES" w:eastAsia="es-ES"/>
        </w:rPr>
        <w:t>7.B</w:t>
      </w:r>
      <w:r w:rsidRPr="00236753">
        <w:rPr>
          <w:rFonts w:ascii="Century Gothic" w:eastAsia="Times New Roman" w:hAnsi="Century Gothic" w:cs="Times New Roman"/>
          <w:b/>
          <w:sz w:val="20"/>
          <w:szCs w:val="20"/>
          <w:lang w:val="es-ES" w:eastAsia="es-ES"/>
        </w:rPr>
        <w:t>.2, siendo el plazo de ejecución de ________ días naturales</w:t>
      </w:r>
      <w:r w:rsidRPr="00236753">
        <w:rPr>
          <w:rFonts w:ascii="Century Gothic" w:eastAsia="Times New Roman" w:hAnsi="Century Gothic" w:cs="Times New Roman"/>
          <w:sz w:val="20"/>
          <w:szCs w:val="20"/>
          <w:lang w:val="es-ES" w:eastAsia="es-ES"/>
        </w:rPr>
        <w:t xml:space="preserve"> contados a partir del aviso de iniciación de los trabajos que la UNIVERSIDAD DELA SIERRA SUR dé por escrito al Contratista. </w:t>
      </w: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12.-  En caso de que el Director General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13.-</w:t>
      </w:r>
      <w:r w:rsidRPr="00236753">
        <w:rPr>
          <w:rFonts w:ascii="Century Gothic" w:eastAsia="Times New Roman" w:hAnsi="Century Gothic" w:cs="Times New Roman"/>
          <w:sz w:val="20"/>
          <w:szCs w:val="20"/>
          <w:lang w:val="es-ES" w:eastAsia="es-ES"/>
        </w:rPr>
        <w:tab/>
        <w:t>Quedamos entendidos de que la entidad verificará que las proposiciones recibidas en el acto de apertura, incluyan la información, documentos y requisitos solicitados en las bases de la licitación procediendo a desechar la propuesta cuando se advierte la falta de alguno de ellos o que algún rubro en lo individual este incompleto.</w:t>
      </w: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14</w:t>
      </w:r>
      <w:r w:rsidRPr="00236753">
        <w:rPr>
          <w:rFonts w:ascii="Century Gothic" w:eastAsia="Times New Roman" w:hAnsi="Century Gothic" w:cs="Times New Roman"/>
          <w:sz w:val="20"/>
          <w:szCs w:val="20"/>
          <w:lang w:val="es-ES" w:eastAsia="es-ES"/>
        </w:rPr>
        <w:tab/>
        <w:t>Así mismo, comunico a usted que en caso de otorgarse el Contrato a mí representada, el que suscribe está facultado para signarlo como lo consta el instrumento notarial No.__________ de fecha ____________________________, otorgado ante Notario Público No.___________ de ______________________Lic. ______________________________.</w:t>
      </w:r>
    </w:p>
    <w:p w:rsidR="00A17D98" w:rsidRPr="00236753" w:rsidRDefault="00A17D98" w:rsidP="00A17D98">
      <w:pPr>
        <w:spacing w:after="0" w:line="240" w:lineRule="auto"/>
        <w:ind w:left="142" w:right="760" w:hanging="142"/>
        <w:jc w:val="center"/>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760" w:hanging="142"/>
        <w:jc w:val="center"/>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760" w:hanging="142"/>
        <w:jc w:val="center"/>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760" w:hanging="142"/>
        <w:jc w:val="center"/>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760" w:hanging="142"/>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ATENTAMENTE</w:t>
      </w:r>
    </w:p>
    <w:p w:rsidR="00A17D98" w:rsidRPr="00236753" w:rsidRDefault="00A17D98" w:rsidP="00A17D98">
      <w:pPr>
        <w:spacing w:after="0" w:line="240" w:lineRule="auto"/>
        <w:ind w:left="142" w:right="760" w:hanging="142"/>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760" w:hanging="142"/>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left="142" w:right="760" w:hanging="142"/>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______________________________________________</w:t>
      </w:r>
    </w:p>
    <w:p w:rsidR="00A17D98" w:rsidRPr="00236753" w:rsidRDefault="00A17D98" w:rsidP="00A17D98">
      <w:pPr>
        <w:spacing w:after="0" w:line="240" w:lineRule="auto"/>
        <w:ind w:left="142" w:right="760" w:hanging="142"/>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NOMBRE DE LA EMPRESA</w:t>
      </w:r>
    </w:p>
    <w:p w:rsidR="00A17D98" w:rsidRPr="00236753" w:rsidRDefault="00A17D98" w:rsidP="00A17D98">
      <w:pPr>
        <w:spacing w:after="0" w:line="240" w:lineRule="auto"/>
        <w:ind w:left="142" w:right="760" w:hanging="142"/>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sz w:val="20"/>
          <w:szCs w:val="20"/>
          <w:lang w:val="es-ES" w:eastAsia="es-ES"/>
        </w:rPr>
        <w:t>NOMBRE Y FIRMA DEL REPRESENTANTE LEGAL</w:t>
      </w:r>
    </w:p>
    <w:p w:rsidR="00A17D98" w:rsidRPr="00236753" w:rsidRDefault="00A17D98" w:rsidP="00A17D98">
      <w:pPr>
        <w:spacing w:after="0" w:line="240" w:lineRule="auto"/>
        <w:ind w:left="142" w:hanging="142"/>
        <w:jc w:val="both"/>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b/>
          <w:sz w:val="20"/>
          <w:szCs w:val="20"/>
          <w:lang w:val="es-ES" w:eastAsia="es-ES"/>
        </w:rPr>
        <w:t xml:space="preserve">NOTA: </w:t>
      </w:r>
      <w:r w:rsidRPr="00236753">
        <w:rPr>
          <w:rFonts w:ascii="Century Gothic" w:eastAsia="Times New Roman" w:hAnsi="Century Gothic" w:cs="Times New Roman"/>
          <w:sz w:val="20"/>
          <w:szCs w:val="20"/>
          <w:lang w:val="es-ES" w:eastAsia="es-ES"/>
        </w:rPr>
        <w:t>Este documento deberá presentarse en papel membretado de la empresa o persona física participante.</w:t>
      </w:r>
    </w:p>
    <w:p w:rsidR="00A17D98" w:rsidRPr="00236753" w:rsidRDefault="00A17D98" w:rsidP="00A17D98">
      <w:pPr>
        <w:spacing w:after="0" w:line="240" w:lineRule="auto"/>
        <w:rPr>
          <w:rFonts w:ascii="Century Gothic" w:eastAsia="Times New Roman" w:hAnsi="Century Gothic" w:cs="Times New Roman"/>
          <w:b/>
          <w:sz w:val="30"/>
          <w:szCs w:val="20"/>
          <w:lang w:val="es-ES" w:eastAsia="es-ES"/>
        </w:rPr>
        <w:sectPr w:rsidR="00A17D98" w:rsidRPr="00236753">
          <w:type w:val="oddPage"/>
          <w:pgSz w:w="12242" w:h="15842"/>
          <w:pgMar w:top="1418" w:right="584" w:bottom="1418" w:left="1418" w:header="720" w:footer="720" w:gutter="0"/>
          <w:cols w:space="720"/>
        </w:sectPr>
      </w:pPr>
    </w:p>
    <w:p w:rsidR="00A17D98" w:rsidRPr="00236753" w:rsidRDefault="00A17D98" w:rsidP="00A17D98">
      <w:pPr>
        <w:spacing w:after="0" w:line="240" w:lineRule="auto"/>
        <w:jc w:val="center"/>
        <w:rPr>
          <w:rFonts w:ascii="Century Gothic" w:eastAsia="Times New Roman" w:hAnsi="Century Gothic" w:cs="Times New Roman"/>
          <w:b/>
          <w:sz w:val="3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keepNext/>
        <w:widowControl w:val="0"/>
        <w:spacing w:after="0" w:line="240" w:lineRule="auto"/>
        <w:ind w:left="993" w:hanging="993"/>
        <w:jc w:val="center"/>
        <w:outlineLvl w:val="1"/>
        <w:rPr>
          <w:rFonts w:ascii="Century Gothic" w:eastAsia="Times New Roman" w:hAnsi="Century Gothic" w:cs="Times New Roman"/>
          <w:b/>
          <w:sz w:val="40"/>
          <w:szCs w:val="20"/>
          <w:lang w:val="es-ES_tradnl" w:eastAsia="es-ES"/>
        </w:rPr>
      </w:pPr>
      <w:r w:rsidRPr="00236753">
        <w:rPr>
          <w:rFonts w:ascii="Century Gothic" w:eastAsia="Times New Roman" w:hAnsi="Century Gothic" w:cs="Times New Roman"/>
          <w:b/>
          <w:sz w:val="40"/>
          <w:szCs w:val="20"/>
          <w:lang w:val="es-ES_tradnl" w:eastAsia="es-ES"/>
        </w:rPr>
        <w:t>ANEXO 7.B.2</w:t>
      </w:r>
    </w:p>
    <w:p w:rsidR="00A17D98" w:rsidRPr="00236753" w:rsidRDefault="00A17D98" w:rsidP="00A17D98">
      <w:pPr>
        <w:spacing w:after="0" w:line="240" w:lineRule="auto"/>
        <w:ind w:left="993" w:hanging="993"/>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left="993"/>
        <w:jc w:val="both"/>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CATÁLOGO DE CONCEPTOS POR UNIDADES DE MEDICIÓN, CANTIDADES DE TRABAJO, PRECIOS UNITARIOS PROPUESTOS, IMPORTES PARCIALES Y EL TOTAL DE LA PROPOSICIÓN (EN LOS CATALOGOS DE CONCEPTOS UNICAMENTE EL VALOR DE PRECIOS UNITARIOS SE EXPRESARÁ CON LETRA).</w:t>
      </w:r>
    </w:p>
    <w:p w:rsidR="00A642F1" w:rsidRPr="00236753" w:rsidRDefault="00A642F1" w:rsidP="00A17D98">
      <w:pPr>
        <w:spacing w:after="0" w:line="240" w:lineRule="auto"/>
        <w:ind w:left="993"/>
        <w:jc w:val="both"/>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_tradnl"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_tradnl"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_tradnl"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_tradnl"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_tradnl"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_tradnl"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_tradnl"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_tradnl"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_tradnl" w:eastAsia="es-ES"/>
        </w:rPr>
      </w:pPr>
    </w:p>
    <w:p w:rsidR="0094060A" w:rsidRPr="00236753" w:rsidRDefault="0094060A" w:rsidP="00A17D98">
      <w:pPr>
        <w:spacing w:after="0" w:line="240" w:lineRule="auto"/>
        <w:rPr>
          <w:rFonts w:ascii="Century Gothic" w:eastAsia="Times New Roman" w:hAnsi="Century Gothic" w:cs="Times New Roman"/>
          <w:spacing w:val="20"/>
          <w:sz w:val="24"/>
          <w:szCs w:val="20"/>
          <w:lang w:val="es-ES_tradnl" w:eastAsia="es-ES"/>
        </w:rPr>
      </w:pPr>
    </w:p>
    <w:p w:rsidR="0094060A" w:rsidRPr="00236753" w:rsidRDefault="0094060A" w:rsidP="00A17D98">
      <w:pPr>
        <w:spacing w:after="0" w:line="240" w:lineRule="auto"/>
        <w:rPr>
          <w:rFonts w:ascii="Century Gothic" w:eastAsia="Times New Roman" w:hAnsi="Century Gothic" w:cs="Times New Roman"/>
          <w:spacing w:val="20"/>
          <w:sz w:val="24"/>
          <w:szCs w:val="20"/>
          <w:lang w:val="es-ES_tradnl" w:eastAsia="es-ES"/>
        </w:rPr>
      </w:pPr>
    </w:p>
    <w:p w:rsidR="0094060A" w:rsidRPr="00236753" w:rsidRDefault="0094060A" w:rsidP="00A17D98">
      <w:pPr>
        <w:spacing w:after="0" w:line="240" w:lineRule="auto"/>
        <w:rPr>
          <w:rFonts w:ascii="Century Gothic" w:eastAsia="Times New Roman" w:hAnsi="Century Gothic" w:cs="Times New Roman"/>
          <w:spacing w:val="20"/>
          <w:sz w:val="24"/>
          <w:szCs w:val="20"/>
          <w:lang w:val="es-ES_tradnl" w:eastAsia="es-ES"/>
        </w:rPr>
      </w:pPr>
    </w:p>
    <w:p w:rsidR="0094060A" w:rsidRPr="00236753" w:rsidRDefault="0094060A" w:rsidP="00A17D98">
      <w:pPr>
        <w:spacing w:after="0" w:line="240" w:lineRule="auto"/>
        <w:rPr>
          <w:rFonts w:ascii="Century Gothic" w:eastAsia="Times New Roman" w:hAnsi="Century Gothic" w:cs="Times New Roman"/>
          <w:spacing w:val="20"/>
          <w:sz w:val="24"/>
          <w:szCs w:val="20"/>
          <w:lang w:val="es-ES_tradnl" w:eastAsia="es-ES"/>
        </w:rPr>
      </w:pPr>
    </w:p>
    <w:p w:rsidR="0094060A" w:rsidRPr="00236753" w:rsidRDefault="0094060A" w:rsidP="00A17D98">
      <w:pPr>
        <w:spacing w:after="0" w:line="240" w:lineRule="auto"/>
        <w:rPr>
          <w:rFonts w:ascii="Century Gothic" w:eastAsia="Times New Roman" w:hAnsi="Century Gothic" w:cs="Times New Roman"/>
          <w:spacing w:val="20"/>
          <w:sz w:val="24"/>
          <w:szCs w:val="20"/>
          <w:lang w:val="es-ES_tradnl" w:eastAsia="es-ES"/>
        </w:rPr>
      </w:pPr>
    </w:p>
    <w:p w:rsidR="0094060A" w:rsidRPr="00236753" w:rsidRDefault="0094060A" w:rsidP="00A17D98">
      <w:pPr>
        <w:spacing w:after="0" w:line="240" w:lineRule="auto"/>
        <w:rPr>
          <w:rFonts w:ascii="Century Gothic" w:eastAsia="Times New Roman" w:hAnsi="Century Gothic" w:cs="Times New Roman"/>
          <w:spacing w:val="20"/>
          <w:sz w:val="24"/>
          <w:szCs w:val="20"/>
          <w:lang w:val="es-ES_tradnl" w:eastAsia="es-ES"/>
        </w:rPr>
      </w:pPr>
    </w:p>
    <w:p w:rsidR="0094060A" w:rsidRPr="00236753" w:rsidRDefault="0094060A" w:rsidP="00A17D98">
      <w:pPr>
        <w:spacing w:after="0" w:line="240" w:lineRule="auto"/>
        <w:rPr>
          <w:rFonts w:ascii="Century Gothic" w:eastAsia="Times New Roman" w:hAnsi="Century Gothic" w:cs="Times New Roman"/>
          <w:spacing w:val="20"/>
          <w:sz w:val="24"/>
          <w:szCs w:val="20"/>
          <w:lang w:val="es-ES_tradnl"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_tradnl"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_tradnl" w:eastAsia="es-ES"/>
        </w:rPr>
      </w:pPr>
    </w:p>
    <w:tbl>
      <w:tblPr>
        <w:tblW w:w="11893" w:type="dxa"/>
        <w:tblInd w:w="-709" w:type="dxa"/>
        <w:tblCellMar>
          <w:left w:w="70" w:type="dxa"/>
          <w:right w:w="70" w:type="dxa"/>
        </w:tblCellMar>
        <w:tblLook w:val="04A0" w:firstRow="1" w:lastRow="0" w:firstColumn="1" w:lastColumn="0" w:noHBand="0" w:noVBand="1"/>
      </w:tblPr>
      <w:tblGrid>
        <w:gridCol w:w="1488"/>
        <w:gridCol w:w="72"/>
        <w:gridCol w:w="1026"/>
        <w:gridCol w:w="284"/>
        <w:gridCol w:w="3651"/>
        <w:gridCol w:w="190"/>
        <w:gridCol w:w="373"/>
        <w:gridCol w:w="112"/>
        <w:gridCol w:w="34"/>
        <w:gridCol w:w="284"/>
        <w:gridCol w:w="190"/>
        <w:gridCol w:w="357"/>
        <w:gridCol w:w="34"/>
        <w:gridCol w:w="165"/>
        <w:gridCol w:w="119"/>
        <w:gridCol w:w="416"/>
        <w:gridCol w:w="340"/>
        <w:gridCol w:w="119"/>
        <w:gridCol w:w="26"/>
        <w:gridCol w:w="34"/>
        <w:gridCol w:w="265"/>
        <w:gridCol w:w="19"/>
        <w:gridCol w:w="190"/>
        <w:gridCol w:w="342"/>
        <w:gridCol w:w="34"/>
        <w:gridCol w:w="284"/>
        <w:gridCol w:w="148"/>
        <w:gridCol w:w="136"/>
        <w:gridCol w:w="193"/>
        <w:gridCol w:w="282"/>
        <w:gridCol w:w="204"/>
        <w:gridCol w:w="114"/>
        <w:gridCol w:w="368"/>
      </w:tblGrid>
      <w:tr w:rsidR="0094060A" w:rsidRPr="00236753" w:rsidTr="00825729">
        <w:trPr>
          <w:gridAfter w:val="1"/>
          <w:wAfter w:w="368" w:type="dxa"/>
          <w:trHeight w:val="285"/>
        </w:trPr>
        <w:tc>
          <w:tcPr>
            <w:tcW w:w="2870" w:type="dxa"/>
            <w:gridSpan w:val="4"/>
            <w:tcBorders>
              <w:top w:val="nil"/>
              <w:left w:val="nil"/>
              <w:bottom w:val="nil"/>
              <w:right w:val="nil"/>
            </w:tcBorders>
            <w:shd w:val="clear" w:color="auto" w:fill="auto"/>
            <w:noWrap/>
            <w:vAlign w:val="bottom"/>
            <w:hideMark/>
          </w:tcPr>
          <w:p w:rsidR="0094060A" w:rsidRPr="00236753" w:rsidRDefault="0094060A" w:rsidP="00A616A0">
            <w:pPr>
              <w:spacing w:after="0" w:line="240" w:lineRule="auto"/>
              <w:rPr>
                <w:rFonts w:ascii="Arial" w:eastAsia="Times New Roman" w:hAnsi="Arial" w:cs="Arial"/>
                <w:sz w:val="20"/>
                <w:szCs w:val="20"/>
                <w:lang w:eastAsia="es-MX"/>
              </w:rPr>
            </w:pPr>
          </w:p>
          <w:tbl>
            <w:tblPr>
              <w:tblW w:w="0" w:type="auto"/>
              <w:tblCellSpacing w:w="0" w:type="dxa"/>
              <w:tblCellMar>
                <w:left w:w="0" w:type="dxa"/>
                <w:right w:w="0" w:type="dxa"/>
              </w:tblCellMar>
              <w:tblLook w:val="04A0" w:firstRow="1" w:lastRow="0" w:firstColumn="1" w:lastColumn="0" w:noHBand="0" w:noVBand="1"/>
            </w:tblPr>
            <w:tblGrid>
              <w:gridCol w:w="980"/>
            </w:tblGrid>
            <w:tr w:rsidR="0094060A" w:rsidRPr="00236753" w:rsidTr="00A616A0">
              <w:trPr>
                <w:trHeight w:val="285"/>
                <w:tblCellSpacing w:w="0" w:type="dxa"/>
              </w:trPr>
              <w:tc>
                <w:tcPr>
                  <w:tcW w:w="960" w:type="dxa"/>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20"/>
                      <w:szCs w:val="20"/>
                      <w:lang w:eastAsia="es-MX"/>
                    </w:rPr>
                  </w:pPr>
                  <w:bookmarkStart w:id="3" w:name="RANGE!A1:F190"/>
                  <w:r w:rsidRPr="00236753">
                    <w:rPr>
                      <w:rFonts w:ascii="Century Gothic" w:eastAsia="Times New Roman" w:hAnsi="Century Gothic" w:cs="Arial"/>
                      <w:sz w:val="20"/>
                      <w:szCs w:val="20"/>
                      <w:lang w:eastAsia="es-MX"/>
                    </w:rPr>
                    <w:t> </w:t>
                  </w:r>
                  <w:bookmarkEnd w:id="3"/>
                </w:p>
              </w:tc>
            </w:tr>
          </w:tbl>
          <w:p w:rsidR="0094060A" w:rsidRPr="00236753" w:rsidRDefault="0094060A" w:rsidP="00A616A0">
            <w:pPr>
              <w:spacing w:after="0" w:line="240" w:lineRule="auto"/>
              <w:rPr>
                <w:rFonts w:ascii="Arial" w:eastAsia="Times New Roman" w:hAnsi="Arial" w:cs="Arial"/>
                <w:sz w:val="20"/>
                <w:szCs w:val="20"/>
                <w:lang w:eastAsia="es-MX"/>
              </w:rPr>
            </w:pPr>
          </w:p>
        </w:tc>
        <w:tc>
          <w:tcPr>
            <w:tcW w:w="4644" w:type="dxa"/>
            <w:gridSpan w:val="6"/>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865" w:type="dxa"/>
            <w:gridSpan w:val="5"/>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2"/>
                <w:szCs w:val="12"/>
                <w:lang w:eastAsia="es-MX"/>
              </w:rPr>
            </w:pPr>
            <w:r w:rsidRPr="00236753">
              <w:rPr>
                <w:rFonts w:ascii="Century Gothic" w:eastAsia="Times New Roman" w:hAnsi="Century Gothic" w:cs="Arial"/>
                <w:sz w:val="12"/>
                <w:szCs w:val="12"/>
                <w:lang w:eastAsia="es-MX"/>
              </w:rPr>
              <w:t> </w:t>
            </w:r>
          </w:p>
        </w:tc>
        <w:tc>
          <w:tcPr>
            <w:tcW w:w="1219"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2"/>
                <w:szCs w:val="12"/>
                <w:lang w:eastAsia="es-MX"/>
              </w:rPr>
            </w:pPr>
            <w:r w:rsidRPr="00236753">
              <w:rPr>
                <w:rFonts w:ascii="Century Gothic" w:eastAsia="Times New Roman" w:hAnsi="Century Gothic" w:cs="Arial"/>
                <w:sz w:val="12"/>
                <w:szCs w:val="12"/>
                <w:lang w:eastAsia="es-MX"/>
              </w:rPr>
              <w:t> </w:t>
            </w:r>
          </w:p>
        </w:tc>
        <w:tc>
          <w:tcPr>
            <w:tcW w:w="850" w:type="dxa"/>
            <w:gridSpan w:val="4"/>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sz w:val="12"/>
                <w:szCs w:val="12"/>
                <w:lang w:eastAsia="es-MX"/>
              </w:rPr>
            </w:pPr>
            <w:r w:rsidRPr="00236753">
              <w:rPr>
                <w:rFonts w:ascii="Century Gothic" w:eastAsia="Times New Roman" w:hAnsi="Century Gothic" w:cs="Arial"/>
                <w:sz w:val="12"/>
                <w:szCs w:val="12"/>
                <w:lang w:eastAsia="es-MX"/>
              </w:rPr>
              <w:t> </w:t>
            </w:r>
          </w:p>
        </w:tc>
        <w:tc>
          <w:tcPr>
            <w:tcW w:w="1077" w:type="dxa"/>
            <w:gridSpan w:val="6"/>
            <w:tcBorders>
              <w:top w:val="nil"/>
              <w:left w:val="nil"/>
              <w:bottom w:val="single" w:sz="4" w:space="0" w:color="FFFFFF"/>
              <w:right w:val="single" w:sz="4" w:space="0" w:color="FFFFFF"/>
            </w:tcBorders>
            <w:shd w:val="clear" w:color="auto" w:fill="auto"/>
            <w:vAlign w:val="center"/>
            <w:hideMark/>
          </w:tcPr>
          <w:p w:rsidR="0094060A" w:rsidRPr="00236753" w:rsidRDefault="0094060A" w:rsidP="00A616A0">
            <w:pPr>
              <w:spacing w:after="0" w:line="240" w:lineRule="auto"/>
              <w:jc w:val="center"/>
              <w:rPr>
                <w:rFonts w:ascii="Century Gothic" w:eastAsia="Times New Roman" w:hAnsi="Century Gothic" w:cs="Arial"/>
                <w:sz w:val="12"/>
                <w:szCs w:val="12"/>
                <w:lang w:eastAsia="es-MX"/>
              </w:rPr>
            </w:pPr>
            <w:r w:rsidRPr="00236753">
              <w:rPr>
                <w:rFonts w:ascii="Century Gothic" w:eastAsia="Times New Roman" w:hAnsi="Century Gothic" w:cs="Arial"/>
                <w:sz w:val="12"/>
                <w:szCs w:val="12"/>
                <w:lang w:eastAsia="es-MX"/>
              </w:rPr>
              <w:t> </w:t>
            </w:r>
          </w:p>
        </w:tc>
      </w:tr>
      <w:tr w:rsidR="0094060A" w:rsidRPr="00236753" w:rsidTr="00825729">
        <w:trPr>
          <w:gridAfter w:val="1"/>
          <w:wAfter w:w="368" w:type="dxa"/>
          <w:trHeight w:val="525"/>
        </w:trPr>
        <w:tc>
          <w:tcPr>
            <w:tcW w:w="11525" w:type="dxa"/>
            <w:gridSpan w:val="32"/>
            <w:tcBorders>
              <w:top w:val="single" w:sz="4" w:space="0" w:color="FFFFFF"/>
              <w:left w:val="nil"/>
              <w:bottom w:val="single" w:sz="4" w:space="0" w:color="FFFFFF"/>
              <w:right w:val="nil"/>
            </w:tcBorders>
            <w:shd w:val="clear" w:color="auto" w:fill="auto"/>
            <w:noWrap/>
            <w:hideMark/>
          </w:tcPr>
          <w:p w:rsidR="0094060A" w:rsidRPr="00236753" w:rsidRDefault="0094060A" w:rsidP="00A616A0">
            <w:pPr>
              <w:spacing w:after="0" w:line="240" w:lineRule="auto"/>
              <w:jc w:val="center"/>
              <w:rPr>
                <w:rFonts w:ascii="Arial Black" w:eastAsia="Times New Roman" w:hAnsi="Arial Black" w:cs="Arial"/>
                <w:b/>
                <w:bCs/>
                <w:sz w:val="30"/>
                <w:szCs w:val="30"/>
                <w:u w:val="single"/>
                <w:lang w:eastAsia="es-MX"/>
              </w:rPr>
            </w:pPr>
            <w:r w:rsidRPr="00236753">
              <w:rPr>
                <w:rFonts w:ascii="Arial" w:eastAsia="Times New Roman" w:hAnsi="Arial" w:cs="Arial"/>
                <w:noProof/>
                <w:sz w:val="30"/>
                <w:szCs w:val="30"/>
                <w:lang w:eastAsia="es-MX"/>
              </w:rPr>
              <w:drawing>
                <wp:anchor distT="0" distB="0" distL="114300" distR="114300" simplePos="0" relativeHeight="251821056" behindDoc="0" locked="0" layoutInCell="1" allowOverlap="1" wp14:anchorId="684114D5" wp14:editId="23C9228C">
                  <wp:simplePos x="0" y="0"/>
                  <wp:positionH relativeFrom="column">
                    <wp:posOffset>916404</wp:posOffset>
                  </wp:positionH>
                  <wp:positionV relativeFrom="paragraph">
                    <wp:posOffset>-364746</wp:posOffset>
                  </wp:positionV>
                  <wp:extent cx="616585" cy="669290"/>
                  <wp:effectExtent l="0" t="0" r="0" b="0"/>
                  <wp:wrapNone/>
                  <wp:docPr id="15" name="Imagen 15" descr="LOGOUNSIS"/>
                  <wp:cNvGraphicFramePr/>
                  <a:graphic xmlns:a="http://schemas.openxmlformats.org/drawingml/2006/main">
                    <a:graphicData uri="http://schemas.openxmlformats.org/drawingml/2006/picture">
                      <pic:pic xmlns:pic="http://schemas.openxmlformats.org/drawingml/2006/picture">
                        <pic:nvPicPr>
                          <pic:cNvPr id="2" name="Imagen 1" descr="LOGOUNSI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6585" cy="669290"/>
                          </a:xfrm>
                          <a:prstGeom prst="rect">
                            <a:avLst/>
                          </a:prstGeom>
                          <a:noFill/>
                          <a:ln>
                            <a:noFill/>
                          </a:ln>
                        </pic:spPr>
                      </pic:pic>
                    </a:graphicData>
                  </a:graphic>
                </wp:anchor>
              </w:drawing>
            </w:r>
            <w:r w:rsidRPr="00236753">
              <w:rPr>
                <w:rFonts w:ascii="Arial Black" w:eastAsia="Times New Roman" w:hAnsi="Arial Black" w:cs="Arial"/>
                <w:b/>
                <w:bCs/>
                <w:sz w:val="30"/>
                <w:szCs w:val="30"/>
                <w:u w:val="single"/>
                <w:lang w:eastAsia="es-MX"/>
              </w:rPr>
              <w:t>UNIVERSIDAD DE LA SIERRA SUR</w:t>
            </w:r>
          </w:p>
        </w:tc>
      </w:tr>
      <w:tr w:rsidR="0094060A" w:rsidRPr="00236753" w:rsidTr="00825729">
        <w:trPr>
          <w:gridAfter w:val="1"/>
          <w:wAfter w:w="368" w:type="dxa"/>
          <w:trHeight w:val="300"/>
        </w:trPr>
        <w:tc>
          <w:tcPr>
            <w:tcW w:w="11525" w:type="dxa"/>
            <w:gridSpan w:val="32"/>
            <w:tcBorders>
              <w:top w:val="single" w:sz="4" w:space="0" w:color="FFFFFF"/>
              <w:left w:val="nil"/>
              <w:bottom w:val="single" w:sz="4" w:space="0" w:color="FFFFFF"/>
              <w:right w:val="nil"/>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b/>
                <w:bCs/>
                <w:sz w:val="24"/>
                <w:szCs w:val="24"/>
                <w:lang w:eastAsia="es-MX"/>
              </w:rPr>
            </w:pPr>
            <w:r w:rsidRPr="00236753">
              <w:rPr>
                <w:rFonts w:ascii="Century Gothic" w:eastAsia="Times New Roman" w:hAnsi="Century Gothic" w:cs="Arial"/>
                <w:b/>
                <w:bCs/>
                <w:sz w:val="24"/>
                <w:szCs w:val="24"/>
                <w:lang w:eastAsia="es-MX"/>
              </w:rPr>
              <w:t>LICITACIÓN DE OBRA PÚBLICA ESTATAL LPEO -920046992-E1-2023</w:t>
            </w:r>
          </w:p>
        </w:tc>
      </w:tr>
      <w:tr w:rsidR="0094060A" w:rsidRPr="00236753" w:rsidTr="00825729">
        <w:trPr>
          <w:gridAfter w:val="1"/>
          <w:wAfter w:w="368" w:type="dxa"/>
          <w:trHeight w:val="300"/>
        </w:trPr>
        <w:tc>
          <w:tcPr>
            <w:tcW w:w="11525" w:type="dxa"/>
            <w:gridSpan w:val="32"/>
            <w:tcBorders>
              <w:top w:val="single" w:sz="4" w:space="0" w:color="FFFFFF"/>
              <w:left w:val="nil"/>
              <w:bottom w:val="single" w:sz="4" w:space="0" w:color="FFFFFF"/>
              <w:right w:val="nil"/>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b/>
                <w:bCs/>
                <w:sz w:val="24"/>
                <w:szCs w:val="24"/>
                <w:lang w:eastAsia="es-MX"/>
              </w:rPr>
            </w:pPr>
            <w:r w:rsidRPr="00236753">
              <w:rPr>
                <w:rFonts w:ascii="Century Gothic" w:eastAsia="Times New Roman" w:hAnsi="Century Gothic" w:cs="Arial"/>
                <w:b/>
                <w:bCs/>
                <w:sz w:val="24"/>
                <w:szCs w:val="24"/>
                <w:lang w:eastAsia="es-MX"/>
              </w:rPr>
              <w:t>CATALOGO DE CONCEPTOS</w:t>
            </w:r>
          </w:p>
        </w:tc>
      </w:tr>
      <w:tr w:rsidR="0094060A" w:rsidRPr="00236753" w:rsidTr="00825729">
        <w:trPr>
          <w:gridAfter w:val="1"/>
          <w:wAfter w:w="368" w:type="dxa"/>
          <w:trHeight w:val="285"/>
        </w:trPr>
        <w:tc>
          <w:tcPr>
            <w:tcW w:w="2870" w:type="dxa"/>
            <w:gridSpan w:val="4"/>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4644" w:type="dxa"/>
            <w:gridSpan w:val="6"/>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2"/>
                <w:szCs w:val="12"/>
                <w:lang w:eastAsia="es-MX"/>
              </w:rPr>
            </w:pPr>
            <w:r w:rsidRPr="00236753">
              <w:rPr>
                <w:rFonts w:ascii="Century Gothic" w:eastAsia="Times New Roman" w:hAnsi="Century Gothic" w:cs="Arial"/>
                <w:sz w:val="12"/>
                <w:szCs w:val="12"/>
                <w:lang w:eastAsia="es-MX"/>
              </w:rPr>
              <w:t> </w:t>
            </w:r>
          </w:p>
        </w:tc>
        <w:tc>
          <w:tcPr>
            <w:tcW w:w="865" w:type="dxa"/>
            <w:gridSpan w:val="5"/>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2"/>
                <w:szCs w:val="12"/>
                <w:lang w:eastAsia="es-MX"/>
              </w:rPr>
            </w:pPr>
            <w:r w:rsidRPr="00236753">
              <w:rPr>
                <w:rFonts w:ascii="Century Gothic" w:eastAsia="Times New Roman" w:hAnsi="Century Gothic" w:cs="Arial"/>
                <w:sz w:val="12"/>
                <w:szCs w:val="12"/>
                <w:lang w:eastAsia="es-MX"/>
              </w:rPr>
              <w:t> </w:t>
            </w:r>
          </w:p>
        </w:tc>
        <w:tc>
          <w:tcPr>
            <w:tcW w:w="1219"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sz w:val="12"/>
                <w:szCs w:val="12"/>
                <w:lang w:eastAsia="es-MX"/>
              </w:rPr>
            </w:pPr>
            <w:r w:rsidRPr="00236753">
              <w:rPr>
                <w:rFonts w:ascii="Century Gothic" w:eastAsia="Times New Roman" w:hAnsi="Century Gothic" w:cs="Arial"/>
                <w:sz w:val="12"/>
                <w:szCs w:val="12"/>
                <w:lang w:eastAsia="es-MX"/>
              </w:rPr>
              <w:t> </w:t>
            </w:r>
          </w:p>
        </w:tc>
        <w:tc>
          <w:tcPr>
            <w:tcW w:w="850" w:type="dxa"/>
            <w:gridSpan w:val="4"/>
            <w:tcBorders>
              <w:top w:val="nil"/>
              <w:left w:val="nil"/>
              <w:bottom w:val="single" w:sz="4" w:space="0" w:color="FFFFFF"/>
              <w:right w:val="single" w:sz="4" w:space="0" w:color="FFFFFF"/>
            </w:tcBorders>
            <w:shd w:val="clear" w:color="auto" w:fill="auto"/>
            <w:vAlign w:val="center"/>
            <w:hideMark/>
          </w:tcPr>
          <w:p w:rsidR="0094060A" w:rsidRPr="00236753" w:rsidRDefault="0094060A" w:rsidP="00A616A0">
            <w:pPr>
              <w:spacing w:after="0" w:line="240" w:lineRule="auto"/>
              <w:jc w:val="center"/>
              <w:rPr>
                <w:rFonts w:ascii="Century Gothic" w:eastAsia="Times New Roman" w:hAnsi="Century Gothic" w:cs="Arial"/>
                <w:sz w:val="12"/>
                <w:szCs w:val="12"/>
                <w:lang w:eastAsia="es-MX"/>
              </w:rPr>
            </w:pPr>
            <w:r w:rsidRPr="00236753">
              <w:rPr>
                <w:rFonts w:ascii="Century Gothic" w:eastAsia="Times New Roman" w:hAnsi="Century Gothic" w:cs="Arial"/>
                <w:sz w:val="12"/>
                <w:szCs w:val="12"/>
                <w:lang w:eastAsia="es-MX"/>
              </w:rPr>
              <w:t> </w:t>
            </w:r>
          </w:p>
        </w:tc>
        <w:tc>
          <w:tcPr>
            <w:tcW w:w="1077" w:type="dxa"/>
            <w:gridSpan w:val="6"/>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sz w:val="12"/>
                <w:szCs w:val="12"/>
                <w:lang w:eastAsia="es-MX"/>
              </w:rPr>
            </w:pPr>
            <w:r w:rsidRPr="00236753">
              <w:rPr>
                <w:rFonts w:ascii="Century Gothic" w:eastAsia="Times New Roman" w:hAnsi="Century Gothic" w:cs="Arial"/>
                <w:sz w:val="12"/>
                <w:szCs w:val="12"/>
                <w:lang w:eastAsia="es-MX"/>
              </w:rPr>
              <w:t> </w:t>
            </w:r>
          </w:p>
        </w:tc>
      </w:tr>
      <w:tr w:rsidR="0094060A" w:rsidRPr="00236753" w:rsidTr="00825729">
        <w:trPr>
          <w:gridAfter w:val="1"/>
          <w:wAfter w:w="368" w:type="dxa"/>
          <w:trHeight w:val="300"/>
        </w:trPr>
        <w:tc>
          <w:tcPr>
            <w:tcW w:w="2870" w:type="dxa"/>
            <w:gridSpan w:val="4"/>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24"/>
                <w:szCs w:val="24"/>
                <w:lang w:eastAsia="es-MX"/>
              </w:rPr>
            </w:pPr>
            <w:r w:rsidRPr="00236753">
              <w:rPr>
                <w:rFonts w:ascii="Century Gothic" w:eastAsia="Times New Roman" w:hAnsi="Century Gothic" w:cs="Arial"/>
                <w:b/>
                <w:bCs/>
                <w:sz w:val="24"/>
                <w:szCs w:val="24"/>
                <w:lang w:eastAsia="es-MX"/>
              </w:rPr>
              <w:t> </w:t>
            </w:r>
          </w:p>
        </w:tc>
        <w:tc>
          <w:tcPr>
            <w:tcW w:w="8655" w:type="dxa"/>
            <w:gridSpan w:val="28"/>
            <w:tcBorders>
              <w:top w:val="single" w:sz="4" w:space="0" w:color="FFFFFF"/>
              <w:left w:val="nil"/>
              <w:bottom w:val="single" w:sz="4" w:space="0" w:color="FFFFFF"/>
              <w:right w:val="single" w:sz="4" w:space="0" w:color="FFFFFF"/>
            </w:tcBorders>
            <w:shd w:val="clear" w:color="auto" w:fill="auto"/>
            <w:noWrap/>
            <w:vAlign w:val="center"/>
            <w:hideMark/>
          </w:tcPr>
          <w:p w:rsidR="0094060A" w:rsidRPr="00236753" w:rsidRDefault="0094060A" w:rsidP="00A616A0">
            <w:pPr>
              <w:spacing w:after="0" w:line="240" w:lineRule="auto"/>
              <w:rPr>
                <w:rFonts w:ascii="Century Gothic" w:eastAsia="Times New Roman" w:hAnsi="Century Gothic" w:cs="Arial"/>
                <w:b/>
                <w:bCs/>
                <w:sz w:val="24"/>
                <w:szCs w:val="24"/>
                <w:lang w:eastAsia="es-MX"/>
              </w:rPr>
            </w:pPr>
            <w:r w:rsidRPr="00236753">
              <w:rPr>
                <w:rFonts w:ascii="Century Gothic" w:eastAsia="Times New Roman" w:hAnsi="Century Gothic" w:cs="Arial"/>
                <w:b/>
                <w:bCs/>
                <w:sz w:val="24"/>
                <w:szCs w:val="24"/>
                <w:lang w:eastAsia="es-MX"/>
              </w:rPr>
              <w:t>"CONSTRUCCIÓN DE SIETE AULAS Y DOS MÓDULOS DE BAÑOS"</w:t>
            </w:r>
          </w:p>
        </w:tc>
      </w:tr>
      <w:tr w:rsidR="0094060A" w:rsidRPr="00236753" w:rsidTr="00825729">
        <w:trPr>
          <w:gridAfter w:val="1"/>
          <w:wAfter w:w="368" w:type="dxa"/>
          <w:trHeight w:val="270"/>
        </w:trPr>
        <w:tc>
          <w:tcPr>
            <w:tcW w:w="2870" w:type="dxa"/>
            <w:gridSpan w:val="4"/>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4644" w:type="dxa"/>
            <w:gridSpan w:val="6"/>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865" w:type="dxa"/>
            <w:gridSpan w:val="5"/>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sz w:val="12"/>
                <w:szCs w:val="12"/>
                <w:lang w:eastAsia="es-MX"/>
              </w:rPr>
            </w:pPr>
            <w:r w:rsidRPr="00236753">
              <w:rPr>
                <w:rFonts w:ascii="Century Gothic" w:eastAsia="Times New Roman" w:hAnsi="Century Gothic" w:cs="Arial"/>
                <w:sz w:val="12"/>
                <w:szCs w:val="12"/>
                <w:lang w:eastAsia="es-MX"/>
              </w:rPr>
              <w:t> </w:t>
            </w:r>
          </w:p>
        </w:tc>
        <w:tc>
          <w:tcPr>
            <w:tcW w:w="1219" w:type="dxa"/>
            <w:gridSpan w:val="7"/>
            <w:tcBorders>
              <w:top w:val="nil"/>
              <w:left w:val="nil"/>
              <w:bottom w:val="single" w:sz="4" w:space="0" w:color="FFFFFF"/>
              <w:right w:val="single" w:sz="4" w:space="0" w:color="FFFFFF"/>
            </w:tcBorders>
            <w:shd w:val="clear" w:color="auto" w:fill="auto"/>
            <w:vAlign w:val="center"/>
            <w:hideMark/>
          </w:tcPr>
          <w:p w:rsidR="0094060A" w:rsidRPr="00236753" w:rsidRDefault="0094060A" w:rsidP="00A616A0">
            <w:pPr>
              <w:spacing w:after="0" w:line="240" w:lineRule="auto"/>
              <w:jc w:val="center"/>
              <w:rPr>
                <w:rFonts w:ascii="Century Gothic" w:eastAsia="Times New Roman" w:hAnsi="Century Gothic" w:cs="Arial"/>
                <w:sz w:val="12"/>
                <w:szCs w:val="12"/>
                <w:lang w:eastAsia="es-MX"/>
              </w:rPr>
            </w:pPr>
            <w:r w:rsidRPr="00236753">
              <w:rPr>
                <w:rFonts w:ascii="Century Gothic" w:eastAsia="Times New Roman" w:hAnsi="Century Gothic" w:cs="Arial"/>
                <w:sz w:val="12"/>
                <w:szCs w:val="12"/>
                <w:lang w:eastAsia="es-MX"/>
              </w:rPr>
              <w:t> </w:t>
            </w:r>
          </w:p>
        </w:tc>
        <w:tc>
          <w:tcPr>
            <w:tcW w:w="850" w:type="dxa"/>
            <w:gridSpan w:val="4"/>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sz w:val="12"/>
                <w:szCs w:val="12"/>
                <w:lang w:eastAsia="es-MX"/>
              </w:rPr>
            </w:pPr>
            <w:r w:rsidRPr="00236753">
              <w:rPr>
                <w:rFonts w:ascii="Century Gothic" w:eastAsia="Times New Roman" w:hAnsi="Century Gothic" w:cs="Arial"/>
                <w:sz w:val="12"/>
                <w:szCs w:val="12"/>
                <w:lang w:eastAsia="es-MX"/>
              </w:rPr>
              <w:t> </w:t>
            </w:r>
          </w:p>
        </w:tc>
        <w:tc>
          <w:tcPr>
            <w:tcW w:w="1077" w:type="dxa"/>
            <w:gridSpan w:val="6"/>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r>
      <w:tr w:rsidR="0094060A" w:rsidRPr="00236753" w:rsidTr="0094060A">
        <w:trPr>
          <w:gridAfter w:val="5"/>
          <w:wAfter w:w="1161" w:type="dxa"/>
          <w:trHeight w:val="31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24"/>
                <w:szCs w:val="24"/>
                <w:lang w:eastAsia="es-MX"/>
              </w:rPr>
            </w:pPr>
            <w:r w:rsidRPr="00236753">
              <w:rPr>
                <w:rFonts w:ascii="Century Gothic" w:eastAsia="Times New Roman" w:hAnsi="Century Gothic" w:cs="Arial"/>
                <w:b/>
                <w:bCs/>
                <w:sz w:val="24"/>
                <w:szCs w:val="24"/>
                <w:lang w:eastAsia="es-MX"/>
              </w:rPr>
              <w:t xml:space="preserve"> </w:t>
            </w:r>
          </w:p>
        </w:tc>
        <w:tc>
          <w:tcPr>
            <w:tcW w:w="4961" w:type="dxa"/>
            <w:gridSpan w:val="3"/>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r w:rsidRPr="00236753">
              <w:rPr>
                <w:rFonts w:ascii="Century Gothic" w:eastAsia="Times New Roman" w:hAnsi="Century Gothic" w:cs="Arial"/>
                <w:b/>
                <w:bCs/>
                <w:sz w:val="24"/>
                <w:szCs w:val="24"/>
                <w:lang w:eastAsia="es-MX"/>
              </w:rPr>
              <w:t>DESCRIPCIÓN:</w:t>
            </w:r>
          </w:p>
        </w:tc>
        <w:tc>
          <w:tcPr>
            <w:tcW w:w="563"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sz w:val="12"/>
                <w:szCs w:val="12"/>
                <w:lang w:eastAsia="es-MX"/>
              </w:rPr>
            </w:pPr>
            <w:r w:rsidRPr="00236753">
              <w:rPr>
                <w:rFonts w:ascii="Century Gothic" w:eastAsia="Times New Roman" w:hAnsi="Century Gothic" w:cs="Arial"/>
                <w:sz w:val="12"/>
                <w:szCs w:val="12"/>
                <w:lang w:eastAsia="es-MX"/>
              </w:rPr>
              <w:t> </w:t>
            </w:r>
          </w:p>
        </w:tc>
        <w:tc>
          <w:tcPr>
            <w:tcW w:w="1176" w:type="dxa"/>
            <w:gridSpan w:val="7"/>
            <w:tcBorders>
              <w:top w:val="nil"/>
              <w:left w:val="nil"/>
              <w:bottom w:val="single" w:sz="4" w:space="0" w:color="FFFFFF"/>
              <w:right w:val="single" w:sz="4" w:space="0" w:color="FFFFFF"/>
            </w:tcBorders>
            <w:shd w:val="clear" w:color="auto" w:fill="auto"/>
            <w:vAlign w:val="center"/>
            <w:hideMark/>
          </w:tcPr>
          <w:p w:rsidR="0094060A" w:rsidRPr="00236753" w:rsidRDefault="0094060A" w:rsidP="00A616A0">
            <w:pPr>
              <w:spacing w:after="0" w:line="240" w:lineRule="auto"/>
              <w:jc w:val="center"/>
              <w:rPr>
                <w:rFonts w:ascii="Century Gothic" w:eastAsia="Times New Roman" w:hAnsi="Century Gothic" w:cs="Arial"/>
                <w:sz w:val="12"/>
                <w:szCs w:val="12"/>
                <w:lang w:eastAsia="es-MX"/>
              </w:rPr>
            </w:pPr>
            <w:r w:rsidRPr="00236753">
              <w:rPr>
                <w:rFonts w:ascii="Century Gothic" w:eastAsia="Times New Roman" w:hAnsi="Century Gothic" w:cs="Arial"/>
                <w:sz w:val="12"/>
                <w:szCs w:val="12"/>
                <w:lang w:eastAsia="es-MX"/>
              </w:rPr>
              <w:t> </w:t>
            </w:r>
          </w:p>
        </w:tc>
        <w:tc>
          <w:tcPr>
            <w:tcW w:w="994" w:type="dxa"/>
            <w:gridSpan w:val="4"/>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sz w:val="12"/>
                <w:szCs w:val="12"/>
                <w:lang w:eastAsia="es-MX"/>
              </w:rPr>
            </w:pPr>
            <w:r w:rsidRPr="00236753">
              <w:rPr>
                <w:rFonts w:ascii="Century Gothic" w:eastAsia="Times New Roman" w:hAnsi="Century Gothic" w:cs="Arial"/>
                <w:sz w:val="12"/>
                <w:szCs w:val="12"/>
                <w:lang w:eastAsia="es-MX"/>
              </w:rPr>
              <w:t> </w:t>
            </w:r>
          </w:p>
        </w:tc>
        <w:tc>
          <w:tcPr>
            <w:tcW w:w="1478" w:type="dxa"/>
            <w:gridSpan w:val="10"/>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r>
      <w:tr w:rsidR="0094060A" w:rsidRPr="00236753" w:rsidTr="0094060A">
        <w:trPr>
          <w:gridAfter w:val="5"/>
          <w:wAfter w:w="1161" w:type="dxa"/>
          <w:trHeight w:val="270"/>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9172" w:type="dxa"/>
            <w:gridSpan w:val="26"/>
            <w:vMerge w:val="restart"/>
            <w:tcBorders>
              <w:top w:val="single" w:sz="4" w:space="0" w:color="FFFFFF"/>
              <w:left w:val="single" w:sz="4" w:space="0" w:color="FFFFFF"/>
              <w:bottom w:val="single" w:sz="4" w:space="0" w:color="FFFFFF"/>
              <w:right w:val="single" w:sz="4" w:space="0" w:color="FFFFFF"/>
            </w:tcBorders>
            <w:shd w:val="clear" w:color="auto" w:fill="auto"/>
            <w:hideMark/>
          </w:tcPr>
          <w:p w:rsidR="0094060A" w:rsidRPr="00236753" w:rsidRDefault="0094060A" w:rsidP="00A616A0">
            <w:pPr>
              <w:spacing w:after="0" w:line="240" w:lineRule="auto"/>
              <w:jc w:val="both"/>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EL PROYECTO "CONSTRUCCIÓN DE SIETE AULAS Y DOS MÓDULOS DE BAÑOS", CONTARA CON 3 AULAS, UN MODULO DE BAÑOS PARA MUJERES, UN MODULO DE BAÑOS PARA HOMBRES, ESCALERA, PASILLO Y VESTÍBULO EN PLANTA BAJA (470.38 M2), Y CON 4 AULAS, ESCALERA, PASILLO  Y VESTÍBULO EN PLANTA ALTA (470.38 M2), CON UN TOTAL DE 940.76 M2. DE CONSTRUCCIÓN, LOS TRABAJOS CONTEMPLAN LAS FASES DE PRELIMINARES, CIMENTACIÓN, ESTRUCTURA, ALBAÑILERÍA, HERRERÍA, E INSTALACIONES., DESARROLLADOS DE LA SIGUIENTE MANERA., LOS PRELIMINARES A BASE DE LIMPIEZA Y DESPALME (470.38 M2), LA CIMENTACIÓN CON ZAPATAS CORRIDAS Y TRABES DE LIGA, Y CONTRA TRABES DE CONCRETO ARMADO (470.38 M2), ESTRUCTURA CONFORMADA POR  COLUMNAS, MUROS, TRABES, LOSA DE ENTREPISO,  LOSA DE AZOTEA, Y RAMPAS DE ESCALERA DE CONCRETO ARMADO ( 940.76 M2)., LA ALBAÑILERÍA INCLUYE MUROS DE TABIQUE ROJO, CASTILLOS, CADENAS, APLANADO FINO, FIRME, PISO, SOBRE FIRME DE CONCRETO, IMPERMEABILIZANTE, Y TEJA MEDIA CAÑA ( 940.76 M2), HERRERÍA CON BARANDAL METÁLICO PARA PASILLOS Y ESCALERAS (73.95 ML), SALIDAS DE LUMINARIAS, CONTACTOS, APAGADORES, RED Y DE VIDEO VIGILANCIA, CON DUCTERIA CONDUIT PVC DE 13, 19 Y 25 MM. (868.31 ML), SALIDAS SANITARIAS CON TUBO DE PVC SANITARIO REFORZADO DE 2" Y 4" (236.83 ML), SALIDAS HIDRÁULICAS CON TUBERÍA DE COBRE DE 13, 19, 25, 38 Y 50 MM. (51.80 ML),  CISTERNA PARA CAPTACIÓN DE AGUAS PLUVIALES DE 3.00X3.00X3.00 M. (27.00 M3), ANDADOR PEATONAL PARA COMUNICAR AL EDIFICIO (203.50 M2), Y LAMPARAS SOLARES CON DADO DE CONCRETO Y POSTE METÁLICO (5 PIEZAS)., AL FINALIZAR EL PROYECTO SE TENDRÁ UNA OBRA GRIS, LISTA PARA RECIBIR LOS ACABADOS.</w:t>
            </w:r>
          </w:p>
        </w:tc>
      </w:tr>
      <w:tr w:rsidR="0094060A" w:rsidRPr="00236753" w:rsidTr="0094060A">
        <w:trPr>
          <w:gridAfter w:val="5"/>
          <w:wAfter w:w="1161" w:type="dxa"/>
          <w:trHeight w:val="270"/>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9172" w:type="dxa"/>
            <w:gridSpan w:val="26"/>
            <w:vMerge/>
            <w:tcBorders>
              <w:top w:val="nil"/>
              <w:left w:val="single" w:sz="4" w:space="0" w:color="FFFFFF"/>
              <w:bottom w:val="single" w:sz="4" w:space="0" w:color="FFFFFF"/>
              <w:right w:val="single" w:sz="4" w:space="0" w:color="FFFFFF"/>
            </w:tcBorders>
            <w:vAlign w:val="center"/>
            <w:hideMark/>
          </w:tcPr>
          <w:p w:rsidR="0094060A" w:rsidRPr="00236753" w:rsidRDefault="0094060A" w:rsidP="00A616A0">
            <w:pPr>
              <w:spacing w:after="0" w:line="240" w:lineRule="auto"/>
              <w:rPr>
                <w:rFonts w:ascii="Century Gothic" w:eastAsia="Times New Roman" w:hAnsi="Century Gothic" w:cs="Arial"/>
                <w:sz w:val="16"/>
                <w:szCs w:val="16"/>
                <w:lang w:eastAsia="es-MX"/>
              </w:rPr>
            </w:pPr>
          </w:p>
        </w:tc>
      </w:tr>
      <w:tr w:rsidR="0094060A" w:rsidRPr="00236753" w:rsidTr="0094060A">
        <w:trPr>
          <w:gridAfter w:val="5"/>
          <w:wAfter w:w="1161" w:type="dxa"/>
          <w:trHeight w:val="270"/>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9172" w:type="dxa"/>
            <w:gridSpan w:val="26"/>
            <w:vMerge/>
            <w:tcBorders>
              <w:top w:val="nil"/>
              <w:left w:val="single" w:sz="4" w:space="0" w:color="FFFFFF"/>
              <w:bottom w:val="single" w:sz="4" w:space="0" w:color="FFFFFF"/>
              <w:right w:val="single" w:sz="4" w:space="0" w:color="FFFFFF"/>
            </w:tcBorders>
            <w:vAlign w:val="center"/>
            <w:hideMark/>
          </w:tcPr>
          <w:p w:rsidR="0094060A" w:rsidRPr="00236753" w:rsidRDefault="0094060A" w:rsidP="00A616A0">
            <w:pPr>
              <w:spacing w:after="0" w:line="240" w:lineRule="auto"/>
              <w:rPr>
                <w:rFonts w:ascii="Century Gothic" w:eastAsia="Times New Roman" w:hAnsi="Century Gothic" w:cs="Arial"/>
                <w:sz w:val="16"/>
                <w:szCs w:val="16"/>
                <w:lang w:eastAsia="es-MX"/>
              </w:rPr>
            </w:pPr>
          </w:p>
        </w:tc>
      </w:tr>
      <w:tr w:rsidR="0094060A" w:rsidRPr="00236753" w:rsidTr="0094060A">
        <w:trPr>
          <w:gridAfter w:val="5"/>
          <w:wAfter w:w="1161" w:type="dxa"/>
          <w:trHeight w:val="270"/>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9172" w:type="dxa"/>
            <w:gridSpan w:val="26"/>
            <w:vMerge/>
            <w:tcBorders>
              <w:top w:val="nil"/>
              <w:left w:val="single" w:sz="4" w:space="0" w:color="FFFFFF"/>
              <w:bottom w:val="single" w:sz="4" w:space="0" w:color="FFFFFF"/>
              <w:right w:val="single" w:sz="4" w:space="0" w:color="FFFFFF"/>
            </w:tcBorders>
            <w:vAlign w:val="center"/>
            <w:hideMark/>
          </w:tcPr>
          <w:p w:rsidR="0094060A" w:rsidRPr="00236753" w:rsidRDefault="0094060A" w:rsidP="00A616A0">
            <w:pPr>
              <w:spacing w:after="0" w:line="240" w:lineRule="auto"/>
              <w:rPr>
                <w:rFonts w:ascii="Century Gothic" w:eastAsia="Times New Roman" w:hAnsi="Century Gothic" w:cs="Arial"/>
                <w:sz w:val="16"/>
                <w:szCs w:val="16"/>
                <w:lang w:eastAsia="es-MX"/>
              </w:rPr>
            </w:pPr>
          </w:p>
        </w:tc>
      </w:tr>
      <w:tr w:rsidR="0094060A" w:rsidRPr="00236753" w:rsidTr="0094060A">
        <w:trPr>
          <w:gridAfter w:val="5"/>
          <w:wAfter w:w="1161" w:type="dxa"/>
          <w:trHeight w:val="270"/>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9172" w:type="dxa"/>
            <w:gridSpan w:val="26"/>
            <w:vMerge/>
            <w:tcBorders>
              <w:top w:val="nil"/>
              <w:left w:val="single" w:sz="4" w:space="0" w:color="FFFFFF"/>
              <w:bottom w:val="single" w:sz="4" w:space="0" w:color="FFFFFF"/>
              <w:right w:val="single" w:sz="4" w:space="0" w:color="FFFFFF"/>
            </w:tcBorders>
            <w:vAlign w:val="center"/>
            <w:hideMark/>
          </w:tcPr>
          <w:p w:rsidR="0094060A" w:rsidRPr="00236753" w:rsidRDefault="0094060A" w:rsidP="00A616A0">
            <w:pPr>
              <w:spacing w:after="0" w:line="240" w:lineRule="auto"/>
              <w:rPr>
                <w:rFonts w:ascii="Century Gothic" w:eastAsia="Times New Roman" w:hAnsi="Century Gothic" w:cs="Arial"/>
                <w:sz w:val="16"/>
                <w:szCs w:val="16"/>
                <w:lang w:eastAsia="es-MX"/>
              </w:rPr>
            </w:pPr>
          </w:p>
        </w:tc>
      </w:tr>
      <w:tr w:rsidR="0094060A" w:rsidRPr="00236753" w:rsidTr="0094060A">
        <w:trPr>
          <w:gridAfter w:val="5"/>
          <w:wAfter w:w="1161" w:type="dxa"/>
          <w:trHeight w:val="270"/>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9172" w:type="dxa"/>
            <w:gridSpan w:val="26"/>
            <w:vMerge/>
            <w:tcBorders>
              <w:top w:val="nil"/>
              <w:left w:val="single" w:sz="4" w:space="0" w:color="FFFFFF"/>
              <w:bottom w:val="single" w:sz="4" w:space="0" w:color="FFFFFF"/>
              <w:right w:val="single" w:sz="4" w:space="0" w:color="FFFFFF"/>
            </w:tcBorders>
            <w:vAlign w:val="center"/>
            <w:hideMark/>
          </w:tcPr>
          <w:p w:rsidR="0094060A" w:rsidRPr="00236753" w:rsidRDefault="0094060A" w:rsidP="00A616A0">
            <w:pPr>
              <w:spacing w:after="0" w:line="240" w:lineRule="auto"/>
              <w:rPr>
                <w:rFonts w:ascii="Century Gothic" w:eastAsia="Times New Roman" w:hAnsi="Century Gothic" w:cs="Arial"/>
                <w:sz w:val="16"/>
                <w:szCs w:val="16"/>
                <w:lang w:eastAsia="es-MX"/>
              </w:rPr>
            </w:pPr>
          </w:p>
        </w:tc>
      </w:tr>
      <w:tr w:rsidR="0094060A" w:rsidRPr="00236753" w:rsidTr="0094060A">
        <w:trPr>
          <w:gridAfter w:val="5"/>
          <w:wAfter w:w="1161" w:type="dxa"/>
          <w:trHeight w:val="270"/>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9172" w:type="dxa"/>
            <w:gridSpan w:val="26"/>
            <w:vMerge/>
            <w:tcBorders>
              <w:top w:val="nil"/>
              <w:left w:val="single" w:sz="4" w:space="0" w:color="FFFFFF"/>
              <w:bottom w:val="single" w:sz="4" w:space="0" w:color="FFFFFF"/>
              <w:right w:val="single" w:sz="4" w:space="0" w:color="FFFFFF"/>
            </w:tcBorders>
            <w:vAlign w:val="center"/>
            <w:hideMark/>
          </w:tcPr>
          <w:p w:rsidR="0094060A" w:rsidRPr="00236753" w:rsidRDefault="0094060A" w:rsidP="00A616A0">
            <w:pPr>
              <w:spacing w:after="0" w:line="240" w:lineRule="auto"/>
              <w:rPr>
                <w:rFonts w:ascii="Century Gothic" w:eastAsia="Times New Roman" w:hAnsi="Century Gothic" w:cs="Arial"/>
                <w:sz w:val="16"/>
                <w:szCs w:val="16"/>
                <w:lang w:eastAsia="es-MX"/>
              </w:rPr>
            </w:pPr>
          </w:p>
        </w:tc>
      </w:tr>
      <w:tr w:rsidR="0094060A" w:rsidRPr="00236753" w:rsidTr="0094060A">
        <w:trPr>
          <w:gridAfter w:val="5"/>
          <w:wAfter w:w="1161" w:type="dxa"/>
          <w:trHeight w:val="270"/>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9172" w:type="dxa"/>
            <w:gridSpan w:val="26"/>
            <w:vMerge/>
            <w:tcBorders>
              <w:top w:val="nil"/>
              <w:left w:val="single" w:sz="4" w:space="0" w:color="FFFFFF"/>
              <w:bottom w:val="single" w:sz="4" w:space="0" w:color="FFFFFF"/>
              <w:right w:val="single" w:sz="4" w:space="0" w:color="FFFFFF"/>
            </w:tcBorders>
            <w:vAlign w:val="center"/>
            <w:hideMark/>
          </w:tcPr>
          <w:p w:rsidR="0094060A" w:rsidRPr="00236753" w:rsidRDefault="0094060A" w:rsidP="00A616A0">
            <w:pPr>
              <w:spacing w:after="0" w:line="240" w:lineRule="auto"/>
              <w:rPr>
                <w:rFonts w:ascii="Century Gothic" w:eastAsia="Times New Roman" w:hAnsi="Century Gothic" w:cs="Arial"/>
                <w:sz w:val="16"/>
                <w:szCs w:val="16"/>
                <w:lang w:eastAsia="es-MX"/>
              </w:rPr>
            </w:pPr>
          </w:p>
        </w:tc>
      </w:tr>
      <w:tr w:rsidR="0094060A" w:rsidRPr="00236753" w:rsidTr="0094060A">
        <w:trPr>
          <w:gridAfter w:val="5"/>
          <w:wAfter w:w="1161" w:type="dxa"/>
          <w:trHeight w:val="270"/>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9172" w:type="dxa"/>
            <w:gridSpan w:val="26"/>
            <w:vMerge/>
            <w:tcBorders>
              <w:top w:val="nil"/>
              <w:left w:val="single" w:sz="4" w:space="0" w:color="FFFFFF"/>
              <w:bottom w:val="single" w:sz="4" w:space="0" w:color="FFFFFF"/>
              <w:right w:val="single" w:sz="4" w:space="0" w:color="FFFFFF"/>
            </w:tcBorders>
            <w:vAlign w:val="center"/>
            <w:hideMark/>
          </w:tcPr>
          <w:p w:rsidR="0094060A" w:rsidRPr="00236753" w:rsidRDefault="0094060A" w:rsidP="00A616A0">
            <w:pPr>
              <w:spacing w:after="0" w:line="240" w:lineRule="auto"/>
              <w:rPr>
                <w:rFonts w:ascii="Century Gothic" w:eastAsia="Times New Roman" w:hAnsi="Century Gothic" w:cs="Arial"/>
                <w:sz w:val="16"/>
                <w:szCs w:val="16"/>
                <w:lang w:eastAsia="es-MX"/>
              </w:rPr>
            </w:pPr>
          </w:p>
        </w:tc>
      </w:tr>
      <w:tr w:rsidR="0094060A" w:rsidRPr="00236753" w:rsidTr="0094060A">
        <w:trPr>
          <w:gridAfter w:val="5"/>
          <w:wAfter w:w="1161" w:type="dxa"/>
          <w:trHeight w:val="270"/>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9172" w:type="dxa"/>
            <w:gridSpan w:val="26"/>
            <w:vMerge/>
            <w:tcBorders>
              <w:top w:val="nil"/>
              <w:left w:val="single" w:sz="4" w:space="0" w:color="FFFFFF"/>
              <w:bottom w:val="single" w:sz="4" w:space="0" w:color="FFFFFF"/>
              <w:right w:val="single" w:sz="4" w:space="0" w:color="FFFFFF"/>
            </w:tcBorders>
            <w:vAlign w:val="center"/>
            <w:hideMark/>
          </w:tcPr>
          <w:p w:rsidR="0094060A" w:rsidRPr="00236753" w:rsidRDefault="0094060A" w:rsidP="00A616A0">
            <w:pPr>
              <w:spacing w:after="0" w:line="240" w:lineRule="auto"/>
              <w:rPr>
                <w:rFonts w:ascii="Century Gothic" w:eastAsia="Times New Roman" w:hAnsi="Century Gothic" w:cs="Arial"/>
                <w:sz w:val="16"/>
                <w:szCs w:val="16"/>
                <w:lang w:eastAsia="es-MX"/>
              </w:rPr>
            </w:pPr>
          </w:p>
        </w:tc>
      </w:tr>
      <w:tr w:rsidR="0094060A" w:rsidRPr="00236753" w:rsidTr="0094060A">
        <w:trPr>
          <w:gridAfter w:val="5"/>
          <w:wAfter w:w="1161" w:type="dxa"/>
          <w:trHeight w:val="270"/>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9172" w:type="dxa"/>
            <w:gridSpan w:val="26"/>
            <w:vMerge/>
            <w:tcBorders>
              <w:top w:val="nil"/>
              <w:left w:val="single" w:sz="4" w:space="0" w:color="FFFFFF"/>
              <w:bottom w:val="single" w:sz="4" w:space="0" w:color="FFFFFF"/>
              <w:right w:val="single" w:sz="4" w:space="0" w:color="FFFFFF"/>
            </w:tcBorders>
            <w:vAlign w:val="center"/>
            <w:hideMark/>
          </w:tcPr>
          <w:p w:rsidR="0094060A" w:rsidRPr="00236753" w:rsidRDefault="0094060A" w:rsidP="00A616A0">
            <w:pPr>
              <w:spacing w:after="0" w:line="240" w:lineRule="auto"/>
              <w:rPr>
                <w:rFonts w:ascii="Century Gothic" w:eastAsia="Times New Roman" w:hAnsi="Century Gothic" w:cs="Arial"/>
                <w:sz w:val="16"/>
                <w:szCs w:val="16"/>
                <w:lang w:eastAsia="es-MX"/>
              </w:rPr>
            </w:pPr>
          </w:p>
        </w:tc>
      </w:tr>
      <w:tr w:rsidR="0094060A" w:rsidRPr="00236753" w:rsidTr="0094060A">
        <w:trPr>
          <w:gridAfter w:val="5"/>
          <w:wAfter w:w="1161" w:type="dxa"/>
          <w:trHeight w:val="270"/>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9172" w:type="dxa"/>
            <w:gridSpan w:val="26"/>
            <w:vMerge/>
            <w:tcBorders>
              <w:top w:val="nil"/>
              <w:left w:val="single" w:sz="4" w:space="0" w:color="FFFFFF"/>
              <w:bottom w:val="single" w:sz="4" w:space="0" w:color="FFFFFF"/>
              <w:right w:val="single" w:sz="4" w:space="0" w:color="FFFFFF"/>
            </w:tcBorders>
            <w:vAlign w:val="center"/>
            <w:hideMark/>
          </w:tcPr>
          <w:p w:rsidR="0094060A" w:rsidRPr="00236753" w:rsidRDefault="0094060A" w:rsidP="00A616A0">
            <w:pPr>
              <w:spacing w:after="0" w:line="240" w:lineRule="auto"/>
              <w:rPr>
                <w:rFonts w:ascii="Century Gothic" w:eastAsia="Times New Roman" w:hAnsi="Century Gothic" w:cs="Arial"/>
                <w:sz w:val="16"/>
                <w:szCs w:val="16"/>
                <w:lang w:eastAsia="es-MX"/>
              </w:rPr>
            </w:pPr>
          </w:p>
        </w:tc>
      </w:tr>
      <w:tr w:rsidR="0094060A" w:rsidRPr="00236753" w:rsidTr="0094060A">
        <w:trPr>
          <w:gridAfter w:val="5"/>
          <w:wAfter w:w="1161" w:type="dxa"/>
          <w:trHeight w:val="270"/>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9172" w:type="dxa"/>
            <w:gridSpan w:val="26"/>
            <w:vMerge/>
            <w:tcBorders>
              <w:top w:val="nil"/>
              <w:left w:val="single" w:sz="4" w:space="0" w:color="FFFFFF"/>
              <w:bottom w:val="single" w:sz="4" w:space="0" w:color="FFFFFF"/>
              <w:right w:val="single" w:sz="4" w:space="0" w:color="FFFFFF"/>
            </w:tcBorders>
            <w:vAlign w:val="center"/>
            <w:hideMark/>
          </w:tcPr>
          <w:p w:rsidR="0094060A" w:rsidRPr="00236753" w:rsidRDefault="0094060A" w:rsidP="00A616A0">
            <w:pPr>
              <w:spacing w:after="0" w:line="240" w:lineRule="auto"/>
              <w:rPr>
                <w:rFonts w:ascii="Century Gothic" w:eastAsia="Times New Roman" w:hAnsi="Century Gothic" w:cs="Arial"/>
                <w:sz w:val="16"/>
                <w:szCs w:val="16"/>
                <w:lang w:eastAsia="es-MX"/>
              </w:rPr>
            </w:pPr>
          </w:p>
        </w:tc>
      </w:tr>
      <w:tr w:rsidR="0094060A" w:rsidRPr="00236753" w:rsidTr="0094060A">
        <w:trPr>
          <w:gridAfter w:val="5"/>
          <w:wAfter w:w="1161" w:type="dxa"/>
          <w:trHeight w:val="270"/>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9172" w:type="dxa"/>
            <w:gridSpan w:val="26"/>
            <w:vMerge/>
            <w:tcBorders>
              <w:top w:val="nil"/>
              <w:left w:val="single" w:sz="4" w:space="0" w:color="FFFFFF"/>
              <w:bottom w:val="single" w:sz="4" w:space="0" w:color="FFFFFF"/>
              <w:right w:val="single" w:sz="4" w:space="0" w:color="FFFFFF"/>
            </w:tcBorders>
            <w:vAlign w:val="center"/>
            <w:hideMark/>
          </w:tcPr>
          <w:p w:rsidR="0094060A" w:rsidRPr="00236753" w:rsidRDefault="0094060A" w:rsidP="00A616A0">
            <w:pPr>
              <w:spacing w:after="0" w:line="240" w:lineRule="auto"/>
              <w:rPr>
                <w:rFonts w:ascii="Century Gothic" w:eastAsia="Times New Roman" w:hAnsi="Century Gothic" w:cs="Arial"/>
                <w:sz w:val="16"/>
                <w:szCs w:val="16"/>
                <w:lang w:eastAsia="es-MX"/>
              </w:rPr>
            </w:pPr>
          </w:p>
        </w:tc>
      </w:tr>
      <w:tr w:rsidR="0094060A" w:rsidRPr="00236753" w:rsidTr="0094060A">
        <w:trPr>
          <w:gridAfter w:val="4"/>
          <w:wAfter w:w="968" w:type="dxa"/>
          <w:trHeight w:val="28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4961" w:type="dxa"/>
            <w:gridSpan w:val="3"/>
            <w:tcBorders>
              <w:top w:val="nil"/>
              <w:left w:val="nil"/>
              <w:bottom w:val="single" w:sz="4" w:space="0" w:color="FFFFFF"/>
              <w:right w:val="single" w:sz="4" w:space="0" w:color="FFFFFF"/>
            </w:tcBorders>
            <w:shd w:val="clear" w:color="auto" w:fill="auto"/>
            <w:vAlign w:val="center"/>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563" w:type="dxa"/>
            <w:gridSpan w:val="2"/>
            <w:tcBorders>
              <w:top w:val="nil"/>
              <w:left w:val="nil"/>
              <w:bottom w:val="single" w:sz="4" w:space="0" w:color="FFFFFF"/>
              <w:right w:val="single" w:sz="4" w:space="0" w:color="FFFFFF"/>
            </w:tcBorders>
            <w:shd w:val="clear" w:color="auto" w:fill="auto"/>
            <w:vAlign w:val="center"/>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176" w:type="dxa"/>
            <w:gridSpan w:val="7"/>
            <w:tcBorders>
              <w:top w:val="nil"/>
              <w:left w:val="nil"/>
              <w:bottom w:val="single" w:sz="4" w:space="0" w:color="FFFFFF"/>
              <w:right w:val="single" w:sz="4" w:space="0" w:color="FFFFFF"/>
            </w:tcBorders>
            <w:shd w:val="clear" w:color="auto" w:fill="auto"/>
            <w:vAlign w:val="center"/>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319" w:type="dxa"/>
            <w:gridSpan w:val="7"/>
            <w:tcBorders>
              <w:top w:val="nil"/>
              <w:left w:val="nil"/>
              <w:bottom w:val="single" w:sz="4" w:space="0" w:color="FFFFFF"/>
              <w:right w:val="single" w:sz="4" w:space="0" w:color="FFFFFF"/>
            </w:tcBorders>
            <w:shd w:val="clear" w:color="auto" w:fill="auto"/>
            <w:vAlign w:val="center"/>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346" w:type="dxa"/>
            <w:gridSpan w:val="8"/>
            <w:tcBorders>
              <w:top w:val="nil"/>
              <w:left w:val="nil"/>
              <w:bottom w:val="single" w:sz="4" w:space="0" w:color="FFFFFF"/>
              <w:right w:val="single" w:sz="4" w:space="0" w:color="FFFFFF"/>
            </w:tcBorders>
            <w:shd w:val="clear" w:color="auto" w:fill="auto"/>
            <w:vAlign w:val="center"/>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94060A" w:rsidRPr="00236753" w:rsidTr="0094060A">
        <w:trPr>
          <w:gridAfter w:val="4"/>
          <w:wAfter w:w="968" w:type="dxa"/>
          <w:trHeight w:val="28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p>
        </w:tc>
        <w:tc>
          <w:tcPr>
            <w:tcW w:w="4961" w:type="dxa"/>
            <w:gridSpan w:val="3"/>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PARTIDAS </w:t>
            </w:r>
          </w:p>
        </w:tc>
        <w:tc>
          <w:tcPr>
            <w:tcW w:w="563"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176"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319"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346" w:type="dxa"/>
            <w:gridSpan w:val="8"/>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TOTAL </w:t>
            </w:r>
          </w:p>
        </w:tc>
      </w:tr>
      <w:tr w:rsidR="0094060A" w:rsidRPr="00236753" w:rsidTr="0094060A">
        <w:trPr>
          <w:gridAfter w:val="4"/>
          <w:wAfter w:w="968" w:type="dxa"/>
          <w:trHeight w:val="28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4961" w:type="dxa"/>
            <w:gridSpan w:val="3"/>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563"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176"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319"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346" w:type="dxa"/>
            <w:gridSpan w:val="8"/>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r>
      <w:tr w:rsidR="0094060A" w:rsidRPr="00236753" w:rsidTr="00825729">
        <w:trPr>
          <w:gridAfter w:val="6"/>
          <w:wAfter w:w="1297" w:type="dxa"/>
          <w:trHeight w:val="28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961" w:type="dxa"/>
            <w:gridSpan w:val="3"/>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CAPITULO 01. CIMENTACION</w:t>
            </w:r>
          </w:p>
        </w:tc>
        <w:tc>
          <w:tcPr>
            <w:tcW w:w="563"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176"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535"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801" w:type="dxa"/>
            <w:gridSpan w:val="11"/>
            <w:tcBorders>
              <w:top w:val="nil"/>
              <w:left w:val="nil"/>
              <w:bottom w:val="single" w:sz="4" w:space="0" w:color="auto"/>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825729">
        <w:trPr>
          <w:gridAfter w:val="6"/>
          <w:wAfter w:w="1297" w:type="dxa"/>
          <w:trHeight w:val="28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961" w:type="dxa"/>
            <w:gridSpan w:val="3"/>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CAPITULO 02. ESTRUCTURAS</w:t>
            </w:r>
          </w:p>
        </w:tc>
        <w:tc>
          <w:tcPr>
            <w:tcW w:w="563"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176"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535"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801" w:type="dxa"/>
            <w:gridSpan w:val="11"/>
            <w:tcBorders>
              <w:top w:val="nil"/>
              <w:left w:val="nil"/>
              <w:bottom w:val="single" w:sz="4" w:space="0" w:color="auto"/>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825729">
        <w:trPr>
          <w:gridAfter w:val="6"/>
          <w:wAfter w:w="1297" w:type="dxa"/>
          <w:trHeight w:val="28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961" w:type="dxa"/>
            <w:gridSpan w:val="3"/>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CAPITULO 03. ALBAÑILERIA</w:t>
            </w:r>
          </w:p>
        </w:tc>
        <w:tc>
          <w:tcPr>
            <w:tcW w:w="563"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176"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535"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801" w:type="dxa"/>
            <w:gridSpan w:val="11"/>
            <w:tcBorders>
              <w:top w:val="nil"/>
              <w:left w:val="nil"/>
              <w:bottom w:val="single" w:sz="4" w:space="0" w:color="auto"/>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825729">
        <w:trPr>
          <w:gridAfter w:val="6"/>
          <w:wAfter w:w="1297" w:type="dxa"/>
          <w:trHeight w:val="28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961" w:type="dxa"/>
            <w:gridSpan w:val="3"/>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CAPITULO 04. HERRERÍA</w:t>
            </w:r>
          </w:p>
        </w:tc>
        <w:tc>
          <w:tcPr>
            <w:tcW w:w="563"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176"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535"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801" w:type="dxa"/>
            <w:gridSpan w:val="11"/>
            <w:tcBorders>
              <w:top w:val="nil"/>
              <w:left w:val="nil"/>
              <w:bottom w:val="single" w:sz="4" w:space="0" w:color="auto"/>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825729">
        <w:trPr>
          <w:gridAfter w:val="6"/>
          <w:wAfter w:w="1297" w:type="dxa"/>
          <w:trHeight w:val="28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961" w:type="dxa"/>
            <w:gridSpan w:val="3"/>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CAPITULO 05. INSTALACIONES</w:t>
            </w:r>
          </w:p>
        </w:tc>
        <w:tc>
          <w:tcPr>
            <w:tcW w:w="563"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176"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535"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801" w:type="dxa"/>
            <w:gridSpan w:val="11"/>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r>
      <w:tr w:rsidR="0094060A" w:rsidRPr="00236753" w:rsidTr="00825729">
        <w:trPr>
          <w:gridAfter w:val="6"/>
          <w:wAfter w:w="1297" w:type="dxa"/>
          <w:trHeight w:val="28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961" w:type="dxa"/>
            <w:gridSpan w:val="3"/>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A).-INSTALACION ELECTRICA, RED, Y CAMARAS</w:t>
            </w:r>
          </w:p>
        </w:tc>
        <w:tc>
          <w:tcPr>
            <w:tcW w:w="563"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176"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535"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801" w:type="dxa"/>
            <w:gridSpan w:val="11"/>
            <w:tcBorders>
              <w:top w:val="nil"/>
              <w:left w:val="nil"/>
              <w:bottom w:val="single" w:sz="4" w:space="0" w:color="auto"/>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825729">
        <w:trPr>
          <w:gridAfter w:val="6"/>
          <w:wAfter w:w="1297" w:type="dxa"/>
          <w:trHeight w:val="28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961" w:type="dxa"/>
            <w:gridSpan w:val="3"/>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B) INSTALACION HIDRAULICA - SANITARIA</w:t>
            </w:r>
          </w:p>
        </w:tc>
        <w:tc>
          <w:tcPr>
            <w:tcW w:w="563"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176"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535"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801" w:type="dxa"/>
            <w:gridSpan w:val="11"/>
            <w:tcBorders>
              <w:top w:val="nil"/>
              <w:left w:val="nil"/>
              <w:bottom w:val="single" w:sz="4" w:space="0" w:color="auto"/>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825729">
        <w:trPr>
          <w:gridAfter w:val="6"/>
          <w:wAfter w:w="1297" w:type="dxa"/>
          <w:trHeight w:val="28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961" w:type="dxa"/>
            <w:gridSpan w:val="3"/>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CAPITULO 06. OBRA EXTERIOR</w:t>
            </w:r>
          </w:p>
        </w:tc>
        <w:tc>
          <w:tcPr>
            <w:tcW w:w="563"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176"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535"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801" w:type="dxa"/>
            <w:gridSpan w:val="11"/>
            <w:tcBorders>
              <w:top w:val="nil"/>
              <w:left w:val="nil"/>
              <w:bottom w:val="single" w:sz="4" w:space="0" w:color="auto"/>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825729">
        <w:trPr>
          <w:gridAfter w:val="6"/>
          <w:wAfter w:w="1297" w:type="dxa"/>
          <w:trHeight w:val="28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961" w:type="dxa"/>
            <w:gridSpan w:val="3"/>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563"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176"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535"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801" w:type="dxa"/>
            <w:gridSpan w:val="11"/>
            <w:tcBorders>
              <w:top w:val="single" w:sz="4" w:space="0" w:color="FFFFFF"/>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94060A" w:rsidRPr="00236753" w:rsidTr="0094060A">
        <w:trPr>
          <w:gridAfter w:val="4"/>
          <w:wAfter w:w="968" w:type="dxa"/>
          <w:trHeight w:val="28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961" w:type="dxa"/>
            <w:gridSpan w:val="3"/>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563" w:type="dxa"/>
            <w:gridSpan w:val="2"/>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176"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319"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346" w:type="dxa"/>
            <w:gridSpan w:val="8"/>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94060A" w:rsidRPr="00236753" w:rsidTr="00825729">
        <w:trPr>
          <w:gridAfter w:val="6"/>
          <w:wAfter w:w="1297" w:type="dxa"/>
          <w:trHeight w:val="28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961" w:type="dxa"/>
            <w:gridSpan w:val="3"/>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90" w:type="dxa"/>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668" w:type="dxa"/>
            <w:gridSpan w:val="9"/>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right"/>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S U B T O T A L  </w:t>
            </w:r>
          </w:p>
        </w:tc>
        <w:tc>
          <w:tcPr>
            <w:tcW w:w="416" w:type="dxa"/>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right"/>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801" w:type="dxa"/>
            <w:gridSpan w:val="11"/>
            <w:tcBorders>
              <w:top w:val="nil"/>
              <w:left w:val="nil"/>
              <w:bottom w:val="single" w:sz="4" w:space="0" w:color="auto"/>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825729">
        <w:trPr>
          <w:gridAfter w:val="6"/>
          <w:wAfter w:w="1297" w:type="dxa"/>
          <w:trHeight w:val="28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961" w:type="dxa"/>
            <w:gridSpan w:val="3"/>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90" w:type="dxa"/>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668" w:type="dxa"/>
            <w:gridSpan w:val="9"/>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16" w:type="dxa"/>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801" w:type="dxa"/>
            <w:gridSpan w:val="11"/>
            <w:tcBorders>
              <w:top w:val="nil"/>
              <w:left w:val="nil"/>
              <w:bottom w:val="nil"/>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94060A" w:rsidRPr="00236753" w:rsidTr="00825729">
        <w:trPr>
          <w:gridAfter w:val="6"/>
          <w:wAfter w:w="1297" w:type="dxa"/>
          <w:trHeight w:val="28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961" w:type="dxa"/>
            <w:gridSpan w:val="3"/>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90" w:type="dxa"/>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668" w:type="dxa"/>
            <w:gridSpan w:val="9"/>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right"/>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16 %   I. V. A. </w:t>
            </w:r>
          </w:p>
        </w:tc>
        <w:tc>
          <w:tcPr>
            <w:tcW w:w="416" w:type="dxa"/>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right"/>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801" w:type="dxa"/>
            <w:gridSpan w:val="11"/>
            <w:tcBorders>
              <w:top w:val="single" w:sz="4" w:space="0" w:color="FFFFFF"/>
              <w:left w:val="nil"/>
              <w:bottom w:val="single" w:sz="4" w:space="0" w:color="auto"/>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825729">
        <w:trPr>
          <w:gridAfter w:val="6"/>
          <w:wAfter w:w="1297" w:type="dxa"/>
          <w:trHeight w:val="28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961" w:type="dxa"/>
            <w:gridSpan w:val="3"/>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90" w:type="dxa"/>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668" w:type="dxa"/>
            <w:gridSpan w:val="9"/>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16" w:type="dxa"/>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801" w:type="dxa"/>
            <w:gridSpan w:val="11"/>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94060A" w:rsidRPr="00236753" w:rsidTr="00825729">
        <w:trPr>
          <w:gridAfter w:val="6"/>
          <w:wAfter w:w="1297" w:type="dxa"/>
          <w:trHeight w:val="285"/>
        </w:trPr>
        <w:tc>
          <w:tcPr>
            <w:tcW w:w="1560" w:type="dxa"/>
            <w:gridSpan w:val="2"/>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961" w:type="dxa"/>
            <w:gridSpan w:val="3"/>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90" w:type="dxa"/>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668" w:type="dxa"/>
            <w:gridSpan w:val="9"/>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right"/>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T O T A L  </w:t>
            </w:r>
          </w:p>
        </w:tc>
        <w:tc>
          <w:tcPr>
            <w:tcW w:w="416" w:type="dxa"/>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right"/>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801" w:type="dxa"/>
            <w:gridSpan w:val="11"/>
            <w:tcBorders>
              <w:top w:val="nil"/>
              <w:left w:val="nil"/>
              <w:bottom w:val="single" w:sz="4" w:space="0" w:color="auto"/>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825729">
        <w:trPr>
          <w:gridAfter w:val="3"/>
          <w:wAfter w:w="686" w:type="dxa"/>
          <w:trHeight w:val="285"/>
        </w:trPr>
        <w:tc>
          <w:tcPr>
            <w:tcW w:w="2870" w:type="dxa"/>
            <w:gridSpan w:val="4"/>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lastRenderedPageBreak/>
              <w:t> </w:t>
            </w:r>
          </w:p>
        </w:tc>
        <w:tc>
          <w:tcPr>
            <w:tcW w:w="4644" w:type="dxa"/>
            <w:gridSpan w:val="6"/>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90" w:type="dxa"/>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431" w:type="dxa"/>
            <w:gridSpan w:val="6"/>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653" w:type="dxa"/>
            <w:gridSpan w:val="6"/>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419"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94060A" w:rsidRPr="00236753" w:rsidTr="00825729">
        <w:trPr>
          <w:gridAfter w:val="1"/>
          <w:wAfter w:w="368" w:type="dxa"/>
          <w:trHeight w:val="270"/>
        </w:trPr>
        <w:tc>
          <w:tcPr>
            <w:tcW w:w="2870" w:type="dxa"/>
            <w:gridSpan w:val="4"/>
            <w:tcBorders>
              <w:top w:val="nil"/>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20"/>
                <w:szCs w:val="20"/>
                <w:lang w:eastAsia="es-MX"/>
              </w:rPr>
            </w:pPr>
          </w:p>
        </w:tc>
        <w:tc>
          <w:tcPr>
            <w:tcW w:w="4644" w:type="dxa"/>
            <w:gridSpan w:val="6"/>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c>
          <w:tcPr>
            <w:tcW w:w="865" w:type="dxa"/>
            <w:gridSpan w:val="5"/>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c>
          <w:tcPr>
            <w:tcW w:w="1219" w:type="dxa"/>
            <w:gridSpan w:val="7"/>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c>
          <w:tcPr>
            <w:tcW w:w="850" w:type="dxa"/>
            <w:gridSpan w:val="4"/>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c>
          <w:tcPr>
            <w:tcW w:w="1077" w:type="dxa"/>
            <w:gridSpan w:val="6"/>
            <w:tcBorders>
              <w:top w:val="nil"/>
              <w:left w:val="nil"/>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r>
      <w:tr w:rsidR="0094060A" w:rsidRPr="00236753" w:rsidTr="00825729">
        <w:trPr>
          <w:gridAfter w:val="1"/>
          <w:wAfter w:w="368" w:type="dxa"/>
          <w:trHeight w:val="480"/>
        </w:trPr>
        <w:tc>
          <w:tcPr>
            <w:tcW w:w="11525" w:type="dxa"/>
            <w:gridSpan w:val="32"/>
            <w:tcBorders>
              <w:top w:val="nil"/>
              <w:left w:val="nil"/>
              <w:bottom w:val="nil"/>
              <w:right w:val="nil"/>
            </w:tcBorders>
            <w:shd w:val="clear" w:color="auto" w:fill="auto"/>
            <w:noWrap/>
            <w:vAlign w:val="bottom"/>
            <w:hideMark/>
          </w:tcPr>
          <w:p w:rsidR="0094060A" w:rsidRPr="00236753" w:rsidRDefault="0094060A" w:rsidP="00A616A0">
            <w:pPr>
              <w:spacing w:after="0" w:line="240" w:lineRule="auto"/>
              <w:rPr>
                <w:rFonts w:ascii="Arial" w:eastAsia="Times New Roman" w:hAnsi="Arial" w:cs="Arial"/>
                <w:sz w:val="20"/>
                <w:szCs w:val="20"/>
                <w:lang w:eastAsia="es-MX"/>
              </w:rPr>
            </w:pPr>
          </w:p>
          <w:tbl>
            <w:tblPr>
              <w:tblW w:w="0" w:type="auto"/>
              <w:jc w:val="center"/>
              <w:tblCellSpacing w:w="0" w:type="dxa"/>
              <w:tblCellMar>
                <w:left w:w="0" w:type="dxa"/>
                <w:right w:w="0" w:type="dxa"/>
              </w:tblCellMar>
              <w:tblLook w:val="04A0" w:firstRow="1" w:lastRow="0" w:firstColumn="1" w:lastColumn="0" w:noHBand="0" w:noVBand="1"/>
            </w:tblPr>
            <w:tblGrid>
              <w:gridCol w:w="7620"/>
            </w:tblGrid>
            <w:tr w:rsidR="0094060A" w:rsidRPr="00236753" w:rsidTr="00825729">
              <w:trPr>
                <w:trHeight w:val="480"/>
                <w:tblCellSpacing w:w="0" w:type="dxa"/>
                <w:jc w:val="center"/>
              </w:trPr>
              <w:tc>
                <w:tcPr>
                  <w:tcW w:w="7620" w:type="dxa"/>
                  <w:tcBorders>
                    <w:top w:val="single" w:sz="4" w:space="0" w:color="FFFFFF"/>
                    <w:left w:val="nil"/>
                    <w:bottom w:val="single" w:sz="4" w:space="0" w:color="FFFFFF"/>
                    <w:right w:val="nil"/>
                  </w:tcBorders>
                  <w:shd w:val="clear" w:color="auto" w:fill="auto"/>
                  <w:noWrap/>
                  <w:hideMark/>
                </w:tcPr>
                <w:p w:rsidR="0094060A" w:rsidRPr="00236753" w:rsidRDefault="0094060A" w:rsidP="00A616A0">
                  <w:pPr>
                    <w:spacing w:after="0" w:line="240" w:lineRule="auto"/>
                    <w:jc w:val="right"/>
                    <w:rPr>
                      <w:rFonts w:ascii="Arial Black" w:eastAsia="Times New Roman" w:hAnsi="Arial Black" w:cs="Arial"/>
                      <w:b/>
                      <w:bCs/>
                      <w:sz w:val="28"/>
                      <w:szCs w:val="28"/>
                      <w:u w:val="single"/>
                      <w:lang w:eastAsia="es-MX"/>
                    </w:rPr>
                  </w:pPr>
                  <w:r w:rsidRPr="00236753">
                    <w:rPr>
                      <w:rFonts w:ascii="Arial" w:eastAsia="Times New Roman" w:hAnsi="Arial" w:cs="Arial"/>
                      <w:noProof/>
                      <w:sz w:val="20"/>
                      <w:szCs w:val="20"/>
                      <w:lang w:eastAsia="es-MX"/>
                    </w:rPr>
                    <w:drawing>
                      <wp:anchor distT="0" distB="0" distL="114300" distR="114300" simplePos="0" relativeHeight="251822080" behindDoc="0" locked="0" layoutInCell="1" allowOverlap="1" wp14:anchorId="763F0F4D" wp14:editId="6C3AF0E2">
                        <wp:simplePos x="0" y="0"/>
                        <wp:positionH relativeFrom="column">
                          <wp:posOffset>-261183</wp:posOffset>
                        </wp:positionH>
                        <wp:positionV relativeFrom="paragraph">
                          <wp:posOffset>-159006</wp:posOffset>
                        </wp:positionV>
                        <wp:extent cx="657225" cy="676275"/>
                        <wp:effectExtent l="0" t="0" r="9525" b="9525"/>
                        <wp:wrapNone/>
                        <wp:docPr id="28" name="Imagen 28" descr="LOGOUNSIS"/>
                        <wp:cNvGraphicFramePr/>
                        <a:graphic xmlns:a="http://schemas.openxmlformats.org/drawingml/2006/main">
                          <a:graphicData uri="http://schemas.openxmlformats.org/drawingml/2006/picture">
                            <pic:pic xmlns:pic="http://schemas.openxmlformats.org/drawingml/2006/picture">
                              <pic:nvPicPr>
                                <pic:cNvPr id="8" name="Imagen 7" descr="LOGOUNSI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676275"/>
                                </a:xfrm>
                                <a:prstGeom prst="rect">
                                  <a:avLst/>
                                </a:prstGeom>
                                <a:noFill/>
                                <a:ln>
                                  <a:noFill/>
                                </a:ln>
                              </pic:spPr>
                            </pic:pic>
                          </a:graphicData>
                        </a:graphic>
                      </wp:anchor>
                    </w:drawing>
                  </w:r>
                  <w:r w:rsidRPr="00236753">
                    <w:rPr>
                      <w:rFonts w:ascii="Arial Black" w:eastAsia="Times New Roman" w:hAnsi="Arial Black" w:cs="Arial"/>
                      <w:b/>
                      <w:bCs/>
                      <w:sz w:val="28"/>
                      <w:szCs w:val="28"/>
                      <w:u w:val="single"/>
                      <w:lang w:eastAsia="es-MX"/>
                    </w:rPr>
                    <w:t>UNIVERSIDAD DE LA SIERRA SUR</w:t>
                  </w:r>
                </w:p>
              </w:tc>
            </w:tr>
          </w:tbl>
          <w:p w:rsidR="0094060A" w:rsidRPr="00236753" w:rsidRDefault="0094060A" w:rsidP="00A616A0">
            <w:pPr>
              <w:spacing w:after="0" w:line="240" w:lineRule="auto"/>
              <w:rPr>
                <w:rFonts w:ascii="Arial" w:eastAsia="Times New Roman" w:hAnsi="Arial" w:cs="Arial"/>
                <w:sz w:val="20"/>
                <w:szCs w:val="20"/>
                <w:lang w:eastAsia="es-MX"/>
              </w:rPr>
            </w:pPr>
          </w:p>
        </w:tc>
      </w:tr>
      <w:tr w:rsidR="0094060A" w:rsidRPr="00236753" w:rsidTr="00825729">
        <w:trPr>
          <w:gridAfter w:val="1"/>
          <w:wAfter w:w="368" w:type="dxa"/>
          <w:trHeight w:val="330"/>
        </w:trPr>
        <w:tc>
          <w:tcPr>
            <w:tcW w:w="11525" w:type="dxa"/>
            <w:gridSpan w:val="32"/>
            <w:tcBorders>
              <w:top w:val="single" w:sz="4" w:space="0" w:color="FFFFFF"/>
              <w:left w:val="nil"/>
              <w:bottom w:val="single" w:sz="4" w:space="0" w:color="FFFFFF"/>
              <w:right w:val="nil"/>
            </w:tcBorders>
            <w:shd w:val="clear" w:color="auto" w:fill="auto"/>
            <w:noWrap/>
            <w:vAlign w:val="bottom"/>
            <w:hideMark/>
          </w:tcPr>
          <w:p w:rsidR="0094060A" w:rsidRPr="00236753" w:rsidRDefault="00825729" w:rsidP="00825729">
            <w:pPr>
              <w:spacing w:after="0" w:line="240" w:lineRule="auto"/>
              <w:jc w:val="center"/>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 xml:space="preserve">                                          </w:t>
            </w:r>
            <w:r w:rsidR="0094060A" w:rsidRPr="00236753">
              <w:rPr>
                <w:rFonts w:ascii="Century Gothic" w:eastAsia="Times New Roman" w:hAnsi="Century Gothic" w:cs="Arial"/>
                <w:b/>
                <w:bCs/>
                <w:sz w:val="20"/>
                <w:szCs w:val="20"/>
                <w:lang w:eastAsia="es-MX"/>
              </w:rPr>
              <w:t>LICITACIÓN DE OBRA PÚBLICA ESTATAL LPEO-920046992-E1-2023</w:t>
            </w:r>
          </w:p>
        </w:tc>
      </w:tr>
      <w:tr w:rsidR="0094060A" w:rsidRPr="00236753" w:rsidTr="00AD36D3">
        <w:trPr>
          <w:gridBefore w:val="1"/>
          <w:wBefore w:w="1488" w:type="dxa"/>
          <w:trHeight w:val="330"/>
        </w:trPr>
        <w:tc>
          <w:tcPr>
            <w:tcW w:w="10405" w:type="dxa"/>
            <w:gridSpan w:val="3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94060A" w:rsidRPr="00236753" w:rsidRDefault="0094060A" w:rsidP="00A616A0">
            <w:pPr>
              <w:spacing w:after="0" w:line="240" w:lineRule="auto"/>
              <w:jc w:val="center"/>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"CONSTRUCCIÓN DE SIETE AULAS Y DOS MÓDULOS DE BAÑOS"</w:t>
            </w:r>
          </w:p>
        </w:tc>
      </w:tr>
      <w:tr w:rsidR="0094060A" w:rsidRPr="00236753" w:rsidTr="00AD36D3">
        <w:trPr>
          <w:gridBefore w:val="1"/>
          <w:gridAfter w:val="2"/>
          <w:wBefore w:w="1488" w:type="dxa"/>
          <w:wAfter w:w="482" w:type="dxa"/>
          <w:trHeight w:val="285"/>
        </w:trPr>
        <w:tc>
          <w:tcPr>
            <w:tcW w:w="9923" w:type="dxa"/>
            <w:gridSpan w:val="30"/>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CATALOGO DE CONCEPTOS</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CLAVE</w:t>
            </w:r>
          </w:p>
        </w:tc>
        <w:tc>
          <w:tcPr>
            <w:tcW w:w="4644" w:type="dxa"/>
            <w:gridSpan w:val="6"/>
            <w:tcBorders>
              <w:top w:val="single" w:sz="4" w:space="0" w:color="auto"/>
              <w:left w:val="nil"/>
              <w:bottom w:val="single" w:sz="4" w:space="0" w:color="auto"/>
              <w:right w:val="single" w:sz="4" w:space="0" w:color="auto"/>
            </w:tcBorders>
            <w:shd w:val="clear" w:color="000000" w:fill="D9D9D9"/>
            <w:noWrap/>
            <w:vAlign w:val="center"/>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DESCRIPCION DE CONCEPTO</w:t>
            </w:r>
          </w:p>
        </w:tc>
        <w:tc>
          <w:tcPr>
            <w:tcW w:w="865" w:type="dxa"/>
            <w:gridSpan w:val="4"/>
            <w:tcBorders>
              <w:top w:val="single" w:sz="4" w:space="0" w:color="auto"/>
              <w:left w:val="nil"/>
              <w:bottom w:val="single" w:sz="4" w:space="0" w:color="auto"/>
              <w:right w:val="single" w:sz="4" w:space="0" w:color="auto"/>
            </w:tcBorders>
            <w:shd w:val="clear" w:color="000000" w:fill="D9D9D9"/>
            <w:noWrap/>
            <w:vAlign w:val="center"/>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UNIDAD</w:t>
            </w:r>
          </w:p>
        </w:tc>
        <w:tc>
          <w:tcPr>
            <w:tcW w:w="1219" w:type="dxa"/>
            <w:gridSpan w:val="7"/>
            <w:tcBorders>
              <w:top w:val="single" w:sz="4" w:space="0" w:color="auto"/>
              <w:left w:val="nil"/>
              <w:bottom w:val="single" w:sz="4" w:space="0" w:color="auto"/>
              <w:right w:val="single" w:sz="4" w:space="0" w:color="auto"/>
            </w:tcBorders>
            <w:shd w:val="clear" w:color="000000" w:fill="D9D9D9"/>
            <w:noWrap/>
            <w:vAlign w:val="center"/>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CANTIDAD </w:t>
            </w:r>
          </w:p>
        </w:tc>
        <w:tc>
          <w:tcPr>
            <w:tcW w:w="850" w:type="dxa"/>
            <w:gridSpan w:val="5"/>
            <w:tcBorders>
              <w:top w:val="single" w:sz="4" w:space="0" w:color="auto"/>
              <w:left w:val="nil"/>
              <w:bottom w:val="single" w:sz="4" w:space="0" w:color="auto"/>
              <w:right w:val="single" w:sz="4" w:space="0" w:color="auto"/>
            </w:tcBorders>
            <w:shd w:val="clear" w:color="000000" w:fill="D9D9D9"/>
            <w:noWrap/>
            <w:vAlign w:val="bottom"/>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P. U.</w:t>
            </w:r>
          </w:p>
        </w:tc>
        <w:tc>
          <w:tcPr>
            <w:tcW w:w="1247" w:type="dxa"/>
            <w:gridSpan w:val="6"/>
            <w:tcBorders>
              <w:top w:val="single" w:sz="4" w:space="0" w:color="auto"/>
              <w:left w:val="nil"/>
              <w:bottom w:val="single" w:sz="4" w:space="0" w:color="auto"/>
              <w:right w:val="single" w:sz="4" w:space="0" w:color="auto"/>
            </w:tcBorders>
            <w:shd w:val="clear" w:color="000000" w:fill="D9D9D9"/>
            <w:noWrap/>
            <w:vAlign w:val="bottom"/>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IMPORTE</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CAP-01</w:t>
            </w:r>
          </w:p>
        </w:tc>
        <w:tc>
          <w:tcPr>
            <w:tcW w:w="4644" w:type="dxa"/>
            <w:gridSpan w:val="6"/>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CAPITULO 01.-CIMENTACIÓN</w:t>
            </w:r>
          </w:p>
        </w:tc>
        <w:tc>
          <w:tcPr>
            <w:tcW w:w="865" w:type="dxa"/>
            <w:gridSpan w:val="4"/>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47" w:type="dxa"/>
            <w:gridSpan w:val="6"/>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94060A" w:rsidRPr="00236753" w:rsidTr="00AD36D3">
        <w:trPr>
          <w:gridBefore w:val="1"/>
          <w:gridAfter w:val="2"/>
          <w:wBefore w:w="1488" w:type="dxa"/>
          <w:wAfter w:w="482" w:type="dxa"/>
          <w:trHeight w:val="66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CMN001</w:t>
            </w:r>
          </w:p>
        </w:tc>
        <w:tc>
          <w:tcPr>
            <w:tcW w:w="4644" w:type="dxa"/>
            <w:gridSpan w:val="6"/>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LIMPIEZA TRAZO Y NIVELACION DEL TERRENO PARA AREA DE EXCAVACION EN CAJON, Y AREA DE EXCAVACION EN CEPAS.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923.01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47" w:type="dxa"/>
            <w:gridSpan w:val="6"/>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571"/>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CMN002</w:t>
            </w:r>
          </w:p>
        </w:tc>
        <w:tc>
          <w:tcPr>
            <w:tcW w:w="4644" w:type="dxa"/>
            <w:gridSpan w:val="6"/>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ind w:left="-14" w:firstLine="14"/>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EXCAVACION A CIELO ABIERTO EN MATERIAL TIPO B, POR MEDIOS MECANICOS, A UNA PROFUNDIDAD PROMEDIO DE 1.00 MT., INCLUYE; TRASPALEOS, CARGA, DESCARGA, Y RETIRO DEL MATERIAL NO UTIL EN CAMION VOLTEO, FUERA DE LA INSTITUCION, A LA DISTANCIA NECESARIA, COMO MINIMO A 1 KM. A LA REDONDA, Y TODO LO NECESARIO PARA SU CORRECTA EJECUCIÓN.</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M3</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764.46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47" w:type="dxa"/>
            <w:gridSpan w:val="6"/>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02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CMN003</w:t>
            </w:r>
          </w:p>
        </w:tc>
        <w:tc>
          <w:tcPr>
            <w:tcW w:w="4644" w:type="dxa"/>
            <w:gridSpan w:val="6"/>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EXCAVACIÓN EN CEPAS HASTA 2,00 MT DE PROFUNDIDAD, POR MEDIOS MECANICOS EN TERRENO TIPO "B", PROFUNDIDAD INDICADA EN OBRA, INCLUYE; TRASPALEOS, CARGA, DESCARGA, Y RETIRO DEL MATERIAL NO UTIL EN CAMION VOLTEO, FUERA DE LA INSTITUCION, A LA DISTANCIA NECESARIA, COMO MINIMO A 1 KM. A LA REDONDA, Y TODO LO NECESARIO PARA SU CORRECTA EJECUCIÓN.</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M3</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457.93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47" w:type="dxa"/>
            <w:gridSpan w:val="6"/>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7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CMN004</w:t>
            </w:r>
          </w:p>
        </w:tc>
        <w:tc>
          <w:tcPr>
            <w:tcW w:w="4644" w:type="dxa"/>
            <w:gridSpan w:val="6"/>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EXCAVACIÓN MANUAL EN CEPAS EN TERRENO TIPO "B", PROFUNDIDAD INDICADA EN OBRA, INCLUYE; TRASPALEOS, CARGA, DESCARGA, Y RETIRO DEL MATERIAL NO UTIL EN CAMION VOLTEO, FUERA DE LA INSTITUCION, A LA DISTANCIA NECESARIA, COMO MINIMO A 1 KM. A LA REDONDA, Y TODO LO NECESARIO PARA SU CORRECTA EJECUCIÓN.</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M3</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35.09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47" w:type="dxa"/>
            <w:gridSpan w:val="6"/>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26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CMN005</w:t>
            </w:r>
          </w:p>
        </w:tc>
        <w:tc>
          <w:tcPr>
            <w:tcW w:w="4644" w:type="dxa"/>
            <w:gridSpan w:val="6"/>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SUMINISTRO Y RELLENO DE MATERIAL INERTE CON BAILARINA Y AGUA, EN CAPAS DE 20 CM. DE ESPESOR, AL 95% DE SU P.V.S. INCLUYE: TRASPALEO, ACARREOS DENTRO DE LA OBRA POR MEDIOS MANUALES O MECANICOS, HERRAMIENTA, MANO DE OBRA, PRUEBAS DE LABORATORIO (3 EXTRACCIONES POR CAPA), ESTE TRABAJO DEBERA REALIZARSE EN SU TOTALIDAD ENSEGUIDA DEL DESCIMBRADO DE LAS CADENAS DE DESPLANTE, PREVIO AL COLADO DE COLUMNAS Y MUROS.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M3</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753.78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47" w:type="dxa"/>
            <w:gridSpan w:val="6"/>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14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CMN006</w:t>
            </w:r>
          </w:p>
        </w:tc>
        <w:tc>
          <w:tcPr>
            <w:tcW w:w="4644" w:type="dxa"/>
            <w:gridSpan w:val="6"/>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PLANTILLA DE CONCRETO HECHO EN OBRA F'C=100 KG/CM2 DE 5 CM DE ESPESOR, INCLUYE; CIMBRADO, DESCIMBRADO, VACIADO, NIVELADO, HERRAMIENTA, MATERIAL Y MANO DE OBRA.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208.25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47" w:type="dxa"/>
            <w:gridSpan w:val="6"/>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977"/>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lastRenderedPageBreak/>
              <w:t>CMN007</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PLANTILLA DE CONCRETO HECHO EN OBRA F'C=100 KG/CM2 DE 10 CM DE ESPESOR, INCLUYE; CIMBRADO, DESCIMBRADO, VACIADO, NIVELADO, HERRAMIENTA, MATERIAL Y MANO DE OBRA.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19.29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09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CMN008</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SUMINISTRO, HABILITADO, ARMADO Y COLOCACION DE ACERO DE REFUERZO DIAM. #2 (ALAMBRON) FY=2530 KG/CM2, INCLUYE; TRASLAPES, SILLETAS, GANCHOS, ESCUADRAS, ANCLAJES, DESPERDICIOS, LIMPIEZA Y RETIRO DE SOBRANTES.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KG</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98.59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57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CMN009</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SUMINISTRO, HABILITADO,  ARMADO, Y COLOCACION DE ACERO DE REFUERZO EN CIMENTACION DIAM. #3 FY=4200 KG/CM2, ANCLAJE EN CIMENTACION DE 0.40 M., INCLUYE: ANCLAJES, TRASLAPES, SILLETAS, GANCHOS, ESCUADRAS, DESPERDICIOS, PRUEBAS DE LABORATORIO, LIMPIEZA Y RETIRO DE SOBRANTES, VER ESPECIFICACIONES EN PLANOS ESTRUCTURALES.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KG</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3,726.92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682"/>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CMN010</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SUMINISTRO, HABILITADO,  ARMADO, Y COLOCACION DE ACERO DE REFUERZO EN CIMENTACION DIAM. #4 FY=4200 KG/CM2,  ANCLAJE EN CIMENTACION DE 0.50 M., INCLUYE: ANCLAJES, TRASLAPES, SILLETAS, GANCHOS, ESCUADRAS, DESPERDICIOS, PRUEBAS DE LABORATORIO, LIMPIEZA Y RETIRO DE SOBRANTES, VER ESPECIFICACIONES EN PLANOS ESTRUCTURALES.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KG</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1,565.29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692"/>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CMN011</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SUMINISTRO, HABILITADO,  ARMADO, Y COLOCACION DE ACERO DE REFUERZO EN CIMENTACION DIAM. #5 FY=4200 KG/CM2,  ANCLAJE EN CIMENTACION DE 0.60 M., INCLUYE: ANCLAJES, TRASLAPES, SILLETAS, GANCHOS, ESCUADRAS, DESPERDICIOS, PRUEBAS DE LABORATORIO, LIMPIEZA Y RETIRO DE SOBRANTES, VER ESPECIFICACIONES EN PLANOS ESTRUCTURALES.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KG</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2,504.85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953"/>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CMN012</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CIMBRA PARA CIMENTACIÓN CON MADERA DE PINO DE 3A. ACABADO COMÚN, INCLUYE: CIMBRADO, DESCIMBRADO, PLOMO, ESCUADRA, LIMPIEZA Y RETIRO DE SOBRANTES FUERA DE LA OBRA.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408.15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71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CMN013</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CONCRETO PREMEZCLADO F'C=250 KG/CM2 EN CIMENTACIÓN T.M.A. 3/4", REVENIMIENTO DE 12+- 3.5 CMS., INCLUYE; COLOCADO, VIBRADO, CURADO, NIVELACION, PLOMO, ESCUADRA, PRUEBAS DE LABORATORIO DE UNA MUESTRA POR CADA 12 M3, EN VOLUMENES PEQUEÑOS, MINIMO 1 MUESTRA POR 6 M3. (MUESTRA DE 4 CILINDROS).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M3</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64.70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71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CMN014</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CONCRETO HECHO EN OBRA F'C=250 KG/CM2 EN CIMENTACIÓN T.M.A. 3/4", REVENIMIENTO DE 12+- 3.5 CMS., INCLUYE; COLOCADO, VIBRADO, CURADO, NIVELACION, PLOMO, ESCUADRA, PRUEBAS DE LABORATORIO DE UNA MUESTRA POR CADA 12 M3, EN VOLUMENES PEQUEÑOS, MINIMO 1 MUESTRA DE 3-6 M3. (MUESTRA DE 4 CILINDROS).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M3</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4.03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71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lastRenderedPageBreak/>
              <w:t>CMN015</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CONCRETO HECHO EN OBRA F'C=100 KG/CM2 EN CIMENTACIÓN T.M.A. 3/4", REVENIMIENTO DE 12+- 3.5 CMS., INCLUYE; COLOCADO, VIBRADO, CURADO, NIVELACION, PLOMO, ESCUADRA, PRUEBAS DE LABORATORIO DE UNA MUESTRA POR CADA 12 M3, EN VOLUMENES PEQUEÑOS, MINIMO 1 MUESTRA DE 3-6 M3. (MUESTRA DE 4 CILINDROS).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M3</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0.80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8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CMN016</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MURETE DE ENRASE DE 20 CMS. DE ESPESOR, EN CIMENTACION CON TABIQUE DE CONCRETO (TIPO PESADO) DE 12X20X40 CMS. ASENTADO CON MORTERO CEM-ARENA 1:5.</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48.38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42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CMN017</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CADENA DE DESPLANTE DE 14X25 CMS. (CD1) CON CONCRETO F'C=200 KG/CM2, ARMADO CON 4 VAR. DE 3/8", EST. DE 1/4" @ 20 CMS. INCLUYE: CRUCE DE VARILLAS, CIMBRA COMUN, COLADO, VIBRADO, DESCIMBRADO, COLADO MONOLITICO PREFERENTEMENTE.</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57.59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761"/>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CMN018</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CADENA DE DESPLANTE DE 14X25 CMS. (CD1) PARA CONECTAR CON CEJA PERIMETRAL, CON CONCRETO F'C=200 KG/CM2, ARMADO </w:t>
            </w:r>
            <w:r w:rsidRPr="00236753">
              <w:rPr>
                <w:rFonts w:ascii="Century Gothic" w:eastAsia="Times New Roman" w:hAnsi="Century Gothic" w:cs="Arial"/>
                <w:b/>
                <w:bCs/>
                <w:sz w:val="18"/>
                <w:szCs w:val="18"/>
                <w:lang w:eastAsia="es-MX"/>
              </w:rPr>
              <w:t xml:space="preserve">CON 6 VAR. DE 3/8", </w:t>
            </w:r>
            <w:r w:rsidRPr="00236753">
              <w:rPr>
                <w:rFonts w:ascii="Century Gothic" w:eastAsia="Times New Roman" w:hAnsi="Century Gothic" w:cs="Arial"/>
                <w:sz w:val="18"/>
                <w:szCs w:val="18"/>
                <w:lang w:eastAsia="es-MX"/>
              </w:rPr>
              <w:t>EST. DE 1/4" @ 20 CMS., BASTONES DE ACERO No. 2 DE 45 CM. DE LARGO, A CADA 20 CM. INCLUYE: CRUCE DE VARILLAS, CIMBRA COMUN, COLADO, VIBRADO, DESCIMBRADO, COLADO MONOLITICO PREFERENTEMENTE.</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56.24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14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CMN019</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CADENA DE DESPLANTE DE 14X15 CMS. EN PUERTAS, CON CONCRETO F'C=200 KG/CM2, ARMADO CON 4 VAR. DE 3/8", EST. DE 1/4" @ 20 CMS. INCLUYE: CRUCE DE VARILLAS, CIMBRA COMUN, COLADO, VIBRADO, Y DESCIMBRADO.</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5.00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TOTAL DE CIMENTACIÓN</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000000" w:fill="D9D9D9"/>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CAP-02</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CAPITULO 02.- ESTRUCTURA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94060A" w:rsidRPr="00236753" w:rsidTr="00AD36D3">
        <w:trPr>
          <w:gridBefore w:val="1"/>
          <w:gridAfter w:val="2"/>
          <w:wBefore w:w="1488" w:type="dxa"/>
          <w:wAfter w:w="482" w:type="dxa"/>
          <w:trHeight w:val="1797"/>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ETA001</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CIMBRA EN COLUMNAS Y MUROS (MC) ACABADO APARENTE, </w:t>
            </w:r>
            <w:r w:rsidRPr="00236753">
              <w:rPr>
                <w:rFonts w:ascii="Century Gothic" w:eastAsia="Times New Roman" w:hAnsi="Century Gothic" w:cs="Arial"/>
                <w:b/>
                <w:bCs/>
                <w:sz w:val="18"/>
                <w:szCs w:val="18"/>
                <w:lang w:eastAsia="es-MX"/>
              </w:rPr>
              <w:t xml:space="preserve">CON CIMBRA FILM 18X1.22X2.44, ACABADO LISO, </w:t>
            </w:r>
            <w:r w:rsidRPr="00236753">
              <w:rPr>
                <w:rFonts w:ascii="Century Gothic" w:eastAsia="Times New Roman" w:hAnsi="Century Gothic" w:cs="Arial"/>
                <w:sz w:val="18"/>
                <w:szCs w:val="18"/>
                <w:lang w:eastAsia="es-MX"/>
              </w:rPr>
              <w:t xml:space="preserve">INCLUYE: HABILITADO, CIMBRADO, DESCIMBRADO, CHAFLANES U OCHAVOS, RETIRO DE SOBRANTES, REBABEO, RESANES, ELEVACIONES HASTA UNA ALTURA DE 9.00 MT., DEBERA USAR ESCUADRA Y PLOMO, TRABAJO TERMINADO, ACABADO LISTO PARA RECIBIR SELLADOR Y PINTURA. </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554.67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824"/>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ETA002</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CIMBRA COMÚN EN COLUMNAS Y MUROS, CON MADERA DE PINO O TRIPLAY DE PINO DE 16 A 18 MM. EN PLANTA BAJA Y ALTA, INCLUYE: HABILITADO, CIMBRADO, PLOMEADO, DESCIMBRADO, RETIRO DE RESIDUOS, RECORTE DE ALAMBRON O VARILLA, ELEVACIONES HASTA UNA ALTURA DE 9.00 MT., DEBERA USAR ESCUADRA Y PLOMO, LIMPIEZA Y RETIRO DE SOBRANTES FUERA DE LA OBRA.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16.90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28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lastRenderedPageBreak/>
              <w:t>ETA003</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CIMBRA EN TRABES (RECTAS Y CURVAS), ENTREPISO Y AZOTEA, ACABADO APARENTE, </w:t>
            </w:r>
            <w:r w:rsidRPr="00236753">
              <w:rPr>
                <w:rFonts w:ascii="Century Gothic" w:eastAsia="Times New Roman" w:hAnsi="Century Gothic" w:cs="Arial"/>
                <w:b/>
                <w:bCs/>
                <w:sz w:val="18"/>
                <w:szCs w:val="18"/>
                <w:lang w:eastAsia="es-MX"/>
              </w:rPr>
              <w:t xml:space="preserve">CON CIMBRA FILM 18X1.22X2.44, ACABADO LISO, </w:t>
            </w:r>
            <w:r w:rsidRPr="00236753">
              <w:rPr>
                <w:rFonts w:ascii="Century Gothic" w:eastAsia="Times New Roman" w:hAnsi="Century Gothic" w:cs="Arial"/>
                <w:sz w:val="18"/>
                <w:szCs w:val="18"/>
                <w:lang w:eastAsia="es-MX"/>
              </w:rPr>
              <w:t xml:space="preserve">INCLUYE: CHAFLANES U OCHAVOS, GOTEROS, FRENTES, CIMBRADO, DESCIMBRADO, ANDAMIOS, Y ELEVACIONES HASTA 9.00 MTS., RETIRO DE SOBRANTES, REBABEO, RESANES., DEBERA USAR ESCUADRA, NIVELES, Y PLOMO, TRABAJO TERMINADO, ACABADO LISTO PARA RECIBIR SELLADOR Y PINTURA.  </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560.33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96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ETA004</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CIMBRA PARA LOSAS DE ENTREPISO, AZOTEA Y RAMPAS, ACABADO APARENTE, </w:t>
            </w:r>
            <w:r w:rsidRPr="00236753">
              <w:rPr>
                <w:rFonts w:ascii="Century Gothic" w:eastAsia="Times New Roman" w:hAnsi="Century Gothic" w:cs="Arial"/>
                <w:b/>
                <w:bCs/>
                <w:sz w:val="18"/>
                <w:szCs w:val="18"/>
                <w:lang w:eastAsia="es-MX"/>
              </w:rPr>
              <w:t>CON CIMBRA FILM 18X1.22X2.44, ACABADO LISO,</w:t>
            </w:r>
            <w:r w:rsidRPr="00236753">
              <w:rPr>
                <w:rFonts w:ascii="Century Gothic" w:eastAsia="Times New Roman" w:hAnsi="Century Gothic" w:cs="Arial"/>
                <w:sz w:val="18"/>
                <w:szCs w:val="18"/>
                <w:lang w:eastAsia="es-MX"/>
              </w:rPr>
              <w:t xml:space="preserve"> INCLUYE: CHAFLANES U OCHAVOS, GOTEROS Y FRENTES, CIMBRADO, DESCIMBRADO, ANDAMIOS, Y ELEVACIONES HASTA 9.00 MTS., REBABEO, RESANES, DEBERA USAR ESCUADRA, NIVELES, Y PLOMO, TRABAJO TERMINADO, ACABADO LISTO PARA RECIBIR SELLADOR Y PINTURA. </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769.52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99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ETA005</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CIMBRA PARA LOSAS EN VOLADO Y DE DOBLE ALTURA, ACABADO APARENTE, </w:t>
            </w:r>
            <w:r w:rsidRPr="00236753">
              <w:rPr>
                <w:rFonts w:ascii="Century Gothic" w:eastAsia="Times New Roman" w:hAnsi="Century Gothic" w:cs="Arial"/>
                <w:b/>
                <w:bCs/>
                <w:sz w:val="18"/>
                <w:szCs w:val="18"/>
                <w:lang w:eastAsia="es-MX"/>
              </w:rPr>
              <w:t>CON CIMBRA FILM 18X1.22X2.44, ACABADO LISO</w:t>
            </w:r>
            <w:r w:rsidRPr="00236753">
              <w:rPr>
                <w:rFonts w:ascii="Century Gothic" w:eastAsia="Times New Roman" w:hAnsi="Century Gothic" w:cs="Arial"/>
                <w:sz w:val="18"/>
                <w:szCs w:val="18"/>
                <w:lang w:eastAsia="es-MX"/>
              </w:rPr>
              <w:t>., INCLUYE: CHAFLANES U OCHAVOS, GOTERO Y FRENTES, CIMBRADO Y DESCIMBRADO, ELEVACIONES HASTA 9.00 MTS., RETIRO DE RESIDUOS, Y RESANES., DEBERA USAR ESCUADRA, NIVELES, Y PLOMO, TRABAJO TERMINADO, ACABADO LISTO PARA RECIBIR SELLADOR Y PINTURA.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166.14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388"/>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ETA006</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SUMINISTRO, HABILITADO, ARMADO Y COLOCACION DE ACERO DE REFUERZO DE # 2 (ALAMBRON) FY=2530 KG/CM2, EN ESTRUCTURA, INCLUYE: TRASLAPES, GANCHOS. SILLETAS, ESCUADRAS, Y DESPERDICIOS, EN PLANTA BAJA Y ALTA, ELEVACIONES HASTA UNA ALTURA DE 9.00 MT., LIMPIEZA Y RETIRO DE SOBRANTES.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KG</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128.35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974"/>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ETA007</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SUMINISTRO, HABILITADO, ARMADO Y COLOCACION DE ACERO DE REFUERZO DIAM.#3 FY= 4200 KG/CM2 EN ESTRUCTURA, EN PLANTA BAJA Y ALTA, TERMINACION DE VARILLA EN AZOTEA CON ESCUADRA DE 0.50 CM., ELEVACIONES HASTA UNA ALTURA DE 9.00 MT. INCLUYE: ANCLAJES, TRASLAPES, SILLETAS, GANCHOS, ESCUADRAS, DESPERDICIOS, PRUEBAS DE LABORATORIO, LIMPIEZA Y RETIRO DE SOBRANTES, VER ESPECIFICACIONES EN PLANOS ESTRUCTURALES. </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KG</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16,324.56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117"/>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ETA008</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SUMINISTRO, HABILITADO, ARMADO Y COLOCACION DE ACERO DE REFUERZO DIAM.#4 FY= 4200 KG/CM2 EN ESTRUCTURA, EN PLANTA BAJA Y ALTA, TERMINACION DE VARILLA EN AZOTEA CON ESCUADRA DE 0.50 CM., ELEVACIONES HASTA UNA ALTURA DE 9.00 MT. INCLUYE: ANCLAJES, TRASLAPES, SILLETAS, GANCHOS, ESCUADRAS, DESPERDICIOS, PRUEBAS DE LABORATORIO, LIMPIEZA Y RETIRO DE SOBRANTES, VER ESPECIFICACIONES EN PLANOS ESTRUCTURALES. </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KG</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4,684.13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26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lastRenderedPageBreak/>
              <w:t>ETA009</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SUMINISTRO, HABILITADO, ARMADO Y COLOCACION DE ACERO DE REFUERZO DIAM.#5 FY= 4200 KG/CM2 EN ESTRUCTURA, EN PLANTA BAJA Y ALTA, TERMINACION DE VARILLA EN AZOTEA CON ESCUADRA DE 0.50 CM., ELEVACIONES HASTA UNA ALTURA DE 9.00 MT. INCLUYE: ANCLAJES, TRASLAPES, SILLETAS, GANCHOS, ESCUADRAS, DESPERDICIOS, PRUEBAS DE LABORATORIO, LIMPIEZA Y RETIRO DE SOBRANTES, VER ESPECIFICACIONES EN PLANOS ESTRUCTURALES. </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KG</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5,429.49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318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ETA010</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CONCRETO PREMEZCLADO F'C=250 KG/CM² EN ESTRUCTURA (LOSAS DE ENTREPISO, LOSA DE AZOTEA, TRABES), T.M.A. 3/4", REVENIMIENTO DE 12 +- 3.5 CMS., COLADO MONOLITICAMENTE DE LOSAS, TRABES Y CADENAS DE CERRAMIENTO, INCLUYE: NIVELADO, MAESTREADO, EN EL CASO DE LA LOSA DE AZOTEA ACABADO FINO PARA RECIBIR IMPERMEABILIZANTE, REVENIMIENTO, BOMBEO, VIBRADO, CURADO DE 7 DIAS COMO MINIMO, PRUEBAS DE LABORATORIO DE UNA MUESTRA POR CADA 12 M3, EN VOLUMENES PEQUEÑOS, MINIMO 1 MUESTRA POR 6 M3. (MUESTRA DE 4 CILINDROS)., ELEVACIONES HASTA UNA ALTURA DE 9.00 MT., LIMPIEZA Y RETIRO DE SOBRANTES FUERA DE LA OBRA.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M3</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172.27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029"/>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ETA011</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CONCRETO HECHO EN OBRA F'C=250 KG/CM² EN ESTRUCTURA (COLUMNAS, MUROS, RAMPAS, LOSAS), T.M.A. 3/4", REVENIMIENTO  DE 12 +- 3.5 CMS.,  INCLUYE; COLOCADO, VIBRADO, CURADO, NIVELACION, PLOMO, ESCUADRA, PRUEBAS DE LABORATORIO DE UNA MUESTRA POR CADA 12 M3, EN VOLUMENES PEQUEÑOS, MINIMO 1 MUESTRA DE 3-6 M3. (MUESTRA DE 4 CILINDROS)., ELEVACIONES HASTA UNA ALTURA DE 9.00 MT.</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M3</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58.89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TOTAL DE ESTRUCTURA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000000" w:fill="D9D9D9"/>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CAP-03</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CAPITULO 03. ALBAÑILERIA</w:t>
            </w:r>
          </w:p>
        </w:tc>
        <w:tc>
          <w:tcPr>
            <w:tcW w:w="865" w:type="dxa"/>
            <w:gridSpan w:val="4"/>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94060A" w:rsidRPr="00236753" w:rsidTr="00AD36D3">
        <w:trPr>
          <w:gridBefore w:val="1"/>
          <w:gridAfter w:val="2"/>
          <w:wBefore w:w="1488" w:type="dxa"/>
          <w:wAfter w:w="482" w:type="dxa"/>
          <w:trHeight w:val="1843"/>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ABA001</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MURO COMUN DE TABIQUE ROJO RECOCIDO DE 14 CM. DE ESPESOR (RECTO O CURVO) CON TABIQUE DE 5X14X28 CMS., A PLOMO, ASENTADO CON MEZCLA DE CEMENTO-MORTERO-ARENA, PROP. 1/2:1:4 1/2, EN PLANTA BAJA, ALTA, Y MUROS A DOBLE ALTURA, INCLUYE: ANDAMIOS Y ELEVACIONES HASTA UNA ALTURA DE 9.00 MTS., LIMPIEZA Y RETIRO DE SOBRANTES FUERA DE LA OBRA.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315.17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70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ABA002</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CASTILLOS DE CONCRETO TIPO K0 DE 14 x 15 CM., F'C=200 KG/CM2, ARMADO CON 4 VARS Ø 3/8", ESTRIBOS DE Ø1/4" ES=6@10, TC=@20 EI=6@10CMS., EN PLANTA BAJA Y ALTA, INCLUYE: ANCLAJES, CRUCE DE VARILLAS, ESTRIBOS EN NODOS, CIMBRADO COMUN, COLADO, VIBRADO, DESCIMBRADO, ANDAMIOS Y ELEVACIONES HASTA UNA ALTURA DE 9.00 MT.</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149.62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99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lastRenderedPageBreak/>
              <w:t>ABA003</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CASTILLOS DE CONCRETO TIPO K1 DE 14x20 CM. F'C=200 KG/CM2, ARMADO CON 4 VARS Ø 3/8", ESTRIBOS DE Ø1/4" ES=6@10, TC=@20 EI=6@10CMS., EN PLANTA BAJA Y ALTA, INCLUYE: ANCLAJES, CRUCE DE VARILLAS, ESTRIBOS EN NODOS, CIMBRADO COMUN, COLADO, VIBRADO, DESCIMBRADO, ANDAMIOS Y ELEVACIONES HASTA UNA ALTURA DE 9.00 MT.</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78.18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687"/>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ABA004</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CASTILLOS DE CONCRETO TIPO K2 F'C=200 KG/CM2. DE 14X25 CM. ARMADO CON 4 VARS Ø 1/2",  ESTRIBOS DE Ø1/4", ES=6@10, TC=@20 EI=6@10CMS., EN PLANTA BAJA Y ALTA, INCLUYE: ANCLAJES, CRUCE DE VARILLAS, ESTRIBOS EN NODOS, CIMBRADO COMUN, COLADO, VIBRADO, DESCIMBRADO, ANDAMIOS Y ELEVACIONES HASTA UNA ALTURA DE 9.00 MT.</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8.98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42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ABA005</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CADENA (MV) DE CONCRETO F`C=200 KG/CM2, DE 10X14 CM. ARMADO CON 2 VARILLAS DE 3/8", GRAPAS # 2  @ 20 CM., INCLUYE: CIMBRA COMUN, COLADO, DESCIMBRADO, CRUCES DE VARILLAS, ANCLAJE DE VARILLAS A CASTILLOS, VER  DETALLE EN PLANO ESTRUCTURAL.</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100.12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99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ABA006</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CADENA DE CONCRETO INTERMEDIA F'C=200 KG/CM2, DE 15X20 CMS. SOBRE PUERTAS, VENTANAS, Y EN MUROS CIEGOS AL CENTRO DE LA ALTURA TOTAL, ARMADA CON 4 VAR. DE 3/8" Y ESTRIBOS DEL No.2 @ 20 CMS. INCLUYE: CRUCE DE VARILLAS, ANCLAJE A CASTILLOS, CIMBRADO COMUN, COLADO, VIBRADO, DESCIMBRADO, ANDAMIOS Y ELEVACIONES HASTA UNA ALTURA DE 9.00 MT.</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76.75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71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ABA007</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CADENA DE CERRAMIENTO CC1R, CONCRETO F'C=200 KG/CM2 15X25 CMS. ARMADA CON 4 VARILLAS DE 1/2 Y ESTRIBOS  DE 1/4"  1-5, 5-10 Y @ 20 CMS, AMBOS SENTIDOS, EN PLANTA BAJA Y ALTA, INCLUYE: CRUCE DE VARILLAS, CIMBRA COMUN, VIBRADO, DESCIMBRADO, ANDAMIOS Y ELEVACIONES HASTA UNA ALTURA DE 9.00 MT.</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40.60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52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ABA008</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JUNTA CONSTRUCTIVA EN MUROS-COLUMNAS Y MURO-LOSA, CON CANAL DE LAMINA GALVANIZADA CAL. 18 (2.5X15X2.5 CM. DE DESARROLLO) Y POLIESTIRENO DE 15 CMS. DE ANCHO Y 2.5 CMS. DE ESPESOR, PREVIA APLICACION DE PRIMER ANTICORROSIVO, FIJAR A COLUMNA, MURO O LOSA CON TAQUETES Y TORNILLOS DE FIJACION DE 1/4" A CADA 50 CMS. EN NIVEL 1 Y 2, INCLUYE: PRIMER, PINTURA ESMALTE ANTICORROSIVA (PREVIO APLANADO, RETIRO DE RESIDUOS Y LIMPIEZA), COLOR INDICADO EN OBRA, LIMPIEZA Y RETIRO DE SOBRANTES FUERA DE LA OBRA.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120.65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76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lastRenderedPageBreak/>
              <w:t>ABA009</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APLANADO EN MUROS DE TABIQUE Y DE CONCRETO, TERMINADO FINO, CON MEZCLA DE CEMENTO-CAL-ARENA, PROP. 1:1/4:4 A PLOMO Y REGLA, CON LLANA DE MADERA, EN PLANTA BAJA Y ALTA, INCLUYE: ANDAMIOS Y ELEVACIONES A UNA ALTURA DE 9.00 MT., REMATES, BOQUILLAS, RECORTE Y AFINE DE APLANADO EN ZOCLO, PICADO DE ELEMENTOS DE CONCRETO PARA MEJOR ADHERENCIA Y ADHITIVO PARA UNIR CONCRETO VIEJO CON NUEVO, HERRAMIENTA, MATERIALES, MANO DE OBRA, LIMPIEZA Y RETIRO DE SOBRANTES FUERA DE LA OBRA, TERMINADO LISO O RAYADO FINO CON ESPONJA.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696.73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112"/>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ABA010</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APLANADO EN MUROS DE TABIQUE, ACABADO RUSTICO, PARA RECIBIR AZULEJO, CON MEZCLA DE CEMENTO-CAL-ARENA, PROP. 1:1/4:4 A PLOMO Y REGLA, CON LLANA DE MADERA, EN PLANTA BAJA Y ALTA, INCLUYE: ANDAMIOS Y ELEVACIONES, PICADO DE ELEMENTOS DE CONCRETO PARA MEJOR ADHERENCIA Y ADITIVO PARA UNIR CONCRETO VIEJO CON NUEVO, HERRAMIENTA, MATERIALES, MANO DE OBRA, LIMPIEZA Y RETIRO DE SOBRANTES FUERA DE LA OBRA.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107.30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70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ABA011</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ESCALONES DE CONCRETO F'C=250 KG/CM2., DE 37 CMS. DE HUELLA, 17 CMS. DE PERALTE Y 1,93 MT. DE LARGO, </w:t>
            </w:r>
            <w:r w:rsidRPr="00236753">
              <w:rPr>
                <w:rFonts w:ascii="Century Gothic" w:eastAsia="Times New Roman" w:hAnsi="Century Gothic" w:cs="Arial"/>
                <w:b/>
                <w:bCs/>
                <w:sz w:val="18"/>
                <w:szCs w:val="18"/>
                <w:lang w:eastAsia="es-MX"/>
              </w:rPr>
              <w:t>ACABADO REPILLADO Y CON VOLTEADOR AL CONTORNO</w:t>
            </w:r>
            <w:r w:rsidRPr="00236753">
              <w:rPr>
                <w:rFonts w:ascii="Century Gothic" w:eastAsia="Times New Roman" w:hAnsi="Century Gothic" w:cs="Arial"/>
                <w:sz w:val="18"/>
                <w:szCs w:val="18"/>
                <w:lang w:eastAsia="es-MX"/>
              </w:rPr>
              <w:t>, FORJADO DE NARIZ CON CIMBRA APARENTE DE 7X5 CMS., ARMADO CON VARILLA DEL No. 3 @ 20 CMS. AMBOS SENTIDOS, INCLUYE: FORJADO DE NARIZ DE LOSA DE ENTREPISO Y DESCANSO, VER DETALLE EN PLANOS.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PZA</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36.00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307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ABA012</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b/>
                <w:bCs/>
                <w:sz w:val="18"/>
                <w:szCs w:val="18"/>
                <w:lang w:eastAsia="es-MX"/>
              </w:rPr>
              <w:t>ESTRADO EN PLANTA BAJA DE  6.70 X 1.30 MTS.</w:t>
            </w:r>
            <w:r w:rsidRPr="00236753">
              <w:rPr>
                <w:rFonts w:ascii="Century Gothic" w:eastAsia="Times New Roman" w:hAnsi="Century Gothic" w:cs="Arial"/>
                <w:sz w:val="18"/>
                <w:szCs w:val="18"/>
                <w:lang w:eastAsia="es-MX"/>
              </w:rPr>
              <w:t xml:space="preserve"> DE ANCHO Y 0.20 MTS DE ALTURA, INCLUYE: EXCAVACION, PLANTILLA, RELLENO Y COMPACTACION, MURETE DE TABIQUE DE CONCRETO (10X14X28) ASENTADO CON MORTERO CEM-ARENA PROP.: 1:4 (2 HILADAS), RODAPIE DE CONCRETO F'C=150 KG/CM2, DE 15X25 CMS.</w:t>
            </w:r>
            <w:r w:rsidRPr="00236753">
              <w:rPr>
                <w:rFonts w:ascii="Century Gothic" w:eastAsia="Times New Roman" w:hAnsi="Century Gothic" w:cs="Arial"/>
                <w:b/>
                <w:bCs/>
                <w:sz w:val="18"/>
                <w:szCs w:val="18"/>
                <w:lang w:eastAsia="es-MX"/>
              </w:rPr>
              <w:t xml:space="preserve"> ARMADO CON 4 VAR. #3, </w:t>
            </w:r>
            <w:r w:rsidRPr="00236753">
              <w:rPr>
                <w:rFonts w:ascii="Century Gothic" w:eastAsia="Times New Roman" w:hAnsi="Century Gothic" w:cs="Arial"/>
                <w:sz w:val="18"/>
                <w:szCs w:val="18"/>
                <w:lang w:eastAsia="es-MX"/>
              </w:rPr>
              <w:t>Y ESTRIBOS DEL #. 2, @ 15 CMS. (DESARROLLO DE 1.40 MT.), VER DETALLE, INCLUYE: COLADO, VIBRADO, CURADO, CIMBRADO COMUN Y DESCIMBRADO, FORJADO Y CIMBRADO DE NARIZ DE 7X10 CMS. ACABADO APARENTE, FIRME DE CONCRETO F'C=150 KG/CM2, REFORZADO CON MALLA ELECTROSOLDADA 6-6/10-10, ACABADO RUSTICO PARA RECIBIR LOSETA.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PZAS</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3.00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52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ABA013</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b/>
                <w:bCs/>
                <w:sz w:val="18"/>
                <w:szCs w:val="18"/>
                <w:lang w:eastAsia="es-MX"/>
              </w:rPr>
              <w:t>ESTRADO EN PLANTA ALTA DE 6.70 X 1.30 MTS.</w:t>
            </w:r>
            <w:r w:rsidRPr="00236753">
              <w:rPr>
                <w:rFonts w:ascii="Century Gothic" w:eastAsia="Times New Roman" w:hAnsi="Century Gothic" w:cs="Arial"/>
                <w:sz w:val="18"/>
                <w:szCs w:val="18"/>
                <w:lang w:eastAsia="es-MX"/>
              </w:rPr>
              <w:t xml:space="preserve"> DE ANCHO Y 0.20 MTS DE ALTURA, INCLUYE: RODAPIE DE CONCRETO F'C=150 KG/CM2, DE 15X25 CMS. </w:t>
            </w:r>
            <w:r w:rsidRPr="00236753">
              <w:rPr>
                <w:rFonts w:ascii="Century Gothic" w:eastAsia="Times New Roman" w:hAnsi="Century Gothic" w:cs="Arial"/>
                <w:b/>
                <w:bCs/>
                <w:sz w:val="18"/>
                <w:szCs w:val="18"/>
                <w:lang w:eastAsia="es-MX"/>
              </w:rPr>
              <w:t xml:space="preserve">ARMADO CON 4 VAR. </w:t>
            </w:r>
            <w:r w:rsidRPr="00236753">
              <w:rPr>
                <w:rFonts w:ascii="Century Gothic" w:eastAsia="Times New Roman" w:hAnsi="Century Gothic" w:cs="Arial"/>
                <w:sz w:val="18"/>
                <w:szCs w:val="18"/>
                <w:lang w:eastAsia="es-MX"/>
              </w:rPr>
              <w:t xml:space="preserve">#3, Y ESTRIBOS DEL #. 2, @ 15 CMS. (DESARROLLO DE 1.40 MT.), VER DETALLE, INCLUYE: RELLENO Y COMPACTACION, COLADO, VIBRADO, CURADO, CIMBRADO Y DESCIMBRADO, FORJADO Y CIMBRADO DE NARIZ DE 7X10 CMS. ACABADO APARENTE, FIRME DE CONCRETO F'C=150 KG/CM2, REFORZADO CON MALLA ELECTROSOLDADA 6-6/10-10, ACABADO RUSTICO </w:t>
            </w:r>
            <w:r w:rsidRPr="00236753">
              <w:rPr>
                <w:rFonts w:ascii="Century Gothic" w:eastAsia="Times New Roman" w:hAnsi="Century Gothic" w:cs="Arial"/>
                <w:sz w:val="18"/>
                <w:szCs w:val="18"/>
                <w:lang w:eastAsia="es-MX"/>
              </w:rPr>
              <w:lastRenderedPageBreak/>
              <w:t>PARA RECIBIR LOSETA.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lastRenderedPageBreak/>
              <w:t>PZAS</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4.00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71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lastRenderedPageBreak/>
              <w:t>ABA014</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FIRME DE CONCRETO F'C= 150 KG/CM2, DE 8 CMS. DE ESPESOR, REFORZADO CON MALLA ELECTROSOLDADA 6/6-10-10, INCLUYE: CANALON DE BAÑOS, COMPACTACIÓN, TRAZO, NIVELACIÓN, CIMBRADO, DESCIMBRADO, Y MAESTRADO, LIMPIEZA Y RETIRO DE SOBRANTES FUERA DE LA INSTITUCION.</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275.15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95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ABA015</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PISOS Y BANQUETAS DE CONCRETO F'C= 150 KG/CM2 REFORZADO CON MALLA ELECTROSOLDADA 6x6-10x10 DE 10 CM. DE ESPESOR, INCLUYE: NIVELACION Y COMPACTACION, ACABADO </w:t>
            </w:r>
            <w:r w:rsidRPr="00236753">
              <w:rPr>
                <w:rFonts w:ascii="Century Gothic" w:eastAsia="Times New Roman" w:hAnsi="Century Gothic" w:cs="Arial"/>
                <w:b/>
                <w:bCs/>
                <w:sz w:val="18"/>
                <w:szCs w:val="18"/>
                <w:lang w:eastAsia="es-MX"/>
              </w:rPr>
              <w:t xml:space="preserve">RAYADO CON ESCOBA, </w:t>
            </w:r>
            <w:r w:rsidRPr="00236753">
              <w:rPr>
                <w:rFonts w:ascii="Century Gothic" w:eastAsia="Times New Roman" w:hAnsi="Century Gothic" w:cs="Arial"/>
                <w:sz w:val="18"/>
                <w:szCs w:val="18"/>
                <w:lang w:eastAsia="es-MX"/>
              </w:rPr>
              <w:t>EN LOSAS DE 3.00 X 2.00 MTS. MAXIMO, JUNTA FRIAS ACABADAS CON VOLTEADOR, SE DEBERÁ AGREGAR 100 GRS DE FIBRA SINTETICA FESTER POR CADA SACO DE CEMENTO, LIMPIEZA Y RETIRO DE SOBRANTES.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198.96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99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ABA016</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SOBRE FIRME DE CONCRETO F'C= 150 KG/CM2 REFORZADO CON MALLA ELECTROSOLDADA 6x6-10x10 DE 6 CM. DE ESPESOR,  APLICACIÓN DE ADHESIVO PARA CONCRETO (FESTER) EN PLANTA ALTA, INCLUYE: FRONTERAS, ACABADO</w:t>
            </w:r>
            <w:r w:rsidRPr="00236753">
              <w:rPr>
                <w:rFonts w:ascii="Century Gothic" w:eastAsia="Times New Roman" w:hAnsi="Century Gothic" w:cs="Arial"/>
                <w:b/>
                <w:bCs/>
                <w:sz w:val="18"/>
                <w:szCs w:val="18"/>
                <w:lang w:eastAsia="es-MX"/>
              </w:rPr>
              <w:t xml:space="preserve"> RAYADO CON ESCOBA,</w:t>
            </w:r>
            <w:r w:rsidRPr="00236753">
              <w:rPr>
                <w:rFonts w:ascii="Century Gothic" w:eastAsia="Times New Roman" w:hAnsi="Century Gothic" w:cs="Arial"/>
                <w:sz w:val="18"/>
                <w:szCs w:val="18"/>
                <w:lang w:eastAsia="es-MX"/>
              </w:rPr>
              <w:t xml:space="preserve"> JUNTA FRIAS ACABADAS CON VOLTEADOR, SE DEBERÁ AGREGAR 100 GRS DE FIBRA SINTETICA FESTER POR CADA SACO DE CEMENTO, LIMPIEZA Y RETIRO DE SOBRANTES.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113.34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42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ABA017</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b/>
                <w:bCs/>
                <w:sz w:val="18"/>
                <w:szCs w:val="18"/>
                <w:lang w:eastAsia="es-MX"/>
              </w:rPr>
              <w:t>CEJA DE CONCRETO F'C= 150 KG/CM2., DE 30-45 C</w:t>
            </w:r>
            <w:r w:rsidRPr="00236753">
              <w:rPr>
                <w:rFonts w:ascii="Century Gothic" w:eastAsia="Times New Roman" w:hAnsi="Century Gothic" w:cs="Arial"/>
                <w:sz w:val="18"/>
                <w:szCs w:val="18"/>
                <w:lang w:eastAsia="es-MX"/>
              </w:rPr>
              <w:t>M. DE ANCHO, Y 10 CM. DE ESPESOR, ARMADA CON 3 VAR. #3, INCLUYE: CIMBRADO, DESCIMBRADO, COLADO, ACABADO RAYADO CON ESCOBA, LIMPIEZA Y RETIRO DE SOBRANTES FUERA DE LA OBRA.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66.08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89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ABA018</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SUMINISTRO Y COLOCACION DE IMPERMEABILIZANTE EN FRIO, APLICACION DE SELLADOR TAPA POROS CON IMPERCOAT PRIMARIO SL, 2 CAPAS DE MEMBRANA QUIMIFLEX INTERCALADAS, Y 4 Ó LAS CAPAS NECESARIAS DE IMPERMEABILIZANTE IMPERCOAT S-40 N DE IMPERQUIMIA, ( 2da: CAPA DE MEMBRANA EN SENTIDO CONTRARIO DE LA 1a.),  TERMINADA CON ARENA CERNIDA, LISTO PARA RECIBIR TEJA MEDIA CAÑA, INCLUYE; BARRIDO DEL AREA, TRASLAPES, CHAFLANES, MATERIAL, ELEVACIONES HASTA UNA ALTURA DE 7.00 MT., MANO DE OBRA, HERRAMIENTAS, LIMPIEZA DEL AREA Y RETIRO DE </w:t>
            </w:r>
            <w:r w:rsidRPr="00236753">
              <w:rPr>
                <w:rFonts w:ascii="Century Gothic" w:eastAsia="Times New Roman" w:hAnsi="Century Gothic" w:cs="Arial"/>
                <w:sz w:val="18"/>
                <w:szCs w:val="18"/>
                <w:lang w:eastAsia="es-MX"/>
              </w:rPr>
              <w:lastRenderedPageBreak/>
              <w:t>SOBRANTES FUERA DE LA OBRA.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lastRenderedPageBreak/>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580.09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71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lastRenderedPageBreak/>
              <w:t>ABA019</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SUMINISTRO Y COLOCACION DE TEJA MEDIA CAÑA INDUSTRIALIZADA DE BARRO DE 0.15X0.30 MTS., COLOCADA CON CEMENTO-ARENA 1:5, INCLUYE: MATERIAL, MANO DE OBRA, ACARREOS, CORTES, ANDAMIOS Y ELEVACIONES A UNA ALTURA DE 9.00 M., Y LIMPIEZA DEL AREA DE TRABAJO, Y TODO LO NECESARIO PARA SU CORRECTA EJECUCION</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586.12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82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ABA020</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REGISTRO ELÉCTRICO PARA INTERIOR DE 60 X 60 X 80 CMS. DE ALTURA, MEDIDAS INTERIORES, HECHO CON TABIQUE DE CEMENTO, TIPO PESADO DE 10X14X28 CMS. PLANTILLA DE CONCRETO SIMPLE, APLANADO INTERIOR CON MORTERO CEMENTO-ARENA PROP. 1:5, CAMA DE GRAVA DE 7 CM., </w:t>
            </w:r>
            <w:r w:rsidRPr="00236753">
              <w:rPr>
                <w:rFonts w:ascii="Century Gothic" w:eastAsia="Times New Roman" w:hAnsi="Century Gothic" w:cs="Arial"/>
                <w:b/>
                <w:bCs/>
                <w:sz w:val="18"/>
                <w:szCs w:val="18"/>
                <w:lang w:eastAsia="es-MX"/>
              </w:rPr>
              <w:t>TAPA HECHA CON MARCO DE ANGULO DE 1"X1"X3/16 Y CONTRAMARCO DE ANGULO DE 3/4"X3/4"X3/16,</w:t>
            </w:r>
            <w:r w:rsidRPr="00236753">
              <w:rPr>
                <w:rFonts w:ascii="Century Gothic" w:eastAsia="Times New Roman" w:hAnsi="Century Gothic" w:cs="Arial"/>
                <w:sz w:val="18"/>
                <w:szCs w:val="18"/>
                <w:lang w:eastAsia="es-MX"/>
              </w:rPr>
              <w:t xml:space="preserve"> Y COLADA CON CONCRETO SIMPLE, LISTA PARA RECIBIR LOSETA DE CERÁMICA ANTIDERRAPANTE, VER DETALLE EN PLANO DE ACABADOS, INCLUYE: MATERIAL, MANO DE OBRA, HERRAMIENTA Y LIMPIEZA DEL ÁREA DE TRABAJO.</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PZAS</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80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ABA021</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REGISTRO INTERIOR PARA EL SISTEMA DE RED DE DATOS DE 80 X 80 X 80 CMS. DE ALTURA, MEDIDAS INTERIORES , HECHO CON TABIQUE DE CEMENTO, TIPO PESADO DE 10X14X28 CMS. PLANTILLA DE CONCRETO SIMPLE, APLANADO INTERIOR CON MORTERO CEMENTO-ARENA PROP. 1:5, FIRME DE CONCRETO F'C=100 KG/CM2 DE 8 CM., </w:t>
            </w:r>
            <w:r w:rsidRPr="00236753">
              <w:rPr>
                <w:rFonts w:ascii="Century Gothic" w:eastAsia="Times New Roman" w:hAnsi="Century Gothic" w:cs="Arial"/>
                <w:b/>
                <w:bCs/>
                <w:sz w:val="18"/>
                <w:szCs w:val="18"/>
                <w:lang w:eastAsia="es-MX"/>
              </w:rPr>
              <w:t xml:space="preserve">TAPA HECHA CON MARCO DE ANGULO DE 1"X1"X3/16 Y CONTRAMARCO DE ANGULO DE 3/4"X3/4"X3/16, </w:t>
            </w:r>
            <w:r w:rsidRPr="00236753">
              <w:rPr>
                <w:rFonts w:ascii="Century Gothic" w:eastAsia="Times New Roman" w:hAnsi="Century Gothic" w:cs="Arial"/>
                <w:sz w:val="18"/>
                <w:szCs w:val="18"/>
                <w:lang w:eastAsia="es-MX"/>
              </w:rPr>
              <w:t>Y COLADA CON CONCRETO SIMPLE, LISTA PARA RECIBIR LOSETA DE CERAMICA ANTIDERRAPANTE, VER DETALLE EN PLANO DE ACABADOS, INCLUYE: MATERIAL, MANO DE OBRA, HERRAMIENTA Y LIMPIEZA DEL AREA DE TRABAJO</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PZAS</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05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ABA022</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REGISTRO TIPO BANCA EN EXTERIOR DE 80 X 80 X 80 CM. (MEDIDAS INTERIORES) CON TABIQUE BLANCO TIPO PESADO DE 10 X 14 X 28 CM. DE 14 CMS. DE ESPESOR, JUNTEADO CON MEZCLA CEMENTO-ARENA PROP. 1:5, PLANTILLA DE CONCRETO SIMPLE, APLANADO FINO INTERIOR Y ACABADO COMUN EN EXTERIOR, CAMA DE GRAVA DE 7 CM., TAPA DE CONCRETO SIMPLE F'C= 100 KG/CM2, DE 7 CMS. DE ESPESOR, REFORZADO CON MALLA ELECTROSOLDADA 10-10/6-6, ACABADO RAYADO.</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PZAS</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83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lastRenderedPageBreak/>
              <w:t>ABA023</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REGISTRO  SANITARIO  60  X 40 X 80 CM. (MEDIDAS INTERIORES) CON TABIQUE BLANCO TIPO PESADO DE 10 X 14 X 28 CM. DE 14 CMS. DE ESPESOR, JUNTEADO CON MEZCLA CEMENTO-ARENA PROP. 1:5, PLANTILLA DE CONCRETO SIMPLE, PISO CON MEDIA CAÑA DE CONCRETO F'C=100 KG/CM2 DE 8 CM. ACABADO PULIDO, APLANADO PULIDO INTERIOR Y ACABADO COMUN EN EXTERIOR,</w:t>
            </w:r>
            <w:r w:rsidRPr="00236753">
              <w:rPr>
                <w:rFonts w:ascii="Century Gothic" w:eastAsia="Times New Roman" w:hAnsi="Century Gothic" w:cs="Arial"/>
                <w:b/>
                <w:bCs/>
                <w:sz w:val="18"/>
                <w:szCs w:val="18"/>
                <w:lang w:eastAsia="es-MX"/>
              </w:rPr>
              <w:t xml:space="preserve"> TAPA HECHA CON MARCO DE ANGULO DE 1"X1"X3/16 Y CONTRAMARCO DE ANGULO DE 3/4"X3/4"X3/16,  </w:t>
            </w:r>
            <w:r w:rsidRPr="00236753">
              <w:rPr>
                <w:rFonts w:ascii="Century Gothic" w:eastAsia="Times New Roman" w:hAnsi="Century Gothic" w:cs="Arial"/>
                <w:sz w:val="18"/>
                <w:szCs w:val="18"/>
                <w:lang w:eastAsia="es-MX"/>
              </w:rPr>
              <w:t>Y COLADA CON CONCRETO SIMPLE, ACABADO RAYADO, VER DETALLE EN PLANO DE ACABADOS, INCLUYE: MATERIAL, MANO DE OBRA, HERRAMIENTA Y LIMPIEZA DEL AREA DE TRABAJO</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PZAS</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2.00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91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ABA024</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val="pt-BR" w:eastAsia="es-MX"/>
              </w:rPr>
              <w:t xml:space="preserve">REGISTRO HIDRAULICO DE  80  X  80 X 80 CM. </w:t>
            </w:r>
            <w:r w:rsidRPr="00236753">
              <w:rPr>
                <w:rFonts w:ascii="Century Gothic" w:eastAsia="Times New Roman" w:hAnsi="Century Gothic" w:cs="Arial"/>
                <w:sz w:val="18"/>
                <w:szCs w:val="18"/>
                <w:lang w:eastAsia="es-MX"/>
              </w:rPr>
              <w:t>(MEDIDAS INTERIORES) CON TABIQUE BLANCO TIPO PESADO DE 10 X 14 X 28 CM. DE 14 CMS. DE ESPESOR, JUNTEADO CON MEZCLA CEMENTO-ARENA PROP. 1:5, PLANTILLA DE CONCRETO SIMPLE, PISO DE CONCRETO F'C=100 KG/CM2 DE 8 CM. ACABADO PULIDO, APLANADO PULIDO INTERIOR Y ACABADO COMUN EN EXTERIOR, TAPA HECHA CON MARCO Y CONTRAMARCO DE ANGULO, TIPO COMERCIAL, Y COLADA CON CONCRETO SIMPLE, ACABADO RAYADO, VER DETALLE EN PLANO DE ACABADOS, INCLUYE: MATERIAL, MANO DE OBRA, HERRAMIENTA Y LIMPIEZA DEL AREA DE TRABAJO</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PZAS</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97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ABA025</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GUARNICION DE CONCRETO DE 40 CM. DE ALTURA, 20 CM. DE BASE Y 15 CM. DE CORONA, DE CONCRETO HIDRAULICO HECHO EN OBRA, F'C=150 KG/CM2. REFORZADO CON ALAMBRON DE 35 CMS. DE DESARROLO, A CADA 20 CMS. DE SEPARACION, Y UNA VARILLA DE 3/8" EN EL AREA DE LA NARIZ, VER PLANO, INCLUYE: CIMBRADO Y DECIMBRADO, MATERIAL, MANO DE OBRA, EQUIPO, HERRAMIENTA, LIMPIEZA Y RETIRO DE SOBRANTES FUERA DE LA OBRA.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154.53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TOTAL DE ALBAÑILERÍA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000000" w:fill="D9D9D9"/>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CAP-04</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CAPITULO 4.- HERRERÍA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94060A" w:rsidRPr="00236753" w:rsidTr="00AD36D3">
        <w:trPr>
          <w:gridBefore w:val="1"/>
          <w:gridAfter w:val="2"/>
          <w:wBefore w:w="1488" w:type="dxa"/>
          <w:wAfter w:w="482" w:type="dxa"/>
          <w:trHeight w:val="2517"/>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HCA001</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SUMINISTRO Y COLOCACION DE BARANDAL METALICO PARA PASILLO DE </w:t>
            </w:r>
            <w:r w:rsidRPr="00236753">
              <w:rPr>
                <w:rFonts w:ascii="Century Gothic" w:eastAsia="Times New Roman" w:hAnsi="Century Gothic" w:cs="Arial"/>
                <w:b/>
                <w:bCs/>
                <w:sz w:val="18"/>
                <w:szCs w:val="18"/>
                <w:lang w:eastAsia="es-MX"/>
              </w:rPr>
              <w:t>50.00 MT. (1.45+47.10+1.45 MT</w:t>
            </w:r>
            <w:r w:rsidRPr="00236753">
              <w:rPr>
                <w:rFonts w:ascii="Century Gothic" w:eastAsia="Times New Roman" w:hAnsi="Century Gothic" w:cs="Arial"/>
                <w:sz w:val="18"/>
                <w:szCs w:val="18"/>
                <w:lang w:eastAsia="es-MX"/>
              </w:rPr>
              <w:t xml:space="preserve">.) DE LARGO, </w:t>
            </w:r>
            <w:r w:rsidRPr="00236753">
              <w:rPr>
                <w:rFonts w:ascii="Century Gothic" w:eastAsia="Times New Roman" w:hAnsi="Century Gothic" w:cs="Arial"/>
                <w:b/>
                <w:bCs/>
                <w:sz w:val="18"/>
                <w:szCs w:val="18"/>
                <w:lang w:eastAsia="es-MX"/>
              </w:rPr>
              <w:t>Y 1.00 MT. DE ALTURA,</w:t>
            </w:r>
            <w:r w:rsidRPr="00236753">
              <w:rPr>
                <w:rFonts w:ascii="Century Gothic" w:eastAsia="Times New Roman" w:hAnsi="Century Gothic" w:cs="Arial"/>
                <w:sz w:val="18"/>
                <w:szCs w:val="18"/>
                <w:lang w:eastAsia="es-MX"/>
              </w:rPr>
              <w:t xml:space="preserve"> CON TUBO DE ACERO DE 4" CED. 30., </w:t>
            </w:r>
            <w:r w:rsidRPr="00236753">
              <w:rPr>
                <w:rFonts w:ascii="Century Gothic" w:eastAsia="Times New Roman" w:hAnsi="Century Gothic" w:cs="Arial"/>
                <w:b/>
                <w:bCs/>
                <w:sz w:val="18"/>
                <w:szCs w:val="18"/>
                <w:lang w:eastAsia="es-MX"/>
              </w:rPr>
              <w:t xml:space="preserve">17 </w:t>
            </w:r>
            <w:r w:rsidRPr="00236753">
              <w:rPr>
                <w:rFonts w:ascii="Century Gothic" w:eastAsia="Times New Roman" w:hAnsi="Century Gothic" w:cs="Arial"/>
                <w:sz w:val="18"/>
                <w:szCs w:val="18"/>
                <w:lang w:eastAsia="es-MX"/>
              </w:rPr>
              <w:t xml:space="preserve">POSTES DE 4" CED. 30., </w:t>
            </w:r>
            <w:r w:rsidRPr="00236753">
              <w:rPr>
                <w:rFonts w:ascii="Century Gothic" w:eastAsia="Times New Roman" w:hAnsi="Century Gothic" w:cs="Arial"/>
                <w:b/>
                <w:bCs/>
                <w:sz w:val="18"/>
                <w:szCs w:val="18"/>
                <w:lang w:eastAsia="es-MX"/>
              </w:rPr>
              <w:t>30</w:t>
            </w:r>
            <w:r w:rsidRPr="00236753">
              <w:rPr>
                <w:rFonts w:ascii="Century Gothic" w:eastAsia="Times New Roman" w:hAnsi="Century Gothic" w:cs="Arial"/>
                <w:sz w:val="18"/>
                <w:szCs w:val="18"/>
                <w:lang w:eastAsia="es-MX"/>
              </w:rPr>
              <w:t xml:space="preserve"> MARCOS PARA ACRILICO CON TUBO DE 1 1/2" CED. 30, Y ANGULO DE 1"x1"x3/16"., REDONDO DE 1/2"., </w:t>
            </w:r>
            <w:r w:rsidRPr="00236753">
              <w:rPr>
                <w:rFonts w:ascii="Century Gothic" w:eastAsia="Times New Roman" w:hAnsi="Century Gothic" w:cs="Arial"/>
                <w:b/>
                <w:bCs/>
                <w:sz w:val="18"/>
                <w:szCs w:val="18"/>
                <w:lang w:eastAsia="es-MX"/>
              </w:rPr>
              <w:t>17</w:t>
            </w:r>
            <w:r w:rsidRPr="00236753">
              <w:rPr>
                <w:rFonts w:ascii="Century Gothic" w:eastAsia="Times New Roman" w:hAnsi="Century Gothic" w:cs="Arial"/>
                <w:sz w:val="18"/>
                <w:szCs w:val="18"/>
                <w:lang w:eastAsia="es-MX"/>
              </w:rPr>
              <w:t xml:space="preserve"> P</w:t>
            </w:r>
            <w:r w:rsidRPr="00236753">
              <w:rPr>
                <w:rFonts w:ascii="Century Gothic" w:eastAsia="Times New Roman" w:hAnsi="Century Gothic" w:cs="Arial"/>
                <w:b/>
                <w:bCs/>
                <w:sz w:val="18"/>
                <w:szCs w:val="18"/>
                <w:lang w:eastAsia="es-MX"/>
              </w:rPr>
              <w:t>LACAS DE ACERO PARA RECIBIR POSTES DE 0.20 X 0.20 MTS. DE 1/2" DE</w:t>
            </w:r>
            <w:r w:rsidRPr="00236753">
              <w:rPr>
                <w:rFonts w:ascii="Century Gothic" w:eastAsia="Times New Roman" w:hAnsi="Century Gothic" w:cs="Arial"/>
                <w:sz w:val="18"/>
                <w:szCs w:val="18"/>
                <w:lang w:eastAsia="es-MX"/>
              </w:rPr>
              <w:t xml:space="preserve"> ESPESOR (LAS PLACAS Y POSTES DEBERAN COLOCARSE PREVIO COLADO DE SOBREFIRME), INCLUYE: PRIMER GRIS Y PINTURA ANTICORROSIVA COLOR ROJO OXIDO CLAVE VEX07-3, VER DETALLES EN PLANOS.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LOTE</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397"/>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lastRenderedPageBreak/>
              <w:t>HCA002</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SUMINISTRO Y COLOCACION DE BARANDAL METALICO PARA ESCALERA Y DESCANSOS DE 11.82 MT. (1.92+3.10+3.10+3.70 MTS.) DE LARGO, </w:t>
            </w:r>
            <w:r w:rsidRPr="00236753">
              <w:rPr>
                <w:rFonts w:ascii="Century Gothic" w:eastAsia="Times New Roman" w:hAnsi="Century Gothic" w:cs="Arial"/>
                <w:b/>
                <w:bCs/>
                <w:sz w:val="18"/>
                <w:szCs w:val="18"/>
                <w:lang w:eastAsia="es-MX"/>
              </w:rPr>
              <w:t>Y 95 CMS. DE ALTURA</w:t>
            </w:r>
            <w:r w:rsidRPr="00236753">
              <w:rPr>
                <w:rFonts w:ascii="Century Gothic" w:eastAsia="Times New Roman" w:hAnsi="Century Gothic" w:cs="Arial"/>
                <w:sz w:val="18"/>
                <w:szCs w:val="18"/>
                <w:lang w:eastAsia="es-MX"/>
              </w:rPr>
              <w:t xml:space="preserve">, CON TUBO DE ACERO DE 2 1/2" CED. 30., 5 POSTES DE 2 1/2" CED. 30., 7 MARCOS PARA ACRILICO CON TUBO DE 1 1/2" CED. 30, Y ANGULO DE 1"x1"x3/16"., REDONDO DE 1/2"., </w:t>
            </w:r>
            <w:r w:rsidRPr="00236753">
              <w:rPr>
                <w:rFonts w:ascii="Century Gothic" w:eastAsia="Times New Roman" w:hAnsi="Century Gothic" w:cs="Arial"/>
                <w:b/>
                <w:bCs/>
                <w:sz w:val="18"/>
                <w:szCs w:val="18"/>
                <w:lang w:eastAsia="es-MX"/>
              </w:rPr>
              <w:t>5 PLACAS DE ACERO PARA RECIBIR POSTES DE 0.20 X 0.20 MTS. DE 1/2" DE ESPESOR</w:t>
            </w:r>
            <w:r w:rsidRPr="00236753">
              <w:rPr>
                <w:rFonts w:ascii="Century Gothic" w:eastAsia="Times New Roman" w:hAnsi="Century Gothic" w:cs="Arial"/>
                <w:sz w:val="18"/>
                <w:szCs w:val="18"/>
                <w:lang w:eastAsia="es-MX"/>
              </w:rPr>
              <w:t>; INCLUYE: PRIMER GRIS Y PINTURA ANTICORROSIVA COLOR ROJO OXIDO CLAVE VEX07-3, VER DETALLES EN PLANOS.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LOTE</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2.00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TOTAL DE HERRERÍA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000000" w:fill="D9D9D9"/>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CAP-05</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CAPITULO 05.- INSTALACIONES </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A).-INSTALACION ELECTRICA, RED, Y CAMARAS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94060A" w:rsidRPr="00236753" w:rsidTr="00AD36D3">
        <w:trPr>
          <w:gridBefore w:val="1"/>
          <w:gridAfter w:val="2"/>
          <w:wBefore w:w="1488" w:type="dxa"/>
          <w:wAfter w:w="482" w:type="dxa"/>
          <w:trHeight w:val="202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IER001</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SALIDA DE ALUMBRADO EN MURO-LOSA MACIZA, EN PLANTA BAJA Y ALTA, CON CAJA DE REGISTRO GALVANIZADA Y TUBO CONDUIT PVC TIPO PESADO DE 13 MM (3.50 M), 19 MM (1.00 M), Y 25 MM (0.50 M), INCLUYE; RANURAS, RESANES, CURVAS, CONECTORES, PRUEBAS, LIMPIEZA DE LA DUCTERIA, COLOCACION DE GUIA CON ALAMBRE GALVANIZADO CAL. 18, Y TODO LO NECESARIO PARA SU CORRECTA EJECUCION. (VER PLANO ELECTRICO).</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SAL.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75.00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25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IER002</w:t>
            </w:r>
          </w:p>
        </w:tc>
        <w:tc>
          <w:tcPr>
            <w:tcW w:w="461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APAGADOR SENCILLO CON CAJA DE REGISTRO GALVANIZADA Y TUBO CONDUIT PVC TIPO PESADO DE 13 MM. (8.00 ML), INCLUYE; CURVAS, CONECTORES, RANURAS, RESANES, PERFILADO DE CAJAS Y CHALUPAS A PLOMO Y ESCUADRA, ACABADO FINO, LIMPIEZA DE DUCTERIA Y CAJAS O CHALUPAS, PRUEBAS, COLOCACION DE GUIA CON ALAMBRE GALVANIZADO CAL. 18, Y TODO LO NECESARIO PARA SU BUEN FUNCIONAMIENTO, (VER PLANO ELECTRICO).</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SAL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18.00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52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IER003</w:t>
            </w:r>
          </w:p>
        </w:tc>
        <w:tc>
          <w:tcPr>
            <w:tcW w:w="461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SALIDA DE CONTACTO EN PLANTA BAJA Y ALTA, CON CAJA DE REGISTRO GALVANIZADA Y TUBO CONDUIT PVC TIPO PESADO DE 13 MM. (0.50 M), 19 MM. (4.50 M), 25 MM. (1.50 M), Y 32 MM (1.00 M)., INCLUYE; CURVAS, CONECTORES, EXCAVACION, RELLENO, RANURAS, RESANES, PERFILADO DE CAJAS Y CHALUPAS A PLOMO Y ESCUADRA, ACABADO FINO, LIMPIEZA DE DUCTERIA, CAJAS Y/O CHALUPAS, PRUEBAS, COLOCACION DE GUIA CON ALAMBRE GALVANIZADO CAL. 18, Y TODO LO NECESARIO PARA SU BUEN FUNCIONAMIENTO, VER DISTACIAS Y ESPECIFICACIONES EN PLANO ELECTRICO.</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SAL.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29.00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56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IER004</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SUMINISTRO Y COLOCACION DE CENTRO DE CARGA CON ZAPATAS PRINCIPALES CON No. DE CAT. QO320L120G MCA. SQUARE D, INCLUYE: RANURAS, COLOCACION, AMACIZADO, METAL DESPLEGADO, RESANES, APLANADO, MANO DE OBRA Y TODO LO NECESARIO PARA SU CORRECTO FUNCIONAMIENTO</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PZA</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774"/>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lastRenderedPageBreak/>
              <w:t>IER005</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SUMINISTRO, COLOCACION DE INTERRUPTOR TERMOMAGNETICO DE 1 POLO TIPO QO DE 1X15, 1X20 Y 1X30 AMP. INCL. MATERIALES, MANO DE OBRA, CONEXIONES Y PRUEBAS.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PZA</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19.00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300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IER006</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SALIDA O REGISTRO PARA RED DE CONDUCCION DE DATOS A 40 CM SOBRE NPT, Y CAMARAS DE VIGILANCIA A 2.40 MT. DEL NPT., EN PLANTA BAJA Y ALTA, CON CAJA DE REGISTRO GALVANIZADA Y SOBRETAPA DE 13, 19 Y 25 MM. TUBO CONDUIT  PVC TIPO PESADO DE 13 MM. (4.20 ML), 19 MM. (0.50 ML), 25 MM. (1.80 ML), 32 MM. (2.50 ML), INCLUYE; RANURAS, RESANES, PERFILADO DE CAJAS Y CHALUPAS A PLOMO Y ESCUADRA, ACABADO FINO, LIMPIEZA DE DUCTERIA, CAJAS Y/O CHALUPAS, ASI COMO CURVAS, CONECTORES, PRUEBAS, COLOCACION DE GUIA CON ALAMBRE GALVANIZADO CAL. 18, Y TODO LO NECESARIO PARA SU CORRECTA EJECUCION, VER DISTANCIAS EN PLANOS.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SAL.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16.00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07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IER007</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SUMINISTRO Y COLOCACION DE REGISTRO TELEFONICO 30X30X13,  CON BISAGRA (REG30X30X13), INCLUYE: MATERIAL, MANO DE OBRA, EQUIPO, HERRAMIENTA Y TODO LO NECESARIO PARA SU CORRECTA EJECUCION.</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PZA</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4.00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122"/>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IER008</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SALIDA DE VOZ  Y DATOS (CAÑON), POR MURO Y LOSA, CON TUBO </w:t>
            </w:r>
            <w:r w:rsidRPr="00236753">
              <w:rPr>
                <w:rFonts w:ascii="Century Gothic" w:eastAsia="Times New Roman" w:hAnsi="Century Gothic" w:cs="Arial"/>
                <w:b/>
                <w:bCs/>
                <w:sz w:val="18"/>
                <w:szCs w:val="18"/>
                <w:lang w:eastAsia="es-MX"/>
              </w:rPr>
              <w:t>CONDUIT PVC TIPO PESADO (8.00 ML), Y CAJA DE REGISTRO GALVANIZADO DE 32 MM</w:t>
            </w:r>
            <w:r w:rsidRPr="00236753">
              <w:rPr>
                <w:rFonts w:ascii="Century Gothic" w:eastAsia="Times New Roman" w:hAnsi="Century Gothic" w:cs="Arial"/>
                <w:sz w:val="18"/>
                <w:szCs w:val="18"/>
                <w:lang w:eastAsia="es-MX"/>
              </w:rPr>
              <w:t>., DEBERA USAR PLOMO, ESCUADRA, INCLUYE; RANURAS, RESANES, LIMPIEZA DE DUCTERIA, CAJAS Y/O CHALUPAS, CURVAS, CONECTORES, PRUEBAS, COLOCACION DE GUIA CON ALAMBRE GALVANIZADO CAL. 18, Y TODO LO NECESARIO PARA SU CORRECTA EJECUCION, VER DISTANCIAS EN PLANOS.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SAL.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7.00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69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IER009</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SUMINISTRO Y TENDIDO DE TUBO CONDUIT PVC USO PESADO DE 38 MM. DE DIAMETRO, INCLUYE: TRAZO, RANURAS, RESANES, CONEXIONES E INTERCONECCION A REGISTROS O CENTROS DE CARGA, COLOCACION DE GUIA CON ALAMBRE GALVANIZADO CAL. 18, Y TODO LO NECESARIO PARA SU CORRECTA EJECUCION, VER DISTANCIAS EN PLANOS.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12.80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74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IER010</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SUMINISTRO Y TENDIDO DE TUBO CONDUIT PVC USO PESADO DE 32 MM. DE DIAMETRO, INCLUYE: TRAZO, RANURAS, RESANES, CONEXIONES E INTERCONECCION A REGISTROS O CENTROS DE CARGA, COLOCACION DE GUIA CON ALAMBRE GALVANIZADO CAL. 18, Y TODO LO NECESARIO PARA SU CORRECTA EJECUCION, VER DISTANCIAS EN PLANOS.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6.00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TOTAL A) INSTALACION ELECTRICA, RED, Y CAMARAS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000000" w:fill="D9D9D9"/>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B) INSTALACION HIDRAULICA-SANITARIA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94060A" w:rsidRPr="00236753" w:rsidTr="00AD36D3">
        <w:trPr>
          <w:gridBefore w:val="1"/>
          <w:gridAfter w:val="2"/>
          <w:wBefore w:w="1488" w:type="dxa"/>
          <w:wAfter w:w="482" w:type="dxa"/>
          <w:trHeight w:val="1747"/>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lastRenderedPageBreak/>
              <w:t>IHS001</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SALIDA SANITARIA CON TUBO DE PVC SANITARIO REFORZADO DE 2" Y 4", INCLUYE; CODOS, YEES, EXCAVACIONES, RELLENOS, CONEXIONES, TUBERIA, LOS HERRAJES NECESARIOS, HERRAMIENTA, MANO DE OBRA, PRUEBAS Y TODO LO NECESARIO PARA SU BUEN FUNCIONAMIENTO, CONTEMPLAR SALIDA A REGISTRO EXTERIOR, VER DISTANCIAS EN PLANOS.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SAL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34.00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899"/>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IHS002</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SALIDA HIDRAULICA, PARA LAVABOS, MINGITORIOS, Y TARJAS, CON TUBERIA DE COBRE TIPO "M" DE 1/2" Y 3/4", INCLUYE; EXCAVACIONES, RANURAS, RESANES, CONEXIÓNES, MATERIALES  MENORES, HERAMIENTA, MANO DE OBRA, PRUEBAS Y TODO LO NECESARIO PARA SU BUEN FUNCIONAMIENTO, CONTEMPLAR SALIDA A REGISTRO EXTERIOR, VER DISTANCIAS EN PLANOS., VER DISTANCIAS EN PLANOS.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SAL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10.00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841"/>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IHS003</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SALIDA HIDRAULICA, PARA WC (FLUXOMETRO),  CON TUBERIA DE COBRE TIPO "M" DE 1", 1 1/4" Y 1 1/2", INCLUYE; EXCAVACIONES, RANURAS, RESANES, CONEXIÓNES, MATERIALES  MENORES, HERAMIENTA, MANO DE OBRA, PRUEBAS Y TODO LO NECESARIO PARA SU BUEN FUNCIONAMIENTO, CONTEMPLAR SALIDA A REGISTRO EXTERIOR, VER DISTANCIAS EN PLANOS.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SAL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13.00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23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IHS004</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TUBO DE VENTILACIÓN DE 7 M. DE ALTURA, PARA LINEA SANITARIA CON CONEXIONES (CODOS, TEES, COPLES), Y TUBO DE PVC SANITARIO (ANGER) DE 2" HASTA 35 CM SOBRE NIVEL DE AZOTEA, INCLUYE; CONECCION A CADA MUEBLE, CASTILLO (ARMEX) NO ESTRUCTURAL DE 15X15 CMS. CONCRETO F´C= 200 KG/CM2, Y CIMBRADO COMUN, MATERIALES MENORES, HERRAMIENTA, MANO DE OBRA Y PRUEBAS. TRABAJO TERMINADO, VER RAMAL Y DISTANCIAS EN PLANOS.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PZA</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4.00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42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IHS005</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SUMINISTRO Y COLOCACION DE COLADERA DE PISO HELVEX MOD. 24, DE UNA BOCA, DE REJILLA REDONDA, SELLO HIDRÁULICO, INCLUYE; CONEXIONES, MATERIALES MENORES, HERRAMIENTA, MANO DE OBRA Y PRUEBAS. TRABAJO TERMINADO.</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PZA</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8.00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TOTAL B) INSTALACION HIDRAULICA-SANITARIA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000000" w:fill="D9D9D9"/>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TOTAL INSTALACIONES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000000" w:fill="D9D9D9"/>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CAP. 06</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CAPITULO 06.- OBRA EXTERIOR</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94060A" w:rsidRPr="00236753" w:rsidTr="00AD36D3">
        <w:trPr>
          <w:gridBefore w:val="1"/>
          <w:gridAfter w:val="2"/>
          <w:wBefore w:w="1488" w:type="dxa"/>
          <w:wAfter w:w="482" w:type="dxa"/>
          <w:trHeight w:val="197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OBE001</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ANDADOR DE CONCRETO F'C= 150 KG/CM2 REFORZADO CON MALLA ELECTROSOLDADA 6x6-10x10 DE 10 CM. DE ESPESOR, INCLUYE: NIVELACION Y COMPACTACION, ACABADO </w:t>
            </w:r>
            <w:r w:rsidRPr="00236753">
              <w:rPr>
                <w:rFonts w:ascii="Century Gothic" w:eastAsia="Times New Roman" w:hAnsi="Century Gothic" w:cs="Arial"/>
                <w:b/>
                <w:bCs/>
                <w:sz w:val="18"/>
                <w:szCs w:val="18"/>
                <w:lang w:eastAsia="es-MX"/>
              </w:rPr>
              <w:t xml:space="preserve">RAYADO CON ESCOBA, </w:t>
            </w:r>
            <w:r w:rsidRPr="00236753">
              <w:rPr>
                <w:rFonts w:ascii="Century Gothic" w:eastAsia="Times New Roman" w:hAnsi="Century Gothic" w:cs="Arial"/>
                <w:sz w:val="18"/>
                <w:szCs w:val="18"/>
                <w:lang w:eastAsia="es-MX"/>
              </w:rPr>
              <w:t>EN LOSAS DE 3.00 X 2.00 MTS. MAXIMO, JUNTA FRIAS ACABADAS CON VOLTEADOR, SE DEBERÁ AGREGAR 100 GRS DE FIBRA SINTETICA FESTER POR CADA SACO DE CEMENTO, LIMPIEZA Y RETIRO DE SOBRANTES.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203.50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124"/>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lastRenderedPageBreak/>
              <w:t>OBE002</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GUARNICION DE CONCRETO DE 40 CM. DE ALTURA, 20 CM. DE BASE Y 15 CM. DE CORONA, DE CONCRETO HIDRAULICO HECHO EN OBRA, F'C=150 KG/CM2. REFORZADO CON ALAMBRON DE 35 CMS. DE DESARROLO, A CADA 20 CMS. DE SEPARACION, Y UNA VARILLA DE 3/8" EN EL AREA DE LA NARIZ, VER PLANO, INCLUYE: CIMBRADO Y DECIMBRADO, MATERIAL, MANO DE OBRA, EQUIPO, HERRAMIENTA, LIMPIEZA Y RETIRO DE SOBRANTES FUERA DE LA OBRA.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53.03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71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OBE003</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MURO DE 20 CMS. DE ESPESOR, CON TABIQUE DE CONCRETO (TIPO PESADO) DE 12X20X40 CMS. ASENTADO CON MORTERO CEM-ARENA 1:5, ACABADO COMUN, A UNA PROFUNDIDAD DE 4.00 M. MAXIMO,  INCLUYE: MATERIAL, MANO DE OBRA, ACARREOS, ANDAMIOS, LIMPIEZA Y RETIRO DE SOBRANTES FUERA DE LA OBRA.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36.00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28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OBE004</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APLANADO EN MUROS DE BLOCK DE CONCRETO, TERMINADO PULIDO, CON MEZCLA DE CEMENTO-ARENA, PROP. 1:4, A PLOMO Y REGLA, CON LLANA DE MADERA, INCLUYE: ANDAMIOS Y ELEVACIONES, REMATES, BOQUILLAS, PICADO DE ELEMENTOS DE CONCRETO PARA MEJOR ADHERENCIA Y ADHITIVO PARA UNIR CONCRETO VIEJO CON NUEVO, HERRAMIENTA, MATERIALES, MANO DE OBRA, LIMPIEZA Y RETIRO DE SOBRANTES FUERA DE LA OBRA.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72.00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362"/>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OBE005</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PISO DE CONCRETO F'C= 200 KG/CM2., REFORZADO CON MALLA ELECTROSOLDADA TIPO 6-6/10-10, DE 12 CM. DE ESPESOR, INCLUYE: NIVELACION Y COMPACTACION, ACABADO PULIDO</w:t>
            </w:r>
            <w:r w:rsidRPr="00236753">
              <w:rPr>
                <w:rFonts w:ascii="Century Gothic" w:eastAsia="Times New Roman" w:hAnsi="Century Gothic" w:cs="Arial"/>
                <w:b/>
                <w:bCs/>
                <w:sz w:val="18"/>
                <w:szCs w:val="18"/>
                <w:lang w:eastAsia="es-MX"/>
              </w:rPr>
              <w:t xml:space="preserve">, </w:t>
            </w:r>
            <w:r w:rsidRPr="00236753">
              <w:rPr>
                <w:rFonts w:ascii="Century Gothic" w:eastAsia="Times New Roman" w:hAnsi="Century Gothic" w:cs="Arial"/>
                <w:sz w:val="18"/>
                <w:szCs w:val="18"/>
                <w:lang w:eastAsia="es-MX"/>
              </w:rPr>
              <w:t>SE DEBERÁ AGREGAR 100 GRS DE FIBRA SINTETICA POR CADA SACO DE CEMENTO, LIMPIEZA Y RETIRO DE SOBRANTES.</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M2</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10.24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14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OBE006</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SUMINISTRO Y COLOCACION DE TUBO DE PVC SANITARIO DE 6"  PARA DRENES (DESAGUE) EN AREA DE ANDADOR INCLUYE: MATERIAL, MANO DE OBRA, EQUIPO Y HERRAMIENTA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18.00 </w:t>
            </w:r>
          </w:p>
        </w:tc>
        <w:tc>
          <w:tcPr>
            <w:tcW w:w="85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28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OBE007</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SUMINISTRO Y COLOCACION DE TUBO PVC HIDRAULICO DE 2", CON CAMPANA, LIGAS, CODOS, COPLES, TEES, INCLUYE; RAMALEO DE TOMA EXISTENTE A REGISTRO HIDRAULICO, CONEXIONES, TRAZO, CORTE, LIJADO, PEGAMENTO, DESPERDICIOS, FIJACION, NIVELACION, EXCAVACION, </w:t>
            </w:r>
            <w:r w:rsidRPr="00236753">
              <w:rPr>
                <w:rFonts w:ascii="Century Gothic" w:eastAsia="Times New Roman" w:hAnsi="Century Gothic" w:cs="Arial"/>
                <w:b/>
                <w:bCs/>
                <w:sz w:val="18"/>
                <w:szCs w:val="18"/>
                <w:lang w:eastAsia="es-MX"/>
              </w:rPr>
              <w:t>CAMA DE ARENA</w:t>
            </w:r>
            <w:r w:rsidRPr="00236753">
              <w:rPr>
                <w:rFonts w:ascii="Century Gothic" w:eastAsia="Times New Roman" w:hAnsi="Century Gothic" w:cs="Arial"/>
                <w:sz w:val="18"/>
                <w:szCs w:val="18"/>
                <w:lang w:eastAsia="es-MX"/>
              </w:rPr>
              <w:t>, RELLENO, PRUEBAS, Y TODO LO NECESARIO PARA SU INSTALACION Y BUEN FUNCIONAMIENTO.</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20.60 </w:t>
            </w:r>
          </w:p>
        </w:tc>
        <w:tc>
          <w:tcPr>
            <w:tcW w:w="85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42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OBE008</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SUMINISTRO Y COLOCACION DE TUBO PVC SANITARIO REFORZADO. DE 100 MM., INCLUYE: COPLES, CODOS 45° Y 90°, YEES, TEES, EXCAVACION, CAMA DE ARENA, RELLENO Y COMPACTACION, CONEXIONES, MATERIALES, HERRAMIENTAS Y MANO DE OBRA</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34.00 </w:t>
            </w:r>
          </w:p>
        </w:tc>
        <w:tc>
          <w:tcPr>
            <w:tcW w:w="85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99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lastRenderedPageBreak/>
              <w:t>OBE009</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SUMINISTRO Y COLOCACION DE DUCTO CON UN TUBO 3" DE DIAMETRO DE PVC CONDUIT TIPO PESADO, INCLUYE: TRAZO, EXCAVACION DE CEPA POR MEDIOS MECANICOS (0.40X 0.60 CM. PROFUNDIDAD), ENCOFRADO CON CONCRETO </w:t>
            </w:r>
            <w:proofErr w:type="spellStart"/>
            <w:r w:rsidRPr="00236753">
              <w:rPr>
                <w:rFonts w:ascii="Century Gothic" w:eastAsia="Times New Roman" w:hAnsi="Century Gothic" w:cs="Arial"/>
                <w:sz w:val="18"/>
                <w:szCs w:val="18"/>
                <w:lang w:eastAsia="es-MX"/>
              </w:rPr>
              <w:t>F'c</w:t>
            </w:r>
            <w:proofErr w:type="spellEnd"/>
            <w:r w:rsidRPr="00236753">
              <w:rPr>
                <w:rFonts w:ascii="Century Gothic" w:eastAsia="Times New Roman" w:hAnsi="Century Gothic" w:cs="Arial"/>
                <w:sz w:val="18"/>
                <w:szCs w:val="18"/>
                <w:lang w:eastAsia="es-MX"/>
              </w:rPr>
              <w:t xml:space="preserve"> = 150 KG/CM2, DE 20 X 20 CMS., RELLENO COMPACTADO CON MATERIAL PRODUCTO DE LA EXCAVACIÓN, MANO DE OBRA, Y HERRAMIENTA PARA SU CORRECTA TERMINACIÓN.</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27.65 </w:t>
            </w:r>
          </w:p>
        </w:tc>
        <w:tc>
          <w:tcPr>
            <w:tcW w:w="85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02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OBE010</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SUMINISTRO Y COLOCACION DE DUCTO CON 1 TUBO DE PVC CONDUIT TIPO PESADO DE 2" DIAMETRO, INCLUYE: TRAZO, EXCAVACION DE CEPA POR MEDIOS MECANICOS (0.40 X 0.60 CM. PROFUNDIDAD), ENCOFRADO CON CONCRETO </w:t>
            </w:r>
            <w:proofErr w:type="spellStart"/>
            <w:r w:rsidRPr="00236753">
              <w:rPr>
                <w:rFonts w:ascii="Century Gothic" w:eastAsia="Times New Roman" w:hAnsi="Century Gothic" w:cs="Arial"/>
                <w:sz w:val="18"/>
                <w:szCs w:val="18"/>
                <w:lang w:eastAsia="es-MX"/>
              </w:rPr>
              <w:t>F'c</w:t>
            </w:r>
            <w:proofErr w:type="spellEnd"/>
            <w:r w:rsidRPr="00236753">
              <w:rPr>
                <w:rFonts w:ascii="Century Gothic" w:eastAsia="Times New Roman" w:hAnsi="Century Gothic" w:cs="Arial"/>
                <w:sz w:val="18"/>
                <w:szCs w:val="18"/>
                <w:lang w:eastAsia="es-MX"/>
              </w:rPr>
              <w:t xml:space="preserve"> = 150 KG/CM2, DE 20 X 20 CMS., RELLENO COMPACTADO CON MATERIAL PRODUCTO DE LA EXCAVACIÓN, MANO DE OBRA, Y HERRAMIENTA PARA SU CORRECTA TERMINACIÓN.</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ML</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16.00 </w:t>
            </w:r>
          </w:p>
        </w:tc>
        <w:tc>
          <w:tcPr>
            <w:tcW w:w="85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1140"/>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OBE011</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both"/>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SUMINISTRO Y COLOCACION DE LAMPARAS MCA. SMART SOLAR STREET LIGHT SSSL-80W LED ALL IN ONE SERIE A, EN POSTE DE ACERO, INCLUYE: MATERIAL, MANO DE OBRA, HERRAMIENTA, PRUEBAS, Y LIMPIEZA DEL AREA DE TRABAJO.</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PZAS</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5.00 </w:t>
            </w:r>
          </w:p>
        </w:tc>
        <w:tc>
          <w:tcPr>
            <w:tcW w:w="85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             -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TOTAL OBRA EXTERIOR</w:t>
            </w:r>
          </w:p>
        </w:tc>
        <w:tc>
          <w:tcPr>
            <w:tcW w:w="865" w:type="dxa"/>
            <w:gridSpan w:val="4"/>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000000" w:fill="D9D9D9"/>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61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SUB TOTAL </w:t>
            </w:r>
          </w:p>
        </w:tc>
        <w:tc>
          <w:tcPr>
            <w:tcW w:w="865" w:type="dxa"/>
            <w:gridSpan w:val="4"/>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000000" w:fill="D9D9D9"/>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61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16 % I.V.A </w:t>
            </w:r>
          </w:p>
        </w:tc>
        <w:tc>
          <w:tcPr>
            <w:tcW w:w="865" w:type="dxa"/>
            <w:gridSpan w:val="4"/>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000000" w:fill="D9D9D9"/>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61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TOTAL PRESUPUESTO </w:t>
            </w:r>
          </w:p>
        </w:tc>
        <w:tc>
          <w:tcPr>
            <w:tcW w:w="865" w:type="dxa"/>
            <w:gridSpan w:val="4"/>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000000" w:fill="D9D9D9"/>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xml:space="preserve"> $             -   </w:t>
            </w:r>
          </w:p>
        </w:tc>
      </w:tr>
      <w:tr w:rsidR="0094060A" w:rsidRPr="00236753" w:rsidTr="00AD36D3">
        <w:trPr>
          <w:gridBefore w:val="1"/>
          <w:gridAfter w:val="2"/>
          <w:wBefore w:w="1488" w:type="dxa"/>
          <w:wAfter w:w="482" w:type="dxa"/>
          <w:trHeight w:val="285"/>
        </w:trPr>
        <w:tc>
          <w:tcPr>
            <w:tcW w:w="109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4610" w:type="dxa"/>
            <w:gridSpan w:val="5"/>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865" w:type="dxa"/>
            <w:gridSpan w:val="4"/>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19"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850" w:type="dxa"/>
            <w:gridSpan w:val="5"/>
            <w:tcBorders>
              <w:top w:val="single" w:sz="4" w:space="0" w:color="auto"/>
              <w:left w:val="nil"/>
              <w:bottom w:val="single" w:sz="4" w:space="0" w:color="auto"/>
              <w:right w:val="single" w:sz="4" w:space="0" w:color="auto"/>
            </w:tcBorders>
            <w:shd w:val="clear" w:color="auto" w:fill="auto"/>
            <w:hideMark/>
          </w:tcPr>
          <w:p w:rsidR="0094060A" w:rsidRPr="00236753" w:rsidRDefault="0094060A" w:rsidP="00A616A0">
            <w:pPr>
              <w:spacing w:after="0" w:line="240" w:lineRule="auto"/>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1281" w:type="dxa"/>
            <w:gridSpan w:val="7"/>
            <w:tcBorders>
              <w:top w:val="single" w:sz="4" w:space="0" w:color="auto"/>
              <w:left w:val="nil"/>
              <w:bottom w:val="single" w:sz="4" w:space="0" w:color="auto"/>
              <w:right w:val="single" w:sz="4" w:space="0" w:color="auto"/>
            </w:tcBorders>
            <w:shd w:val="clear" w:color="auto" w:fill="auto"/>
            <w:noWrap/>
            <w:hideMark/>
          </w:tcPr>
          <w:p w:rsidR="0094060A" w:rsidRPr="00236753" w:rsidRDefault="0094060A" w:rsidP="00A616A0">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r>
      <w:tr w:rsidR="0094060A" w:rsidRPr="00236753" w:rsidTr="00825729">
        <w:trPr>
          <w:gridAfter w:val="1"/>
          <w:wAfter w:w="368" w:type="dxa"/>
          <w:trHeight w:val="270"/>
        </w:trPr>
        <w:tc>
          <w:tcPr>
            <w:tcW w:w="11525" w:type="dxa"/>
            <w:gridSpan w:val="32"/>
            <w:tcBorders>
              <w:left w:val="nil"/>
              <w:bottom w:val="single" w:sz="4" w:space="0" w:color="FFFFFF"/>
              <w:right w:val="single" w:sz="4" w:space="0" w:color="FFFFFF"/>
            </w:tcBorders>
            <w:shd w:val="clear" w:color="auto" w:fill="auto"/>
            <w:vAlign w:val="bottom"/>
            <w:hideMark/>
          </w:tcPr>
          <w:p w:rsidR="0094060A" w:rsidRPr="00236753" w:rsidRDefault="0094060A" w:rsidP="00A616A0">
            <w:pPr>
              <w:spacing w:after="0" w:line="240" w:lineRule="auto"/>
              <w:jc w:val="both"/>
              <w:rPr>
                <w:rFonts w:ascii="Century Gothic" w:eastAsia="Times New Roman" w:hAnsi="Century Gothic" w:cs="Arial"/>
                <w:b/>
                <w:bCs/>
                <w:sz w:val="16"/>
                <w:szCs w:val="16"/>
                <w:lang w:eastAsia="es-MX"/>
              </w:rPr>
            </w:pPr>
            <w:r w:rsidRPr="00236753">
              <w:rPr>
                <w:rFonts w:ascii="Century Gothic" w:eastAsia="Times New Roman" w:hAnsi="Century Gothic" w:cs="Arial"/>
                <w:b/>
                <w:bCs/>
                <w:sz w:val="16"/>
                <w:szCs w:val="16"/>
                <w:lang w:eastAsia="es-MX"/>
              </w:rPr>
              <w:t> </w:t>
            </w:r>
          </w:p>
        </w:tc>
      </w:tr>
      <w:tr w:rsidR="0094060A" w:rsidRPr="00236753" w:rsidTr="00825729">
        <w:trPr>
          <w:gridAfter w:val="1"/>
          <w:wAfter w:w="368" w:type="dxa"/>
          <w:trHeight w:val="270"/>
        </w:trPr>
        <w:tc>
          <w:tcPr>
            <w:tcW w:w="2870" w:type="dxa"/>
            <w:gridSpan w:val="4"/>
            <w:tcBorders>
              <w:top w:val="nil"/>
              <w:left w:val="nil"/>
              <w:bottom w:val="single" w:sz="4" w:space="0" w:color="FFFFFF"/>
              <w:right w:val="single" w:sz="4" w:space="0" w:color="FFFFFF"/>
            </w:tcBorders>
            <w:shd w:val="clear" w:color="auto" w:fill="auto"/>
            <w:vAlign w:val="bottom"/>
            <w:hideMark/>
          </w:tcPr>
          <w:p w:rsidR="0094060A" w:rsidRPr="00236753" w:rsidRDefault="0094060A" w:rsidP="00A616A0">
            <w:pPr>
              <w:spacing w:after="0" w:line="240" w:lineRule="auto"/>
              <w:jc w:val="both"/>
              <w:rPr>
                <w:rFonts w:ascii="Century Gothic" w:eastAsia="Times New Roman" w:hAnsi="Century Gothic" w:cs="Arial"/>
                <w:b/>
                <w:bCs/>
                <w:sz w:val="16"/>
                <w:szCs w:val="16"/>
                <w:lang w:eastAsia="es-MX"/>
              </w:rPr>
            </w:pPr>
            <w:r w:rsidRPr="00236753">
              <w:rPr>
                <w:rFonts w:ascii="Century Gothic" w:eastAsia="Times New Roman" w:hAnsi="Century Gothic" w:cs="Arial"/>
                <w:b/>
                <w:bCs/>
                <w:sz w:val="16"/>
                <w:szCs w:val="16"/>
                <w:lang w:eastAsia="es-MX"/>
              </w:rPr>
              <w:t> </w:t>
            </w:r>
          </w:p>
        </w:tc>
        <w:tc>
          <w:tcPr>
            <w:tcW w:w="4644" w:type="dxa"/>
            <w:gridSpan w:val="6"/>
            <w:tcBorders>
              <w:top w:val="nil"/>
              <w:left w:val="nil"/>
              <w:bottom w:val="single" w:sz="4" w:space="0" w:color="FFFFFF"/>
              <w:right w:val="single" w:sz="4" w:space="0" w:color="FFFFFF"/>
            </w:tcBorders>
            <w:shd w:val="clear" w:color="auto" w:fill="auto"/>
            <w:vAlign w:val="bottom"/>
            <w:hideMark/>
          </w:tcPr>
          <w:p w:rsidR="0094060A" w:rsidRPr="00236753" w:rsidRDefault="0094060A" w:rsidP="00A616A0">
            <w:pPr>
              <w:spacing w:after="0" w:line="240" w:lineRule="auto"/>
              <w:jc w:val="both"/>
              <w:rPr>
                <w:rFonts w:ascii="Arial" w:eastAsia="Times New Roman" w:hAnsi="Arial" w:cs="Arial"/>
                <w:b/>
                <w:bCs/>
                <w:sz w:val="20"/>
                <w:szCs w:val="20"/>
                <w:lang w:eastAsia="es-MX"/>
              </w:rPr>
            </w:pPr>
            <w:r w:rsidRPr="00236753">
              <w:rPr>
                <w:rFonts w:ascii="Arial" w:eastAsia="Times New Roman" w:hAnsi="Arial" w:cs="Arial"/>
                <w:b/>
                <w:bCs/>
                <w:sz w:val="20"/>
                <w:szCs w:val="20"/>
                <w:lang w:eastAsia="es-MX"/>
              </w:rPr>
              <w:t> </w:t>
            </w:r>
          </w:p>
        </w:tc>
        <w:tc>
          <w:tcPr>
            <w:tcW w:w="865" w:type="dxa"/>
            <w:gridSpan w:val="5"/>
            <w:tcBorders>
              <w:top w:val="nil"/>
              <w:left w:val="nil"/>
              <w:bottom w:val="single" w:sz="4" w:space="0" w:color="FFFFFF"/>
              <w:right w:val="single" w:sz="4" w:space="0" w:color="FFFFFF"/>
            </w:tcBorders>
            <w:shd w:val="clear" w:color="auto" w:fill="auto"/>
            <w:vAlign w:val="bottom"/>
            <w:hideMark/>
          </w:tcPr>
          <w:p w:rsidR="0094060A" w:rsidRPr="00236753" w:rsidRDefault="0094060A" w:rsidP="00A616A0">
            <w:pPr>
              <w:spacing w:after="0" w:line="240" w:lineRule="auto"/>
              <w:jc w:val="both"/>
              <w:rPr>
                <w:rFonts w:ascii="Arial" w:eastAsia="Times New Roman" w:hAnsi="Arial" w:cs="Arial"/>
                <w:b/>
                <w:bCs/>
                <w:sz w:val="20"/>
                <w:szCs w:val="20"/>
                <w:lang w:eastAsia="es-MX"/>
              </w:rPr>
            </w:pPr>
            <w:r w:rsidRPr="00236753">
              <w:rPr>
                <w:rFonts w:ascii="Arial" w:eastAsia="Times New Roman" w:hAnsi="Arial" w:cs="Arial"/>
                <w:b/>
                <w:bCs/>
                <w:sz w:val="20"/>
                <w:szCs w:val="20"/>
                <w:lang w:eastAsia="es-MX"/>
              </w:rPr>
              <w:t> </w:t>
            </w:r>
          </w:p>
        </w:tc>
        <w:tc>
          <w:tcPr>
            <w:tcW w:w="1219" w:type="dxa"/>
            <w:gridSpan w:val="7"/>
            <w:tcBorders>
              <w:top w:val="nil"/>
              <w:left w:val="nil"/>
              <w:bottom w:val="single" w:sz="4" w:space="0" w:color="FFFFFF"/>
              <w:right w:val="single" w:sz="4" w:space="0" w:color="FFFFFF"/>
            </w:tcBorders>
            <w:shd w:val="clear" w:color="auto" w:fill="auto"/>
            <w:vAlign w:val="bottom"/>
            <w:hideMark/>
          </w:tcPr>
          <w:p w:rsidR="0094060A" w:rsidRPr="00236753" w:rsidRDefault="0094060A" w:rsidP="00A616A0">
            <w:pPr>
              <w:spacing w:after="0" w:line="240" w:lineRule="auto"/>
              <w:jc w:val="both"/>
              <w:rPr>
                <w:rFonts w:ascii="Arial" w:eastAsia="Times New Roman" w:hAnsi="Arial" w:cs="Arial"/>
                <w:b/>
                <w:bCs/>
                <w:sz w:val="20"/>
                <w:szCs w:val="20"/>
                <w:lang w:eastAsia="es-MX"/>
              </w:rPr>
            </w:pPr>
            <w:r w:rsidRPr="00236753">
              <w:rPr>
                <w:rFonts w:ascii="Arial" w:eastAsia="Times New Roman" w:hAnsi="Arial" w:cs="Arial"/>
                <w:b/>
                <w:bCs/>
                <w:sz w:val="20"/>
                <w:szCs w:val="20"/>
                <w:lang w:eastAsia="es-MX"/>
              </w:rPr>
              <w:t> </w:t>
            </w:r>
          </w:p>
        </w:tc>
        <w:tc>
          <w:tcPr>
            <w:tcW w:w="850" w:type="dxa"/>
            <w:gridSpan w:val="4"/>
            <w:tcBorders>
              <w:top w:val="nil"/>
              <w:left w:val="nil"/>
              <w:bottom w:val="single" w:sz="4" w:space="0" w:color="FFFFFF"/>
              <w:right w:val="single" w:sz="4" w:space="0" w:color="FFFFFF"/>
            </w:tcBorders>
            <w:shd w:val="clear" w:color="auto" w:fill="auto"/>
            <w:vAlign w:val="bottom"/>
            <w:hideMark/>
          </w:tcPr>
          <w:p w:rsidR="0094060A" w:rsidRPr="00236753" w:rsidRDefault="0094060A" w:rsidP="00A616A0">
            <w:pPr>
              <w:spacing w:after="0" w:line="240" w:lineRule="auto"/>
              <w:jc w:val="both"/>
              <w:rPr>
                <w:rFonts w:ascii="Arial" w:eastAsia="Times New Roman" w:hAnsi="Arial" w:cs="Arial"/>
                <w:b/>
                <w:bCs/>
                <w:sz w:val="20"/>
                <w:szCs w:val="20"/>
                <w:lang w:eastAsia="es-MX"/>
              </w:rPr>
            </w:pPr>
            <w:r w:rsidRPr="00236753">
              <w:rPr>
                <w:rFonts w:ascii="Arial" w:eastAsia="Times New Roman" w:hAnsi="Arial" w:cs="Arial"/>
                <w:b/>
                <w:bCs/>
                <w:sz w:val="20"/>
                <w:szCs w:val="20"/>
                <w:lang w:eastAsia="es-MX"/>
              </w:rPr>
              <w:t> </w:t>
            </w:r>
          </w:p>
        </w:tc>
        <w:tc>
          <w:tcPr>
            <w:tcW w:w="1077" w:type="dxa"/>
            <w:gridSpan w:val="6"/>
            <w:tcBorders>
              <w:top w:val="nil"/>
              <w:left w:val="nil"/>
              <w:bottom w:val="single" w:sz="4" w:space="0" w:color="FFFFFF"/>
              <w:right w:val="nil"/>
            </w:tcBorders>
            <w:shd w:val="clear" w:color="auto" w:fill="auto"/>
            <w:vAlign w:val="bottom"/>
            <w:hideMark/>
          </w:tcPr>
          <w:p w:rsidR="0094060A" w:rsidRPr="00236753" w:rsidRDefault="0094060A" w:rsidP="00A616A0">
            <w:pPr>
              <w:spacing w:after="0" w:line="240" w:lineRule="auto"/>
              <w:jc w:val="both"/>
              <w:rPr>
                <w:rFonts w:ascii="Arial" w:eastAsia="Times New Roman" w:hAnsi="Arial" w:cs="Arial"/>
                <w:b/>
                <w:bCs/>
                <w:sz w:val="20"/>
                <w:szCs w:val="20"/>
                <w:lang w:eastAsia="es-MX"/>
              </w:rPr>
            </w:pPr>
            <w:r w:rsidRPr="00236753">
              <w:rPr>
                <w:rFonts w:ascii="Arial" w:eastAsia="Times New Roman" w:hAnsi="Arial" w:cs="Arial"/>
                <w:b/>
                <w:bCs/>
                <w:sz w:val="20"/>
                <w:szCs w:val="20"/>
                <w:lang w:eastAsia="es-MX"/>
              </w:rPr>
              <w:t> </w:t>
            </w:r>
          </w:p>
        </w:tc>
      </w:tr>
    </w:tbl>
    <w:p w:rsidR="00A17D98" w:rsidRPr="00236753" w:rsidRDefault="00A17D98" w:rsidP="00A17D98">
      <w:pPr>
        <w:spacing w:after="0" w:line="240" w:lineRule="auto"/>
        <w:rPr>
          <w:rFonts w:ascii="Century Gothic" w:eastAsia="Times New Roman" w:hAnsi="Century Gothic" w:cs="Times New Roman"/>
          <w:spacing w:val="20"/>
          <w:sz w:val="24"/>
          <w:szCs w:val="20"/>
          <w:lang w:eastAsia="es-ES"/>
        </w:rPr>
        <w:sectPr w:rsidR="00A17D98" w:rsidRPr="00236753">
          <w:pgSz w:w="12242" w:h="15842"/>
          <w:pgMar w:top="1418" w:right="1134" w:bottom="1418" w:left="567" w:header="720" w:footer="720" w:gutter="0"/>
          <w:cols w:space="720"/>
        </w:sectPr>
      </w:pPr>
    </w:p>
    <w:p w:rsidR="00A17D98" w:rsidRPr="00236753"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A17D98" w:rsidRPr="00236753"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A17D98" w:rsidRPr="00236753"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A17D98" w:rsidRPr="00236753"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A17D98" w:rsidRPr="00236753"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825729" w:rsidRPr="00236753" w:rsidRDefault="00825729" w:rsidP="00A17D9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825729" w:rsidRPr="00236753" w:rsidRDefault="00825729" w:rsidP="00A17D9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825729" w:rsidRPr="00236753" w:rsidRDefault="00825729" w:rsidP="00A17D9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825729" w:rsidRPr="00236753" w:rsidRDefault="00825729" w:rsidP="00A17D9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A17D98" w:rsidRPr="00236753"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A17D98" w:rsidRPr="00236753"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A17D98" w:rsidRPr="00236753"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7.B.3</w:t>
      </w: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keepNext/>
        <w:spacing w:after="0" w:line="240" w:lineRule="auto"/>
        <w:jc w:val="center"/>
        <w:outlineLvl w:val="4"/>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ANÁLISIS DEL FACTOR DE SALARIO REAL</w:t>
      </w:r>
    </w:p>
    <w:p w:rsidR="00A17D98" w:rsidRPr="00236753"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 w:eastAsia="es-ES"/>
        </w:rPr>
      </w:pPr>
    </w:p>
    <w:p w:rsidR="00A17D98" w:rsidRPr="00236753"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 w:eastAsia="es-ES"/>
        </w:rPr>
      </w:pPr>
    </w:p>
    <w:p w:rsidR="00A17D98" w:rsidRPr="00236753" w:rsidRDefault="00A17D98" w:rsidP="00A17D98">
      <w:pPr>
        <w:keepNext/>
        <w:widowControl w:val="0"/>
        <w:spacing w:after="0" w:line="240" w:lineRule="auto"/>
        <w:outlineLvl w:val="1"/>
        <w:rPr>
          <w:rFonts w:ascii="Calibri" w:eastAsia="Calibri" w:hAnsi="Calibri" w:cs="Times New Roman"/>
          <w:b/>
          <w:color w:val="FF0000"/>
          <w:spacing w:val="20"/>
          <w:lang w:val="es-ES"/>
        </w:rPr>
      </w:pPr>
    </w:p>
    <w:p w:rsidR="00A17D98" w:rsidRPr="00236753" w:rsidRDefault="00A17D98" w:rsidP="00A17D98">
      <w:pPr>
        <w:spacing w:after="0" w:line="240" w:lineRule="auto"/>
        <w:rPr>
          <w:rFonts w:ascii="Calibri" w:eastAsia="Calibri" w:hAnsi="Calibri" w:cs="Times New Roman"/>
          <w:b/>
          <w:color w:val="FF0000"/>
          <w:spacing w:val="20"/>
          <w:lang w:val="es-ES"/>
        </w:rPr>
        <w:sectPr w:rsidR="00A17D98" w:rsidRPr="00236753">
          <w:pgSz w:w="12242" w:h="15842"/>
          <w:pgMar w:top="1418" w:right="1134" w:bottom="1418" w:left="567" w:header="720" w:footer="720" w:gutter="0"/>
          <w:cols w:space="720"/>
        </w:sectPr>
      </w:pPr>
    </w:p>
    <w:p w:rsidR="00A17D98" w:rsidRPr="00236753" w:rsidRDefault="00A17D98" w:rsidP="00A17D98">
      <w:pPr>
        <w:spacing w:after="0" w:line="240" w:lineRule="auto"/>
        <w:jc w:val="center"/>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Arial"/>
          <w:b/>
          <w:bCs/>
          <w:spacing w:val="20"/>
          <w:sz w:val="28"/>
          <w:szCs w:val="28"/>
          <w:lang w:val="es-ES" w:eastAsia="es-ES"/>
        </w:rPr>
        <w:lastRenderedPageBreak/>
        <w:t>ANALISIS E INTEGRACIÓN DEL FACTOR DE SALARIO REAL</w:t>
      </w:r>
    </w:p>
    <w:p w:rsidR="00A17D98" w:rsidRPr="00236753" w:rsidRDefault="00A17D98" w:rsidP="00A17D98">
      <w:pPr>
        <w:spacing w:after="0" w:line="240" w:lineRule="auto"/>
        <w:jc w:val="center"/>
        <w:rPr>
          <w:rFonts w:ascii="Century Gothic" w:eastAsia="Times New Roman" w:hAnsi="Century Gothic" w:cs="Arial"/>
          <w:b/>
          <w:bCs/>
          <w:spacing w:val="20"/>
          <w:lang w:val="es-ES" w:eastAsia="es-ES"/>
        </w:rPr>
      </w:pPr>
      <w:r w:rsidRPr="00236753">
        <w:rPr>
          <w:rFonts w:ascii="Century Gothic" w:eastAsia="Times New Roman" w:hAnsi="Century Gothic" w:cs="Arial"/>
          <w:b/>
          <w:bCs/>
          <w:spacing w:val="20"/>
          <w:lang w:val="es-ES" w:eastAsia="es-ES"/>
        </w:rPr>
        <w:t>ANEXO 7.B.3.</w:t>
      </w:r>
    </w:p>
    <w:p w:rsidR="00A17D98" w:rsidRPr="00236753" w:rsidRDefault="00346D23" w:rsidP="00A17D98">
      <w:pPr>
        <w:spacing w:after="0" w:line="240" w:lineRule="auto"/>
        <w:rPr>
          <w:rFonts w:ascii="Century Gothic" w:eastAsia="Times New Roman" w:hAnsi="Century Gothic" w:cs="Times New Roman"/>
          <w:spacing w:val="20"/>
          <w:sz w:val="24"/>
          <w:szCs w:val="20"/>
          <w:lang w:val="es-ES" w:eastAsia="es-ES"/>
        </w:rPr>
      </w:pPr>
      <w:r w:rsidRPr="00236753">
        <w:rPr>
          <w:noProof/>
          <w:lang w:eastAsia="es-MX"/>
        </w:rPr>
        <mc:AlternateContent>
          <mc:Choice Requires="wps">
            <w:drawing>
              <wp:anchor distT="0" distB="0" distL="114300" distR="114300" simplePos="0" relativeHeight="251780096" behindDoc="0" locked="0" layoutInCell="1" allowOverlap="1" wp14:anchorId="2C380E4E" wp14:editId="7D899814">
                <wp:simplePos x="0" y="0"/>
                <wp:positionH relativeFrom="column">
                  <wp:posOffset>-62865</wp:posOffset>
                </wp:positionH>
                <wp:positionV relativeFrom="paragraph">
                  <wp:posOffset>829945</wp:posOffset>
                </wp:positionV>
                <wp:extent cx="8001000" cy="295275"/>
                <wp:effectExtent l="0" t="0" r="19050" b="28575"/>
                <wp:wrapNone/>
                <wp:docPr id="313" name="Cuadro de texto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0" cy="295275"/>
                        </a:xfrm>
                        <a:prstGeom prst="rect">
                          <a:avLst/>
                        </a:prstGeom>
                        <a:solidFill>
                          <a:srgbClr val="FFFFFF"/>
                        </a:solidFill>
                        <a:ln w="9525">
                          <a:solidFill>
                            <a:srgbClr val="000000"/>
                          </a:solidFill>
                          <a:miter lim="800000"/>
                          <a:headEnd/>
                          <a:tailEnd/>
                        </a:ln>
                      </wps:spPr>
                      <wps:txbx>
                        <w:txbxContent>
                          <w:p w:rsidR="005F26D2" w:rsidRDefault="005F26D2" w:rsidP="00A17D98">
                            <w:pPr>
                              <w:jc w:val="center"/>
                              <w:rPr>
                                <w:rFonts w:ascii="Arial" w:hAnsi="Arial" w:cs="Arial"/>
                                <w:b/>
                                <w:bCs/>
                              </w:rPr>
                            </w:pPr>
                            <w:r>
                              <w:rPr>
                                <w:rFonts w:ascii="Arial" w:hAnsi="Arial" w:cs="Arial"/>
                                <w:b/>
                                <w:bCs/>
                              </w:rPr>
                              <w:t>DATOS BASICOS PARA EL ANALISIS E INTEGRACION DEL FACTOR DE SALARIO REAL</w:t>
                            </w:r>
                          </w:p>
                          <w:p w:rsidR="005F26D2" w:rsidRDefault="005F26D2" w:rsidP="00A17D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Cuadro de texto 313" o:spid="_x0000_s1036" type="#_x0000_t202" style="position:absolute;margin-left:-4.95pt;margin-top:65.35pt;width:630pt;height:23.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">
                <v:textbox>
                  <w:txbxContent>
                    <w:p w:rsidR="005F26D2" w:rsidRDefault="005F26D2" w:rsidP="00A17D98">
                      <w:pPr>
                        <w:jc w:val="center"/>
                        <w:rPr>
                          <w:rFonts w:ascii="Arial" w:hAnsi="Arial" w:cs="Arial"/>
                          <w:b/>
                          <w:bCs/>
                        </w:rPr>
                      </w:pPr>
                      <w:r>
                        <w:rPr>
                          <w:rFonts w:ascii="Arial" w:hAnsi="Arial" w:cs="Arial"/>
                          <w:b/>
                          <w:bCs/>
                        </w:rPr>
                        <w:t>DATOS BASICOS PARA EL ANALISIS E INTEGRACION DEL FACTOR DE SALARIO REAL</w:t>
                      </w:r>
                    </w:p>
                    <w:p w:rsidR="005F26D2" w:rsidRDefault="005F26D2" w:rsidP="00A17D98"/>
                  </w:txbxContent>
                </v:textbox>
              </v:shape>
            </w:pict>
          </mc:Fallback>
        </mc:AlternateContent>
      </w:r>
      <w:r w:rsidRPr="00236753">
        <w:rPr>
          <w:noProof/>
          <w:lang w:eastAsia="es-MX"/>
        </w:rPr>
        <mc:AlternateContent>
          <mc:Choice Requires="wps">
            <w:drawing>
              <wp:anchor distT="0" distB="0" distL="114300" distR="114300" simplePos="0" relativeHeight="251779072" behindDoc="0" locked="0" layoutInCell="1" allowOverlap="1" wp14:anchorId="229C3DFD" wp14:editId="5F02DD2A">
                <wp:simplePos x="0" y="0"/>
                <wp:positionH relativeFrom="column">
                  <wp:posOffset>-62865</wp:posOffset>
                </wp:positionH>
                <wp:positionV relativeFrom="paragraph">
                  <wp:posOffset>144145</wp:posOffset>
                </wp:positionV>
                <wp:extent cx="8001000" cy="1019175"/>
                <wp:effectExtent l="0" t="0" r="19050" b="10160"/>
                <wp:wrapSquare wrapText="bothSides"/>
                <wp:docPr id="311" name="Cuadro de texto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0" cy="1019175"/>
                        </a:xfrm>
                        <a:prstGeom prst="rect">
                          <a:avLst/>
                        </a:prstGeom>
                        <a:solidFill>
                          <a:srgbClr val="FFFFFF"/>
                        </a:solidFill>
                        <a:ln w="9525">
                          <a:solidFill>
                            <a:srgbClr val="000000"/>
                          </a:solidFill>
                          <a:miter lim="800000"/>
                          <a:headEnd/>
                          <a:tailEnd/>
                        </a:ln>
                      </wps:spPr>
                      <wps:txbx>
                        <w:txbxContent>
                          <w:p w:rsidR="005F26D2" w:rsidRDefault="005F26D2" w:rsidP="00A17D98">
                            <w:r>
                              <w:rPr>
                                <w:rFonts w:ascii="Arial" w:hAnsi="Arial" w:cs="Arial"/>
                              </w:rPr>
                              <w:t>Licitación Pública No. __________:                                                 Fecha de concurso</w:t>
                            </w:r>
                            <w:proofErr w:type="gramStart"/>
                            <w:r>
                              <w:rPr>
                                <w:rFonts w:ascii="Arial" w:hAnsi="Arial" w:cs="Arial"/>
                              </w:rPr>
                              <w:t>:_</w:t>
                            </w:r>
                            <w:proofErr w:type="gramEnd"/>
                            <w:r>
                              <w:rPr>
                                <w:rFonts w:ascii="Arial" w:hAnsi="Arial" w:cs="Arial"/>
                              </w:rPr>
                              <w:t>____________</w:t>
                            </w:r>
                          </w:p>
                          <w:p w:rsidR="005F26D2" w:rsidRDefault="005F26D2" w:rsidP="00A17D98">
                            <w:pPr>
                              <w:rPr>
                                <w:rFonts w:ascii="Arial" w:hAnsi="Arial" w:cs="Arial"/>
                              </w:rPr>
                            </w:pPr>
                            <w:r>
                              <w:rPr>
                                <w:rFonts w:ascii="Arial" w:hAnsi="Arial" w:cs="Arial"/>
                              </w:rPr>
                              <w:t>Obra: ______________________                                                    Inicio: ________________________</w:t>
                            </w:r>
                          </w:p>
                          <w:p w:rsidR="005F26D2" w:rsidRDefault="005F26D2" w:rsidP="00A17D98">
                            <w:pPr>
                              <w:rPr>
                                <w:rFonts w:ascii="Arial" w:hAnsi="Arial" w:cs="Arial"/>
                              </w:rPr>
                            </w:pPr>
                            <w:r>
                              <w:rPr>
                                <w:rFonts w:ascii="Arial" w:hAnsi="Arial" w:cs="Arial"/>
                                <w:sz w:val="20"/>
                              </w:rPr>
                              <w:t>Duración</w:t>
                            </w:r>
                            <w:proofErr w:type="gramStart"/>
                            <w:r>
                              <w:rPr>
                                <w:rFonts w:ascii="Arial" w:hAnsi="Arial" w:cs="Arial"/>
                                <w:sz w:val="20"/>
                              </w:rPr>
                              <w:t>:_</w:t>
                            </w:r>
                            <w:proofErr w:type="gramEnd"/>
                            <w:r>
                              <w:rPr>
                                <w:rFonts w:ascii="Arial" w:hAnsi="Arial" w:cs="Arial"/>
                                <w:sz w:val="20"/>
                              </w:rPr>
                              <w:t>_______</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Cuadro de texto 311" o:spid="_x0000_s1037" type="#_x0000_t202" style="position:absolute;margin-left:-4.95pt;margin-top:11.35pt;width:630pt;height:80.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">
                <v:textbox style="mso-fit-shape-to-text:t">
                  <w:txbxContent>
                    <w:p w:rsidR="005F26D2" w:rsidRDefault="005F26D2" w:rsidP="00A17D98">
                      <w:r>
                        <w:rPr>
                          <w:rFonts w:ascii="Arial" w:hAnsi="Arial" w:cs="Arial"/>
                        </w:rPr>
                        <w:t>Licitación Pública No. __________:                                                 Fecha de concurso</w:t>
                      </w:r>
                      <w:proofErr w:type="gramStart"/>
                      <w:r>
                        <w:rPr>
                          <w:rFonts w:ascii="Arial" w:hAnsi="Arial" w:cs="Arial"/>
                        </w:rPr>
                        <w:t>:_</w:t>
                      </w:r>
                      <w:proofErr w:type="gramEnd"/>
                      <w:r>
                        <w:rPr>
                          <w:rFonts w:ascii="Arial" w:hAnsi="Arial" w:cs="Arial"/>
                        </w:rPr>
                        <w:t>____________</w:t>
                      </w:r>
                    </w:p>
                    <w:p w:rsidR="005F26D2" w:rsidRDefault="005F26D2" w:rsidP="00A17D98">
                      <w:pPr>
                        <w:rPr>
                          <w:rFonts w:ascii="Arial" w:hAnsi="Arial" w:cs="Arial"/>
                        </w:rPr>
                      </w:pPr>
                      <w:r>
                        <w:rPr>
                          <w:rFonts w:ascii="Arial" w:hAnsi="Arial" w:cs="Arial"/>
                        </w:rPr>
                        <w:t>Obra: ______________________                                                    Inicio: ________________________</w:t>
                      </w:r>
                    </w:p>
                    <w:p w:rsidR="005F26D2" w:rsidRDefault="005F26D2" w:rsidP="00A17D98">
                      <w:pPr>
                        <w:rPr>
                          <w:rFonts w:ascii="Arial" w:hAnsi="Arial" w:cs="Arial"/>
                        </w:rPr>
                      </w:pPr>
                      <w:r>
                        <w:rPr>
                          <w:rFonts w:ascii="Arial" w:hAnsi="Arial" w:cs="Arial"/>
                          <w:sz w:val="20"/>
                        </w:rPr>
                        <w:t>Duración</w:t>
                      </w:r>
                      <w:proofErr w:type="gramStart"/>
                      <w:r>
                        <w:rPr>
                          <w:rFonts w:ascii="Arial" w:hAnsi="Arial" w:cs="Arial"/>
                          <w:sz w:val="20"/>
                        </w:rPr>
                        <w:t>:_</w:t>
                      </w:r>
                      <w:proofErr w:type="gramEnd"/>
                      <w:r>
                        <w:rPr>
                          <w:rFonts w:ascii="Arial" w:hAnsi="Arial" w:cs="Arial"/>
                          <w:sz w:val="20"/>
                        </w:rPr>
                        <w:t>_______</w:t>
                      </w: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8"/>
        <w:gridCol w:w="1003"/>
        <w:gridCol w:w="1771"/>
        <w:gridCol w:w="1772"/>
        <w:gridCol w:w="1772"/>
        <w:gridCol w:w="1543"/>
        <w:gridCol w:w="229"/>
        <w:gridCol w:w="1136"/>
        <w:gridCol w:w="636"/>
        <w:gridCol w:w="1848"/>
      </w:tblGrid>
      <w:tr w:rsidR="00A17D98" w:rsidRPr="00236753" w:rsidTr="00A17D98">
        <w:tc>
          <w:tcPr>
            <w:tcW w:w="768" w:type="dxa"/>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Arial"/>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Arial"/>
                <w:spacing w:val="20"/>
                <w:sz w:val="18"/>
                <w:szCs w:val="18"/>
                <w:lang w:val="es-ES" w:eastAsia="es-ES"/>
              </w:rPr>
            </w:pPr>
            <w:r w:rsidRPr="00236753">
              <w:rPr>
                <w:rFonts w:ascii="Century Gothic" w:eastAsia="Times New Roman" w:hAnsi="Century Gothic" w:cs="Arial"/>
                <w:spacing w:val="20"/>
                <w:sz w:val="18"/>
                <w:szCs w:val="18"/>
                <w:lang w:val="es-ES" w:eastAsia="es-ES"/>
              </w:rPr>
              <w:t>DIAS REALMENTE PAGADOS EN EL PERIODO ANUAL</w:t>
            </w:r>
          </w:p>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18"/>
                <w:szCs w:val="18"/>
                <w:lang w:val="es-ES" w:eastAsia="es-ES"/>
              </w:rPr>
              <w:t>DIAS CALENDARIO</w:t>
            </w:r>
          </w:p>
        </w:tc>
        <w:tc>
          <w:tcPr>
            <w:tcW w:w="1365"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p>
          <w:p w:rsidR="00A17D98" w:rsidRPr="00236753"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18"/>
                <w:szCs w:val="18"/>
                <w:lang w:val="es-ES" w:eastAsia="es-ES"/>
              </w:rPr>
              <w:t>365.00</w:t>
            </w:r>
          </w:p>
        </w:tc>
        <w:tc>
          <w:tcPr>
            <w:tcW w:w="2484"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236753" w:rsidTr="00A17D98">
        <w:tc>
          <w:tcPr>
            <w:tcW w:w="768" w:type="dxa"/>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20"/>
                <w:szCs w:val="20"/>
                <w:lang w:val="es-ES" w:eastAsia="es-ES"/>
              </w:rPr>
              <w:t>AGUINALDO</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18"/>
                <w:szCs w:val="18"/>
                <w:lang w:val="es-ES" w:eastAsia="es-ES"/>
              </w:rPr>
              <w:t xml:space="preserve">  16.00</w:t>
            </w:r>
          </w:p>
        </w:tc>
        <w:tc>
          <w:tcPr>
            <w:tcW w:w="2484"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20"/>
                <w:szCs w:val="20"/>
                <w:lang w:val="es-ES" w:eastAsia="es-ES"/>
              </w:rPr>
              <w:t>Art. 87 LFT</w:t>
            </w:r>
          </w:p>
        </w:tc>
      </w:tr>
      <w:tr w:rsidR="00A17D98" w:rsidRPr="00236753" w:rsidTr="00A17D98">
        <w:tc>
          <w:tcPr>
            <w:tcW w:w="768" w:type="dxa"/>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20"/>
                <w:szCs w:val="20"/>
                <w:lang w:val="es-ES" w:eastAsia="es-ES"/>
              </w:rPr>
              <w:t>PRIMA VACACIONAL</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18"/>
                <w:szCs w:val="18"/>
                <w:lang w:val="es-ES" w:eastAsia="es-ES"/>
              </w:rPr>
              <w:t>1.50</w:t>
            </w:r>
          </w:p>
        </w:tc>
        <w:tc>
          <w:tcPr>
            <w:tcW w:w="2484"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20"/>
                <w:szCs w:val="20"/>
                <w:lang w:val="es-ES" w:eastAsia="es-ES"/>
              </w:rPr>
              <w:t>Art. 80 LFT</w:t>
            </w:r>
          </w:p>
        </w:tc>
      </w:tr>
      <w:tr w:rsidR="00A17D98" w:rsidRPr="00236753" w:rsidTr="00A17D98">
        <w:tc>
          <w:tcPr>
            <w:tcW w:w="768" w:type="dxa"/>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roofErr w:type="spellStart"/>
            <w:r w:rsidRPr="00236753">
              <w:rPr>
                <w:rFonts w:ascii="Century Gothic" w:eastAsia="Times New Roman" w:hAnsi="Century Gothic" w:cs="Arial"/>
                <w:b/>
                <w:bCs/>
                <w:spacing w:val="20"/>
                <w:sz w:val="20"/>
                <w:szCs w:val="20"/>
                <w:lang w:val="es-ES" w:eastAsia="es-ES"/>
              </w:rPr>
              <w:t>Tp</w:t>
            </w:r>
            <w:proofErr w:type="spellEnd"/>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b/>
                <w:bCs/>
                <w:spacing w:val="20"/>
                <w:sz w:val="18"/>
                <w:szCs w:val="18"/>
                <w:lang w:val="es-ES" w:eastAsia="es-ES"/>
              </w:rPr>
              <w:t xml:space="preserve">                    TOTAL DE DÍAS REALMENTE PAGADOS EN UN PERIODO ANUAL</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b/>
                <w:bCs/>
                <w:spacing w:val="20"/>
                <w:sz w:val="18"/>
                <w:szCs w:val="18"/>
                <w:lang w:val="es-ES" w:eastAsia="es-ES"/>
              </w:rPr>
              <w:t>381.50</w:t>
            </w:r>
          </w:p>
        </w:tc>
        <w:tc>
          <w:tcPr>
            <w:tcW w:w="2484"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236753" w:rsidTr="00A17D98">
        <w:tc>
          <w:tcPr>
            <w:tcW w:w="768" w:type="dxa"/>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1365"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p>
        </w:tc>
        <w:tc>
          <w:tcPr>
            <w:tcW w:w="2484"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236753" w:rsidTr="00A17D98">
        <w:tc>
          <w:tcPr>
            <w:tcW w:w="768" w:type="dxa"/>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20"/>
                <w:szCs w:val="20"/>
                <w:lang w:val="es-ES" w:eastAsia="es-ES"/>
              </w:rPr>
              <w:t>DIAS REALMENTE LABORADOS EN EL PERIODO ANUAL</w:t>
            </w:r>
          </w:p>
        </w:tc>
        <w:tc>
          <w:tcPr>
            <w:tcW w:w="1365"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p>
        </w:tc>
        <w:tc>
          <w:tcPr>
            <w:tcW w:w="2484"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236753" w:rsidTr="00A17D98">
        <w:tc>
          <w:tcPr>
            <w:tcW w:w="768" w:type="dxa"/>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20"/>
                <w:szCs w:val="20"/>
                <w:lang w:val="es-ES" w:eastAsia="es-ES"/>
              </w:rPr>
              <w:t>SEPTIMO DIA</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18"/>
                <w:szCs w:val="18"/>
                <w:lang w:val="es-ES" w:eastAsia="es-ES"/>
              </w:rPr>
              <w:t>52.00</w:t>
            </w:r>
          </w:p>
        </w:tc>
        <w:tc>
          <w:tcPr>
            <w:tcW w:w="2484"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20"/>
                <w:szCs w:val="20"/>
                <w:lang w:val="es-ES" w:eastAsia="es-ES"/>
              </w:rPr>
              <w:t>Art. 69 LFT</w:t>
            </w:r>
          </w:p>
        </w:tc>
      </w:tr>
      <w:tr w:rsidR="00A17D98" w:rsidRPr="00236753" w:rsidTr="00A17D98">
        <w:tc>
          <w:tcPr>
            <w:tcW w:w="768" w:type="dxa"/>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20"/>
                <w:szCs w:val="20"/>
                <w:lang w:val="es-ES" w:eastAsia="es-ES"/>
              </w:rPr>
              <w:t>VACACIONES</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18"/>
                <w:szCs w:val="18"/>
                <w:lang w:val="es-ES" w:eastAsia="es-ES"/>
              </w:rPr>
              <w:t>6.00</w:t>
            </w:r>
          </w:p>
        </w:tc>
        <w:tc>
          <w:tcPr>
            <w:tcW w:w="2484"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20"/>
                <w:szCs w:val="20"/>
                <w:lang w:val="es-ES" w:eastAsia="es-ES"/>
              </w:rPr>
              <w:t>Art. 76 LFT</w:t>
            </w:r>
          </w:p>
        </w:tc>
      </w:tr>
      <w:tr w:rsidR="00A17D98" w:rsidRPr="00236753" w:rsidTr="00A17D98">
        <w:tc>
          <w:tcPr>
            <w:tcW w:w="768" w:type="dxa"/>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20"/>
                <w:szCs w:val="20"/>
                <w:lang w:val="es-ES" w:eastAsia="es-ES"/>
              </w:rPr>
              <w:t>FESTIVOS OFICIALES</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18"/>
                <w:szCs w:val="18"/>
                <w:lang w:val="es-ES" w:eastAsia="es-ES"/>
              </w:rPr>
              <w:t>7.00</w:t>
            </w:r>
          </w:p>
        </w:tc>
        <w:tc>
          <w:tcPr>
            <w:tcW w:w="2484"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20"/>
                <w:szCs w:val="20"/>
                <w:lang w:val="es-ES" w:eastAsia="es-ES"/>
              </w:rPr>
              <w:t>Art. 74 LFT</w:t>
            </w:r>
          </w:p>
        </w:tc>
      </w:tr>
      <w:tr w:rsidR="00A17D98" w:rsidRPr="00236753" w:rsidTr="00A17D98">
        <w:tc>
          <w:tcPr>
            <w:tcW w:w="768" w:type="dxa"/>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20"/>
                <w:szCs w:val="20"/>
                <w:lang w:val="es-ES" w:eastAsia="es-ES"/>
              </w:rPr>
              <w:t>DIAS NO LABORABLES POR COSTUMBRE</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18"/>
                <w:szCs w:val="18"/>
                <w:lang w:val="es-ES" w:eastAsia="es-ES"/>
              </w:rPr>
              <w:t>4.00</w:t>
            </w:r>
          </w:p>
        </w:tc>
        <w:tc>
          <w:tcPr>
            <w:tcW w:w="2484"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236753" w:rsidTr="00A17D98">
        <w:tc>
          <w:tcPr>
            <w:tcW w:w="768" w:type="dxa"/>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20"/>
                <w:szCs w:val="20"/>
                <w:lang w:val="es-ES" w:eastAsia="es-ES"/>
              </w:rPr>
              <w:t>DIAS PERDIDOS POR CLIMA</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18"/>
                <w:szCs w:val="18"/>
                <w:lang w:val="es-ES" w:eastAsia="es-ES"/>
              </w:rPr>
              <w:t>5.00</w:t>
            </w:r>
          </w:p>
        </w:tc>
        <w:tc>
          <w:tcPr>
            <w:tcW w:w="2484"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236753" w:rsidTr="00A17D98">
        <w:tc>
          <w:tcPr>
            <w:tcW w:w="768" w:type="dxa"/>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b/>
                <w:bCs/>
                <w:spacing w:val="20"/>
                <w:sz w:val="20"/>
                <w:szCs w:val="20"/>
                <w:lang w:val="es-ES" w:eastAsia="es-ES"/>
              </w:rPr>
              <w:t>TOTAL DE DIAS NO LABORADOS AL AÑO</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b/>
                <w:bCs/>
                <w:spacing w:val="20"/>
                <w:sz w:val="18"/>
                <w:szCs w:val="18"/>
                <w:lang w:val="es-ES" w:eastAsia="es-ES"/>
              </w:rPr>
              <w:t>74.00</w:t>
            </w:r>
          </w:p>
        </w:tc>
        <w:tc>
          <w:tcPr>
            <w:tcW w:w="2484"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236753" w:rsidTr="00A17D98">
        <w:trPr>
          <w:trHeight w:val="72"/>
        </w:trPr>
        <w:tc>
          <w:tcPr>
            <w:tcW w:w="768" w:type="dxa"/>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1365"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p>
        </w:tc>
        <w:tc>
          <w:tcPr>
            <w:tcW w:w="2484"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236753" w:rsidTr="00A17D98">
        <w:tc>
          <w:tcPr>
            <w:tcW w:w="768" w:type="dxa"/>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b/>
                <w:bCs/>
                <w:spacing w:val="20"/>
                <w:sz w:val="20"/>
                <w:szCs w:val="20"/>
                <w:lang w:val="es-ES" w:eastAsia="es-ES"/>
              </w:rPr>
              <w:t>TI</w:t>
            </w: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b/>
                <w:bCs/>
                <w:spacing w:val="20"/>
                <w:sz w:val="20"/>
                <w:szCs w:val="20"/>
                <w:lang w:val="es-ES" w:eastAsia="es-ES"/>
              </w:rPr>
              <w:t>TOTAL DE DIAS REALMENTE LABORADOS AL AÑO</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b/>
                <w:bCs/>
                <w:spacing w:val="20"/>
                <w:sz w:val="18"/>
                <w:szCs w:val="18"/>
                <w:lang w:val="es-ES" w:eastAsia="es-ES"/>
              </w:rPr>
              <w:t>291.00</w:t>
            </w:r>
          </w:p>
        </w:tc>
        <w:tc>
          <w:tcPr>
            <w:tcW w:w="2484"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236753" w:rsidTr="00A17D98">
        <w:trPr>
          <w:trHeight w:val="150"/>
        </w:trPr>
        <w:tc>
          <w:tcPr>
            <w:tcW w:w="768" w:type="dxa"/>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1365"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p>
        </w:tc>
        <w:tc>
          <w:tcPr>
            <w:tcW w:w="2484"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236753" w:rsidTr="00A17D98">
        <w:tc>
          <w:tcPr>
            <w:tcW w:w="768" w:type="dxa"/>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roofErr w:type="spellStart"/>
            <w:r w:rsidRPr="00236753">
              <w:rPr>
                <w:rFonts w:ascii="Century Gothic" w:eastAsia="Times New Roman" w:hAnsi="Century Gothic" w:cs="Arial"/>
                <w:b/>
                <w:bCs/>
                <w:spacing w:val="20"/>
                <w:sz w:val="20"/>
                <w:szCs w:val="20"/>
                <w:lang w:val="es-ES" w:eastAsia="es-ES"/>
              </w:rPr>
              <w:t>Tp</w:t>
            </w:r>
            <w:proofErr w:type="spellEnd"/>
            <w:r w:rsidRPr="00236753">
              <w:rPr>
                <w:rFonts w:ascii="Century Gothic" w:eastAsia="Times New Roman" w:hAnsi="Century Gothic" w:cs="Arial"/>
                <w:b/>
                <w:bCs/>
                <w:spacing w:val="20"/>
                <w:sz w:val="20"/>
                <w:szCs w:val="20"/>
                <w:lang w:val="es-ES" w:eastAsia="es-ES"/>
              </w:rPr>
              <w:t>/TI</w:t>
            </w: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b/>
                <w:bCs/>
                <w:spacing w:val="20"/>
                <w:sz w:val="20"/>
                <w:szCs w:val="20"/>
                <w:lang w:val="es-ES" w:eastAsia="es-ES"/>
              </w:rPr>
              <w:t>DIAS PAGADOS / DIAS LABORADOS</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18"/>
                <w:szCs w:val="18"/>
                <w:lang w:val="es-ES" w:eastAsia="es-ES"/>
              </w:rPr>
              <w:t>1.310997</w:t>
            </w:r>
          </w:p>
        </w:tc>
        <w:tc>
          <w:tcPr>
            <w:tcW w:w="2484"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236753" w:rsidTr="00A17D98">
        <w:tc>
          <w:tcPr>
            <w:tcW w:w="768" w:type="dxa"/>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b/>
                <w:bCs/>
                <w:spacing w:val="20"/>
                <w:sz w:val="20"/>
                <w:szCs w:val="20"/>
                <w:lang w:val="es-ES" w:eastAsia="es-ES"/>
              </w:rPr>
              <w:t>FSBC</w:t>
            </w: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b/>
                <w:bCs/>
                <w:spacing w:val="20"/>
                <w:sz w:val="20"/>
                <w:szCs w:val="20"/>
                <w:lang w:val="es-ES" w:eastAsia="es-ES"/>
              </w:rPr>
              <w:t>FACTOR DE SALARIO BASE DE COTIZACION para cálculo de IMSS</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Arial"/>
                <w:spacing w:val="20"/>
                <w:sz w:val="18"/>
                <w:szCs w:val="18"/>
                <w:lang w:val="es-ES" w:eastAsia="es-ES"/>
              </w:rPr>
              <w:t>1.045205</w:t>
            </w:r>
          </w:p>
        </w:tc>
        <w:tc>
          <w:tcPr>
            <w:tcW w:w="2484"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236753" w:rsidTr="00A17D98">
        <w:tc>
          <w:tcPr>
            <w:tcW w:w="1771"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Times New Roman"/>
                <w:spacing w:val="20"/>
                <w:sz w:val="24"/>
                <w:szCs w:val="20"/>
                <w:lang w:val="es-ES" w:eastAsia="es-ES"/>
              </w:rPr>
              <w:t>A</w:t>
            </w:r>
          </w:p>
        </w:tc>
        <w:tc>
          <w:tcPr>
            <w:tcW w:w="1771" w:type="dxa"/>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Times New Roman"/>
                <w:spacing w:val="20"/>
                <w:sz w:val="24"/>
                <w:szCs w:val="20"/>
                <w:lang w:val="es-ES" w:eastAsia="es-ES"/>
              </w:rPr>
              <w:t>B</w:t>
            </w:r>
          </w:p>
        </w:tc>
        <w:tc>
          <w:tcPr>
            <w:tcW w:w="1772" w:type="dxa"/>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Times New Roman"/>
                <w:spacing w:val="20"/>
                <w:sz w:val="24"/>
                <w:szCs w:val="20"/>
                <w:lang w:val="es-ES" w:eastAsia="es-ES"/>
              </w:rPr>
              <w:t>C</w:t>
            </w:r>
          </w:p>
        </w:tc>
        <w:tc>
          <w:tcPr>
            <w:tcW w:w="1772" w:type="dxa"/>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Times New Roman"/>
                <w:spacing w:val="20"/>
                <w:sz w:val="24"/>
                <w:szCs w:val="20"/>
                <w:lang w:val="es-ES" w:eastAsia="es-ES"/>
              </w:rPr>
              <w:t>D</w:t>
            </w:r>
          </w:p>
        </w:tc>
        <w:tc>
          <w:tcPr>
            <w:tcW w:w="1772"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Times New Roman"/>
                <w:spacing w:val="20"/>
                <w:sz w:val="24"/>
                <w:szCs w:val="20"/>
                <w:lang w:val="es-ES" w:eastAsia="es-ES"/>
              </w:rPr>
              <w:t>E</w:t>
            </w:r>
          </w:p>
        </w:tc>
        <w:tc>
          <w:tcPr>
            <w:tcW w:w="1772"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Times New Roman"/>
                <w:spacing w:val="20"/>
                <w:sz w:val="24"/>
                <w:szCs w:val="20"/>
                <w:lang w:val="es-ES" w:eastAsia="es-ES"/>
              </w:rPr>
              <w:t>F</w:t>
            </w:r>
          </w:p>
        </w:tc>
        <w:tc>
          <w:tcPr>
            <w:tcW w:w="1848" w:type="dxa"/>
            <w:tcBorders>
              <w:top w:val="single" w:sz="4" w:space="0" w:color="auto"/>
              <w:left w:val="single" w:sz="4" w:space="0" w:color="auto"/>
              <w:bottom w:val="single" w:sz="4" w:space="0" w:color="auto"/>
              <w:right w:val="single" w:sz="4" w:space="0" w:color="auto"/>
            </w:tcBorders>
            <w:hideMark/>
          </w:tcPr>
          <w:p w:rsidR="00A17D98" w:rsidRPr="00236753" w:rsidRDefault="00A17D9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Times New Roman"/>
                <w:spacing w:val="20"/>
                <w:sz w:val="24"/>
                <w:szCs w:val="20"/>
                <w:lang w:val="es-ES" w:eastAsia="es-ES"/>
              </w:rPr>
              <w:t>G</w:t>
            </w:r>
          </w:p>
        </w:tc>
      </w:tr>
      <w:tr w:rsidR="00A17D98" w:rsidRPr="00236753" w:rsidTr="00A17D98">
        <w:tc>
          <w:tcPr>
            <w:tcW w:w="1771" w:type="dxa"/>
            <w:gridSpan w:val="2"/>
            <w:tcBorders>
              <w:top w:val="single" w:sz="4" w:space="0" w:color="auto"/>
              <w:left w:val="single" w:sz="4" w:space="0" w:color="auto"/>
              <w:bottom w:val="single" w:sz="4" w:space="0" w:color="auto"/>
              <w:right w:val="single" w:sz="4" w:space="0" w:color="auto"/>
            </w:tcBorders>
            <w:vAlign w:val="center"/>
            <w:hideMark/>
          </w:tcPr>
          <w:p w:rsidR="00A17D98" w:rsidRPr="00236753" w:rsidRDefault="00A17D98">
            <w:pPr>
              <w:spacing w:after="0" w:line="240" w:lineRule="auto"/>
              <w:jc w:val="center"/>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CATEGORIA</w:t>
            </w:r>
          </w:p>
        </w:tc>
        <w:tc>
          <w:tcPr>
            <w:tcW w:w="1771"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Salario nominal (Sn)</w:t>
            </w:r>
          </w:p>
        </w:tc>
        <w:tc>
          <w:tcPr>
            <w:tcW w:w="1772"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20"/>
                <w:szCs w:val="20"/>
                <w:lang w:val="es-ES" w:eastAsia="es-ES"/>
              </w:rPr>
            </w:pPr>
            <w:r w:rsidRPr="00236753">
              <w:rPr>
                <w:rFonts w:ascii="Century Gothic" w:eastAsia="Times New Roman" w:hAnsi="Century Gothic" w:cs="Arial"/>
                <w:spacing w:val="20"/>
                <w:sz w:val="20"/>
                <w:szCs w:val="20"/>
                <w:lang w:val="es-ES" w:eastAsia="es-ES"/>
              </w:rPr>
              <w:t>Salario Base de cotización</w:t>
            </w:r>
          </w:p>
        </w:tc>
        <w:tc>
          <w:tcPr>
            <w:tcW w:w="1772"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20"/>
                <w:szCs w:val="20"/>
                <w:lang w:val="es-ES" w:eastAsia="es-ES"/>
              </w:rPr>
            </w:pPr>
            <w:proofErr w:type="spellStart"/>
            <w:r w:rsidRPr="00236753">
              <w:rPr>
                <w:rFonts w:ascii="Century Gothic" w:eastAsia="Times New Roman" w:hAnsi="Century Gothic" w:cs="Arial"/>
                <w:spacing w:val="20"/>
                <w:sz w:val="20"/>
                <w:szCs w:val="20"/>
                <w:lang w:val="es-ES" w:eastAsia="es-ES"/>
              </w:rPr>
              <w:t>Tp</w:t>
            </w:r>
            <w:proofErr w:type="spellEnd"/>
            <w:r w:rsidRPr="00236753">
              <w:rPr>
                <w:rFonts w:ascii="Century Gothic" w:eastAsia="Times New Roman" w:hAnsi="Century Gothic" w:cs="Arial"/>
                <w:spacing w:val="20"/>
                <w:sz w:val="20"/>
                <w:szCs w:val="20"/>
                <w:lang w:val="es-ES" w:eastAsia="es-ES"/>
              </w:rPr>
              <w:t>/TI</w:t>
            </w:r>
          </w:p>
        </w:tc>
        <w:tc>
          <w:tcPr>
            <w:tcW w:w="1772"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18"/>
                <w:szCs w:val="18"/>
                <w:lang w:val="es-ES" w:eastAsia="es-ES"/>
              </w:rPr>
            </w:pPr>
            <w:proofErr w:type="spellStart"/>
            <w:r w:rsidRPr="00236753">
              <w:rPr>
                <w:rFonts w:ascii="Century Gothic" w:eastAsia="Times New Roman" w:hAnsi="Century Gothic" w:cs="Arial"/>
                <w:spacing w:val="20"/>
                <w:sz w:val="18"/>
                <w:szCs w:val="18"/>
                <w:lang w:val="es-ES" w:eastAsia="es-ES"/>
              </w:rPr>
              <w:t>Ps</w:t>
            </w:r>
            <w:proofErr w:type="spellEnd"/>
          </w:p>
        </w:tc>
        <w:tc>
          <w:tcPr>
            <w:tcW w:w="1772" w:type="dxa"/>
            <w:gridSpan w:val="2"/>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18"/>
                <w:szCs w:val="18"/>
                <w:lang w:val="pt-BR" w:eastAsia="es-ES"/>
              </w:rPr>
            </w:pPr>
            <w:proofErr w:type="spellStart"/>
            <w:r w:rsidRPr="00236753">
              <w:rPr>
                <w:rFonts w:ascii="Century Gothic" w:eastAsia="Times New Roman" w:hAnsi="Century Gothic" w:cs="Arial"/>
                <w:spacing w:val="20"/>
                <w:sz w:val="18"/>
                <w:szCs w:val="18"/>
                <w:lang w:val="pt-BR" w:eastAsia="es-ES"/>
              </w:rPr>
              <w:t>Fsr</w:t>
            </w:r>
            <w:proofErr w:type="spellEnd"/>
            <w:r w:rsidRPr="00236753">
              <w:rPr>
                <w:rFonts w:ascii="Century Gothic" w:eastAsia="Times New Roman" w:hAnsi="Century Gothic" w:cs="Arial"/>
                <w:spacing w:val="20"/>
                <w:sz w:val="18"/>
                <w:szCs w:val="18"/>
                <w:lang w:val="pt-BR" w:eastAsia="es-ES"/>
              </w:rPr>
              <w:t xml:space="preserve"> = </w:t>
            </w:r>
            <w:proofErr w:type="spellStart"/>
            <w:r w:rsidRPr="00236753">
              <w:rPr>
                <w:rFonts w:ascii="Century Gothic" w:eastAsia="Times New Roman" w:hAnsi="Century Gothic" w:cs="Arial"/>
                <w:spacing w:val="20"/>
                <w:sz w:val="18"/>
                <w:szCs w:val="18"/>
                <w:lang w:val="pt-BR" w:eastAsia="es-ES"/>
              </w:rPr>
              <w:t>Ps</w:t>
            </w:r>
            <w:proofErr w:type="spellEnd"/>
            <w:r w:rsidRPr="00236753">
              <w:rPr>
                <w:rFonts w:ascii="Century Gothic" w:eastAsia="Times New Roman" w:hAnsi="Century Gothic" w:cs="Arial"/>
                <w:spacing w:val="20"/>
                <w:sz w:val="18"/>
                <w:szCs w:val="18"/>
                <w:lang w:val="pt-BR" w:eastAsia="es-ES"/>
              </w:rPr>
              <w:t xml:space="preserve"> (</w:t>
            </w:r>
            <w:proofErr w:type="spellStart"/>
            <w:r w:rsidRPr="00236753">
              <w:rPr>
                <w:rFonts w:ascii="Century Gothic" w:eastAsia="Times New Roman" w:hAnsi="Century Gothic" w:cs="Arial"/>
                <w:spacing w:val="20"/>
                <w:sz w:val="18"/>
                <w:szCs w:val="18"/>
                <w:lang w:val="pt-BR" w:eastAsia="es-ES"/>
              </w:rPr>
              <w:t>Tp</w:t>
            </w:r>
            <w:proofErr w:type="spellEnd"/>
            <w:r w:rsidRPr="00236753">
              <w:rPr>
                <w:rFonts w:ascii="Century Gothic" w:eastAsia="Times New Roman" w:hAnsi="Century Gothic" w:cs="Arial"/>
                <w:spacing w:val="20"/>
                <w:sz w:val="18"/>
                <w:szCs w:val="18"/>
                <w:lang w:val="pt-BR" w:eastAsia="es-ES"/>
              </w:rPr>
              <w:t>/TI) + (</w:t>
            </w:r>
            <w:proofErr w:type="spellStart"/>
            <w:r w:rsidRPr="00236753">
              <w:rPr>
                <w:rFonts w:ascii="Century Gothic" w:eastAsia="Times New Roman" w:hAnsi="Century Gothic" w:cs="Arial"/>
                <w:spacing w:val="20"/>
                <w:sz w:val="18"/>
                <w:szCs w:val="18"/>
                <w:lang w:val="pt-BR" w:eastAsia="es-ES"/>
              </w:rPr>
              <w:t>Tp</w:t>
            </w:r>
            <w:proofErr w:type="spellEnd"/>
            <w:r w:rsidRPr="00236753">
              <w:rPr>
                <w:rFonts w:ascii="Century Gothic" w:eastAsia="Times New Roman" w:hAnsi="Century Gothic" w:cs="Arial"/>
                <w:spacing w:val="20"/>
                <w:sz w:val="18"/>
                <w:szCs w:val="18"/>
                <w:lang w:val="pt-BR" w:eastAsia="es-ES"/>
              </w:rPr>
              <w:t>/TI)</w:t>
            </w:r>
          </w:p>
        </w:tc>
        <w:tc>
          <w:tcPr>
            <w:tcW w:w="1848"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20"/>
                <w:szCs w:val="20"/>
                <w:lang w:val="pt-BR" w:eastAsia="es-ES"/>
              </w:rPr>
            </w:pPr>
            <w:r w:rsidRPr="00236753">
              <w:rPr>
                <w:rFonts w:ascii="Century Gothic" w:eastAsia="Times New Roman" w:hAnsi="Century Gothic" w:cs="Arial"/>
                <w:spacing w:val="20"/>
                <w:sz w:val="20"/>
                <w:szCs w:val="20"/>
                <w:lang w:val="pt-BR" w:eastAsia="es-ES"/>
              </w:rPr>
              <w:t xml:space="preserve">Salario Real </w:t>
            </w:r>
            <w:proofErr w:type="spellStart"/>
            <w:r w:rsidRPr="00236753">
              <w:rPr>
                <w:rFonts w:ascii="Century Gothic" w:eastAsia="Times New Roman" w:hAnsi="Century Gothic" w:cs="Arial"/>
                <w:spacing w:val="20"/>
                <w:sz w:val="20"/>
                <w:szCs w:val="20"/>
                <w:lang w:val="pt-BR" w:eastAsia="es-ES"/>
              </w:rPr>
              <w:t>Sr</w:t>
            </w:r>
            <w:proofErr w:type="spellEnd"/>
            <w:r w:rsidRPr="00236753">
              <w:rPr>
                <w:rFonts w:ascii="Century Gothic" w:eastAsia="Times New Roman" w:hAnsi="Century Gothic" w:cs="Arial"/>
                <w:spacing w:val="20"/>
                <w:sz w:val="20"/>
                <w:szCs w:val="20"/>
                <w:lang w:val="pt-BR" w:eastAsia="es-ES"/>
              </w:rPr>
              <w:t xml:space="preserve"> = Sn * </w:t>
            </w:r>
            <w:proofErr w:type="spellStart"/>
            <w:r w:rsidRPr="00236753">
              <w:rPr>
                <w:rFonts w:ascii="Century Gothic" w:eastAsia="Times New Roman" w:hAnsi="Century Gothic" w:cs="Arial"/>
                <w:spacing w:val="20"/>
                <w:sz w:val="20"/>
                <w:szCs w:val="20"/>
                <w:lang w:val="pt-BR" w:eastAsia="es-ES"/>
              </w:rPr>
              <w:t>Fsr</w:t>
            </w:r>
            <w:proofErr w:type="spellEnd"/>
          </w:p>
        </w:tc>
      </w:tr>
      <w:tr w:rsidR="00A17D98" w:rsidRPr="00236753" w:rsidTr="00A17D98">
        <w:tc>
          <w:tcPr>
            <w:tcW w:w="1771"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1" w:type="dxa"/>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2" w:type="dxa"/>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2" w:type="dxa"/>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2"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2" w:type="dxa"/>
            <w:gridSpan w:val="2"/>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848" w:type="dxa"/>
            <w:tcBorders>
              <w:top w:val="single" w:sz="4" w:space="0" w:color="auto"/>
              <w:left w:val="single" w:sz="4" w:space="0" w:color="auto"/>
              <w:bottom w:val="single" w:sz="4" w:space="0" w:color="auto"/>
              <w:right w:val="single" w:sz="4" w:space="0" w:color="auto"/>
            </w:tcBorders>
          </w:tcPr>
          <w:p w:rsidR="00A17D98" w:rsidRPr="00236753" w:rsidRDefault="00A17D98">
            <w:pPr>
              <w:tabs>
                <w:tab w:val="left" w:pos="1100"/>
              </w:tabs>
              <w:spacing w:after="0" w:line="240" w:lineRule="auto"/>
              <w:rPr>
                <w:rFonts w:ascii="Century Gothic" w:eastAsia="Times New Roman" w:hAnsi="Century Gothic" w:cs="Times New Roman"/>
                <w:spacing w:val="20"/>
                <w:sz w:val="24"/>
                <w:szCs w:val="20"/>
                <w:lang w:val="pt-BR" w:eastAsia="es-ES"/>
              </w:rPr>
            </w:pPr>
          </w:p>
        </w:tc>
      </w:tr>
      <w:tr w:rsidR="00A17D98" w:rsidRPr="00236753" w:rsidTr="00A17D98">
        <w:tc>
          <w:tcPr>
            <w:tcW w:w="1771" w:type="dxa"/>
            <w:gridSpan w:val="2"/>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lang w:val="pt-BR" w:eastAsia="es-ES"/>
              </w:rPr>
            </w:pPr>
            <w:r w:rsidRPr="00236753">
              <w:rPr>
                <w:rFonts w:ascii="Century Gothic" w:eastAsia="Times New Roman" w:hAnsi="Century Gothic" w:cs="Arial"/>
                <w:b/>
                <w:bCs/>
                <w:spacing w:val="20"/>
                <w:lang w:val="pt-BR" w:eastAsia="es-ES"/>
              </w:rPr>
              <w:t> </w:t>
            </w:r>
          </w:p>
        </w:tc>
        <w:tc>
          <w:tcPr>
            <w:tcW w:w="1771"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lang w:val="es-ES" w:eastAsia="es-ES"/>
              </w:rPr>
            </w:pPr>
            <w:r w:rsidRPr="00236753">
              <w:rPr>
                <w:rFonts w:ascii="Century Gothic" w:eastAsia="Times New Roman" w:hAnsi="Century Gothic" w:cs="Arial"/>
                <w:b/>
                <w:bCs/>
                <w:spacing w:val="20"/>
                <w:lang w:val="es-ES" w:eastAsia="es-ES"/>
              </w:rPr>
              <w:t>B</w:t>
            </w:r>
          </w:p>
        </w:tc>
        <w:tc>
          <w:tcPr>
            <w:tcW w:w="1772"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lang w:val="es-ES" w:eastAsia="es-ES"/>
              </w:rPr>
            </w:pPr>
            <w:r w:rsidRPr="00236753">
              <w:rPr>
                <w:rFonts w:ascii="Century Gothic" w:eastAsia="Times New Roman" w:hAnsi="Century Gothic" w:cs="Arial"/>
                <w:b/>
                <w:bCs/>
                <w:spacing w:val="20"/>
                <w:lang w:val="es-ES" w:eastAsia="es-ES"/>
              </w:rPr>
              <w:t>C</w:t>
            </w:r>
          </w:p>
        </w:tc>
        <w:tc>
          <w:tcPr>
            <w:tcW w:w="1772"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lang w:val="es-ES" w:eastAsia="es-ES"/>
              </w:rPr>
            </w:pPr>
            <w:r w:rsidRPr="00236753">
              <w:rPr>
                <w:rFonts w:ascii="Century Gothic" w:eastAsia="Times New Roman" w:hAnsi="Century Gothic" w:cs="Arial"/>
                <w:b/>
                <w:bCs/>
                <w:spacing w:val="20"/>
                <w:lang w:val="es-ES" w:eastAsia="es-ES"/>
              </w:rPr>
              <w:t>D</w:t>
            </w:r>
          </w:p>
        </w:tc>
        <w:tc>
          <w:tcPr>
            <w:tcW w:w="1772" w:type="dxa"/>
            <w:gridSpan w:val="2"/>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lang w:val="es-ES" w:eastAsia="es-ES"/>
              </w:rPr>
            </w:pPr>
            <w:r w:rsidRPr="00236753">
              <w:rPr>
                <w:rFonts w:ascii="Century Gothic" w:eastAsia="Times New Roman" w:hAnsi="Century Gothic" w:cs="Arial"/>
                <w:b/>
                <w:bCs/>
                <w:spacing w:val="20"/>
                <w:lang w:val="es-ES" w:eastAsia="es-ES"/>
              </w:rPr>
              <w:t xml:space="preserve"> E </w:t>
            </w:r>
          </w:p>
        </w:tc>
        <w:tc>
          <w:tcPr>
            <w:tcW w:w="1772" w:type="dxa"/>
            <w:gridSpan w:val="2"/>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lang w:val="es-ES" w:eastAsia="es-ES"/>
              </w:rPr>
            </w:pPr>
            <w:r w:rsidRPr="00236753">
              <w:rPr>
                <w:rFonts w:ascii="Century Gothic" w:eastAsia="Times New Roman" w:hAnsi="Century Gothic" w:cs="Arial"/>
                <w:b/>
                <w:bCs/>
                <w:spacing w:val="20"/>
                <w:lang w:val="es-ES" w:eastAsia="es-ES"/>
              </w:rPr>
              <w:t>F = E(D)+(D)</w:t>
            </w:r>
          </w:p>
        </w:tc>
        <w:tc>
          <w:tcPr>
            <w:tcW w:w="1848"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lang w:val="es-ES" w:eastAsia="es-ES"/>
              </w:rPr>
            </w:pPr>
            <w:r w:rsidRPr="00236753">
              <w:rPr>
                <w:rFonts w:ascii="Century Gothic" w:eastAsia="Times New Roman" w:hAnsi="Century Gothic" w:cs="Arial"/>
                <w:b/>
                <w:bCs/>
                <w:spacing w:val="20"/>
                <w:lang w:val="es-ES" w:eastAsia="es-ES"/>
              </w:rPr>
              <w:t>G = F x B</w:t>
            </w:r>
          </w:p>
        </w:tc>
      </w:tr>
    </w:tbl>
    <w:p w:rsidR="00A17D98" w:rsidRPr="00236753" w:rsidRDefault="00A17D98" w:rsidP="00A17D98">
      <w:pPr>
        <w:spacing w:after="0" w:line="240" w:lineRule="auto"/>
        <w:rPr>
          <w:rFonts w:ascii="Century Gothic" w:eastAsia="Times New Roman" w:hAnsi="Century Gothic" w:cs="Times New Roman"/>
          <w:spacing w:val="20"/>
          <w:sz w:val="24"/>
          <w:szCs w:val="20"/>
          <w:lang w:val="pt-BR" w:eastAsia="es-ES"/>
        </w:rPr>
        <w:sectPr w:rsidR="00A17D98" w:rsidRPr="00236753">
          <w:pgSz w:w="15840" w:h="12240" w:orient="landscape"/>
          <w:pgMar w:top="1701" w:right="1418" w:bottom="1418" w:left="2160" w:header="709" w:footer="709" w:gutter="0"/>
          <w:cols w:space="720"/>
        </w:sectPr>
      </w:pPr>
    </w:p>
    <w:p w:rsidR="00A17D98" w:rsidRPr="00236753" w:rsidRDefault="00A17D98" w:rsidP="00A17D98">
      <w:pPr>
        <w:keepNext/>
        <w:tabs>
          <w:tab w:val="left" w:pos="1985"/>
        </w:tabs>
        <w:spacing w:after="0" w:line="240" w:lineRule="auto"/>
        <w:outlineLvl w:val="6"/>
        <w:rPr>
          <w:rFonts w:ascii="Century Gothic" w:eastAsia="Times New Roman" w:hAnsi="Century Gothic" w:cs="Times New Roman"/>
          <w:b/>
          <w:sz w:val="24"/>
          <w:szCs w:val="20"/>
          <w:lang w:val="es-ES" w:eastAsia="es-ES"/>
        </w:rPr>
      </w:pPr>
    </w:p>
    <w:p w:rsidR="00A17D98" w:rsidRPr="00236753" w:rsidRDefault="00A17D98" w:rsidP="00A17D98">
      <w:pPr>
        <w:tabs>
          <w:tab w:val="left" w:pos="1100"/>
        </w:tabs>
        <w:spacing w:after="0" w:line="240" w:lineRule="auto"/>
        <w:jc w:val="center"/>
        <w:rPr>
          <w:rFonts w:ascii="Century Gothic" w:eastAsia="Times New Roman" w:hAnsi="Century Gothic" w:cs="Arial"/>
          <w:b/>
          <w:bCs/>
          <w:spacing w:val="20"/>
          <w:sz w:val="28"/>
          <w:szCs w:val="28"/>
          <w:lang w:val="es-ES" w:eastAsia="es-ES"/>
        </w:rPr>
      </w:pPr>
    </w:p>
    <w:p w:rsidR="00A17D98" w:rsidRPr="00236753" w:rsidRDefault="00A17D98" w:rsidP="00A17D98">
      <w:pPr>
        <w:tabs>
          <w:tab w:val="left" w:pos="1100"/>
        </w:tabs>
        <w:spacing w:after="0" w:line="240" w:lineRule="auto"/>
        <w:jc w:val="center"/>
        <w:rPr>
          <w:rFonts w:ascii="Century Gothic" w:eastAsia="Times New Roman" w:hAnsi="Century Gothic" w:cs="Arial"/>
          <w:b/>
          <w:bCs/>
          <w:spacing w:val="20"/>
          <w:sz w:val="28"/>
          <w:szCs w:val="28"/>
          <w:lang w:val="es-ES" w:eastAsia="es-ES"/>
        </w:rPr>
      </w:pPr>
      <w:r w:rsidRPr="00236753">
        <w:rPr>
          <w:rFonts w:ascii="Century Gothic" w:eastAsia="Times New Roman" w:hAnsi="Century Gothic" w:cs="Arial"/>
          <w:b/>
          <w:bCs/>
          <w:spacing w:val="20"/>
          <w:sz w:val="28"/>
          <w:szCs w:val="28"/>
          <w:lang w:val="es-ES" w:eastAsia="es-ES"/>
        </w:rPr>
        <w:t>ANALISIS E INTEGRACIÓN DEL FACTOR DE SALARIO REAL</w:t>
      </w:r>
    </w:p>
    <w:p w:rsidR="00A17D98" w:rsidRPr="00236753" w:rsidRDefault="00A17D98" w:rsidP="00A17D98">
      <w:pPr>
        <w:tabs>
          <w:tab w:val="left" w:pos="1100"/>
        </w:tabs>
        <w:spacing w:after="0" w:line="240" w:lineRule="auto"/>
        <w:jc w:val="center"/>
        <w:rPr>
          <w:rFonts w:ascii="Century Gothic" w:eastAsia="Times New Roman" w:hAnsi="Century Gothic" w:cs="Arial"/>
          <w:b/>
          <w:bCs/>
          <w:spacing w:val="20"/>
          <w:lang w:val="es-ES" w:eastAsia="es-ES"/>
        </w:rPr>
      </w:pPr>
      <w:r w:rsidRPr="00236753">
        <w:rPr>
          <w:rFonts w:ascii="Century Gothic" w:eastAsia="Times New Roman" w:hAnsi="Century Gothic" w:cs="Arial"/>
          <w:b/>
          <w:bCs/>
          <w:spacing w:val="20"/>
          <w:lang w:val="es-ES" w:eastAsia="es-ES"/>
        </w:rPr>
        <w:t>ANEXO 7.B.3.</w:t>
      </w:r>
    </w:p>
    <w:p w:rsidR="00A17D98" w:rsidRPr="00236753" w:rsidRDefault="00A17D98" w:rsidP="00A17D98">
      <w:pPr>
        <w:tabs>
          <w:tab w:val="left" w:pos="1100"/>
        </w:tabs>
        <w:spacing w:after="0" w:line="240" w:lineRule="auto"/>
        <w:jc w:val="center"/>
        <w:rPr>
          <w:rFonts w:ascii="Century Gothic" w:eastAsia="Times New Roman" w:hAnsi="Century Gothic" w:cs="Arial"/>
          <w:b/>
          <w:bCs/>
          <w:spacing w:val="20"/>
          <w:lang w:val="es-ES" w:eastAsia="es-ES"/>
        </w:rPr>
      </w:pPr>
    </w:p>
    <w:p w:rsidR="00046657" w:rsidRPr="00236753" w:rsidRDefault="00046657" w:rsidP="00A17D98">
      <w:pPr>
        <w:tabs>
          <w:tab w:val="left" w:pos="1100"/>
        </w:tabs>
        <w:spacing w:after="0" w:line="240" w:lineRule="auto"/>
        <w:jc w:val="center"/>
        <w:rPr>
          <w:rFonts w:ascii="Century Gothic" w:eastAsia="Times New Roman" w:hAnsi="Century Gothic" w:cs="Arial"/>
          <w:b/>
          <w:bCs/>
          <w:spacing w:val="20"/>
          <w:lang w:val="es-ES" w:eastAsia="es-ES"/>
        </w:rPr>
      </w:pPr>
    </w:p>
    <w:p w:rsidR="00A17D98" w:rsidRPr="00236753" w:rsidRDefault="00346D23" w:rsidP="00A17D98">
      <w:pPr>
        <w:tabs>
          <w:tab w:val="left" w:pos="1100"/>
        </w:tabs>
        <w:spacing w:after="0" w:line="240" w:lineRule="auto"/>
        <w:jc w:val="center"/>
        <w:rPr>
          <w:rFonts w:ascii="Century Gothic" w:eastAsia="Times New Roman" w:hAnsi="Century Gothic" w:cs="Arial"/>
          <w:b/>
          <w:bCs/>
          <w:spacing w:val="20"/>
          <w:lang w:val="es-ES" w:eastAsia="es-ES"/>
        </w:rPr>
      </w:pPr>
      <w:r w:rsidRPr="00236753">
        <w:rPr>
          <w:noProof/>
          <w:lang w:eastAsia="es-MX"/>
        </w:rPr>
        <mc:AlternateContent>
          <mc:Choice Requires="wps">
            <w:drawing>
              <wp:anchor distT="0" distB="0" distL="114300" distR="114300" simplePos="0" relativeHeight="251781120" behindDoc="0" locked="0" layoutInCell="1" allowOverlap="1" wp14:anchorId="0BEB6E53" wp14:editId="61F4265D">
                <wp:simplePos x="0" y="0"/>
                <wp:positionH relativeFrom="column">
                  <wp:posOffset>-50165</wp:posOffset>
                </wp:positionH>
                <wp:positionV relativeFrom="paragraph">
                  <wp:posOffset>47625</wp:posOffset>
                </wp:positionV>
                <wp:extent cx="11238230" cy="552450"/>
                <wp:effectExtent l="0" t="0" r="20320" b="19050"/>
                <wp:wrapSquare wrapText="bothSides"/>
                <wp:docPr id="310" name="Cuadro de texto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8230" cy="552450"/>
                        </a:xfrm>
                        <a:prstGeom prst="rect">
                          <a:avLst/>
                        </a:prstGeom>
                        <a:solidFill>
                          <a:srgbClr val="FFFFFF"/>
                        </a:solidFill>
                        <a:ln w="9525">
                          <a:solidFill>
                            <a:srgbClr val="000000"/>
                          </a:solidFill>
                          <a:miter lim="800000"/>
                          <a:headEnd/>
                          <a:tailEnd/>
                        </a:ln>
                      </wps:spPr>
                      <wps:txbx>
                        <w:txbxContent>
                          <w:p w:rsidR="005F26D2" w:rsidRDefault="005F26D2" w:rsidP="00A17D98">
                            <w:pPr>
                              <w:rPr>
                                <w:sz w:val="18"/>
                                <w:szCs w:val="18"/>
                              </w:rPr>
                            </w:pPr>
                            <w:r>
                              <w:rPr>
                                <w:rFonts w:ascii="Arial" w:hAnsi="Arial" w:cs="Arial"/>
                                <w:sz w:val="18"/>
                                <w:szCs w:val="18"/>
                              </w:rPr>
                              <w:t>Licitación Pública No. __________:                                                       Fecha de concurso</w:t>
                            </w:r>
                            <w:proofErr w:type="gramStart"/>
                            <w:r>
                              <w:rPr>
                                <w:rFonts w:ascii="Arial" w:hAnsi="Arial" w:cs="Arial"/>
                                <w:sz w:val="18"/>
                                <w:szCs w:val="18"/>
                              </w:rPr>
                              <w:t>:_</w:t>
                            </w:r>
                            <w:proofErr w:type="gramEnd"/>
                            <w:r>
                              <w:rPr>
                                <w:rFonts w:ascii="Arial" w:hAnsi="Arial" w:cs="Arial"/>
                                <w:sz w:val="18"/>
                                <w:szCs w:val="18"/>
                              </w:rPr>
                              <w:t>____________</w:t>
                            </w:r>
                          </w:p>
                          <w:p w:rsidR="005F26D2" w:rsidRDefault="005F26D2" w:rsidP="00A17D98">
                            <w:pPr>
                              <w:rPr>
                                <w:rFonts w:ascii="Arial" w:hAnsi="Arial" w:cs="Arial"/>
                                <w:sz w:val="18"/>
                                <w:szCs w:val="18"/>
                              </w:rPr>
                            </w:pPr>
                            <w:r>
                              <w:rPr>
                                <w:rFonts w:ascii="Arial" w:hAnsi="Arial" w:cs="Arial"/>
                                <w:sz w:val="18"/>
                                <w:szCs w:val="18"/>
                              </w:rPr>
                              <w:t>Obra: ______________________                                                            Inicio</w:t>
                            </w:r>
                            <w:proofErr w:type="gramStart"/>
                            <w:r>
                              <w:rPr>
                                <w:rFonts w:ascii="Arial" w:hAnsi="Arial" w:cs="Arial"/>
                                <w:sz w:val="18"/>
                                <w:szCs w:val="18"/>
                              </w:rPr>
                              <w:t>:_</w:t>
                            </w:r>
                            <w:proofErr w:type="gramEnd"/>
                            <w:r>
                              <w:rPr>
                                <w:rFonts w:ascii="Arial" w:hAnsi="Arial" w:cs="Arial"/>
                                <w:sz w:val="18"/>
                                <w:szCs w:val="18"/>
                              </w:rPr>
                              <w:t>____________</w:t>
                            </w:r>
                          </w:p>
                          <w:p w:rsidR="005F26D2" w:rsidRDefault="005F26D2" w:rsidP="00A17D98">
                            <w:pPr>
                              <w:rPr>
                                <w:rFonts w:ascii="Arial" w:hAnsi="Arial" w:cs="Arial"/>
                                <w:sz w:val="18"/>
                                <w:szCs w:val="18"/>
                              </w:rPr>
                            </w:pPr>
                            <w:r>
                              <w:rPr>
                                <w:rFonts w:ascii="Arial" w:hAnsi="Arial" w:cs="Arial"/>
                                <w:sz w:val="18"/>
                                <w:szCs w:val="18"/>
                              </w:rPr>
                              <w:t xml:space="preserve"> Duración</w:t>
                            </w:r>
                            <w:proofErr w:type="gramStart"/>
                            <w:r>
                              <w:rPr>
                                <w:rFonts w:ascii="Arial" w:hAnsi="Arial" w:cs="Arial"/>
                                <w:sz w:val="18"/>
                                <w:szCs w:val="18"/>
                              </w:rPr>
                              <w:t>:_</w:t>
                            </w:r>
                            <w:proofErr w:type="gramEnd"/>
                            <w:r>
                              <w:rPr>
                                <w:rFonts w:ascii="Arial" w:hAnsi="Arial" w:cs="Arial"/>
                                <w:sz w:val="18"/>
                                <w:szCs w:val="18"/>
                              </w:rPr>
                              <w:t>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Cuadro de texto 310" o:spid="_x0000_s1038" type="#_x0000_t202" style="position:absolute;left:0;text-align:left;margin-left:-3.95pt;margin-top:3.75pt;width:884.9pt;height:4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">
                <v:textbox>
                  <w:txbxContent>
                    <w:p w:rsidR="005F26D2" w:rsidRDefault="005F26D2" w:rsidP="00A17D98">
                      <w:pPr>
                        <w:rPr>
                          <w:sz w:val="18"/>
                          <w:szCs w:val="18"/>
                        </w:rPr>
                      </w:pPr>
                      <w:r>
                        <w:rPr>
                          <w:rFonts w:ascii="Arial" w:hAnsi="Arial" w:cs="Arial"/>
                          <w:sz w:val="18"/>
                          <w:szCs w:val="18"/>
                        </w:rPr>
                        <w:t>Licitación Pública No. __________:                                                       Fecha de concurso</w:t>
                      </w:r>
                      <w:proofErr w:type="gramStart"/>
                      <w:r>
                        <w:rPr>
                          <w:rFonts w:ascii="Arial" w:hAnsi="Arial" w:cs="Arial"/>
                          <w:sz w:val="18"/>
                          <w:szCs w:val="18"/>
                        </w:rPr>
                        <w:t>:_</w:t>
                      </w:r>
                      <w:proofErr w:type="gramEnd"/>
                      <w:r>
                        <w:rPr>
                          <w:rFonts w:ascii="Arial" w:hAnsi="Arial" w:cs="Arial"/>
                          <w:sz w:val="18"/>
                          <w:szCs w:val="18"/>
                        </w:rPr>
                        <w:t>____________</w:t>
                      </w:r>
                    </w:p>
                    <w:p w:rsidR="005F26D2" w:rsidRDefault="005F26D2" w:rsidP="00A17D98">
                      <w:pPr>
                        <w:rPr>
                          <w:rFonts w:ascii="Arial" w:hAnsi="Arial" w:cs="Arial"/>
                          <w:sz w:val="18"/>
                          <w:szCs w:val="18"/>
                        </w:rPr>
                      </w:pPr>
                      <w:r>
                        <w:rPr>
                          <w:rFonts w:ascii="Arial" w:hAnsi="Arial" w:cs="Arial"/>
                          <w:sz w:val="18"/>
                          <w:szCs w:val="18"/>
                        </w:rPr>
                        <w:t>Obra: ______________________                                                            Inicio</w:t>
                      </w:r>
                      <w:proofErr w:type="gramStart"/>
                      <w:r>
                        <w:rPr>
                          <w:rFonts w:ascii="Arial" w:hAnsi="Arial" w:cs="Arial"/>
                          <w:sz w:val="18"/>
                          <w:szCs w:val="18"/>
                        </w:rPr>
                        <w:t>:_</w:t>
                      </w:r>
                      <w:proofErr w:type="gramEnd"/>
                      <w:r>
                        <w:rPr>
                          <w:rFonts w:ascii="Arial" w:hAnsi="Arial" w:cs="Arial"/>
                          <w:sz w:val="18"/>
                          <w:szCs w:val="18"/>
                        </w:rPr>
                        <w:t>____________</w:t>
                      </w:r>
                    </w:p>
                    <w:p w:rsidR="005F26D2" w:rsidRDefault="005F26D2" w:rsidP="00A17D98">
                      <w:pPr>
                        <w:rPr>
                          <w:rFonts w:ascii="Arial" w:hAnsi="Arial" w:cs="Arial"/>
                          <w:sz w:val="18"/>
                          <w:szCs w:val="18"/>
                        </w:rPr>
                      </w:pPr>
                      <w:r>
                        <w:rPr>
                          <w:rFonts w:ascii="Arial" w:hAnsi="Arial" w:cs="Arial"/>
                          <w:sz w:val="18"/>
                          <w:szCs w:val="18"/>
                        </w:rPr>
                        <w:t xml:space="preserve"> Duración</w:t>
                      </w:r>
                      <w:proofErr w:type="gramStart"/>
                      <w:r>
                        <w:rPr>
                          <w:rFonts w:ascii="Arial" w:hAnsi="Arial" w:cs="Arial"/>
                          <w:sz w:val="18"/>
                          <w:szCs w:val="18"/>
                        </w:rPr>
                        <w:t>:_</w:t>
                      </w:r>
                      <w:proofErr w:type="gramEnd"/>
                      <w:r>
                        <w:rPr>
                          <w:rFonts w:ascii="Arial" w:hAnsi="Arial" w:cs="Arial"/>
                          <w:sz w:val="18"/>
                          <w:szCs w:val="18"/>
                        </w:rPr>
                        <w:t>_______</w:t>
                      </w:r>
                    </w:p>
                  </w:txbxContent>
                </v:textbox>
                <w10:wrap type="square"/>
              </v:shape>
            </w:pict>
          </mc:Fallback>
        </mc:AlternateContent>
      </w:r>
    </w:p>
    <w:p w:rsidR="00A17D98" w:rsidRPr="00236753" w:rsidRDefault="00A17D98" w:rsidP="00A17D98">
      <w:pPr>
        <w:tabs>
          <w:tab w:val="left" w:pos="1100"/>
        </w:tabs>
        <w:spacing w:after="0" w:line="240" w:lineRule="auto"/>
        <w:jc w:val="center"/>
        <w:rPr>
          <w:rFonts w:ascii="Century Gothic" w:eastAsia="Times New Roman" w:hAnsi="Century Gothic" w:cs="Arial"/>
          <w:b/>
          <w:bCs/>
          <w:spacing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tbl>
      <w:tblPr>
        <w:tblW w:w="17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2"/>
        <w:gridCol w:w="861"/>
        <w:gridCol w:w="1151"/>
        <w:gridCol w:w="1083"/>
        <w:gridCol w:w="1015"/>
        <w:gridCol w:w="993"/>
        <w:gridCol w:w="850"/>
        <w:gridCol w:w="1276"/>
        <w:gridCol w:w="1276"/>
        <w:gridCol w:w="992"/>
        <w:gridCol w:w="1134"/>
        <w:gridCol w:w="992"/>
        <w:gridCol w:w="1134"/>
        <w:gridCol w:w="1418"/>
        <w:gridCol w:w="1134"/>
        <w:gridCol w:w="1394"/>
      </w:tblGrid>
      <w:tr w:rsidR="00A17D98" w:rsidRPr="00236753" w:rsidTr="00A17D98">
        <w:trPr>
          <w:trHeight w:val="665"/>
        </w:trPr>
        <w:tc>
          <w:tcPr>
            <w:tcW w:w="1101"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p>
        </w:tc>
        <w:tc>
          <w:tcPr>
            <w:tcW w:w="861"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p>
        </w:tc>
        <w:tc>
          <w:tcPr>
            <w:tcW w:w="1151"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p>
        </w:tc>
        <w:tc>
          <w:tcPr>
            <w:tcW w:w="1083"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p>
        </w:tc>
        <w:tc>
          <w:tcPr>
            <w:tcW w:w="1015"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ART. 106 LSS. FRACCION II</w:t>
            </w:r>
          </w:p>
        </w:tc>
        <w:tc>
          <w:tcPr>
            <w:tcW w:w="850"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ART. 106 LSS. FRACCION I</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ART. 25 LSS</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n-US" w:eastAsia="es-ES"/>
              </w:rPr>
            </w:pPr>
            <w:r w:rsidRPr="00236753">
              <w:rPr>
                <w:rFonts w:ascii="Century Gothic" w:eastAsia="Times New Roman" w:hAnsi="Century Gothic" w:cs="Arial"/>
                <w:spacing w:val="20"/>
                <w:sz w:val="12"/>
                <w:szCs w:val="12"/>
                <w:lang w:val="en-US" w:eastAsia="es-ES"/>
              </w:rPr>
              <w:t>ART. 107 LSS FRACCION I Y II</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ART. 73 Y 74 LSS</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ART. 211 Y 212 LSS</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ART. 147 LSS</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ART. 168 LSS FRACCION II</w:t>
            </w:r>
          </w:p>
        </w:tc>
        <w:tc>
          <w:tcPr>
            <w:tcW w:w="1418"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alibri" w:eastAsia="Times New Roman" w:hAnsi="Calibri" w:cs="Arial"/>
                <w:b/>
                <w:spacing w:val="20"/>
                <w:sz w:val="12"/>
                <w:szCs w:val="12"/>
                <w:lang w:eastAsia="es-ES"/>
              </w:rPr>
              <w:t>ART. 64 LEY ESTATAL DE HACIENDA</w:t>
            </w:r>
          </w:p>
        </w:tc>
        <w:tc>
          <w:tcPr>
            <w:tcW w:w="1134"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p>
        </w:tc>
        <w:tc>
          <w:tcPr>
            <w:tcW w:w="139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ART. 160 RLOP</w:t>
            </w:r>
          </w:p>
        </w:tc>
      </w:tr>
      <w:tr w:rsidR="00A17D98" w:rsidRPr="00236753" w:rsidTr="00A17D98">
        <w:trPr>
          <w:trHeight w:val="152"/>
        </w:trPr>
        <w:tc>
          <w:tcPr>
            <w:tcW w:w="1101"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A</w:t>
            </w:r>
          </w:p>
        </w:tc>
        <w:tc>
          <w:tcPr>
            <w:tcW w:w="861"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B</w:t>
            </w:r>
          </w:p>
        </w:tc>
        <w:tc>
          <w:tcPr>
            <w:tcW w:w="1151"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C</w:t>
            </w:r>
          </w:p>
        </w:tc>
        <w:tc>
          <w:tcPr>
            <w:tcW w:w="1083"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D</w:t>
            </w:r>
          </w:p>
        </w:tc>
        <w:tc>
          <w:tcPr>
            <w:tcW w:w="1015"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 xml:space="preserve">E </w:t>
            </w:r>
          </w:p>
        </w:tc>
        <w:tc>
          <w:tcPr>
            <w:tcW w:w="993"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F</w:t>
            </w:r>
          </w:p>
        </w:tc>
        <w:tc>
          <w:tcPr>
            <w:tcW w:w="850"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G</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H</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I</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J</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K</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L</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M</w:t>
            </w:r>
          </w:p>
        </w:tc>
        <w:tc>
          <w:tcPr>
            <w:tcW w:w="1418"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N</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O</w:t>
            </w:r>
          </w:p>
        </w:tc>
        <w:tc>
          <w:tcPr>
            <w:tcW w:w="139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P</w:t>
            </w:r>
          </w:p>
        </w:tc>
      </w:tr>
      <w:tr w:rsidR="00A17D98" w:rsidRPr="00236753" w:rsidTr="00A17D98">
        <w:trPr>
          <w:trHeight w:val="171"/>
        </w:trPr>
        <w:tc>
          <w:tcPr>
            <w:tcW w:w="1101"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FSBC</w:t>
            </w:r>
          </w:p>
        </w:tc>
        <w:tc>
          <w:tcPr>
            <w:tcW w:w="1083"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SBC</w:t>
            </w:r>
          </w:p>
        </w:tc>
        <w:tc>
          <w:tcPr>
            <w:tcW w:w="1015"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993"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1418" w:type="dxa"/>
            <w:tcBorders>
              <w:top w:val="single" w:sz="4" w:space="0" w:color="auto"/>
              <w:left w:val="single" w:sz="4" w:space="0" w:color="auto"/>
              <w:bottom w:val="single" w:sz="4" w:space="0" w:color="auto"/>
              <w:right w:val="single" w:sz="4" w:space="0" w:color="auto"/>
            </w:tcBorders>
          </w:tcPr>
          <w:p w:rsidR="00A17D98" w:rsidRPr="00236753" w:rsidRDefault="00A17D98">
            <w:pPr>
              <w:spacing w:after="0" w:line="240" w:lineRule="auto"/>
              <w:rPr>
                <w:rFonts w:ascii="Century Gothic" w:eastAsia="Times New Roman" w:hAnsi="Century Gothic" w:cs="Arial"/>
                <w:spacing w:val="20"/>
                <w:sz w:val="12"/>
                <w:szCs w:val="12"/>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139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r>
      <w:tr w:rsidR="00A17D98" w:rsidRPr="00236753" w:rsidTr="00A17D98">
        <w:trPr>
          <w:trHeight w:val="990"/>
        </w:trPr>
        <w:tc>
          <w:tcPr>
            <w:tcW w:w="1101"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CATEGORIA</w:t>
            </w:r>
          </w:p>
        </w:tc>
        <w:tc>
          <w:tcPr>
            <w:tcW w:w="861"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SALARIO NOMINAL  (</w:t>
            </w:r>
            <w:r w:rsidRPr="00236753">
              <w:rPr>
                <w:rFonts w:ascii="Century Gothic" w:eastAsia="Times New Roman" w:hAnsi="Century Gothic" w:cs="Arial"/>
                <w:bCs/>
                <w:spacing w:val="20"/>
                <w:sz w:val="12"/>
                <w:szCs w:val="12"/>
                <w:lang w:val="es-ES" w:eastAsia="es-ES"/>
              </w:rPr>
              <w:t>Sn</w:t>
            </w:r>
            <w:r w:rsidRPr="00236753">
              <w:rPr>
                <w:rFonts w:ascii="Century Gothic" w:eastAsia="Times New Roman" w:hAnsi="Century Gothic" w:cs="Arial"/>
                <w:spacing w:val="20"/>
                <w:sz w:val="12"/>
                <w:szCs w:val="12"/>
                <w:lang w:val="es-ES" w:eastAsia="es-ES"/>
              </w:rPr>
              <w:t>)</w:t>
            </w:r>
          </w:p>
        </w:tc>
        <w:tc>
          <w:tcPr>
            <w:tcW w:w="1151"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FACTOR SALARIO BASE DE COTIZACION (</w:t>
            </w:r>
            <w:r w:rsidRPr="00236753">
              <w:rPr>
                <w:rFonts w:ascii="Century Gothic" w:eastAsia="Times New Roman" w:hAnsi="Century Gothic" w:cs="Arial"/>
                <w:bCs/>
                <w:spacing w:val="20"/>
                <w:sz w:val="12"/>
                <w:szCs w:val="12"/>
                <w:lang w:val="es-ES" w:eastAsia="es-ES"/>
              </w:rPr>
              <w:t>FSBC</w:t>
            </w:r>
            <w:r w:rsidRPr="00236753">
              <w:rPr>
                <w:rFonts w:ascii="Century Gothic" w:eastAsia="Times New Roman" w:hAnsi="Century Gothic" w:cs="Arial"/>
                <w:spacing w:val="20"/>
                <w:sz w:val="12"/>
                <w:szCs w:val="12"/>
                <w:lang w:val="es-ES" w:eastAsia="es-ES"/>
              </w:rPr>
              <w:t>)</w:t>
            </w:r>
          </w:p>
        </w:tc>
        <w:tc>
          <w:tcPr>
            <w:tcW w:w="1083"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SALARIO BASE DE COTIZACION (</w:t>
            </w:r>
            <w:r w:rsidRPr="00236753">
              <w:rPr>
                <w:rFonts w:ascii="Century Gothic" w:eastAsia="Times New Roman" w:hAnsi="Century Gothic" w:cs="Arial"/>
                <w:bCs/>
                <w:spacing w:val="20"/>
                <w:sz w:val="12"/>
                <w:szCs w:val="12"/>
                <w:lang w:val="es-ES" w:eastAsia="es-ES"/>
              </w:rPr>
              <w:t>SBC</w:t>
            </w:r>
            <w:r w:rsidRPr="00236753">
              <w:rPr>
                <w:rFonts w:ascii="Century Gothic" w:eastAsia="Times New Roman" w:hAnsi="Century Gothic" w:cs="Arial"/>
                <w:spacing w:val="20"/>
                <w:sz w:val="12"/>
                <w:szCs w:val="12"/>
                <w:lang w:val="es-ES" w:eastAsia="es-ES"/>
              </w:rPr>
              <w:t>)</w:t>
            </w:r>
          </w:p>
        </w:tc>
        <w:tc>
          <w:tcPr>
            <w:tcW w:w="1015"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EXCEDENTE DE TRES SALARIOS MINIMOS          (</w:t>
            </w:r>
            <w:r w:rsidRPr="00236753">
              <w:rPr>
                <w:rFonts w:ascii="Century Gothic" w:eastAsia="Times New Roman" w:hAnsi="Century Gothic" w:cs="Arial"/>
                <w:bCs/>
                <w:spacing w:val="20"/>
                <w:sz w:val="12"/>
                <w:szCs w:val="12"/>
                <w:lang w:val="es-ES" w:eastAsia="es-ES"/>
              </w:rPr>
              <w:t>D-3SMDF</w:t>
            </w:r>
            <w:r w:rsidRPr="00236753">
              <w:rPr>
                <w:rFonts w:ascii="Century Gothic" w:eastAsia="Times New Roman" w:hAnsi="Century Gothic" w:cs="Arial"/>
                <w:spacing w:val="20"/>
                <w:sz w:val="12"/>
                <w:szCs w:val="12"/>
                <w:lang w:val="es-ES" w:eastAsia="es-ES"/>
              </w:rPr>
              <w:t>)</w:t>
            </w:r>
          </w:p>
        </w:tc>
        <w:tc>
          <w:tcPr>
            <w:tcW w:w="993"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CUOTA VARIABLE</w:t>
            </w:r>
          </w:p>
        </w:tc>
        <w:tc>
          <w:tcPr>
            <w:tcW w:w="850"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CUOTA FIJA</w:t>
            </w:r>
          </w:p>
        </w:tc>
        <w:tc>
          <w:tcPr>
            <w:tcW w:w="1276"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PRESTACIONES EN ESPECIE PENSIONADOS</w:t>
            </w:r>
          </w:p>
        </w:tc>
        <w:tc>
          <w:tcPr>
            <w:tcW w:w="1276"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PRESTACIONES EN DINERO</w:t>
            </w:r>
          </w:p>
        </w:tc>
        <w:tc>
          <w:tcPr>
            <w:tcW w:w="992"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RIESGOS DE TRABAJO</w:t>
            </w:r>
          </w:p>
        </w:tc>
        <w:tc>
          <w:tcPr>
            <w:tcW w:w="1134"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GUARDERIAS</w:t>
            </w:r>
          </w:p>
        </w:tc>
        <w:tc>
          <w:tcPr>
            <w:tcW w:w="992"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INVALIDEZ Y VIDA</w:t>
            </w:r>
          </w:p>
        </w:tc>
        <w:tc>
          <w:tcPr>
            <w:tcW w:w="1134"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CESANTIA EN EDAD AVANZADA</w:t>
            </w:r>
          </w:p>
        </w:tc>
        <w:tc>
          <w:tcPr>
            <w:tcW w:w="1418"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IMPUESTO</w:t>
            </w:r>
            <w:r w:rsidRPr="00236753">
              <w:rPr>
                <w:rFonts w:ascii="Calibri" w:eastAsia="Times New Roman" w:hAnsi="Calibri" w:cs="Arial"/>
                <w:spacing w:val="20"/>
                <w:sz w:val="12"/>
                <w:szCs w:val="12"/>
                <w:lang w:val="es-ES" w:eastAsia="es-ES"/>
              </w:rPr>
              <w:t xml:space="preserve"> </w:t>
            </w:r>
            <w:r w:rsidRPr="00236753">
              <w:rPr>
                <w:rFonts w:ascii="Century Gothic" w:eastAsia="Times New Roman" w:hAnsi="Century Gothic" w:cs="Arial"/>
                <w:spacing w:val="20"/>
                <w:sz w:val="12"/>
                <w:szCs w:val="12"/>
                <w:lang w:val="es-ES" w:eastAsia="es-ES"/>
              </w:rPr>
              <w:t>SOBRE EROGACIONES POR REMUNERACIONES AL TRABAJO PERSONAL</w:t>
            </w:r>
          </w:p>
        </w:tc>
        <w:tc>
          <w:tcPr>
            <w:tcW w:w="1134"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SUMA PRESTACIONES</w:t>
            </w:r>
          </w:p>
        </w:tc>
        <w:tc>
          <w:tcPr>
            <w:tcW w:w="1394" w:type="dxa"/>
            <w:tcBorders>
              <w:top w:val="single" w:sz="4" w:space="0" w:color="auto"/>
              <w:left w:val="single" w:sz="4" w:space="0" w:color="auto"/>
              <w:bottom w:val="single" w:sz="4" w:space="0" w:color="auto"/>
              <w:right w:val="single" w:sz="4" w:space="0" w:color="auto"/>
            </w:tcBorders>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proofErr w:type="spellStart"/>
            <w:r w:rsidRPr="00236753">
              <w:rPr>
                <w:rFonts w:ascii="Century Gothic" w:eastAsia="Times New Roman" w:hAnsi="Century Gothic" w:cs="Arial"/>
                <w:bCs/>
                <w:spacing w:val="20"/>
                <w:sz w:val="12"/>
                <w:szCs w:val="12"/>
                <w:lang w:val="es-ES" w:eastAsia="es-ES"/>
              </w:rPr>
              <w:t>Ps</w:t>
            </w:r>
            <w:proofErr w:type="spellEnd"/>
            <w:r w:rsidRPr="00236753">
              <w:rPr>
                <w:rFonts w:ascii="Century Gothic" w:eastAsia="Times New Roman" w:hAnsi="Century Gothic" w:cs="Arial"/>
                <w:spacing w:val="20"/>
                <w:sz w:val="12"/>
                <w:szCs w:val="12"/>
                <w:lang w:val="es-ES" w:eastAsia="es-ES"/>
              </w:rPr>
              <w:t>=OBLIGACIONES OBRERO-PATRONALES</w:t>
            </w:r>
          </w:p>
        </w:tc>
      </w:tr>
      <w:tr w:rsidR="00A17D98" w:rsidRPr="00236753" w:rsidTr="00A17D98">
        <w:trPr>
          <w:trHeight w:val="323"/>
        </w:trPr>
        <w:tc>
          <w:tcPr>
            <w:tcW w:w="1101"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1083"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1015"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993"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2.08%</w:t>
            </w:r>
          </w:p>
        </w:tc>
        <w:tc>
          <w:tcPr>
            <w:tcW w:w="850"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20.40%</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1.0500%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0.7000%</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7.58880%</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1.7500%</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3.1500%</w:t>
            </w:r>
          </w:p>
        </w:tc>
        <w:tc>
          <w:tcPr>
            <w:tcW w:w="1418"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3.00%</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139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r>
      <w:tr w:rsidR="00A17D98" w:rsidRPr="00236753" w:rsidTr="00A17D98">
        <w:trPr>
          <w:trHeight w:val="323"/>
        </w:trPr>
        <w:tc>
          <w:tcPr>
            <w:tcW w:w="1101"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1083"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1015"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993"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No aplica</w:t>
            </w:r>
          </w:p>
        </w:tc>
        <w:tc>
          <w:tcPr>
            <w:tcW w:w="850"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20.40%</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1.425%</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0.9500%</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7.58880%</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2.3750%</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4.2750%</w:t>
            </w:r>
          </w:p>
        </w:tc>
        <w:tc>
          <w:tcPr>
            <w:tcW w:w="1418"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3.00%</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c>
          <w:tcPr>
            <w:tcW w:w="139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spacing w:val="20"/>
                <w:sz w:val="12"/>
                <w:szCs w:val="12"/>
                <w:lang w:val="es-ES" w:eastAsia="es-ES"/>
              </w:rPr>
            </w:pPr>
            <w:r w:rsidRPr="00236753">
              <w:rPr>
                <w:rFonts w:ascii="Century Gothic" w:eastAsia="Times New Roman" w:hAnsi="Century Gothic" w:cs="Arial"/>
                <w:spacing w:val="20"/>
                <w:sz w:val="12"/>
                <w:szCs w:val="12"/>
                <w:lang w:val="es-ES" w:eastAsia="es-ES"/>
              </w:rPr>
              <w:t> </w:t>
            </w:r>
          </w:p>
        </w:tc>
      </w:tr>
      <w:tr w:rsidR="00A17D98" w:rsidRPr="00236753" w:rsidTr="00A17D98">
        <w:trPr>
          <w:trHeight w:val="171"/>
        </w:trPr>
        <w:tc>
          <w:tcPr>
            <w:tcW w:w="1101"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rPr>
                <w:rFonts w:ascii="Century Gothic" w:eastAsia="Times New Roman" w:hAnsi="Century Gothic" w:cs="Arial"/>
                <w:spacing w:val="20"/>
                <w:sz w:val="12"/>
                <w:szCs w:val="12"/>
                <w:lang w:val="es-ES" w:eastAsia="es-ES"/>
              </w:rPr>
            </w:pPr>
          </w:p>
        </w:tc>
        <w:tc>
          <w:tcPr>
            <w:tcW w:w="861"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rPr>
                <w:rFonts w:ascii="Century Gothic" w:eastAsia="Times New Roman" w:hAnsi="Century Gothic" w:cs="Arial"/>
                <w:spacing w:val="20"/>
                <w:sz w:val="12"/>
                <w:szCs w:val="12"/>
                <w:lang w:val="es-ES" w:eastAsia="es-ES"/>
              </w:rPr>
            </w:pPr>
          </w:p>
        </w:tc>
        <w:tc>
          <w:tcPr>
            <w:tcW w:w="1151"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rPr>
                <w:rFonts w:ascii="Century Gothic" w:eastAsia="Times New Roman" w:hAnsi="Century Gothic" w:cs="Arial"/>
                <w:spacing w:val="20"/>
                <w:sz w:val="12"/>
                <w:szCs w:val="12"/>
                <w:lang w:val="es-ES" w:eastAsia="es-ES"/>
              </w:rPr>
            </w:pPr>
          </w:p>
        </w:tc>
        <w:tc>
          <w:tcPr>
            <w:tcW w:w="1083"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rPr>
                <w:rFonts w:ascii="Century Gothic" w:eastAsia="Times New Roman" w:hAnsi="Century Gothic" w:cs="Arial"/>
                <w:spacing w:val="20"/>
                <w:sz w:val="12"/>
                <w:szCs w:val="12"/>
                <w:lang w:val="es-ES" w:eastAsia="es-ES"/>
              </w:rPr>
            </w:pPr>
          </w:p>
        </w:tc>
        <w:tc>
          <w:tcPr>
            <w:tcW w:w="1015"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rPr>
                <w:rFonts w:ascii="Century Gothic" w:eastAsia="Times New Roman" w:hAnsi="Century Gothic" w:cs="Arial"/>
                <w:spacing w:val="20"/>
                <w:sz w:val="12"/>
                <w:szCs w:val="12"/>
                <w:lang w:val="es-ES" w:eastAsia="es-ES"/>
              </w:rPr>
            </w:pPr>
          </w:p>
        </w:tc>
        <w:tc>
          <w:tcPr>
            <w:tcW w:w="993"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rPr>
                <w:rFonts w:ascii="Century Gothic" w:eastAsia="Times New Roman" w:hAnsi="Century Gothic" w:cs="Arial"/>
                <w:spacing w:val="20"/>
                <w:sz w:val="12"/>
                <w:szCs w:val="12"/>
                <w:lang w:val="es-ES" w:eastAsia="es-ES"/>
              </w:rPr>
            </w:pPr>
          </w:p>
        </w:tc>
        <w:tc>
          <w:tcPr>
            <w:tcW w:w="850"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rPr>
                <w:rFonts w:ascii="Century Gothic" w:eastAsia="Times New Roman" w:hAnsi="Century Gothic" w:cs="Arial"/>
                <w:spacing w:val="20"/>
                <w:sz w:val="12"/>
                <w:szCs w:val="12"/>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rPr>
                <w:rFonts w:ascii="Century Gothic" w:eastAsia="Times New Roman" w:hAnsi="Century Gothic" w:cs="Arial"/>
                <w:spacing w:val="20"/>
                <w:sz w:val="12"/>
                <w:szCs w:val="12"/>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rPr>
                <w:rFonts w:ascii="Century Gothic" w:eastAsia="Times New Roman" w:hAnsi="Century Gothic" w:cs="Arial"/>
                <w:spacing w:val="20"/>
                <w:sz w:val="12"/>
                <w:szCs w:val="12"/>
                <w:lang w:val="es-ES" w:eastAsia="es-ES"/>
              </w:rPr>
            </w:pPr>
          </w:p>
        </w:tc>
        <w:tc>
          <w:tcPr>
            <w:tcW w:w="992"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rPr>
                <w:rFonts w:ascii="Century Gothic" w:eastAsia="Times New Roman" w:hAnsi="Century Gothic" w:cs="Arial"/>
                <w:spacing w:val="20"/>
                <w:sz w:val="12"/>
                <w:szCs w:val="12"/>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rPr>
                <w:rFonts w:ascii="Century Gothic" w:eastAsia="Times New Roman" w:hAnsi="Century Gothic" w:cs="Arial"/>
                <w:spacing w:val="20"/>
                <w:sz w:val="12"/>
                <w:szCs w:val="12"/>
                <w:lang w:val="es-ES" w:eastAsia="es-ES"/>
              </w:rPr>
            </w:pPr>
          </w:p>
        </w:tc>
        <w:tc>
          <w:tcPr>
            <w:tcW w:w="992"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rPr>
                <w:rFonts w:ascii="Century Gothic" w:eastAsia="Times New Roman" w:hAnsi="Century Gothic" w:cs="Arial"/>
                <w:spacing w:val="20"/>
                <w:sz w:val="12"/>
                <w:szCs w:val="12"/>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rPr>
                <w:rFonts w:ascii="Century Gothic" w:eastAsia="Times New Roman" w:hAnsi="Century Gothic" w:cs="Arial"/>
                <w:spacing w:val="20"/>
                <w:sz w:val="12"/>
                <w:szCs w:val="12"/>
                <w:lang w:val="es-ES" w:eastAsia="es-ES"/>
              </w:rPr>
            </w:pPr>
          </w:p>
        </w:tc>
        <w:tc>
          <w:tcPr>
            <w:tcW w:w="1418" w:type="dxa"/>
            <w:tcBorders>
              <w:top w:val="single" w:sz="4" w:space="0" w:color="auto"/>
              <w:left w:val="single" w:sz="4" w:space="0" w:color="auto"/>
              <w:bottom w:val="single" w:sz="4" w:space="0" w:color="auto"/>
              <w:right w:val="single" w:sz="4" w:space="0" w:color="auto"/>
            </w:tcBorders>
          </w:tcPr>
          <w:p w:rsidR="00A17D98" w:rsidRPr="00236753" w:rsidRDefault="00A17D98">
            <w:pPr>
              <w:spacing w:after="0" w:line="240" w:lineRule="auto"/>
              <w:rPr>
                <w:rFonts w:ascii="Century Gothic" w:eastAsia="Times New Roman" w:hAnsi="Century Gothic" w:cs="Arial"/>
                <w:spacing w:val="20"/>
                <w:sz w:val="12"/>
                <w:szCs w:val="12"/>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rPr>
                <w:rFonts w:ascii="Century Gothic" w:eastAsia="Times New Roman" w:hAnsi="Century Gothic" w:cs="Arial"/>
                <w:spacing w:val="20"/>
                <w:sz w:val="12"/>
                <w:szCs w:val="12"/>
                <w:lang w:val="es-ES" w:eastAsia="es-ES"/>
              </w:rPr>
            </w:pPr>
          </w:p>
        </w:tc>
        <w:tc>
          <w:tcPr>
            <w:tcW w:w="1394" w:type="dxa"/>
            <w:tcBorders>
              <w:top w:val="single" w:sz="4" w:space="0" w:color="auto"/>
              <w:left w:val="single" w:sz="4" w:space="0" w:color="auto"/>
              <w:bottom w:val="single" w:sz="4" w:space="0" w:color="auto"/>
              <w:right w:val="single" w:sz="4" w:space="0" w:color="auto"/>
            </w:tcBorders>
            <w:vAlign w:val="bottom"/>
          </w:tcPr>
          <w:p w:rsidR="00A17D98" w:rsidRPr="00236753" w:rsidRDefault="00A17D98">
            <w:pPr>
              <w:spacing w:after="0" w:line="240" w:lineRule="auto"/>
              <w:rPr>
                <w:rFonts w:ascii="Century Gothic" w:eastAsia="Times New Roman" w:hAnsi="Century Gothic" w:cs="Arial"/>
                <w:spacing w:val="20"/>
                <w:sz w:val="12"/>
                <w:szCs w:val="12"/>
                <w:lang w:val="es-ES" w:eastAsia="es-ES"/>
              </w:rPr>
            </w:pPr>
          </w:p>
        </w:tc>
      </w:tr>
      <w:tr w:rsidR="00A17D98" w:rsidRPr="00236753" w:rsidTr="00A17D98">
        <w:trPr>
          <w:trHeight w:val="323"/>
        </w:trPr>
        <w:tc>
          <w:tcPr>
            <w:tcW w:w="1101"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Cs/>
                <w:spacing w:val="20"/>
                <w:sz w:val="12"/>
                <w:szCs w:val="12"/>
                <w:lang w:val="es-ES" w:eastAsia="es-ES"/>
              </w:rPr>
            </w:pPr>
            <w:r w:rsidRPr="00236753">
              <w:rPr>
                <w:rFonts w:ascii="Century Gothic" w:eastAsia="Times New Roman" w:hAnsi="Century Gothic" w:cs="Arial"/>
                <w:bCs/>
                <w:spacing w:val="20"/>
                <w:sz w:val="12"/>
                <w:szCs w:val="12"/>
                <w:lang w:val="es-ES" w:eastAsia="es-ES"/>
              </w:rPr>
              <w:t> </w:t>
            </w:r>
          </w:p>
        </w:tc>
        <w:tc>
          <w:tcPr>
            <w:tcW w:w="1083"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sz w:val="14"/>
                <w:szCs w:val="14"/>
                <w:lang w:val="es-ES" w:eastAsia="es-ES"/>
              </w:rPr>
            </w:pPr>
            <w:r w:rsidRPr="00236753">
              <w:rPr>
                <w:rFonts w:ascii="Century Gothic" w:eastAsia="Times New Roman" w:hAnsi="Century Gothic" w:cs="Arial"/>
                <w:b/>
                <w:bCs/>
                <w:spacing w:val="20"/>
                <w:sz w:val="14"/>
                <w:szCs w:val="14"/>
                <w:lang w:val="es-ES" w:eastAsia="es-ES"/>
              </w:rPr>
              <w:t>BXC</w:t>
            </w:r>
          </w:p>
        </w:tc>
        <w:tc>
          <w:tcPr>
            <w:tcW w:w="1015"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sz w:val="14"/>
                <w:szCs w:val="14"/>
                <w:lang w:val="es-ES" w:eastAsia="es-ES"/>
              </w:rPr>
            </w:pPr>
            <w:r w:rsidRPr="00236753">
              <w:rPr>
                <w:rFonts w:ascii="Century Gothic" w:eastAsia="Times New Roman" w:hAnsi="Century Gothic" w:cs="Arial"/>
                <w:b/>
                <w:bCs/>
                <w:spacing w:val="20"/>
                <w:sz w:val="14"/>
                <w:szCs w:val="14"/>
                <w:lang w:val="es-ES" w:eastAsia="es-ES"/>
              </w:rPr>
              <w:t>D-3SMDF</w:t>
            </w:r>
          </w:p>
        </w:tc>
        <w:tc>
          <w:tcPr>
            <w:tcW w:w="993"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sz w:val="14"/>
                <w:szCs w:val="14"/>
                <w:lang w:val="es-ES" w:eastAsia="es-ES"/>
              </w:rPr>
            </w:pPr>
            <w:r w:rsidRPr="00236753">
              <w:rPr>
                <w:rFonts w:ascii="Century Gothic" w:eastAsia="Times New Roman" w:hAnsi="Century Gothic" w:cs="Arial"/>
                <w:b/>
                <w:bCs/>
                <w:spacing w:val="20"/>
                <w:sz w:val="14"/>
                <w:szCs w:val="14"/>
                <w:lang w:val="es-ES" w:eastAsia="es-ES"/>
              </w:rPr>
              <w:t>E x F</w:t>
            </w:r>
          </w:p>
        </w:tc>
        <w:tc>
          <w:tcPr>
            <w:tcW w:w="850"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sz w:val="14"/>
                <w:szCs w:val="14"/>
                <w:lang w:val="es-ES" w:eastAsia="es-ES"/>
              </w:rPr>
            </w:pPr>
            <w:proofErr w:type="spellStart"/>
            <w:r w:rsidRPr="00236753">
              <w:rPr>
                <w:rFonts w:ascii="Century Gothic" w:eastAsia="Times New Roman" w:hAnsi="Century Gothic" w:cs="Arial"/>
                <w:b/>
                <w:bCs/>
                <w:spacing w:val="20"/>
                <w:sz w:val="14"/>
                <w:szCs w:val="14"/>
                <w:lang w:val="es-ES" w:eastAsia="es-ES"/>
              </w:rPr>
              <w:t>GxSMDF</w:t>
            </w:r>
            <w:proofErr w:type="spellEnd"/>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sz w:val="14"/>
                <w:szCs w:val="14"/>
                <w:lang w:val="es-ES" w:eastAsia="es-ES"/>
              </w:rPr>
            </w:pPr>
            <w:r w:rsidRPr="00236753">
              <w:rPr>
                <w:rFonts w:ascii="Century Gothic" w:eastAsia="Times New Roman" w:hAnsi="Century Gothic" w:cs="Arial"/>
                <w:b/>
                <w:bCs/>
                <w:spacing w:val="20"/>
                <w:sz w:val="14"/>
                <w:szCs w:val="14"/>
                <w:lang w:val="es-ES" w:eastAsia="es-ES"/>
              </w:rPr>
              <w:t>H x D</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sz w:val="14"/>
                <w:szCs w:val="14"/>
                <w:lang w:val="es-ES" w:eastAsia="es-ES"/>
              </w:rPr>
            </w:pPr>
            <w:r w:rsidRPr="00236753">
              <w:rPr>
                <w:rFonts w:ascii="Century Gothic" w:eastAsia="Times New Roman" w:hAnsi="Century Gothic" w:cs="Arial"/>
                <w:b/>
                <w:bCs/>
                <w:spacing w:val="20"/>
                <w:sz w:val="14"/>
                <w:szCs w:val="14"/>
                <w:lang w:val="es-ES" w:eastAsia="es-ES"/>
              </w:rPr>
              <w:t>I x D</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sz w:val="14"/>
                <w:szCs w:val="14"/>
                <w:lang w:val="es-ES" w:eastAsia="es-ES"/>
              </w:rPr>
            </w:pPr>
            <w:r w:rsidRPr="00236753">
              <w:rPr>
                <w:rFonts w:ascii="Century Gothic" w:eastAsia="Times New Roman" w:hAnsi="Century Gothic" w:cs="Arial"/>
                <w:b/>
                <w:bCs/>
                <w:spacing w:val="20"/>
                <w:sz w:val="14"/>
                <w:szCs w:val="14"/>
                <w:lang w:val="es-ES" w:eastAsia="es-ES"/>
              </w:rPr>
              <w:t>J x D</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sz w:val="14"/>
                <w:szCs w:val="14"/>
                <w:lang w:val="es-ES" w:eastAsia="es-ES"/>
              </w:rPr>
            </w:pPr>
            <w:r w:rsidRPr="00236753">
              <w:rPr>
                <w:rFonts w:ascii="Century Gothic" w:eastAsia="Times New Roman" w:hAnsi="Century Gothic" w:cs="Arial"/>
                <w:b/>
                <w:bCs/>
                <w:spacing w:val="20"/>
                <w:sz w:val="14"/>
                <w:szCs w:val="14"/>
                <w:lang w:val="es-ES" w:eastAsia="es-ES"/>
              </w:rPr>
              <w:t>K x D</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sz w:val="14"/>
                <w:szCs w:val="14"/>
                <w:lang w:val="es-ES" w:eastAsia="es-ES"/>
              </w:rPr>
            </w:pPr>
            <w:r w:rsidRPr="00236753">
              <w:rPr>
                <w:rFonts w:ascii="Century Gothic" w:eastAsia="Times New Roman" w:hAnsi="Century Gothic" w:cs="Arial"/>
                <w:b/>
                <w:bCs/>
                <w:spacing w:val="20"/>
                <w:sz w:val="14"/>
                <w:szCs w:val="14"/>
                <w:lang w:val="es-ES" w:eastAsia="es-ES"/>
              </w:rPr>
              <w:t>L x D</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sz w:val="14"/>
                <w:szCs w:val="14"/>
                <w:lang w:val="es-ES" w:eastAsia="es-ES"/>
              </w:rPr>
            </w:pPr>
            <w:r w:rsidRPr="00236753">
              <w:rPr>
                <w:rFonts w:ascii="Century Gothic" w:eastAsia="Times New Roman" w:hAnsi="Century Gothic" w:cs="Arial"/>
                <w:b/>
                <w:bCs/>
                <w:spacing w:val="20"/>
                <w:sz w:val="14"/>
                <w:szCs w:val="14"/>
                <w:lang w:val="es-ES" w:eastAsia="es-ES"/>
              </w:rPr>
              <w:t>M x D</w:t>
            </w:r>
          </w:p>
        </w:tc>
        <w:tc>
          <w:tcPr>
            <w:tcW w:w="1418"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sz w:val="12"/>
                <w:szCs w:val="12"/>
                <w:lang w:val="es-ES" w:eastAsia="es-ES"/>
              </w:rPr>
            </w:pPr>
            <w:r w:rsidRPr="00236753">
              <w:rPr>
                <w:rFonts w:ascii="Century Gothic" w:eastAsia="Times New Roman" w:hAnsi="Century Gothic" w:cs="Arial"/>
                <w:b/>
                <w:bCs/>
                <w:spacing w:val="20"/>
                <w:sz w:val="14"/>
                <w:szCs w:val="14"/>
                <w:lang w:val="es-ES" w:eastAsia="es-ES"/>
              </w:rPr>
              <w:t>N x D</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sz w:val="12"/>
                <w:szCs w:val="12"/>
                <w:lang w:val="es-ES" w:eastAsia="es-ES"/>
              </w:rPr>
            </w:pPr>
            <w:r w:rsidRPr="00236753">
              <w:rPr>
                <w:rFonts w:ascii="Century Gothic" w:eastAsia="Times New Roman" w:hAnsi="Century Gothic" w:cs="Arial"/>
                <w:b/>
                <w:bCs/>
                <w:spacing w:val="20"/>
                <w:sz w:val="12"/>
                <w:szCs w:val="12"/>
                <w:lang w:val="es-ES" w:eastAsia="es-ES"/>
              </w:rPr>
              <w:t>SUMA (F:N )</w:t>
            </w:r>
          </w:p>
        </w:tc>
        <w:tc>
          <w:tcPr>
            <w:tcW w:w="1394" w:type="dxa"/>
            <w:tcBorders>
              <w:top w:val="single" w:sz="4" w:space="0" w:color="auto"/>
              <w:left w:val="single" w:sz="4" w:space="0" w:color="auto"/>
              <w:bottom w:val="single" w:sz="4" w:space="0" w:color="auto"/>
              <w:right w:val="single" w:sz="4" w:space="0" w:color="auto"/>
            </w:tcBorders>
            <w:vAlign w:val="bottom"/>
            <w:hideMark/>
          </w:tcPr>
          <w:p w:rsidR="00A17D98" w:rsidRPr="00236753" w:rsidRDefault="00A17D98">
            <w:pPr>
              <w:spacing w:after="0" w:line="240" w:lineRule="auto"/>
              <w:jc w:val="center"/>
              <w:rPr>
                <w:rFonts w:ascii="Century Gothic" w:eastAsia="Times New Roman" w:hAnsi="Century Gothic" w:cs="Arial"/>
                <w:b/>
                <w:bCs/>
                <w:spacing w:val="20"/>
                <w:sz w:val="14"/>
                <w:szCs w:val="14"/>
                <w:lang w:val="es-ES" w:eastAsia="es-ES"/>
              </w:rPr>
            </w:pPr>
            <w:r w:rsidRPr="00236753">
              <w:rPr>
                <w:rFonts w:ascii="Century Gothic" w:eastAsia="Times New Roman" w:hAnsi="Century Gothic" w:cs="Arial"/>
                <w:b/>
                <w:bCs/>
                <w:spacing w:val="20"/>
                <w:sz w:val="14"/>
                <w:szCs w:val="14"/>
                <w:lang w:val="es-ES" w:eastAsia="es-ES"/>
              </w:rPr>
              <w:t>O / D</w:t>
            </w:r>
          </w:p>
        </w:tc>
      </w:tr>
    </w:tbl>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keepNext/>
        <w:widowControl w:val="0"/>
        <w:spacing w:after="0" w:line="240" w:lineRule="auto"/>
        <w:outlineLvl w:val="1"/>
        <w:rPr>
          <w:rFonts w:ascii="Century Gothic" w:eastAsia="Times New Roman" w:hAnsi="Century Gothic" w:cs="Arial"/>
          <w:b/>
          <w:bCs/>
          <w:spacing w:val="20"/>
          <w:sz w:val="16"/>
          <w:szCs w:val="16"/>
          <w:lang w:val="es-ES" w:eastAsia="es-ES"/>
        </w:rPr>
      </w:pPr>
      <w:r w:rsidRPr="00236753">
        <w:rPr>
          <w:rFonts w:ascii="Century Gothic" w:eastAsia="Times New Roman" w:hAnsi="Century Gothic" w:cs="Arial"/>
          <w:b/>
          <w:bCs/>
          <w:spacing w:val="20"/>
          <w:sz w:val="16"/>
          <w:szCs w:val="16"/>
          <w:lang w:val="es-ES" w:eastAsia="es-ES"/>
        </w:rPr>
        <w:t>NOTA: El factor de Salario Real deberá incluir las prestaciones derivadas de la Ley Federal del trabajo, de la Ley del Seguro Social, de la ley del Instituto del Fondo Nacional de la Vivienda para los trabajadores o de los Contratos colectivos de trabajo en vigor., así mismo la aplicación al impuesto sobre erogaciones por remuneraciones al trabajo personal respecto del 3% sobre la base gravable señalada en la Ley Estatal de hacienda, para aquellas personas físicas o morales que se encuentren obligadas.</w:t>
      </w:r>
    </w:p>
    <w:p w:rsidR="00A17D98" w:rsidRPr="00236753" w:rsidRDefault="00A17D98" w:rsidP="00A17D98">
      <w:pPr>
        <w:spacing w:after="0" w:line="240" w:lineRule="auto"/>
        <w:rPr>
          <w:rFonts w:ascii="Century Gothic" w:eastAsia="Times New Roman" w:hAnsi="Century Gothic" w:cs="Arial"/>
          <w:b/>
          <w:bCs/>
          <w:spacing w:val="20"/>
          <w:sz w:val="16"/>
          <w:szCs w:val="16"/>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sectPr w:rsidR="00A17D98" w:rsidRPr="00236753" w:rsidSect="00046657">
          <w:pgSz w:w="20163" w:h="12242" w:orient="landscape"/>
          <w:pgMar w:top="567" w:right="1247" w:bottom="1134" w:left="1021" w:header="720" w:footer="720" w:gutter="0"/>
          <w:cols w:space="720"/>
        </w:sectPr>
      </w:pPr>
    </w:p>
    <w:p w:rsidR="00A17D98" w:rsidRPr="00236753" w:rsidRDefault="00A17D98" w:rsidP="00A17D98">
      <w:pPr>
        <w:spacing w:after="0" w:line="240" w:lineRule="auto"/>
        <w:rPr>
          <w:rFonts w:ascii="Century Gothic" w:eastAsia="Times New Roman" w:hAnsi="Century Gothic" w:cs="Arial"/>
          <w:b/>
          <w:bCs/>
          <w:spacing w:val="20"/>
          <w:lang w:val="es-ES" w:eastAsia="es-ES"/>
        </w:rPr>
      </w:pPr>
      <w:r w:rsidRPr="00236753">
        <w:rPr>
          <w:rFonts w:ascii="Century Gothic" w:eastAsia="Times New Roman" w:hAnsi="Century Gothic" w:cs="Arial"/>
          <w:b/>
          <w:bCs/>
          <w:spacing w:val="20"/>
          <w:lang w:val="es-ES" w:eastAsia="es-ES"/>
        </w:rPr>
        <w:lastRenderedPageBreak/>
        <w:t>INSTRUCTIVO DE LLENADO DEL ANEXO 7.B.3 PARA EL CÁLCULO DEL FSR</w:t>
      </w:r>
    </w:p>
    <w:p w:rsidR="00A17D98" w:rsidRPr="00236753" w:rsidRDefault="00A17D98" w:rsidP="00A17D98">
      <w:pPr>
        <w:spacing w:after="0" w:line="240" w:lineRule="auto"/>
        <w:rPr>
          <w:rFonts w:ascii="Century Gothic" w:eastAsia="Times New Roman" w:hAnsi="Century Gothic" w:cs="Arial"/>
          <w:b/>
          <w:bCs/>
          <w:spacing w:val="20"/>
          <w:lang w:val="es-ES" w:eastAsia="es-ES"/>
        </w:rPr>
      </w:pPr>
    </w:p>
    <w:p w:rsidR="00A17D98" w:rsidRPr="00236753" w:rsidRDefault="00A17D98" w:rsidP="00A17D98">
      <w:pPr>
        <w:spacing w:after="0" w:line="240" w:lineRule="auto"/>
        <w:rPr>
          <w:rFonts w:ascii="Century Gothic" w:eastAsia="Times New Roman" w:hAnsi="Century Gothic" w:cs="Arial"/>
          <w:b/>
          <w:bCs/>
          <w:spacing w:val="20"/>
          <w:sz w:val="20"/>
          <w:szCs w:val="20"/>
          <w:lang w:val="es-ES" w:eastAsia="es-ES"/>
        </w:rPr>
      </w:pPr>
    </w:p>
    <w:p w:rsidR="00A17D98" w:rsidRPr="00236753" w:rsidRDefault="00A17D98" w:rsidP="00680A70">
      <w:pPr>
        <w:pStyle w:val="Prrafodelista"/>
        <w:numPr>
          <w:ilvl w:val="0"/>
          <w:numId w:val="14"/>
        </w:numPr>
        <w:tabs>
          <w:tab w:val="left" w:pos="284"/>
        </w:tabs>
        <w:spacing w:after="240"/>
        <w:ind w:left="0" w:firstLine="0"/>
        <w:jc w:val="both"/>
        <w:rPr>
          <w:rFonts w:ascii="Century Gothic" w:hAnsi="Century Gothic" w:cs="Arial"/>
          <w:sz w:val="18"/>
          <w:szCs w:val="18"/>
        </w:rPr>
      </w:pPr>
      <w:r w:rsidRPr="00236753">
        <w:rPr>
          <w:rFonts w:ascii="Century Gothic" w:hAnsi="Century Gothic" w:cs="Arial"/>
          <w:sz w:val="18"/>
          <w:szCs w:val="18"/>
        </w:rPr>
        <w:t>El Cálculo e Integración de Factor de Salario Real, en todas las menciones que se hagan referentes al salario mínimo como unidad de cuenta, índice, base, medida o referencia para determinar la cuenta de las obligaciones y supuestos previstos en las leyes federales, estatales, se recomienda que estos se realicen en Unidad de Medida y Actualización (UMA),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rsidR="00A17D98" w:rsidRPr="00236753" w:rsidRDefault="00A17D98" w:rsidP="00680A70">
      <w:pPr>
        <w:pStyle w:val="Prrafodelista"/>
        <w:numPr>
          <w:ilvl w:val="0"/>
          <w:numId w:val="14"/>
        </w:numPr>
        <w:tabs>
          <w:tab w:val="left" w:pos="284"/>
        </w:tabs>
        <w:spacing w:after="240"/>
        <w:ind w:left="0" w:firstLine="0"/>
        <w:jc w:val="both"/>
        <w:rPr>
          <w:szCs w:val="24"/>
        </w:rPr>
      </w:pPr>
      <w:r w:rsidRPr="00236753">
        <w:rPr>
          <w:rFonts w:ascii="Century Gothic" w:hAnsi="Century Gothic" w:cs="Arial"/>
          <w:sz w:val="18"/>
          <w:szCs w:val="18"/>
        </w:rPr>
        <w:t>Indicar los nombres de todas las categorías de la mano de obra que intervienen directamente en la ejecución de los trabajos</w:t>
      </w:r>
    </w:p>
    <w:p w:rsidR="00A17D98" w:rsidRPr="00236753" w:rsidRDefault="00A17D98" w:rsidP="00680A70">
      <w:pPr>
        <w:pStyle w:val="Prrafodelista"/>
        <w:numPr>
          <w:ilvl w:val="0"/>
          <w:numId w:val="14"/>
        </w:numPr>
        <w:tabs>
          <w:tab w:val="left" w:pos="284"/>
        </w:tabs>
        <w:spacing w:after="240"/>
        <w:ind w:left="0" w:firstLine="0"/>
        <w:jc w:val="both"/>
        <w:rPr>
          <w:szCs w:val="24"/>
        </w:rPr>
      </w:pPr>
      <w:r w:rsidRPr="00236753">
        <w:rPr>
          <w:rFonts w:ascii="Century Gothic" w:hAnsi="Century Gothic" w:cs="Arial"/>
          <w:sz w:val="18"/>
          <w:szCs w:val="18"/>
        </w:rPr>
        <w:t>Indicar el salario nominal de cada una de las categorías de la mano de obra que intervienen directamente en la ejecución de los trabajos.</w:t>
      </w:r>
    </w:p>
    <w:p w:rsidR="00A17D98" w:rsidRPr="00236753" w:rsidRDefault="00A17D98" w:rsidP="00680A70">
      <w:pPr>
        <w:pStyle w:val="Prrafodelista"/>
        <w:numPr>
          <w:ilvl w:val="0"/>
          <w:numId w:val="14"/>
        </w:numPr>
        <w:tabs>
          <w:tab w:val="left" w:pos="284"/>
        </w:tabs>
        <w:spacing w:after="240"/>
        <w:ind w:left="0" w:firstLine="0"/>
        <w:jc w:val="both"/>
        <w:rPr>
          <w:szCs w:val="24"/>
        </w:rPr>
      </w:pPr>
      <w:r w:rsidRPr="00236753">
        <w:rPr>
          <w:rFonts w:ascii="Century Gothic" w:hAnsi="Century Gothic" w:cs="Arial"/>
          <w:sz w:val="18"/>
          <w:szCs w:val="18"/>
        </w:rPr>
        <w:t>Indicar el factor de empresa que resulta de dividir los días pagados durante un periodo anual (</w:t>
      </w:r>
      <w:proofErr w:type="spellStart"/>
      <w:r w:rsidRPr="00236753">
        <w:rPr>
          <w:rFonts w:ascii="Century Gothic" w:hAnsi="Century Gothic" w:cs="Arial"/>
          <w:sz w:val="18"/>
          <w:szCs w:val="18"/>
        </w:rPr>
        <w:t>Tp</w:t>
      </w:r>
      <w:proofErr w:type="spellEnd"/>
      <w:r w:rsidRPr="00236753">
        <w:rPr>
          <w:rFonts w:ascii="Century Gothic" w:hAnsi="Century Gothic" w:cs="Arial"/>
          <w:sz w:val="18"/>
          <w:szCs w:val="18"/>
        </w:rPr>
        <w:t>), entre los días laborados durante el mismo periodo anual (TI).</w:t>
      </w:r>
    </w:p>
    <w:p w:rsidR="00A17D98" w:rsidRPr="00236753" w:rsidRDefault="00A17D98" w:rsidP="00680A70">
      <w:pPr>
        <w:pStyle w:val="Prrafodelista"/>
        <w:numPr>
          <w:ilvl w:val="0"/>
          <w:numId w:val="14"/>
        </w:numPr>
        <w:tabs>
          <w:tab w:val="left" w:pos="284"/>
        </w:tabs>
        <w:spacing w:after="240"/>
        <w:ind w:left="0" w:firstLine="0"/>
        <w:jc w:val="both"/>
        <w:rPr>
          <w:szCs w:val="24"/>
        </w:rPr>
      </w:pPr>
      <w:r w:rsidRPr="00236753">
        <w:rPr>
          <w:rFonts w:ascii="Century Gothic" w:hAnsi="Century Gothic" w:cs="Arial"/>
          <w:sz w:val="18"/>
          <w:szCs w:val="18"/>
        </w:rPr>
        <w:t>Indicar el Factor de Salario Integrado que resulta de dividir los días pagados durante un periodo anual (</w:t>
      </w:r>
      <w:proofErr w:type="spellStart"/>
      <w:r w:rsidRPr="00236753">
        <w:rPr>
          <w:rFonts w:ascii="Century Gothic" w:hAnsi="Century Gothic" w:cs="Arial"/>
          <w:sz w:val="18"/>
          <w:szCs w:val="18"/>
        </w:rPr>
        <w:t>Tp</w:t>
      </w:r>
      <w:proofErr w:type="spellEnd"/>
      <w:r w:rsidRPr="00236753">
        <w:rPr>
          <w:rFonts w:ascii="Century Gothic" w:hAnsi="Century Gothic" w:cs="Arial"/>
          <w:sz w:val="18"/>
          <w:szCs w:val="18"/>
        </w:rPr>
        <w:t>), entre los días calendarios de un periodo anual.</w:t>
      </w:r>
    </w:p>
    <w:p w:rsidR="00A17D98" w:rsidRPr="00236753" w:rsidRDefault="00A17D98" w:rsidP="00680A70">
      <w:pPr>
        <w:pStyle w:val="Prrafodelista"/>
        <w:numPr>
          <w:ilvl w:val="0"/>
          <w:numId w:val="14"/>
        </w:numPr>
        <w:tabs>
          <w:tab w:val="left" w:pos="284"/>
        </w:tabs>
        <w:spacing w:after="240"/>
        <w:ind w:left="0" w:firstLine="0"/>
        <w:jc w:val="both"/>
        <w:rPr>
          <w:szCs w:val="24"/>
        </w:rPr>
      </w:pPr>
      <w:r w:rsidRPr="00236753">
        <w:rPr>
          <w:rFonts w:ascii="Century Gothic" w:hAnsi="Century Gothic" w:cs="Arial"/>
          <w:sz w:val="18"/>
          <w:szCs w:val="18"/>
        </w:rPr>
        <w:t>Indicar la multiplicación resultante entre el salario nominal y factor de salario base de cotización.</w:t>
      </w:r>
    </w:p>
    <w:p w:rsidR="00A17D98" w:rsidRPr="00236753" w:rsidRDefault="00A17D98" w:rsidP="00680A70">
      <w:pPr>
        <w:pStyle w:val="Prrafodelista"/>
        <w:numPr>
          <w:ilvl w:val="0"/>
          <w:numId w:val="14"/>
        </w:numPr>
        <w:tabs>
          <w:tab w:val="left" w:pos="284"/>
        </w:tabs>
        <w:spacing w:after="240"/>
        <w:ind w:left="0" w:firstLine="0"/>
        <w:jc w:val="both"/>
        <w:rPr>
          <w:szCs w:val="24"/>
        </w:rPr>
      </w:pPr>
      <w:r w:rsidRPr="00236753">
        <w:rPr>
          <w:rFonts w:ascii="Century Gothic" w:hAnsi="Century Gothic" w:cs="Arial"/>
          <w:sz w:val="18"/>
          <w:szCs w:val="18"/>
        </w:rPr>
        <w:t>Indicar la cantidad resultante del excedente de tres salarios mínimos que se tenga y el salario base de cotización.</w:t>
      </w:r>
    </w:p>
    <w:p w:rsidR="00A17D98" w:rsidRPr="00236753" w:rsidRDefault="00A17D98" w:rsidP="00680A70">
      <w:pPr>
        <w:pStyle w:val="Prrafodelista"/>
        <w:numPr>
          <w:ilvl w:val="0"/>
          <w:numId w:val="14"/>
        </w:numPr>
        <w:tabs>
          <w:tab w:val="left" w:pos="284"/>
        </w:tabs>
        <w:spacing w:after="240"/>
        <w:ind w:left="0" w:firstLine="0"/>
        <w:jc w:val="both"/>
        <w:rPr>
          <w:szCs w:val="24"/>
        </w:rPr>
      </w:pPr>
      <w:r w:rsidRPr="00236753">
        <w:rPr>
          <w:rFonts w:ascii="Century Gothic" w:hAnsi="Century Gothic" w:cs="Arial"/>
          <w:sz w:val="18"/>
          <w:szCs w:val="18"/>
        </w:rPr>
        <w:t>Indicar la cantidad resultante de multiplicar el porcentaje del excedente, que indica la Ley del Seguro Social para el año ___, por el dato del punto anterior.</w:t>
      </w:r>
    </w:p>
    <w:p w:rsidR="00A17D98" w:rsidRPr="00236753" w:rsidRDefault="00A17D98" w:rsidP="00680A70">
      <w:pPr>
        <w:pStyle w:val="Prrafodelista"/>
        <w:numPr>
          <w:ilvl w:val="0"/>
          <w:numId w:val="14"/>
        </w:numPr>
        <w:tabs>
          <w:tab w:val="left" w:pos="284"/>
        </w:tabs>
        <w:spacing w:after="240"/>
        <w:ind w:left="0" w:firstLine="0"/>
        <w:jc w:val="both"/>
        <w:rPr>
          <w:szCs w:val="24"/>
        </w:rPr>
      </w:pPr>
      <w:r w:rsidRPr="00236753">
        <w:rPr>
          <w:rFonts w:ascii="Century Gothic" w:hAnsi="Century Gothic" w:cs="Arial"/>
          <w:sz w:val="18"/>
          <w:szCs w:val="18"/>
        </w:rPr>
        <w:t>Indicar la cantidad resultante de multiplicar el porcentaje de la Cuota Fija, que indica la Ley del seguro Social para el año ___., por un salario mínimo del D.F.</w:t>
      </w:r>
    </w:p>
    <w:p w:rsidR="00A17D98" w:rsidRPr="00236753" w:rsidRDefault="00A17D98" w:rsidP="00680A70">
      <w:pPr>
        <w:pStyle w:val="Prrafodelista"/>
        <w:numPr>
          <w:ilvl w:val="0"/>
          <w:numId w:val="14"/>
        </w:numPr>
        <w:tabs>
          <w:tab w:val="left" w:pos="284"/>
          <w:tab w:val="left" w:pos="426"/>
        </w:tabs>
        <w:spacing w:after="240"/>
        <w:ind w:left="0" w:firstLine="0"/>
        <w:jc w:val="both"/>
        <w:rPr>
          <w:szCs w:val="24"/>
        </w:rPr>
      </w:pPr>
      <w:r w:rsidRPr="00236753">
        <w:rPr>
          <w:rFonts w:ascii="Century Gothic" w:hAnsi="Century Gothic" w:cs="Arial"/>
          <w:sz w:val="18"/>
          <w:szCs w:val="18"/>
        </w:rPr>
        <w:t>Indicar la cantidad resultante de multiplicar el porcentaje de la aplicación de las prestaciones en especie, que indica la Ley del Seguro social para el año ___, por la cantidad del Salario Base de Cotización (SBC).</w:t>
      </w:r>
    </w:p>
    <w:p w:rsidR="00A17D98" w:rsidRPr="00236753" w:rsidRDefault="00A17D98" w:rsidP="00680A70">
      <w:pPr>
        <w:pStyle w:val="Prrafodelista"/>
        <w:numPr>
          <w:ilvl w:val="0"/>
          <w:numId w:val="14"/>
        </w:numPr>
        <w:tabs>
          <w:tab w:val="left" w:pos="284"/>
          <w:tab w:val="left" w:pos="426"/>
        </w:tabs>
        <w:spacing w:after="240"/>
        <w:ind w:left="0" w:firstLine="0"/>
        <w:jc w:val="both"/>
        <w:rPr>
          <w:szCs w:val="24"/>
        </w:rPr>
      </w:pPr>
      <w:r w:rsidRPr="00236753">
        <w:rPr>
          <w:rFonts w:ascii="Century Gothic" w:hAnsi="Century Gothic" w:cs="Arial"/>
          <w:sz w:val="18"/>
          <w:szCs w:val="18"/>
        </w:rPr>
        <w:t>Indicar la cantidad resultante de multiplicar el porcentaje de la aplicación de las prestaciones en dinero, que indica le Ley del Seguro Social, para el año ____, por la cantidad del Salario Base de Cotización (SBC).</w:t>
      </w:r>
    </w:p>
    <w:p w:rsidR="00A17D98" w:rsidRPr="00236753" w:rsidRDefault="00A17D98" w:rsidP="00680A70">
      <w:pPr>
        <w:pStyle w:val="Prrafodelista"/>
        <w:numPr>
          <w:ilvl w:val="0"/>
          <w:numId w:val="14"/>
        </w:numPr>
        <w:tabs>
          <w:tab w:val="left" w:pos="284"/>
          <w:tab w:val="left" w:pos="426"/>
        </w:tabs>
        <w:spacing w:after="240"/>
        <w:ind w:left="0" w:firstLine="0"/>
        <w:jc w:val="both"/>
        <w:rPr>
          <w:szCs w:val="24"/>
        </w:rPr>
      </w:pPr>
      <w:r w:rsidRPr="00236753">
        <w:rPr>
          <w:rFonts w:ascii="Century Gothic" w:hAnsi="Century Gothic" w:cs="Arial"/>
          <w:sz w:val="18"/>
          <w:szCs w:val="18"/>
        </w:rPr>
        <w:t>Indicar la cantidad resultante de multiplicar el porcentaje de la aplicación del riesgo de trabajo, que le determine la Ley del Seguro Social para el año ___, por la cantidad del Salario Base de Cotización (SBC).</w:t>
      </w:r>
    </w:p>
    <w:p w:rsidR="00A17D98" w:rsidRPr="00236753" w:rsidRDefault="00A17D98" w:rsidP="00680A70">
      <w:pPr>
        <w:pStyle w:val="Prrafodelista"/>
        <w:numPr>
          <w:ilvl w:val="0"/>
          <w:numId w:val="14"/>
        </w:numPr>
        <w:tabs>
          <w:tab w:val="left" w:pos="284"/>
          <w:tab w:val="left" w:pos="426"/>
        </w:tabs>
        <w:spacing w:after="240"/>
        <w:ind w:left="0" w:firstLine="0"/>
        <w:jc w:val="both"/>
        <w:rPr>
          <w:szCs w:val="24"/>
        </w:rPr>
      </w:pPr>
      <w:r w:rsidRPr="00236753">
        <w:rPr>
          <w:rFonts w:ascii="Century Gothic" w:hAnsi="Century Gothic" w:cs="Arial"/>
          <w:sz w:val="18"/>
          <w:szCs w:val="18"/>
        </w:rPr>
        <w:t>Indicar la cantidad resultante de multiplicar el porcentaje de la aplicación de las prestaciones en guarderías, que indica la Ley del Seguro Social para el año ___, por la cantidad del Salario Base de Cotización (SBC).</w:t>
      </w:r>
    </w:p>
    <w:p w:rsidR="00A17D98" w:rsidRPr="00236753" w:rsidRDefault="00A17D98" w:rsidP="00680A70">
      <w:pPr>
        <w:pStyle w:val="Prrafodelista"/>
        <w:numPr>
          <w:ilvl w:val="0"/>
          <w:numId w:val="14"/>
        </w:numPr>
        <w:tabs>
          <w:tab w:val="left" w:pos="284"/>
          <w:tab w:val="left" w:pos="426"/>
        </w:tabs>
        <w:spacing w:after="240"/>
        <w:ind w:left="0" w:firstLine="0"/>
        <w:jc w:val="both"/>
        <w:rPr>
          <w:szCs w:val="24"/>
        </w:rPr>
      </w:pPr>
      <w:r w:rsidRPr="00236753">
        <w:rPr>
          <w:rFonts w:ascii="Century Gothic" w:hAnsi="Century Gothic" w:cs="Arial"/>
          <w:sz w:val="18"/>
          <w:szCs w:val="18"/>
        </w:rPr>
        <w:lastRenderedPageBreak/>
        <w:t>Indicar la cantidad resultante de multiplicar el porcentaje de la aplicación de las prestaciones de invalidez y vida, que indica la ley del Seguro social para el año ____, por la cantidad del Salario Base de Cotización (SBC).</w:t>
      </w:r>
    </w:p>
    <w:p w:rsidR="00A17D98" w:rsidRPr="00236753" w:rsidRDefault="00A17D98" w:rsidP="00680A70">
      <w:pPr>
        <w:pStyle w:val="Prrafodelista"/>
        <w:numPr>
          <w:ilvl w:val="0"/>
          <w:numId w:val="14"/>
        </w:numPr>
        <w:tabs>
          <w:tab w:val="left" w:pos="284"/>
          <w:tab w:val="left" w:pos="426"/>
        </w:tabs>
        <w:spacing w:after="240"/>
        <w:ind w:left="0" w:firstLine="0"/>
        <w:jc w:val="both"/>
        <w:rPr>
          <w:szCs w:val="24"/>
        </w:rPr>
      </w:pPr>
      <w:r w:rsidRPr="00236753">
        <w:rPr>
          <w:rFonts w:ascii="Century Gothic" w:hAnsi="Century Gothic" w:cs="Arial"/>
          <w:sz w:val="18"/>
          <w:szCs w:val="18"/>
        </w:rPr>
        <w:t>Indicar la cantidad resultante de multiplicar el porcentaje de la aplicación de las prestaciones de cesantía en edad avanzada, que indica la Ley del Seguro Social para el año ____, por la cantidad del Salario Base de Cotización (SBC).</w:t>
      </w:r>
    </w:p>
    <w:p w:rsidR="00A17D98" w:rsidRPr="00236753" w:rsidRDefault="00A17D98" w:rsidP="00680A70">
      <w:pPr>
        <w:pStyle w:val="Prrafodelista"/>
        <w:numPr>
          <w:ilvl w:val="0"/>
          <w:numId w:val="14"/>
        </w:numPr>
        <w:tabs>
          <w:tab w:val="left" w:pos="284"/>
          <w:tab w:val="left" w:pos="426"/>
        </w:tabs>
        <w:spacing w:after="240"/>
        <w:ind w:left="0" w:firstLine="0"/>
        <w:jc w:val="both"/>
        <w:rPr>
          <w:szCs w:val="24"/>
        </w:rPr>
      </w:pPr>
      <w:r w:rsidRPr="00236753">
        <w:rPr>
          <w:rFonts w:ascii="Century Gothic" w:hAnsi="Century Gothic" w:cs="Arial"/>
          <w:sz w:val="18"/>
          <w:szCs w:val="18"/>
        </w:rPr>
        <w:t>Indicar la cantidad resultante de multiplicar el impuesto sobre erogaciones por remuneraciones al trabajo personal ____, por la cantidad del Salario Base de Cotización (SBC).</w:t>
      </w:r>
    </w:p>
    <w:p w:rsidR="00A17D98" w:rsidRPr="00236753" w:rsidRDefault="00A17D98" w:rsidP="00680A70">
      <w:pPr>
        <w:pStyle w:val="Prrafodelista"/>
        <w:numPr>
          <w:ilvl w:val="0"/>
          <w:numId w:val="14"/>
        </w:numPr>
        <w:tabs>
          <w:tab w:val="left" w:pos="284"/>
          <w:tab w:val="left" w:pos="426"/>
        </w:tabs>
        <w:spacing w:after="240"/>
        <w:ind w:left="0" w:firstLine="0"/>
        <w:jc w:val="both"/>
        <w:rPr>
          <w:szCs w:val="24"/>
        </w:rPr>
      </w:pPr>
      <w:r w:rsidRPr="00236753">
        <w:rPr>
          <w:rFonts w:ascii="Century Gothic" w:hAnsi="Century Gothic" w:cs="Arial"/>
          <w:sz w:val="18"/>
          <w:szCs w:val="18"/>
        </w:rPr>
        <w:t>Indicar la suma de las prestaciones.</w:t>
      </w:r>
    </w:p>
    <w:p w:rsidR="00A17D98" w:rsidRPr="00236753" w:rsidRDefault="00A17D98" w:rsidP="00680A70">
      <w:pPr>
        <w:pStyle w:val="Prrafodelista"/>
        <w:numPr>
          <w:ilvl w:val="0"/>
          <w:numId w:val="14"/>
        </w:numPr>
        <w:tabs>
          <w:tab w:val="left" w:pos="284"/>
          <w:tab w:val="left" w:pos="426"/>
        </w:tabs>
        <w:spacing w:after="240"/>
        <w:ind w:left="0" w:firstLine="0"/>
        <w:jc w:val="both"/>
        <w:rPr>
          <w:szCs w:val="24"/>
        </w:rPr>
      </w:pPr>
      <w:r w:rsidRPr="00236753">
        <w:rPr>
          <w:rFonts w:ascii="Century Gothic" w:hAnsi="Century Gothic" w:cs="Arial"/>
          <w:sz w:val="18"/>
          <w:szCs w:val="18"/>
        </w:rPr>
        <w:t xml:space="preserve">Indicar el cálculo del </w:t>
      </w:r>
      <w:proofErr w:type="spellStart"/>
      <w:r w:rsidRPr="00236753">
        <w:rPr>
          <w:rFonts w:ascii="Century Gothic" w:hAnsi="Century Gothic" w:cs="Arial"/>
          <w:sz w:val="18"/>
          <w:szCs w:val="18"/>
        </w:rPr>
        <w:t>Ps</w:t>
      </w:r>
      <w:proofErr w:type="spellEnd"/>
      <w:r w:rsidRPr="00236753">
        <w:rPr>
          <w:rFonts w:ascii="Century Gothic" w:hAnsi="Century Gothic" w:cs="Arial"/>
          <w:sz w:val="18"/>
          <w:szCs w:val="18"/>
        </w:rPr>
        <w:t>, para cada una de las categorías, en base a la suma de las prestaciones del IMSS + INFONAVIT y dividirlo entre el Salario Base de Cotización (SBC).</w:t>
      </w:r>
    </w:p>
    <w:p w:rsidR="00A17D98" w:rsidRPr="00236753" w:rsidRDefault="00A17D98" w:rsidP="00680A70">
      <w:pPr>
        <w:pStyle w:val="Prrafodelista"/>
        <w:numPr>
          <w:ilvl w:val="0"/>
          <w:numId w:val="14"/>
        </w:numPr>
        <w:tabs>
          <w:tab w:val="left" w:pos="284"/>
          <w:tab w:val="left" w:pos="426"/>
        </w:tabs>
        <w:ind w:left="0" w:firstLine="0"/>
        <w:jc w:val="both"/>
        <w:rPr>
          <w:szCs w:val="24"/>
        </w:rPr>
      </w:pPr>
      <w:r w:rsidRPr="00236753">
        <w:rPr>
          <w:rFonts w:ascii="Century Gothic" w:hAnsi="Century Gothic" w:cs="Arial"/>
          <w:sz w:val="18"/>
          <w:szCs w:val="18"/>
        </w:rPr>
        <w:t>Indicar el cálculo para la obtención del FSR, para cada una de las categorías, mediante la siguiente formula</w:t>
      </w:r>
    </w:p>
    <w:p w:rsidR="00A17D98" w:rsidRPr="00236753" w:rsidRDefault="00A17D98" w:rsidP="00A17D98">
      <w:pPr>
        <w:spacing w:after="0" w:line="240" w:lineRule="auto"/>
        <w:jc w:val="both"/>
        <w:rPr>
          <w:rFonts w:ascii="Century Gothic" w:eastAsia="Times New Roman" w:hAnsi="Century Gothic" w:cs="Arial"/>
          <w:spacing w:val="20"/>
          <w:sz w:val="18"/>
          <w:szCs w:val="18"/>
          <w:lang w:val="es-ES" w:eastAsia="es-ES"/>
        </w:rPr>
      </w:pPr>
    </w:p>
    <w:p w:rsidR="00A17D98" w:rsidRPr="00236753" w:rsidRDefault="00A17D98" w:rsidP="00A17D98">
      <w:pPr>
        <w:spacing w:after="0" w:line="240" w:lineRule="auto"/>
        <w:jc w:val="center"/>
        <w:rPr>
          <w:rFonts w:ascii="Century Gothic" w:eastAsia="Times New Roman" w:hAnsi="Century Gothic" w:cs="Arial"/>
          <w:spacing w:val="20"/>
          <w:sz w:val="18"/>
          <w:szCs w:val="18"/>
          <w:lang w:val="it-IT" w:eastAsia="es-ES"/>
        </w:rPr>
      </w:pPr>
      <w:r w:rsidRPr="00236753">
        <w:rPr>
          <w:rFonts w:ascii="Century Gothic" w:eastAsia="Times New Roman" w:hAnsi="Century Gothic" w:cs="Arial"/>
          <w:spacing w:val="20"/>
          <w:sz w:val="18"/>
          <w:szCs w:val="18"/>
          <w:lang w:val="it-IT" w:eastAsia="es-ES"/>
        </w:rPr>
        <w:t>FSR = Ps (Tp/TI) + Tp/TI</w:t>
      </w:r>
    </w:p>
    <w:p w:rsidR="00A17D98" w:rsidRPr="00236753" w:rsidRDefault="00A17D98" w:rsidP="00A17D98">
      <w:pPr>
        <w:spacing w:after="0" w:line="240" w:lineRule="auto"/>
        <w:jc w:val="center"/>
        <w:rPr>
          <w:rFonts w:ascii="Century Gothic" w:eastAsia="Times New Roman" w:hAnsi="Century Gothic" w:cs="Arial"/>
          <w:spacing w:val="20"/>
          <w:sz w:val="18"/>
          <w:szCs w:val="18"/>
          <w:lang w:val="it-IT" w:eastAsia="es-ES"/>
        </w:rPr>
      </w:pPr>
    </w:p>
    <w:p w:rsidR="00A17D98" w:rsidRPr="00236753" w:rsidRDefault="00A17D98" w:rsidP="00A17D98">
      <w:pPr>
        <w:spacing w:after="0" w:line="240" w:lineRule="auto"/>
        <w:jc w:val="center"/>
        <w:rPr>
          <w:rFonts w:ascii="Century Gothic" w:eastAsia="Times New Roman" w:hAnsi="Century Gothic" w:cs="Arial"/>
          <w:spacing w:val="20"/>
          <w:sz w:val="18"/>
          <w:szCs w:val="18"/>
          <w:lang w:val="it-IT" w:eastAsia="es-ES"/>
        </w:rPr>
      </w:pPr>
    </w:p>
    <w:p w:rsidR="00A17D98" w:rsidRPr="00236753" w:rsidRDefault="00A17D98" w:rsidP="00A17D98">
      <w:pPr>
        <w:spacing w:after="0" w:line="240" w:lineRule="auto"/>
        <w:rPr>
          <w:rFonts w:ascii="Century Gothic" w:eastAsia="Times New Roman" w:hAnsi="Century Gothic" w:cs="Arial"/>
          <w:spacing w:val="20"/>
          <w:sz w:val="18"/>
          <w:szCs w:val="18"/>
          <w:lang w:val="it-IT" w:eastAsia="es-ES"/>
        </w:rPr>
      </w:pPr>
      <w:r w:rsidRPr="00236753">
        <w:rPr>
          <w:rFonts w:ascii="Century Gothic" w:eastAsia="Times New Roman" w:hAnsi="Century Gothic" w:cs="Arial"/>
          <w:spacing w:val="20"/>
          <w:sz w:val="18"/>
          <w:szCs w:val="18"/>
          <w:lang w:val="it-IT" w:eastAsia="es-ES"/>
        </w:rPr>
        <w:t>Donde:</w:t>
      </w:r>
    </w:p>
    <w:p w:rsidR="00A17D98" w:rsidRPr="00236753" w:rsidRDefault="00A17D98" w:rsidP="00A17D98">
      <w:pPr>
        <w:spacing w:after="0" w:line="240" w:lineRule="auto"/>
        <w:rPr>
          <w:rFonts w:ascii="Century Gothic" w:eastAsia="Times New Roman" w:hAnsi="Century Gothic" w:cs="Arial"/>
          <w:spacing w:val="20"/>
          <w:sz w:val="18"/>
          <w:szCs w:val="18"/>
          <w:lang w:val="it-IT" w:eastAsia="es-ES"/>
        </w:rPr>
      </w:pPr>
    </w:p>
    <w:p w:rsidR="00A17D98" w:rsidRPr="00236753" w:rsidRDefault="00A17D98" w:rsidP="00A17D98">
      <w:pPr>
        <w:spacing w:after="0" w:line="240" w:lineRule="auto"/>
        <w:rPr>
          <w:rFonts w:ascii="Century Gothic" w:eastAsia="Times New Roman" w:hAnsi="Century Gothic" w:cs="Arial"/>
          <w:spacing w:val="20"/>
          <w:sz w:val="18"/>
          <w:szCs w:val="18"/>
          <w:lang w:val="es-ES" w:eastAsia="es-ES"/>
        </w:rPr>
      </w:pPr>
      <w:r w:rsidRPr="00236753">
        <w:rPr>
          <w:rFonts w:ascii="Century Gothic" w:eastAsia="Times New Roman" w:hAnsi="Century Gothic" w:cs="Arial"/>
          <w:spacing w:val="20"/>
          <w:sz w:val="18"/>
          <w:szCs w:val="18"/>
          <w:lang w:val="es-ES" w:eastAsia="es-ES"/>
        </w:rPr>
        <w:t>FSR = Representa el factor de salario real</w:t>
      </w:r>
    </w:p>
    <w:p w:rsidR="00A17D98" w:rsidRPr="00236753" w:rsidRDefault="00A17D98" w:rsidP="00A17D98">
      <w:pPr>
        <w:spacing w:after="0" w:line="240" w:lineRule="auto"/>
        <w:rPr>
          <w:rFonts w:ascii="Century Gothic" w:eastAsia="Times New Roman" w:hAnsi="Century Gothic" w:cs="Arial"/>
          <w:spacing w:val="20"/>
          <w:sz w:val="18"/>
          <w:szCs w:val="18"/>
          <w:lang w:val="es-ES" w:eastAsia="es-ES"/>
        </w:rPr>
      </w:pPr>
      <w:proofErr w:type="spellStart"/>
      <w:r w:rsidRPr="00236753">
        <w:rPr>
          <w:rFonts w:ascii="Century Gothic" w:eastAsia="Times New Roman" w:hAnsi="Century Gothic" w:cs="Arial"/>
          <w:spacing w:val="20"/>
          <w:sz w:val="18"/>
          <w:szCs w:val="18"/>
          <w:lang w:val="es-ES" w:eastAsia="es-ES"/>
        </w:rPr>
        <w:t>Ps</w:t>
      </w:r>
      <w:proofErr w:type="spellEnd"/>
      <w:r w:rsidRPr="00236753">
        <w:rPr>
          <w:rFonts w:ascii="Century Gothic" w:eastAsia="Times New Roman" w:hAnsi="Century Gothic" w:cs="Arial"/>
          <w:spacing w:val="20"/>
          <w:sz w:val="18"/>
          <w:szCs w:val="18"/>
          <w:lang w:val="es-ES" w:eastAsia="es-ES"/>
        </w:rPr>
        <w:t xml:space="preserve">   = Representa en fracción decimal, las obligaciones obrero-patronales de la ley del Seguro Social y de la Ley del Fondo Nacional de la Vivienda para los Trabajadores.</w:t>
      </w:r>
    </w:p>
    <w:p w:rsidR="00A17D98" w:rsidRPr="00236753" w:rsidRDefault="00A17D98" w:rsidP="00A17D98">
      <w:pPr>
        <w:spacing w:after="0" w:line="240" w:lineRule="auto"/>
        <w:rPr>
          <w:rFonts w:ascii="Century Gothic" w:eastAsia="Times New Roman" w:hAnsi="Century Gothic" w:cs="Arial"/>
          <w:spacing w:val="20"/>
          <w:sz w:val="18"/>
          <w:szCs w:val="18"/>
          <w:lang w:val="es-ES" w:eastAsia="es-ES"/>
        </w:rPr>
      </w:pPr>
      <w:proofErr w:type="spellStart"/>
      <w:r w:rsidRPr="00236753">
        <w:rPr>
          <w:rFonts w:ascii="Century Gothic" w:eastAsia="Times New Roman" w:hAnsi="Century Gothic" w:cs="Arial"/>
          <w:spacing w:val="20"/>
          <w:sz w:val="18"/>
          <w:szCs w:val="18"/>
          <w:lang w:val="es-ES" w:eastAsia="es-ES"/>
        </w:rPr>
        <w:t>Tp</w:t>
      </w:r>
      <w:proofErr w:type="spellEnd"/>
      <w:r w:rsidRPr="00236753">
        <w:rPr>
          <w:rFonts w:ascii="Century Gothic" w:eastAsia="Times New Roman" w:hAnsi="Century Gothic" w:cs="Arial"/>
          <w:spacing w:val="20"/>
          <w:sz w:val="18"/>
          <w:szCs w:val="18"/>
          <w:lang w:val="es-ES" w:eastAsia="es-ES"/>
        </w:rPr>
        <w:t xml:space="preserve">   = Representa los días realmente pagados durante un periodo anual</w:t>
      </w:r>
    </w:p>
    <w:p w:rsidR="00A17D98" w:rsidRPr="00236753" w:rsidRDefault="00A17D98" w:rsidP="00A17D98">
      <w:pPr>
        <w:spacing w:after="0" w:line="240" w:lineRule="auto"/>
        <w:rPr>
          <w:rFonts w:ascii="Century Gothic" w:eastAsia="Times New Roman" w:hAnsi="Century Gothic" w:cs="Times New Roman"/>
          <w:b/>
          <w:sz w:val="16"/>
          <w:szCs w:val="20"/>
          <w:lang w:val="es-ES" w:eastAsia="es-ES"/>
        </w:rPr>
      </w:pPr>
      <w:r w:rsidRPr="00236753">
        <w:rPr>
          <w:rFonts w:ascii="Century Gothic" w:eastAsia="Times New Roman" w:hAnsi="Century Gothic" w:cs="Arial"/>
          <w:spacing w:val="20"/>
          <w:sz w:val="18"/>
          <w:szCs w:val="18"/>
          <w:lang w:val="es-ES" w:eastAsia="es-ES"/>
        </w:rPr>
        <w:t>TI    = Representa los días realmente laborados durante el mismo periodo anual</w:t>
      </w:r>
    </w:p>
    <w:p w:rsidR="00A17D98" w:rsidRPr="00236753" w:rsidRDefault="00A17D98" w:rsidP="00A17D98">
      <w:pPr>
        <w:spacing w:after="0" w:line="240" w:lineRule="auto"/>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b/>
          <w:sz w:val="16"/>
          <w:szCs w:val="20"/>
          <w:lang w:val="es-ES" w:eastAsia="es-ES"/>
        </w:rPr>
        <w:tab/>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7.B.4</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ANÁLISIS DETALLADO DEL FACTOR DE INDIRECTOS</w:t>
      </w: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8"/>
          <w:szCs w:val="20"/>
          <w:lang w:val="es-ES" w:eastAsia="es-E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528"/>
        <w:gridCol w:w="3212"/>
        <w:gridCol w:w="2410"/>
        <w:gridCol w:w="567"/>
        <w:gridCol w:w="1134"/>
      </w:tblGrid>
      <w:tr w:rsidR="00A17D98" w:rsidRPr="00236753" w:rsidTr="00A17D98">
        <w:trPr>
          <w:trHeight w:val="971"/>
        </w:trPr>
        <w:tc>
          <w:tcPr>
            <w:tcW w:w="252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c>
          <w:tcPr>
            <w:tcW w:w="3212"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 xml:space="preserve">LICITACIÓN No.: </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PARA:</w:t>
            </w:r>
          </w:p>
        </w:tc>
        <w:tc>
          <w:tcPr>
            <w:tcW w:w="297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FECHA DE INICIO:</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FECHA DE TERMINO:</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PLAZO DE EJCUCION DE LOS TRABAJOS</w:t>
            </w:r>
          </w:p>
        </w:tc>
        <w:tc>
          <w:tcPr>
            <w:tcW w:w="1134"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ANEXO</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7. B. 4</w:t>
            </w:r>
          </w:p>
        </w:tc>
      </w:tr>
      <w:tr w:rsidR="00A17D98" w:rsidRPr="00236753" w:rsidTr="00A17D98">
        <w:tc>
          <w:tcPr>
            <w:tcW w:w="5740"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b/>
                <w:sz w:val="16"/>
                <w:szCs w:val="20"/>
                <w:lang w:val="es-ES" w:eastAsia="es-ES"/>
              </w:rPr>
            </w:pPr>
          </w:p>
          <w:p w:rsidR="00A17D98" w:rsidRPr="00236753" w:rsidRDefault="00A17D98">
            <w:pPr>
              <w:spacing w:after="0" w:line="240" w:lineRule="auto"/>
              <w:jc w:val="center"/>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b/>
                <w:sz w:val="16"/>
                <w:szCs w:val="20"/>
                <w:lang w:val="es-ES" w:eastAsia="es-ES"/>
              </w:rPr>
              <w:t>RAZON SOCIAL DEL CONTRATISTA</w:t>
            </w:r>
          </w:p>
        </w:tc>
        <w:tc>
          <w:tcPr>
            <w:tcW w:w="2977"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b/>
                <w:sz w:val="16"/>
                <w:szCs w:val="20"/>
                <w:lang w:val="es-ES" w:eastAsia="es-ES"/>
              </w:rPr>
            </w:pPr>
          </w:p>
          <w:p w:rsidR="00A17D98" w:rsidRPr="00236753" w:rsidRDefault="00A17D98">
            <w:pPr>
              <w:spacing w:after="0" w:line="240" w:lineRule="auto"/>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b/>
                <w:sz w:val="16"/>
                <w:szCs w:val="20"/>
                <w:lang w:val="es-ES" w:eastAsia="es-ES"/>
              </w:rPr>
              <w:t>FIRMA DEL CONTRATISTA</w:t>
            </w:r>
          </w:p>
        </w:tc>
        <w:tc>
          <w:tcPr>
            <w:tcW w:w="1134"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b/>
                <w:sz w:val="16"/>
                <w:szCs w:val="20"/>
                <w:lang w:val="es-ES" w:eastAsia="es-ES"/>
              </w:rPr>
              <w:t>HOJA:</w:t>
            </w:r>
          </w:p>
          <w:p w:rsidR="00A17D98" w:rsidRPr="00236753" w:rsidRDefault="00A17D98">
            <w:pPr>
              <w:spacing w:after="0" w:line="240" w:lineRule="auto"/>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b/>
                <w:sz w:val="16"/>
                <w:szCs w:val="20"/>
                <w:lang w:val="es-ES" w:eastAsia="es-ES"/>
              </w:rPr>
              <w:t>DE:</w:t>
            </w:r>
          </w:p>
        </w:tc>
      </w:tr>
      <w:tr w:rsidR="00A17D98" w:rsidRPr="00236753" w:rsidTr="00A17D98">
        <w:tc>
          <w:tcPr>
            <w:tcW w:w="9851" w:type="dxa"/>
            <w:gridSpan w:val="5"/>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Cs w:val="20"/>
                <w:lang w:val="es-ES" w:eastAsia="es-ES"/>
              </w:rPr>
            </w:pPr>
            <w:r w:rsidRPr="00236753">
              <w:rPr>
                <w:rFonts w:ascii="Century Gothic" w:eastAsia="Times New Roman" w:hAnsi="Century Gothic" w:cs="Times New Roman"/>
                <w:szCs w:val="20"/>
                <w:lang w:val="es-ES" w:eastAsia="es-ES"/>
              </w:rPr>
              <w:t>7.B.4 ANÁLISIS DE COSTOS INDIRECTOS</w:t>
            </w:r>
          </w:p>
        </w:tc>
      </w:tr>
      <w:tr w:rsidR="00A17D98" w:rsidRPr="00236753" w:rsidTr="00A17D98">
        <w:tc>
          <w:tcPr>
            <w:tcW w:w="5740" w:type="dxa"/>
            <w:gridSpan w:val="2"/>
            <w:tcBorders>
              <w:top w:val="nil"/>
              <w:left w:val="single" w:sz="6" w:space="0" w:color="auto"/>
              <w:bottom w:val="nil"/>
              <w:right w:val="single" w:sz="6" w:space="0" w:color="auto"/>
            </w:tcBorders>
            <w:hideMark/>
          </w:tcPr>
          <w:p w:rsidR="00A17D98" w:rsidRPr="00236753" w:rsidRDefault="00A17D98">
            <w:pPr>
              <w:keepNext/>
              <w:spacing w:after="0" w:line="240" w:lineRule="auto"/>
              <w:jc w:val="center"/>
              <w:outlineLvl w:val="2"/>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CONCEPTO</w:t>
            </w:r>
          </w:p>
        </w:tc>
        <w:tc>
          <w:tcPr>
            <w:tcW w:w="4111" w:type="dxa"/>
            <w:gridSpan w:val="3"/>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IMPORTES POR ADMINISTRACION</w:t>
            </w:r>
          </w:p>
        </w:tc>
      </w:tr>
      <w:tr w:rsidR="00A17D98" w:rsidRPr="00236753" w:rsidTr="00A17D98">
        <w:tc>
          <w:tcPr>
            <w:tcW w:w="5740" w:type="dxa"/>
            <w:gridSpan w:val="2"/>
            <w:tcBorders>
              <w:top w:val="nil"/>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p>
        </w:tc>
        <w:tc>
          <w:tcPr>
            <w:tcW w:w="2410"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b/>
                <w:sz w:val="16"/>
                <w:szCs w:val="20"/>
                <w:lang w:val="es-ES" w:eastAsia="es-ES"/>
              </w:rPr>
              <w:t>CENTRAL</w:t>
            </w:r>
          </w:p>
        </w:tc>
        <w:tc>
          <w:tcPr>
            <w:tcW w:w="1701" w:type="dxa"/>
            <w:gridSpan w:val="2"/>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OBRA</w:t>
            </w:r>
          </w:p>
        </w:tc>
      </w:tr>
      <w:tr w:rsidR="00A17D98" w:rsidRPr="00236753"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b/>
                <w:sz w:val="16"/>
                <w:szCs w:val="20"/>
                <w:u w:val="single"/>
                <w:lang w:val="es-ES" w:eastAsia="es-ES"/>
              </w:rPr>
            </w:pPr>
            <w:r w:rsidRPr="00236753">
              <w:rPr>
                <w:rFonts w:ascii="Century Gothic" w:eastAsia="Times New Roman" w:hAnsi="Century Gothic" w:cs="Times New Roman"/>
                <w:b/>
                <w:sz w:val="16"/>
                <w:szCs w:val="20"/>
                <w:u w:val="single"/>
                <w:lang w:val="es-ES" w:eastAsia="es-ES"/>
              </w:rPr>
              <w:t>HONORARIOS, SUELDOS Y PRESTACIONES</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1.- PERSONAL DIRECTIVO</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2.- PERSONAL TÉCNICO</w:t>
            </w:r>
          </w:p>
          <w:p w:rsidR="00A17D98" w:rsidRPr="00236753" w:rsidRDefault="00A17D98">
            <w:pPr>
              <w:spacing w:after="0" w:line="240" w:lineRule="auto"/>
              <w:ind w:left="708" w:hanging="708"/>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3- PERSONAL ADMINISTRATIVO</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4.- PERSONAL EN TRÁNSITO</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 xml:space="preserve">5.- CUOTA PATRONAL DEL SEGURO SOCIAL PAGADA PARA       </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 xml:space="preserve">     LOS CONCEPTOS 1 A 4</w:t>
            </w:r>
          </w:p>
          <w:p w:rsidR="00A17D98" w:rsidRPr="00236753" w:rsidRDefault="00A17D98">
            <w:pPr>
              <w:spacing w:after="0" w:line="240" w:lineRule="auto"/>
              <w:ind w:left="284" w:hanging="284"/>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6.- PRESTACIONES QUE OBLIGA LA LEY FEDERAL DEL TRABAJO PARA LOS CONCEPTOS 1 A 4</w:t>
            </w:r>
          </w:p>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sz w:val="16"/>
                <w:szCs w:val="20"/>
                <w:lang w:val="es-ES" w:eastAsia="es-ES"/>
              </w:rPr>
              <w:t>7.- PASAJES Y VIÁTICOS</w:t>
            </w:r>
          </w:p>
        </w:tc>
        <w:tc>
          <w:tcPr>
            <w:tcW w:w="24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236753"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right"/>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b/>
                <w:sz w:val="16"/>
                <w:szCs w:val="20"/>
                <w:lang w:val="es-ES" w:eastAsia="es-ES"/>
              </w:rPr>
              <w:t>(SUBTOTALES) $ =</w:t>
            </w:r>
          </w:p>
        </w:tc>
        <w:tc>
          <w:tcPr>
            <w:tcW w:w="24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236753" w:rsidTr="00A17D98">
        <w:tc>
          <w:tcPr>
            <w:tcW w:w="5740"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b/>
                <w:sz w:val="16"/>
                <w:szCs w:val="20"/>
                <w:u w:val="single"/>
                <w:lang w:val="es-ES" w:eastAsia="es-ES"/>
              </w:rPr>
            </w:pPr>
            <w:r w:rsidRPr="00236753">
              <w:rPr>
                <w:rFonts w:ascii="Century Gothic" w:eastAsia="Times New Roman" w:hAnsi="Century Gothic" w:cs="Times New Roman"/>
                <w:b/>
                <w:sz w:val="16"/>
                <w:szCs w:val="20"/>
                <w:u w:val="single"/>
                <w:lang w:val="es-ES" w:eastAsia="es-ES"/>
              </w:rPr>
              <w:t>DEPRECIACIÓN, MANTENIMIENTO Y RENTAS</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1.- EDIFICIOS Y LOCALES</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2.- LOCALES DE MANTENIMIENTO Y GUARDA</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3.- BODEGAS</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4.- INSTALACIONES GENERALES</w:t>
            </w:r>
          </w:p>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sz w:val="16"/>
                <w:szCs w:val="20"/>
                <w:lang w:val="es-ES" w:eastAsia="es-ES"/>
              </w:rPr>
              <w:t>5.- MUEBLES Y ENSERES</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6.- DEPRECIACIÓN O RENTA Y OPERACIÓN DE VEHÍCULOS</w:t>
            </w:r>
          </w:p>
          <w:p w:rsidR="00A17D98" w:rsidRPr="00236753" w:rsidRDefault="00A17D98">
            <w:pPr>
              <w:spacing w:after="0" w:line="240" w:lineRule="auto"/>
              <w:jc w:val="center"/>
              <w:rPr>
                <w:rFonts w:ascii="Century Gothic" w:eastAsia="Times New Roman" w:hAnsi="Century Gothic" w:cs="Times New Roman"/>
                <w:b/>
                <w:sz w:val="16"/>
                <w:szCs w:val="20"/>
                <w:lang w:val="es-ES" w:eastAsia="es-ES"/>
              </w:rPr>
            </w:pPr>
          </w:p>
        </w:tc>
        <w:tc>
          <w:tcPr>
            <w:tcW w:w="24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236753"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right"/>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b/>
                <w:sz w:val="16"/>
                <w:szCs w:val="20"/>
                <w:lang w:val="es-ES" w:eastAsia="es-ES"/>
              </w:rPr>
              <w:t>(SUBTOTALES) $ =</w:t>
            </w:r>
          </w:p>
        </w:tc>
        <w:tc>
          <w:tcPr>
            <w:tcW w:w="24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236753"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b/>
                <w:sz w:val="16"/>
                <w:szCs w:val="20"/>
                <w:u w:val="single"/>
                <w:lang w:val="es-ES" w:eastAsia="es-ES"/>
              </w:rPr>
            </w:pPr>
            <w:r w:rsidRPr="00236753">
              <w:rPr>
                <w:rFonts w:ascii="Century Gothic" w:eastAsia="Times New Roman" w:hAnsi="Century Gothic" w:cs="Times New Roman"/>
                <w:b/>
                <w:sz w:val="16"/>
                <w:szCs w:val="20"/>
                <w:u w:val="single"/>
                <w:lang w:val="es-ES" w:eastAsia="es-ES"/>
              </w:rPr>
              <w:t>SERVICIOS</w:t>
            </w:r>
          </w:p>
          <w:p w:rsidR="00A17D98" w:rsidRPr="00236753" w:rsidRDefault="00A17D98">
            <w:pPr>
              <w:spacing w:after="0" w:line="240" w:lineRule="auto"/>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1.- CONSULTORES, ASESORES, SERVICIOS Y LABORATORIOS</w:t>
            </w:r>
          </w:p>
          <w:p w:rsidR="00A17D98" w:rsidRPr="00236753" w:rsidRDefault="00A17D98">
            <w:pPr>
              <w:spacing w:after="0" w:line="240" w:lineRule="auto"/>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sz w:val="16"/>
                <w:szCs w:val="20"/>
                <w:lang w:val="es-ES" w:eastAsia="es-ES"/>
              </w:rPr>
              <w:t>2.- ESTUDIOS E INVESTIGACIONES</w:t>
            </w:r>
          </w:p>
        </w:tc>
        <w:tc>
          <w:tcPr>
            <w:tcW w:w="24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236753"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right"/>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b/>
                <w:sz w:val="16"/>
                <w:szCs w:val="20"/>
                <w:lang w:val="es-ES" w:eastAsia="es-ES"/>
              </w:rPr>
              <w:t>(SUBTOTALES) $ =</w:t>
            </w:r>
          </w:p>
        </w:tc>
        <w:tc>
          <w:tcPr>
            <w:tcW w:w="24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236753" w:rsidTr="00A17D98">
        <w:trPr>
          <w:trHeight w:val="708"/>
        </w:trPr>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b/>
                <w:sz w:val="16"/>
                <w:szCs w:val="20"/>
                <w:u w:val="single"/>
                <w:lang w:val="es-ES" w:eastAsia="es-ES"/>
              </w:rPr>
            </w:pPr>
            <w:r w:rsidRPr="00236753">
              <w:rPr>
                <w:rFonts w:ascii="Century Gothic" w:eastAsia="Times New Roman" w:hAnsi="Century Gothic" w:cs="Times New Roman"/>
                <w:b/>
                <w:sz w:val="16"/>
                <w:szCs w:val="20"/>
                <w:u w:val="single"/>
                <w:lang w:val="es-ES" w:eastAsia="es-ES"/>
              </w:rPr>
              <w:t>FLETES Y ACARREOS</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1.- DE CAMPAMENTOS</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2.- DE EQUIPO DE CONSTRUCCIÓN</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3.- DE PLANTAS Y ELEMENTOS PARA INSTALACIONES</w:t>
            </w:r>
          </w:p>
          <w:p w:rsidR="00A17D98" w:rsidRPr="00236753" w:rsidRDefault="00A17D98">
            <w:pPr>
              <w:spacing w:after="0" w:line="240" w:lineRule="auto"/>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sz w:val="16"/>
                <w:szCs w:val="20"/>
                <w:lang w:val="es-ES" w:eastAsia="es-ES"/>
              </w:rPr>
              <w:t>4.- DE MOBILIARIO</w:t>
            </w:r>
          </w:p>
        </w:tc>
        <w:tc>
          <w:tcPr>
            <w:tcW w:w="24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236753"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right"/>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b/>
                <w:sz w:val="16"/>
                <w:szCs w:val="20"/>
                <w:lang w:val="es-ES" w:eastAsia="es-ES"/>
              </w:rPr>
              <w:t>(SUBTOTALES) $ =</w:t>
            </w:r>
          </w:p>
        </w:tc>
        <w:tc>
          <w:tcPr>
            <w:tcW w:w="24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236753"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b/>
                <w:sz w:val="16"/>
                <w:szCs w:val="20"/>
                <w:u w:val="single"/>
                <w:lang w:val="es-ES" w:eastAsia="es-ES"/>
              </w:rPr>
            </w:pPr>
            <w:r w:rsidRPr="00236753">
              <w:rPr>
                <w:rFonts w:ascii="Century Gothic" w:eastAsia="Times New Roman" w:hAnsi="Century Gothic" w:cs="Times New Roman"/>
                <w:b/>
                <w:sz w:val="16"/>
                <w:szCs w:val="20"/>
                <w:u w:val="single"/>
                <w:lang w:val="es-ES" w:eastAsia="es-ES"/>
              </w:rPr>
              <w:t>GASTOS DE OFICINA</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1.- PAPELERÍA Y ÚTILES DE ESCRITORIO</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2.- CORREOS, TELÉFONOS, TELÉGRAFOS Y RADIO</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3.- SITUACIÓN DE FONDOS</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4.- COPIAS Y DUPLICADOS</w:t>
            </w:r>
          </w:p>
          <w:p w:rsidR="00A17D98" w:rsidRPr="00236753" w:rsidRDefault="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5.- LUZ, GAS Y OTROS CONSUMOS</w:t>
            </w:r>
          </w:p>
          <w:p w:rsidR="00A17D98" w:rsidRPr="00236753" w:rsidRDefault="00A17D98">
            <w:pPr>
              <w:spacing w:after="0" w:line="240" w:lineRule="auto"/>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sz w:val="16"/>
                <w:szCs w:val="20"/>
                <w:lang w:val="es-ES" w:eastAsia="es-ES"/>
              </w:rPr>
              <w:t>6.- GASTOS DE CONCURSO</w:t>
            </w:r>
          </w:p>
        </w:tc>
        <w:tc>
          <w:tcPr>
            <w:tcW w:w="24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236753"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right"/>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b/>
                <w:sz w:val="16"/>
                <w:szCs w:val="20"/>
                <w:lang w:val="es-ES" w:eastAsia="es-ES"/>
              </w:rPr>
              <w:t>(SUBTOTALES) $ =</w:t>
            </w:r>
          </w:p>
        </w:tc>
        <w:tc>
          <w:tcPr>
            <w:tcW w:w="24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236753"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b/>
                <w:sz w:val="16"/>
                <w:szCs w:val="20"/>
                <w:u w:val="single"/>
                <w:lang w:val="es-ES" w:eastAsia="es-ES"/>
              </w:rPr>
            </w:pPr>
            <w:r w:rsidRPr="00236753">
              <w:rPr>
                <w:rFonts w:ascii="Century Gothic" w:eastAsia="Times New Roman" w:hAnsi="Century Gothic" w:cs="Times New Roman"/>
                <w:b/>
                <w:sz w:val="16"/>
                <w:szCs w:val="20"/>
                <w:u w:val="single"/>
                <w:lang w:val="es-ES" w:eastAsia="es-ES"/>
              </w:rPr>
              <w:t>TRABAJOS PREVIOS Y AUXILIARES</w:t>
            </w:r>
          </w:p>
          <w:p w:rsidR="00A17D98" w:rsidRPr="00236753" w:rsidRDefault="00A17D98">
            <w:pPr>
              <w:spacing w:after="0" w:line="240" w:lineRule="auto"/>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b/>
                <w:sz w:val="16"/>
                <w:szCs w:val="20"/>
                <w:lang w:val="es-ES" w:eastAsia="es-ES"/>
              </w:rPr>
              <w:t>1</w:t>
            </w:r>
            <w:r w:rsidRPr="00236753">
              <w:rPr>
                <w:rFonts w:ascii="Century Gothic" w:eastAsia="Times New Roman" w:hAnsi="Century Gothic" w:cs="Times New Roman"/>
                <w:sz w:val="16"/>
                <w:szCs w:val="20"/>
                <w:lang w:val="es-ES" w:eastAsia="es-ES"/>
              </w:rPr>
              <w:t>.-  CONSTRUCCIÓN Y CONSERVACIÓN DE CAMINOS DE ACCESO</w:t>
            </w:r>
          </w:p>
          <w:p w:rsidR="00A17D98" w:rsidRPr="00236753" w:rsidRDefault="00A17D98">
            <w:pPr>
              <w:spacing w:after="0" w:line="240" w:lineRule="auto"/>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sz w:val="16"/>
                <w:szCs w:val="20"/>
                <w:lang w:val="es-ES" w:eastAsia="es-ES"/>
              </w:rPr>
              <w:t>2.- MONTAJES Y DESMANTELAMIENTO DE EQUIPO</w:t>
            </w:r>
          </w:p>
        </w:tc>
        <w:tc>
          <w:tcPr>
            <w:tcW w:w="24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236753"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right"/>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b/>
                <w:sz w:val="16"/>
                <w:szCs w:val="20"/>
                <w:lang w:val="es-ES" w:eastAsia="es-ES"/>
              </w:rPr>
              <w:t>(SUBTOTALES) $ =</w:t>
            </w:r>
          </w:p>
        </w:tc>
        <w:tc>
          <w:tcPr>
            <w:tcW w:w="24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236753"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b/>
                <w:sz w:val="16"/>
                <w:szCs w:val="20"/>
                <w:u w:val="single"/>
                <w:lang w:val="es-ES" w:eastAsia="es-ES"/>
              </w:rPr>
            </w:pPr>
            <w:r w:rsidRPr="00236753">
              <w:rPr>
                <w:rFonts w:ascii="Century Gothic" w:eastAsia="Times New Roman" w:hAnsi="Century Gothic" w:cs="Times New Roman"/>
                <w:b/>
                <w:sz w:val="16"/>
                <w:szCs w:val="20"/>
                <w:u w:val="single"/>
                <w:lang w:val="es-ES" w:eastAsia="es-ES"/>
              </w:rPr>
              <w:t>SEGUROS Y FIANZAS</w:t>
            </w:r>
          </w:p>
          <w:p w:rsidR="00A17D98" w:rsidRPr="00236753" w:rsidRDefault="00A17D98">
            <w:pPr>
              <w:spacing w:after="0" w:line="240" w:lineRule="auto"/>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1.- PRIMAS POR SEGUROS</w:t>
            </w:r>
          </w:p>
          <w:p w:rsidR="00A17D98" w:rsidRPr="00236753" w:rsidRDefault="00A17D98">
            <w:pPr>
              <w:spacing w:after="0" w:line="240" w:lineRule="auto"/>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2.- PRIMAS POR FIANZAS</w:t>
            </w:r>
          </w:p>
        </w:tc>
        <w:tc>
          <w:tcPr>
            <w:tcW w:w="24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236753"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right"/>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b/>
                <w:sz w:val="16"/>
                <w:szCs w:val="20"/>
                <w:lang w:val="es-ES" w:eastAsia="es-ES"/>
              </w:rPr>
              <w:t>(SUBTOTALES) $ =</w:t>
            </w:r>
          </w:p>
        </w:tc>
        <w:tc>
          <w:tcPr>
            <w:tcW w:w="24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236753"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right"/>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b/>
                <w:sz w:val="16"/>
                <w:szCs w:val="20"/>
                <w:lang w:val="es-ES" w:eastAsia="es-ES"/>
              </w:rPr>
              <w:t>COSTOS TOTALES DE  INDIRECTOS=</w:t>
            </w:r>
          </w:p>
        </w:tc>
        <w:tc>
          <w:tcPr>
            <w:tcW w:w="24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both"/>
              <w:rPr>
                <w:rFonts w:ascii="Century Gothic" w:eastAsia="Times New Roman" w:hAnsi="Century Gothic" w:cs="Times New Roman"/>
                <w:b/>
                <w:sz w:val="16"/>
                <w:szCs w:val="20"/>
                <w:lang w:val="es-ES" w:eastAsia="es-ES"/>
              </w:rPr>
            </w:pPr>
          </w:p>
        </w:tc>
      </w:tr>
    </w:tbl>
    <w:p w:rsidR="00A17D98" w:rsidRPr="00236753" w:rsidRDefault="00A17D98" w:rsidP="00A17D98">
      <w:pPr>
        <w:spacing w:after="0" w:line="240" w:lineRule="auto"/>
        <w:jc w:val="both"/>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b/>
          <w:sz w:val="16"/>
          <w:szCs w:val="20"/>
          <w:lang w:val="es-ES" w:eastAsia="es-ES"/>
        </w:rPr>
        <w:t>ASPECTOS ECONOMICOS (OBRA)</w:t>
      </w:r>
    </w:p>
    <w:p w:rsidR="00A17D98" w:rsidRPr="00236753" w:rsidRDefault="00A17D98" w:rsidP="00A17D98">
      <w:pPr>
        <w:spacing w:after="0" w:line="240" w:lineRule="auto"/>
        <w:ind w:right="-941"/>
        <w:jc w:val="center"/>
        <w:rPr>
          <w:rFonts w:ascii="Century Gothic" w:eastAsia="Times New Roman" w:hAnsi="Century Gothic" w:cs="Times New Roman"/>
          <w:b/>
          <w:sz w:val="26"/>
          <w:szCs w:val="20"/>
          <w:lang w:val="pt-BR"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6"/>
          <w:szCs w:val="20"/>
          <w:lang w:val="pt-BR"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6"/>
          <w:szCs w:val="20"/>
          <w:lang w:val="pt-BR" w:eastAsia="es-ES"/>
        </w:rPr>
      </w:pPr>
      <w:r w:rsidRPr="00236753">
        <w:rPr>
          <w:rFonts w:ascii="Century Gothic" w:eastAsia="Times New Roman" w:hAnsi="Century Gothic" w:cs="Times New Roman"/>
          <w:b/>
          <w:sz w:val="26"/>
          <w:szCs w:val="20"/>
          <w:lang w:val="pt-BR" w:eastAsia="es-ES"/>
        </w:rPr>
        <w:lastRenderedPageBreak/>
        <w:t>ANEXO 7.B.4.- ANÁLISIS DE COSTOS INDIRECTOS</w:t>
      </w:r>
    </w:p>
    <w:p w:rsidR="00A17D98" w:rsidRPr="00236753" w:rsidRDefault="00A17D98" w:rsidP="00A17D98">
      <w:pPr>
        <w:spacing w:after="0" w:line="240" w:lineRule="auto"/>
        <w:ind w:right="-941"/>
        <w:jc w:val="center"/>
        <w:rPr>
          <w:rFonts w:ascii="Century Gothic" w:eastAsia="Times New Roman" w:hAnsi="Century Gothic" w:cs="Times New Roman"/>
          <w:b/>
          <w:sz w:val="26"/>
          <w:szCs w:val="20"/>
          <w:lang w:val="es-ES" w:eastAsia="es-ES"/>
        </w:rPr>
      </w:pPr>
      <w:r w:rsidRPr="00236753">
        <w:rPr>
          <w:rFonts w:ascii="Century Gothic" w:eastAsia="Times New Roman" w:hAnsi="Century Gothic" w:cs="Times New Roman"/>
          <w:b/>
          <w:sz w:val="26"/>
          <w:szCs w:val="20"/>
          <w:lang w:val="es-ES" w:eastAsia="es-ES"/>
        </w:rPr>
        <w:t>(GUIA DE LLENADO)</w:t>
      </w:r>
    </w:p>
    <w:p w:rsidR="00A17D98" w:rsidRPr="00236753" w:rsidRDefault="00A17D98" w:rsidP="00A17D98">
      <w:pPr>
        <w:spacing w:after="0" w:line="240" w:lineRule="auto"/>
        <w:ind w:right="-941"/>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8"/>
          <w:szCs w:val="20"/>
          <w:lang w:val="es-ES" w:eastAsia="es-ES"/>
        </w:rPr>
        <w:t>A).- ENCABEZADO</w:t>
      </w:r>
    </w:p>
    <w:tbl>
      <w:tblPr>
        <w:tblW w:w="91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155"/>
        <w:gridCol w:w="5040"/>
      </w:tblGrid>
      <w:tr w:rsidR="00A17D98" w:rsidRPr="00236753" w:rsidTr="00A17D98">
        <w:trPr>
          <w:trHeight w:val="5303"/>
        </w:trPr>
        <w:tc>
          <w:tcPr>
            <w:tcW w:w="4157" w:type="dxa"/>
            <w:tcBorders>
              <w:top w:val="nil"/>
              <w:left w:val="nil"/>
              <w:bottom w:val="nil"/>
              <w:right w:val="nil"/>
            </w:tcBorders>
          </w:tcPr>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LICITACIÓN No.:</w:t>
            </w: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PARA:</w:t>
            </w: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FECHA DE INICIO</w:t>
            </w: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FECHA DE TERMINO</w:t>
            </w: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PLAZO DE EJECUCIÓN DE LOS TRABAJOS</w:t>
            </w: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RAZON SOCIAL DEL CONTRATISTA:</w:t>
            </w: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28"/>
                <w:szCs w:val="20"/>
                <w:lang w:val="es-ES" w:eastAsia="es-ES"/>
              </w:rPr>
            </w:pPr>
            <w:r w:rsidRPr="00236753">
              <w:rPr>
                <w:rFonts w:ascii="Century Gothic" w:eastAsia="Times New Roman" w:hAnsi="Century Gothic" w:cs="Times New Roman"/>
                <w:sz w:val="20"/>
                <w:szCs w:val="20"/>
                <w:lang w:val="es-ES" w:eastAsia="es-ES"/>
              </w:rPr>
              <w:t>FIRMA DEL CONTRATISTA</w:t>
            </w:r>
          </w:p>
        </w:tc>
        <w:tc>
          <w:tcPr>
            <w:tcW w:w="5042" w:type="dxa"/>
            <w:tcBorders>
              <w:top w:val="nil"/>
              <w:left w:val="nil"/>
              <w:bottom w:val="nil"/>
              <w:right w:val="nil"/>
            </w:tcBorders>
          </w:tcPr>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La clave que le corresponda.</w:t>
            </w: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Se especificará el tipo de trabajos y el lugar donde se</w:t>
            </w: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Efectuarán los mismos.</w:t>
            </w: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La indicada en la convocatoria.</w:t>
            </w:r>
          </w:p>
          <w:p w:rsidR="00A17D98" w:rsidRPr="00236753" w:rsidRDefault="00A17D98">
            <w:pPr>
              <w:spacing w:after="0" w:line="240" w:lineRule="auto"/>
              <w:ind w:right="-13"/>
              <w:rPr>
                <w:rFonts w:ascii="Century Gothic" w:eastAsia="Times New Roman" w:hAnsi="Century Gothic" w:cs="Times New Roman"/>
                <w:sz w:val="20"/>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La indicada en la convocatoria (Congruente con </w:t>
            </w: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el plazo de Ejecución).</w:t>
            </w:r>
          </w:p>
          <w:p w:rsidR="00A17D98" w:rsidRPr="00236753" w:rsidRDefault="00A17D98">
            <w:pPr>
              <w:tabs>
                <w:tab w:val="left" w:pos="3931"/>
              </w:tabs>
              <w:spacing w:after="0" w:line="240" w:lineRule="auto"/>
              <w:ind w:right="-70"/>
              <w:rPr>
                <w:rFonts w:ascii="Century Gothic" w:eastAsia="Times New Roman" w:hAnsi="Century Gothic" w:cs="Times New Roman"/>
                <w:sz w:val="20"/>
                <w:szCs w:val="20"/>
                <w:lang w:val="es-ES" w:eastAsia="es-ES"/>
              </w:rPr>
            </w:pPr>
          </w:p>
          <w:p w:rsidR="00A17D98" w:rsidRPr="00236753" w:rsidRDefault="00A17D98">
            <w:pPr>
              <w:spacing w:after="0" w:line="240" w:lineRule="auto"/>
              <w:ind w:right="1348"/>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La indicada en las Bases de la Convocatoria o la considerada en  su carta compromiso.</w:t>
            </w: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Se anotará el Nombre o Razón Social completa del</w:t>
            </w: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 Contratista que presenta la proposición</w:t>
            </w: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Este espacio servirá para que signe el </w:t>
            </w:r>
          </w:p>
          <w:p w:rsidR="00A17D98" w:rsidRPr="00236753" w:rsidRDefault="00A17D98">
            <w:pPr>
              <w:spacing w:after="0" w:line="240" w:lineRule="auto"/>
              <w:ind w:right="-941"/>
              <w:rPr>
                <w:rFonts w:ascii="Century Gothic" w:eastAsia="Times New Roman" w:hAnsi="Century Gothic" w:cs="Times New Roman"/>
                <w:sz w:val="28"/>
                <w:szCs w:val="20"/>
                <w:lang w:val="es-ES" w:eastAsia="es-ES"/>
              </w:rPr>
            </w:pPr>
            <w:r w:rsidRPr="00236753">
              <w:rPr>
                <w:rFonts w:ascii="Century Gothic" w:eastAsia="Times New Roman" w:hAnsi="Century Gothic" w:cs="Times New Roman"/>
                <w:sz w:val="20"/>
                <w:szCs w:val="20"/>
                <w:lang w:val="es-ES" w:eastAsia="es-ES"/>
              </w:rPr>
              <w:t>Representante Legal del Contratista.</w:t>
            </w:r>
          </w:p>
        </w:tc>
      </w:tr>
      <w:tr w:rsidR="00A17D98" w:rsidRPr="00236753" w:rsidTr="00A17D98">
        <w:trPr>
          <w:trHeight w:val="4778"/>
        </w:trPr>
        <w:tc>
          <w:tcPr>
            <w:tcW w:w="4157" w:type="dxa"/>
            <w:tcBorders>
              <w:top w:val="nil"/>
              <w:left w:val="nil"/>
              <w:bottom w:val="nil"/>
              <w:right w:val="nil"/>
            </w:tcBorders>
          </w:tcPr>
          <w:p w:rsidR="00A17D98" w:rsidRPr="00236753" w:rsidRDefault="00A17D98">
            <w:pPr>
              <w:spacing w:after="0" w:line="240" w:lineRule="auto"/>
              <w:ind w:right="-941"/>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8"/>
                <w:szCs w:val="20"/>
                <w:lang w:val="es-ES" w:eastAsia="es-ES"/>
              </w:rPr>
              <w:t>B).- TEXTO</w:t>
            </w:r>
          </w:p>
          <w:p w:rsidR="00A17D98" w:rsidRPr="00236753" w:rsidRDefault="00A17D98">
            <w:pPr>
              <w:spacing w:after="0" w:line="240" w:lineRule="auto"/>
              <w:ind w:right="-941"/>
              <w:rPr>
                <w:rFonts w:ascii="Century Gothic" w:eastAsia="Times New Roman" w:hAnsi="Century Gothic" w:cs="Times New Roman"/>
                <w:b/>
                <w:sz w:val="28"/>
                <w:szCs w:val="20"/>
                <w:lang w:val="es-ES" w:eastAsia="es-ES"/>
              </w:rPr>
            </w:pPr>
          </w:p>
          <w:p w:rsidR="00A17D98" w:rsidRPr="00236753" w:rsidRDefault="00A17D98">
            <w:pPr>
              <w:spacing w:after="0" w:line="240" w:lineRule="auto"/>
              <w:ind w:right="-4748"/>
              <w:jc w:val="both"/>
              <w:rPr>
                <w:rFonts w:ascii="Century Gothic" w:eastAsia="Times New Roman" w:hAnsi="Century Gothic" w:cs="Times New Roman"/>
                <w:b/>
                <w:sz w:val="28"/>
                <w:szCs w:val="20"/>
                <w:lang w:val="es-ES" w:eastAsia="es-ES"/>
              </w:rPr>
            </w:pPr>
          </w:p>
          <w:p w:rsidR="00A17D98" w:rsidRPr="00236753" w:rsidRDefault="00A17D98">
            <w:pPr>
              <w:spacing w:after="0" w:line="240" w:lineRule="auto"/>
              <w:ind w:right="-941"/>
              <w:rPr>
                <w:rFonts w:ascii="Century Gothic" w:eastAsia="Times New Roman" w:hAnsi="Century Gothic" w:cs="Times New Roman"/>
                <w:b/>
                <w:sz w:val="28"/>
                <w:szCs w:val="20"/>
                <w:lang w:val="es-ES" w:eastAsia="es-ES"/>
              </w:rPr>
            </w:pPr>
          </w:p>
          <w:p w:rsidR="00A17D98" w:rsidRPr="00236753" w:rsidRDefault="00A17D98">
            <w:pPr>
              <w:spacing w:after="0" w:line="240" w:lineRule="auto"/>
              <w:ind w:right="-941"/>
              <w:rPr>
                <w:rFonts w:ascii="Century Gothic" w:eastAsia="Times New Roman" w:hAnsi="Century Gothic" w:cs="Times New Roman"/>
                <w:b/>
                <w:sz w:val="28"/>
                <w:szCs w:val="20"/>
                <w:lang w:val="es-ES" w:eastAsia="es-ES"/>
              </w:rPr>
            </w:pPr>
          </w:p>
          <w:p w:rsidR="00A17D98" w:rsidRPr="00236753" w:rsidRDefault="00A17D98">
            <w:pPr>
              <w:spacing w:after="0" w:line="240" w:lineRule="auto"/>
              <w:ind w:right="-941"/>
              <w:rPr>
                <w:rFonts w:ascii="Century Gothic" w:eastAsia="Times New Roman" w:hAnsi="Century Gothic" w:cs="Times New Roman"/>
                <w:b/>
                <w:sz w:val="28"/>
                <w:szCs w:val="20"/>
                <w:lang w:val="es-ES" w:eastAsia="es-ES"/>
              </w:rPr>
            </w:pPr>
          </w:p>
          <w:p w:rsidR="00A17D98" w:rsidRPr="00236753" w:rsidRDefault="00A17D98">
            <w:pPr>
              <w:spacing w:after="0" w:line="240" w:lineRule="auto"/>
              <w:ind w:right="-941"/>
              <w:rPr>
                <w:rFonts w:ascii="Century Gothic" w:eastAsia="Times New Roman" w:hAnsi="Century Gothic" w:cs="Times New Roman"/>
                <w:b/>
                <w:sz w:val="28"/>
                <w:szCs w:val="20"/>
                <w:lang w:val="es-ES" w:eastAsia="es-ES"/>
              </w:rPr>
            </w:pPr>
          </w:p>
          <w:p w:rsidR="00A17D98" w:rsidRPr="00236753" w:rsidRDefault="00A17D98">
            <w:pPr>
              <w:spacing w:after="0" w:line="240" w:lineRule="auto"/>
              <w:ind w:right="-941"/>
              <w:rPr>
                <w:rFonts w:ascii="Century Gothic" w:eastAsia="Times New Roman" w:hAnsi="Century Gothic" w:cs="Times New Roman"/>
                <w:b/>
                <w:sz w:val="28"/>
                <w:szCs w:val="20"/>
                <w:lang w:val="es-ES" w:eastAsia="es-ES"/>
              </w:rPr>
            </w:pPr>
          </w:p>
          <w:p w:rsidR="00A17D98" w:rsidRPr="00236753" w:rsidRDefault="00A17D98">
            <w:pPr>
              <w:spacing w:after="0" w:line="240" w:lineRule="auto"/>
              <w:ind w:right="-941"/>
              <w:rPr>
                <w:rFonts w:ascii="Century Gothic" w:eastAsia="Times New Roman" w:hAnsi="Century Gothic" w:cs="Times New Roman"/>
                <w:b/>
                <w:sz w:val="28"/>
                <w:szCs w:val="20"/>
                <w:lang w:val="es-ES" w:eastAsia="es-ES"/>
              </w:rPr>
            </w:pPr>
          </w:p>
          <w:p w:rsidR="00A17D98" w:rsidRPr="00236753" w:rsidRDefault="00A17D98">
            <w:pPr>
              <w:spacing w:after="0" w:line="240" w:lineRule="auto"/>
              <w:ind w:right="-941"/>
              <w:rPr>
                <w:rFonts w:ascii="Century Gothic" w:eastAsia="Times New Roman" w:hAnsi="Century Gothic" w:cs="Times New Roman"/>
                <w:b/>
                <w:sz w:val="28"/>
                <w:szCs w:val="20"/>
                <w:lang w:val="es-ES" w:eastAsia="es-ES"/>
              </w:rPr>
            </w:pPr>
          </w:p>
          <w:p w:rsidR="00A17D98" w:rsidRPr="00236753" w:rsidRDefault="00A17D98">
            <w:pPr>
              <w:spacing w:after="0" w:line="240" w:lineRule="auto"/>
              <w:ind w:right="-941"/>
              <w:rPr>
                <w:rFonts w:ascii="Century Gothic" w:eastAsia="Times New Roman" w:hAnsi="Century Gothic" w:cs="Times New Roman"/>
                <w:b/>
                <w:sz w:val="28"/>
                <w:szCs w:val="20"/>
                <w:lang w:val="es-ES" w:eastAsia="es-ES"/>
              </w:rPr>
            </w:pPr>
          </w:p>
          <w:p w:rsidR="00A17D98" w:rsidRPr="00236753" w:rsidRDefault="00A17D98">
            <w:pPr>
              <w:spacing w:after="0" w:line="240" w:lineRule="auto"/>
              <w:ind w:right="-941"/>
              <w:rPr>
                <w:rFonts w:ascii="Century Gothic" w:eastAsia="Times New Roman" w:hAnsi="Century Gothic" w:cs="Times New Roman"/>
                <w:b/>
                <w:sz w:val="28"/>
                <w:szCs w:val="20"/>
                <w:lang w:val="es-ES" w:eastAsia="es-ES"/>
              </w:rPr>
            </w:pPr>
          </w:p>
          <w:p w:rsidR="00A17D98" w:rsidRPr="00236753" w:rsidRDefault="00A17D98">
            <w:pPr>
              <w:spacing w:after="0" w:line="240" w:lineRule="auto"/>
              <w:ind w:left="360" w:right="-941"/>
              <w:rPr>
                <w:rFonts w:ascii="Century Gothic" w:eastAsia="Times New Roman" w:hAnsi="Century Gothic" w:cs="Times New Roman"/>
                <w:b/>
                <w:sz w:val="20"/>
                <w:szCs w:val="20"/>
                <w:lang w:val="es-ES" w:eastAsia="es-ES"/>
              </w:rPr>
            </w:pPr>
          </w:p>
        </w:tc>
        <w:tc>
          <w:tcPr>
            <w:tcW w:w="5042" w:type="dxa"/>
            <w:tcBorders>
              <w:top w:val="nil"/>
              <w:left w:val="nil"/>
              <w:bottom w:val="nil"/>
              <w:right w:val="nil"/>
            </w:tcBorders>
            <w:hideMark/>
          </w:tcPr>
          <w:p w:rsidR="00A17D98" w:rsidRPr="00236753" w:rsidRDefault="00A17D98">
            <w:pPr>
              <w:spacing w:after="0" w:line="240" w:lineRule="auto"/>
              <w:ind w:right="-94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El contratista deberá  presentar el análisis detallado de</w:t>
            </w:r>
          </w:p>
          <w:p w:rsidR="00A17D98" w:rsidRPr="00236753" w:rsidRDefault="00A17D98">
            <w:pPr>
              <w:spacing w:after="0" w:line="240" w:lineRule="auto"/>
              <w:ind w:right="-94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 los Costos Indirectos necesarios para la ejecución de </w:t>
            </w:r>
          </w:p>
          <w:p w:rsidR="00A17D98" w:rsidRPr="00236753" w:rsidRDefault="00A17D98">
            <w:pPr>
              <w:spacing w:after="0" w:line="240" w:lineRule="auto"/>
              <w:ind w:right="-94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los trabajos no  incluidos en los cargos </w:t>
            </w:r>
          </w:p>
          <w:p w:rsidR="00A17D98" w:rsidRPr="00236753" w:rsidRDefault="00A17D98">
            <w:pPr>
              <w:spacing w:after="0" w:line="240" w:lineRule="auto"/>
              <w:ind w:right="-94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directos en lo correspondiente a la  Administración</w:t>
            </w:r>
          </w:p>
          <w:p w:rsidR="00A17D98" w:rsidRPr="00236753" w:rsidRDefault="00A17D98">
            <w:pPr>
              <w:spacing w:after="0" w:line="240" w:lineRule="auto"/>
              <w:ind w:right="-94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Central, de la Obra y Seguros y Fianzas. </w:t>
            </w:r>
          </w:p>
          <w:p w:rsidR="00A17D98" w:rsidRPr="00236753" w:rsidRDefault="00A17D98">
            <w:pPr>
              <w:spacing w:after="0" w:line="240" w:lineRule="auto"/>
              <w:ind w:right="-94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El cual deberá corresponder al importe que integran el</w:t>
            </w:r>
          </w:p>
          <w:p w:rsidR="00A17D98" w:rsidRPr="00236753" w:rsidRDefault="00A17D98">
            <w:pPr>
              <w:spacing w:after="0" w:line="240" w:lineRule="auto"/>
              <w:ind w:right="-94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rubro del Cargo Indirecto considerado en los </w:t>
            </w:r>
          </w:p>
          <w:p w:rsidR="00A17D98" w:rsidRPr="00236753" w:rsidRDefault="00A17D98">
            <w:pPr>
              <w:spacing w:after="0" w:line="240" w:lineRule="auto"/>
              <w:ind w:right="-94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“Factores de Indirectos, Financiamiento y Utilidad”.</w:t>
            </w:r>
          </w:p>
          <w:p w:rsidR="00A17D98" w:rsidRPr="00236753" w:rsidRDefault="00A17D98">
            <w:pPr>
              <w:spacing w:after="0" w:line="240" w:lineRule="auto"/>
              <w:ind w:right="-94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Para ilustrar lo concerniente a la obligación del </w:t>
            </w:r>
          </w:p>
          <w:p w:rsidR="00A17D98" w:rsidRPr="00236753" w:rsidRDefault="00A17D98">
            <w:pPr>
              <w:spacing w:after="0" w:line="240" w:lineRule="auto"/>
              <w:ind w:right="-94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contratista de presentar el desglose de los gastos</w:t>
            </w:r>
          </w:p>
          <w:p w:rsidR="00A17D98" w:rsidRPr="00236753" w:rsidRDefault="00A17D98">
            <w:pPr>
              <w:spacing w:after="0" w:line="240" w:lineRule="auto"/>
              <w:ind w:right="-94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generales necesarios para la  ejecución de los </w:t>
            </w:r>
          </w:p>
          <w:p w:rsidR="00A17D98" w:rsidRPr="00236753" w:rsidRDefault="00A17D98">
            <w:pPr>
              <w:spacing w:after="0" w:line="240" w:lineRule="auto"/>
              <w:ind w:right="-94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trabajos no incluidos en los cargos directos más</w:t>
            </w:r>
          </w:p>
          <w:p w:rsidR="00A17D98" w:rsidRPr="00236753" w:rsidRDefault="00A17D98">
            <w:pPr>
              <w:spacing w:after="0" w:line="240" w:lineRule="auto"/>
              <w:ind w:right="-94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frecuentes (no limitativos) que </w:t>
            </w:r>
            <w:r w:rsidRPr="00236753">
              <w:rPr>
                <w:rFonts w:ascii="Century Gothic" w:eastAsia="Times New Roman" w:hAnsi="Century Gothic" w:cs="Times New Roman"/>
                <w:b/>
                <w:sz w:val="20"/>
                <w:szCs w:val="20"/>
                <w:lang w:val="es-ES" w:eastAsia="es-ES"/>
              </w:rPr>
              <w:t>podrán</w:t>
            </w:r>
            <w:r w:rsidRPr="00236753">
              <w:rPr>
                <w:rFonts w:ascii="Century Gothic" w:eastAsia="Times New Roman" w:hAnsi="Century Gothic" w:cs="Times New Roman"/>
                <w:sz w:val="20"/>
                <w:szCs w:val="20"/>
                <w:lang w:val="es-ES" w:eastAsia="es-ES"/>
              </w:rPr>
              <w:t xml:space="preserve"> tomarse en</w:t>
            </w:r>
          </w:p>
          <w:p w:rsidR="00A17D98" w:rsidRPr="00236753" w:rsidRDefault="00A17D98">
            <w:pPr>
              <w:spacing w:after="0" w:line="240" w:lineRule="auto"/>
              <w:ind w:right="-94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consideración para ingresar los Costos de </w:t>
            </w:r>
          </w:p>
          <w:p w:rsidR="00A17D98" w:rsidRPr="00236753" w:rsidRDefault="00A17D98">
            <w:pPr>
              <w:spacing w:after="0" w:line="240" w:lineRule="auto"/>
              <w:ind w:right="-94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Indirectos y que pueden aplicarse </w:t>
            </w:r>
          </w:p>
          <w:p w:rsidR="00A17D98" w:rsidRPr="00236753" w:rsidRDefault="00A17D98">
            <w:pPr>
              <w:spacing w:after="0" w:line="240" w:lineRule="auto"/>
              <w:ind w:right="-94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indistintamente a la Administración Central, a la </w:t>
            </w:r>
          </w:p>
          <w:p w:rsidR="00A17D98" w:rsidRPr="00236753" w:rsidRDefault="00A17D98">
            <w:pPr>
              <w:spacing w:after="0" w:line="240" w:lineRule="auto"/>
              <w:ind w:right="-94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Administración de la Obra, o a ambas según el caso,</w:t>
            </w:r>
          </w:p>
          <w:p w:rsidR="00A17D98" w:rsidRPr="00236753" w:rsidRDefault="00A17D98">
            <w:pPr>
              <w:spacing w:after="0" w:line="240" w:lineRule="auto"/>
              <w:ind w:right="-94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 los cuales se enuncian a continuación:</w:t>
            </w:r>
          </w:p>
        </w:tc>
      </w:tr>
    </w:tbl>
    <w:p w:rsidR="00A17D98" w:rsidRPr="00236753" w:rsidRDefault="00A17D98" w:rsidP="00A17D98">
      <w:pPr>
        <w:spacing w:after="0" w:line="240" w:lineRule="auto"/>
        <w:ind w:right="-941"/>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HONORARIOS, SUELDOS Y PRESTACIONES.</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Personal Directivo</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Personal Técnico</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Personal Administrativo</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Personal en Tránsito</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Cuota Patronal del Seguro Social para los Conceptos1 a 4</w:t>
      </w:r>
    </w:p>
    <w:p w:rsidR="00A17D98" w:rsidRPr="00236753" w:rsidRDefault="00A17D98" w:rsidP="00A17D98">
      <w:pPr>
        <w:spacing w:after="0" w:line="240" w:lineRule="auto"/>
        <w:ind w:right="-941"/>
        <w:jc w:val="center"/>
        <w:rPr>
          <w:rFonts w:ascii="Century Gothic" w:eastAsia="Times New Roman" w:hAnsi="Century Gothic" w:cs="Times New Roman"/>
          <w:b/>
          <w:sz w:val="26"/>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6"/>
          <w:szCs w:val="20"/>
          <w:lang w:val="pt-BR" w:eastAsia="es-ES"/>
        </w:rPr>
      </w:pPr>
      <w:r w:rsidRPr="00236753">
        <w:rPr>
          <w:rFonts w:ascii="Century Gothic" w:eastAsia="Times New Roman" w:hAnsi="Century Gothic" w:cs="Times New Roman"/>
          <w:b/>
          <w:sz w:val="26"/>
          <w:szCs w:val="20"/>
          <w:lang w:val="pt-BR" w:eastAsia="es-ES"/>
        </w:rPr>
        <w:lastRenderedPageBreak/>
        <w:t>ANEXO 7.B.4.- ANÁLISIS DE COSTOS INDIRECTOS</w:t>
      </w:r>
    </w:p>
    <w:p w:rsidR="00A17D98" w:rsidRPr="00236753" w:rsidRDefault="00A17D98" w:rsidP="00A17D98">
      <w:pPr>
        <w:spacing w:after="0" w:line="240" w:lineRule="auto"/>
        <w:ind w:right="-941"/>
        <w:jc w:val="center"/>
        <w:rPr>
          <w:rFonts w:ascii="Century Gothic" w:eastAsia="Times New Roman" w:hAnsi="Century Gothic" w:cs="Times New Roman"/>
          <w:b/>
          <w:sz w:val="26"/>
          <w:szCs w:val="20"/>
          <w:lang w:val="es-ES" w:eastAsia="es-ES"/>
        </w:rPr>
      </w:pPr>
      <w:r w:rsidRPr="00236753">
        <w:rPr>
          <w:rFonts w:ascii="Century Gothic" w:eastAsia="Times New Roman" w:hAnsi="Century Gothic" w:cs="Times New Roman"/>
          <w:b/>
          <w:sz w:val="26"/>
          <w:szCs w:val="20"/>
          <w:lang w:val="es-ES" w:eastAsia="es-ES"/>
        </w:rPr>
        <w:t>(GUIA DE LLENADO)</w:t>
      </w:r>
    </w:p>
    <w:p w:rsidR="00A17D98" w:rsidRPr="00236753" w:rsidRDefault="00A17D98" w:rsidP="00A17D98">
      <w:pPr>
        <w:spacing w:after="0" w:line="240" w:lineRule="auto"/>
        <w:ind w:right="-941"/>
        <w:jc w:val="center"/>
        <w:rPr>
          <w:rFonts w:ascii="Century Gothic" w:eastAsia="Times New Roman" w:hAnsi="Century Gothic" w:cs="Times New Roman"/>
          <w:b/>
          <w:sz w:val="26"/>
          <w:szCs w:val="20"/>
          <w:lang w:val="es-ES" w:eastAsia="es-ES"/>
        </w:rPr>
      </w:pP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_tradnl" w:eastAsia="es-ES"/>
        </w:rPr>
        <w:t>-</w:t>
      </w:r>
      <w:r w:rsidRPr="00236753">
        <w:rPr>
          <w:rFonts w:ascii="Century Gothic" w:eastAsia="Times New Roman" w:hAnsi="Century Gothic" w:cs="Times New Roman"/>
          <w:sz w:val="20"/>
          <w:szCs w:val="20"/>
          <w:lang w:val="es-ES_tradnl" w:eastAsia="es-ES"/>
        </w:rPr>
        <w:tab/>
      </w:r>
      <w:r w:rsidRPr="00236753">
        <w:rPr>
          <w:rFonts w:ascii="Century Gothic" w:eastAsia="Times New Roman" w:hAnsi="Century Gothic" w:cs="Times New Roman"/>
          <w:sz w:val="20"/>
          <w:szCs w:val="20"/>
          <w:lang w:val="es-ES" w:eastAsia="es-ES"/>
        </w:rPr>
        <w:t>Prestaciones que obliga la Ley Federal del trabajo para los conceptos 1 a 4</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Pasajes y Viáticos</w:t>
      </w:r>
    </w:p>
    <w:p w:rsidR="00A17D98" w:rsidRPr="00236753" w:rsidRDefault="00A17D98" w:rsidP="00A17D98">
      <w:pPr>
        <w:spacing w:after="0" w:line="240" w:lineRule="auto"/>
        <w:ind w:right="-941"/>
        <w:rPr>
          <w:rFonts w:ascii="Century Gothic" w:eastAsia="Times New Roman" w:hAnsi="Century Gothic" w:cs="Times New Roman"/>
          <w:sz w:val="28"/>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8"/>
          <w:szCs w:val="20"/>
          <w:lang w:val="es-ES" w:eastAsia="es-ES"/>
        </w:rPr>
        <w:t>DEPRECIACIÓN, MANTENIMIENTO Y RENTAS</w:t>
      </w:r>
    </w:p>
    <w:p w:rsidR="00A17D98" w:rsidRPr="00236753" w:rsidRDefault="00A17D98" w:rsidP="00A17D98">
      <w:pPr>
        <w:spacing w:after="0" w:line="240" w:lineRule="auto"/>
        <w:ind w:right="-941"/>
        <w:rPr>
          <w:rFonts w:ascii="Century Gothic" w:eastAsia="Times New Roman" w:hAnsi="Century Gothic" w:cs="Times New Roman"/>
          <w:b/>
          <w:sz w:val="28"/>
          <w:szCs w:val="20"/>
          <w:lang w:val="es-ES" w:eastAsia="es-ES"/>
        </w:rPr>
      </w:pP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Edificios y Locales</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Locales de Mantenimiento y Guarda</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Bodegas</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Instalaciones Generales</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Muebles y Enseres</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Depreciación o Renta y Operación de Vehículos</w:t>
      </w: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SERVICIOS</w:t>
      </w: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Consultores, Asesores, Servicios y Laboratorios</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Estudios e Investigaciones</w:t>
      </w: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FLETES Y ACARREOS</w:t>
      </w: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De campamentos</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De Equipo de Construcción</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De Plantas y Elementos para Instalación</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De Mobiliario</w:t>
      </w: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GASTOS DE OFICINA</w:t>
      </w: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Papelería y útiles de Escritorio</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Correos, Teléfonos, Telégrafos, radio</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Situación de Fondos</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Copias y Duplicados</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Luz, Gas y otros consumos</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Gastos de Concursos.</w:t>
      </w: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TRABAJOS PREVISO Y AUXILIARES</w:t>
      </w: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Construcción y Conservación de caminos de acceso</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Montajes y desmantelamiento de equipo</w:t>
      </w: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SEGUROS Y FIANZAS</w:t>
      </w: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Primas por seguros</w:t>
      </w:r>
    </w:p>
    <w:p w:rsidR="00A17D98" w:rsidRPr="00236753"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w:t>
      </w:r>
      <w:r w:rsidRPr="00236753">
        <w:rPr>
          <w:rFonts w:ascii="Century Gothic" w:eastAsia="Times New Roman" w:hAnsi="Century Gothic" w:cs="Times New Roman"/>
          <w:sz w:val="20"/>
          <w:szCs w:val="20"/>
          <w:lang w:val="es-ES" w:eastAsia="es-ES"/>
        </w:rPr>
        <w:tab/>
        <w:t>Primas por Fianzas.</w:t>
      </w: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7.B.5</w:t>
      </w:r>
    </w:p>
    <w:p w:rsidR="00A17D98" w:rsidRPr="00236753" w:rsidRDefault="00A17D98" w:rsidP="00A17D98">
      <w:pPr>
        <w:spacing w:after="0" w:line="240" w:lineRule="auto"/>
        <w:ind w:right="-941"/>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ANALISIS DETALLADO DE COSTOS DE FINANCIAMIENTO, INDICANDO LA TASA DE INTERÉS APLICADA, LA CUAL PERMANECERÁ INVARIABLE DURANTE LA VIGENCIA DEL CONTRATO</w:t>
      </w: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191"/>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8"/>
          <w:szCs w:val="20"/>
          <w:lang w:val="es-ES" w:eastAsia="es-ES"/>
        </w:rPr>
        <w:lastRenderedPageBreak/>
        <w:t>ANÁLISIS DETALLADO DE COSTO DE FINANCIAMIENTO</w:t>
      </w:r>
    </w:p>
    <w:p w:rsidR="00A17D98" w:rsidRPr="00236753" w:rsidRDefault="00A17D98" w:rsidP="00A17D98">
      <w:pPr>
        <w:spacing w:after="0" w:line="240" w:lineRule="auto"/>
        <w:ind w:right="-941"/>
        <w:jc w:val="center"/>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(GUIA DE LLENADO)</w:t>
      </w:r>
    </w:p>
    <w:p w:rsidR="00A17D98" w:rsidRPr="00236753" w:rsidRDefault="00A17D98" w:rsidP="00A17D98">
      <w:pPr>
        <w:spacing w:after="0" w:line="240" w:lineRule="auto"/>
        <w:ind w:right="-941"/>
        <w:rPr>
          <w:rFonts w:ascii="Century Gothic" w:eastAsia="Times New Roman" w:hAnsi="Century Gothic" w:cs="Times New Roman"/>
          <w:sz w:val="24"/>
          <w:szCs w:val="20"/>
          <w:lang w:val="es-ES" w:eastAsia="es-ES"/>
        </w:rPr>
      </w:pPr>
    </w:p>
    <w:tbl>
      <w:tblPr>
        <w:tblW w:w="0" w:type="auto"/>
        <w:tblLayout w:type="fixed"/>
        <w:tblCellMar>
          <w:left w:w="70" w:type="dxa"/>
          <w:right w:w="70" w:type="dxa"/>
        </w:tblCellMar>
        <w:tblLook w:val="04A0" w:firstRow="1" w:lastRow="0" w:firstColumn="1" w:lastColumn="0" w:noHBand="0" w:noVBand="1"/>
      </w:tblPr>
      <w:tblGrid>
        <w:gridCol w:w="3614"/>
        <w:gridCol w:w="1701"/>
        <w:gridCol w:w="2977"/>
        <w:gridCol w:w="1276"/>
      </w:tblGrid>
      <w:tr w:rsidR="00A17D98" w:rsidRPr="00236753" w:rsidTr="00A17D98">
        <w:tc>
          <w:tcPr>
            <w:tcW w:w="3614"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ind w:right="-941"/>
              <w:rPr>
                <w:rFonts w:ascii="Century Gothic" w:eastAsia="Times New Roman" w:hAnsi="Century Gothic" w:cs="Times New Roman"/>
                <w:sz w:val="18"/>
                <w:szCs w:val="20"/>
                <w:lang w:val="es-ES" w:eastAsia="es-ES"/>
              </w:rPr>
            </w:pPr>
          </w:p>
        </w:tc>
        <w:tc>
          <w:tcPr>
            <w:tcW w:w="1701"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ind w:right="-941"/>
              <w:rPr>
                <w:rFonts w:ascii="Century Gothic" w:eastAsia="Times New Roman" w:hAnsi="Century Gothic" w:cs="Times New Roman"/>
                <w:sz w:val="18"/>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18"/>
                <w:szCs w:val="20"/>
                <w:lang w:val="es-ES" w:eastAsia="es-ES"/>
              </w:rPr>
            </w:pPr>
            <w:r w:rsidRPr="00236753">
              <w:rPr>
                <w:rFonts w:ascii="Century Gothic" w:eastAsia="Times New Roman" w:hAnsi="Century Gothic" w:cs="Times New Roman"/>
                <w:sz w:val="18"/>
                <w:szCs w:val="20"/>
                <w:lang w:val="es-ES" w:eastAsia="es-ES"/>
              </w:rPr>
              <w:t>LICITACIÓN No.:</w:t>
            </w:r>
          </w:p>
          <w:p w:rsidR="00A17D98" w:rsidRPr="00236753" w:rsidRDefault="00A17D98">
            <w:pPr>
              <w:spacing w:after="0" w:line="240" w:lineRule="auto"/>
              <w:ind w:right="-941"/>
              <w:rPr>
                <w:rFonts w:ascii="Century Gothic" w:eastAsia="Times New Roman" w:hAnsi="Century Gothic" w:cs="Times New Roman"/>
                <w:sz w:val="18"/>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18"/>
                <w:szCs w:val="20"/>
                <w:lang w:val="es-ES" w:eastAsia="es-ES"/>
              </w:rPr>
            </w:pPr>
          </w:p>
          <w:p w:rsidR="00A17D98" w:rsidRPr="00236753" w:rsidRDefault="00A17D98">
            <w:pPr>
              <w:spacing w:after="0" w:line="240" w:lineRule="auto"/>
              <w:ind w:right="-941"/>
              <w:rPr>
                <w:rFonts w:ascii="Century Gothic" w:eastAsia="Times New Roman" w:hAnsi="Century Gothic" w:cs="Times New Roman"/>
                <w:sz w:val="18"/>
                <w:szCs w:val="20"/>
                <w:lang w:val="es-ES" w:eastAsia="es-ES"/>
              </w:rPr>
            </w:pPr>
            <w:r w:rsidRPr="00236753">
              <w:rPr>
                <w:rFonts w:ascii="Century Gothic" w:eastAsia="Times New Roman" w:hAnsi="Century Gothic" w:cs="Times New Roman"/>
                <w:sz w:val="18"/>
                <w:szCs w:val="20"/>
                <w:lang w:val="es-ES" w:eastAsia="es-ES"/>
              </w:rPr>
              <w:t>PARA:</w:t>
            </w:r>
          </w:p>
        </w:tc>
        <w:tc>
          <w:tcPr>
            <w:tcW w:w="297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ind w:right="-941"/>
              <w:rPr>
                <w:rFonts w:ascii="Century Gothic" w:eastAsia="Times New Roman" w:hAnsi="Century Gothic" w:cs="Times New Roman"/>
                <w:color w:val="000000"/>
                <w:sz w:val="18"/>
                <w:szCs w:val="20"/>
                <w:lang w:val="es-ES" w:eastAsia="es-ES"/>
              </w:rPr>
            </w:pPr>
          </w:p>
          <w:p w:rsidR="00A17D98" w:rsidRPr="00236753" w:rsidRDefault="00A17D98">
            <w:pPr>
              <w:spacing w:after="0" w:line="240" w:lineRule="auto"/>
              <w:ind w:right="-941"/>
              <w:rPr>
                <w:rFonts w:ascii="Century Gothic" w:eastAsia="Times New Roman" w:hAnsi="Century Gothic" w:cs="Times New Roman"/>
                <w:color w:val="000000"/>
                <w:sz w:val="18"/>
                <w:szCs w:val="20"/>
                <w:lang w:val="es-ES" w:eastAsia="es-ES"/>
              </w:rPr>
            </w:pPr>
            <w:r w:rsidRPr="00236753">
              <w:rPr>
                <w:rFonts w:ascii="Century Gothic" w:eastAsia="Times New Roman" w:hAnsi="Century Gothic" w:cs="Times New Roman"/>
                <w:color w:val="000000"/>
                <w:sz w:val="18"/>
                <w:szCs w:val="20"/>
                <w:lang w:val="es-ES" w:eastAsia="es-ES"/>
              </w:rPr>
              <w:t>FECHA DE INICIO:</w:t>
            </w:r>
          </w:p>
          <w:p w:rsidR="00A17D98" w:rsidRPr="00236753" w:rsidRDefault="00A17D98">
            <w:pPr>
              <w:spacing w:after="0" w:line="240" w:lineRule="auto"/>
              <w:ind w:right="-941"/>
              <w:rPr>
                <w:rFonts w:ascii="Century Gothic" w:eastAsia="Times New Roman" w:hAnsi="Century Gothic" w:cs="Times New Roman"/>
                <w:color w:val="000000"/>
                <w:sz w:val="18"/>
                <w:szCs w:val="20"/>
                <w:lang w:val="es-ES" w:eastAsia="es-ES"/>
              </w:rPr>
            </w:pPr>
          </w:p>
          <w:p w:rsidR="00A17D98" w:rsidRPr="00236753" w:rsidRDefault="00A17D98">
            <w:pPr>
              <w:spacing w:after="0" w:line="240" w:lineRule="auto"/>
              <w:ind w:right="-941"/>
              <w:rPr>
                <w:rFonts w:ascii="Century Gothic" w:eastAsia="Times New Roman" w:hAnsi="Century Gothic" w:cs="Times New Roman"/>
                <w:color w:val="000000"/>
                <w:sz w:val="18"/>
                <w:szCs w:val="20"/>
                <w:lang w:val="es-ES" w:eastAsia="es-ES"/>
              </w:rPr>
            </w:pPr>
            <w:r w:rsidRPr="00236753">
              <w:rPr>
                <w:rFonts w:ascii="Century Gothic" w:eastAsia="Times New Roman" w:hAnsi="Century Gothic" w:cs="Times New Roman"/>
                <w:color w:val="000000"/>
                <w:sz w:val="18"/>
                <w:szCs w:val="20"/>
                <w:lang w:val="es-ES" w:eastAsia="es-ES"/>
              </w:rPr>
              <w:t>FECHA DE TERMINO:</w:t>
            </w:r>
          </w:p>
        </w:tc>
        <w:tc>
          <w:tcPr>
            <w:tcW w:w="1276"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color w:val="000000"/>
                <w:sz w:val="18"/>
                <w:szCs w:val="20"/>
                <w:lang w:val="es-ES" w:eastAsia="es-ES"/>
              </w:rPr>
            </w:pPr>
          </w:p>
          <w:p w:rsidR="00A17D98" w:rsidRPr="00236753" w:rsidRDefault="00A17D98">
            <w:pPr>
              <w:spacing w:after="0" w:line="240" w:lineRule="auto"/>
              <w:rPr>
                <w:rFonts w:ascii="Century Gothic" w:eastAsia="Times New Roman" w:hAnsi="Century Gothic" w:cs="Times New Roman"/>
                <w:color w:val="000000"/>
                <w:sz w:val="18"/>
                <w:szCs w:val="20"/>
                <w:lang w:val="es-ES" w:eastAsia="es-ES"/>
              </w:rPr>
            </w:pPr>
          </w:p>
          <w:p w:rsidR="00A17D98" w:rsidRPr="00236753" w:rsidRDefault="00A17D98">
            <w:pPr>
              <w:spacing w:after="0" w:line="240" w:lineRule="auto"/>
              <w:jc w:val="center"/>
              <w:rPr>
                <w:rFonts w:ascii="Century Gothic" w:eastAsia="Times New Roman" w:hAnsi="Century Gothic" w:cs="Times New Roman"/>
                <w:color w:val="000000"/>
                <w:sz w:val="18"/>
                <w:szCs w:val="20"/>
                <w:lang w:val="es-ES" w:eastAsia="es-ES"/>
              </w:rPr>
            </w:pPr>
            <w:r w:rsidRPr="00236753">
              <w:rPr>
                <w:rFonts w:ascii="Century Gothic" w:eastAsia="Times New Roman" w:hAnsi="Century Gothic" w:cs="Times New Roman"/>
                <w:color w:val="000000"/>
                <w:sz w:val="18"/>
                <w:szCs w:val="20"/>
                <w:lang w:val="es-ES" w:eastAsia="es-ES"/>
              </w:rPr>
              <w:t>ANEXO</w:t>
            </w:r>
          </w:p>
          <w:p w:rsidR="00A17D98" w:rsidRPr="00236753" w:rsidRDefault="00A17D98">
            <w:pPr>
              <w:spacing w:after="0" w:line="240" w:lineRule="auto"/>
              <w:jc w:val="center"/>
              <w:rPr>
                <w:rFonts w:ascii="Century Gothic" w:eastAsia="Times New Roman" w:hAnsi="Century Gothic" w:cs="Times New Roman"/>
                <w:b/>
                <w:color w:val="000000"/>
                <w:sz w:val="18"/>
                <w:szCs w:val="20"/>
                <w:lang w:val="es-ES" w:eastAsia="es-ES"/>
              </w:rPr>
            </w:pPr>
            <w:r w:rsidRPr="00236753">
              <w:rPr>
                <w:rFonts w:ascii="Century Gothic" w:eastAsia="Times New Roman" w:hAnsi="Century Gothic" w:cs="Times New Roman"/>
                <w:b/>
                <w:color w:val="000000"/>
                <w:sz w:val="18"/>
                <w:szCs w:val="20"/>
                <w:lang w:val="es-ES" w:eastAsia="es-ES"/>
              </w:rPr>
              <w:t>7.B.5</w:t>
            </w:r>
          </w:p>
          <w:p w:rsidR="00A17D98" w:rsidRPr="00236753" w:rsidRDefault="00A17D98">
            <w:pPr>
              <w:spacing w:after="0" w:line="240" w:lineRule="auto"/>
              <w:rPr>
                <w:rFonts w:ascii="Century Gothic" w:eastAsia="Times New Roman" w:hAnsi="Century Gothic" w:cs="Times New Roman"/>
                <w:color w:val="000000"/>
                <w:sz w:val="18"/>
                <w:szCs w:val="20"/>
                <w:lang w:val="es-ES" w:eastAsia="es-ES"/>
              </w:rPr>
            </w:pPr>
          </w:p>
          <w:p w:rsidR="00A17D98" w:rsidRPr="00236753" w:rsidRDefault="00A17D98">
            <w:pPr>
              <w:spacing w:after="0" w:line="240" w:lineRule="auto"/>
              <w:rPr>
                <w:rFonts w:ascii="Century Gothic" w:eastAsia="Times New Roman" w:hAnsi="Century Gothic" w:cs="Times New Roman"/>
                <w:color w:val="000000"/>
                <w:sz w:val="18"/>
                <w:szCs w:val="20"/>
                <w:lang w:val="es-ES" w:eastAsia="es-ES"/>
              </w:rPr>
            </w:pPr>
          </w:p>
        </w:tc>
      </w:tr>
      <w:tr w:rsidR="00A17D98" w:rsidRPr="00236753" w:rsidTr="00A17D98">
        <w:tc>
          <w:tcPr>
            <w:tcW w:w="3614"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ind w:right="-941"/>
              <w:rPr>
                <w:rFonts w:ascii="Century Gothic" w:eastAsia="Times New Roman" w:hAnsi="Century Gothic" w:cs="Times New Roman"/>
                <w:sz w:val="18"/>
                <w:szCs w:val="20"/>
                <w:lang w:val="es-ES" w:eastAsia="es-ES"/>
              </w:rPr>
            </w:pPr>
          </w:p>
        </w:tc>
        <w:tc>
          <w:tcPr>
            <w:tcW w:w="1701"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ind w:right="-70"/>
              <w:rPr>
                <w:rFonts w:ascii="Century Gothic" w:eastAsia="Times New Roman" w:hAnsi="Century Gothic" w:cs="Times New Roman"/>
                <w:sz w:val="18"/>
                <w:szCs w:val="20"/>
                <w:lang w:val="es-ES" w:eastAsia="es-ES"/>
              </w:rPr>
            </w:pPr>
          </w:p>
        </w:tc>
        <w:tc>
          <w:tcPr>
            <w:tcW w:w="297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ind w:right="-70"/>
              <w:rPr>
                <w:rFonts w:ascii="Century Gothic" w:eastAsia="Times New Roman" w:hAnsi="Century Gothic" w:cs="Times New Roman"/>
                <w:sz w:val="18"/>
                <w:szCs w:val="20"/>
                <w:lang w:val="es-ES" w:eastAsia="es-ES"/>
              </w:rPr>
            </w:pPr>
          </w:p>
          <w:p w:rsidR="00A17D98" w:rsidRPr="00236753" w:rsidRDefault="00A17D98">
            <w:pPr>
              <w:spacing w:after="0" w:line="240" w:lineRule="auto"/>
              <w:ind w:right="-70"/>
              <w:rPr>
                <w:rFonts w:ascii="Century Gothic" w:eastAsia="Times New Roman" w:hAnsi="Century Gothic" w:cs="Times New Roman"/>
                <w:sz w:val="18"/>
                <w:szCs w:val="20"/>
                <w:lang w:val="es-ES" w:eastAsia="es-ES"/>
              </w:rPr>
            </w:pPr>
            <w:r w:rsidRPr="00236753">
              <w:rPr>
                <w:rFonts w:ascii="Century Gothic" w:eastAsia="Times New Roman" w:hAnsi="Century Gothic" w:cs="Times New Roman"/>
                <w:sz w:val="18"/>
                <w:szCs w:val="20"/>
                <w:lang w:val="es-ES" w:eastAsia="es-ES"/>
              </w:rPr>
              <w:t>PLAZO DE EJCUCION DE LOS TRABAJOS</w:t>
            </w:r>
          </w:p>
        </w:tc>
        <w:tc>
          <w:tcPr>
            <w:tcW w:w="1276"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ind w:right="-941"/>
              <w:rPr>
                <w:rFonts w:ascii="Century Gothic" w:eastAsia="Times New Roman" w:hAnsi="Century Gothic" w:cs="Times New Roman"/>
                <w:sz w:val="18"/>
                <w:szCs w:val="20"/>
                <w:lang w:val="es-ES" w:eastAsia="es-ES"/>
              </w:rPr>
            </w:pPr>
          </w:p>
        </w:tc>
      </w:tr>
      <w:tr w:rsidR="00A17D98" w:rsidRPr="00236753" w:rsidTr="00A17D98">
        <w:tc>
          <w:tcPr>
            <w:tcW w:w="3614"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18"/>
                <w:szCs w:val="20"/>
                <w:lang w:val="es-ES" w:eastAsia="es-ES"/>
              </w:rPr>
            </w:pPr>
          </w:p>
          <w:p w:rsidR="00A17D98" w:rsidRPr="00236753" w:rsidRDefault="00A17D98">
            <w:pPr>
              <w:spacing w:after="0" w:line="240" w:lineRule="auto"/>
              <w:jc w:val="center"/>
              <w:rPr>
                <w:rFonts w:ascii="Century Gothic" w:eastAsia="Times New Roman" w:hAnsi="Century Gothic" w:cs="Times New Roman"/>
                <w:sz w:val="18"/>
                <w:szCs w:val="20"/>
                <w:lang w:val="es-ES" w:eastAsia="es-ES"/>
              </w:rPr>
            </w:pPr>
            <w:r w:rsidRPr="00236753">
              <w:rPr>
                <w:rFonts w:ascii="Century Gothic" w:eastAsia="Times New Roman" w:hAnsi="Century Gothic" w:cs="Times New Roman"/>
                <w:sz w:val="18"/>
                <w:szCs w:val="20"/>
                <w:lang w:val="es-ES" w:eastAsia="es-ES"/>
              </w:rPr>
              <w:t>RAZON SOCIAL DEL CONTRATISTA</w:t>
            </w:r>
          </w:p>
        </w:tc>
        <w:tc>
          <w:tcPr>
            <w:tcW w:w="4678"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ind w:right="-941"/>
              <w:jc w:val="center"/>
              <w:rPr>
                <w:rFonts w:ascii="Century Gothic" w:eastAsia="Times New Roman" w:hAnsi="Century Gothic" w:cs="Times New Roman"/>
                <w:sz w:val="18"/>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sz w:val="18"/>
                <w:szCs w:val="20"/>
                <w:lang w:val="es-ES" w:eastAsia="es-ES"/>
              </w:rPr>
            </w:pPr>
            <w:r w:rsidRPr="00236753">
              <w:rPr>
                <w:rFonts w:ascii="Century Gothic" w:eastAsia="Times New Roman" w:hAnsi="Century Gothic" w:cs="Times New Roman"/>
                <w:sz w:val="18"/>
                <w:szCs w:val="20"/>
                <w:lang w:val="es-ES" w:eastAsia="es-ES"/>
              </w:rPr>
              <w:t>FIRMA DEL CONTRATISTA</w:t>
            </w:r>
          </w:p>
        </w:tc>
        <w:tc>
          <w:tcPr>
            <w:tcW w:w="1276"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ind w:right="-941"/>
              <w:rPr>
                <w:rFonts w:ascii="Century Gothic" w:eastAsia="Times New Roman" w:hAnsi="Century Gothic" w:cs="Times New Roman"/>
                <w:sz w:val="18"/>
                <w:szCs w:val="20"/>
                <w:lang w:val="es-ES" w:eastAsia="es-ES"/>
              </w:rPr>
            </w:pPr>
            <w:r w:rsidRPr="00236753">
              <w:rPr>
                <w:rFonts w:ascii="Century Gothic" w:eastAsia="Times New Roman" w:hAnsi="Century Gothic" w:cs="Times New Roman"/>
                <w:sz w:val="18"/>
                <w:szCs w:val="20"/>
                <w:lang w:val="es-ES" w:eastAsia="es-ES"/>
              </w:rPr>
              <w:t>HOJA:</w:t>
            </w:r>
          </w:p>
          <w:p w:rsidR="00A17D98" w:rsidRPr="00236753" w:rsidRDefault="00A17D98">
            <w:pPr>
              <w:spacing w:after="0" w:line="240" w:lineRule="auto"/>
              <w:ind w:right="-941"/>
              <w:rPr>
                <w:rFonts w:ascii="Century Gothic" w:eastAsia="Times New Roman" w:hAnsi="Century Gothic" w:cs="Times New Roman"/>
                <w:sz w:val="18"/>
                <w:szCs w:val="20"/>
                <w:lang w:val="es-ES" w:eastAsia="es-ES"/>
              </w:rPr>
            </w:pPr>
            <w:r w:rsidRPr="00236753">
              <w:rPr>
                <w:rFonts w:ascii="Century Gothic" w:eastAsia="Times New Roman" w:hAnsi="Century Gothic" w:cs="Times New Roman"/>
                <w:sz w:val="18"/>
                <w:szCs w:val="20"/>
                <w:lang w:val="es-ES" w:eastAsia="es-ES"/>
              </w:rPr>
              <w:t>DE:</w:t>
            </w:r>
          </w:p>
        </w:tc>
      </w:tr>
      <w:tr w:rsidR="00A17D98" w:rsidRPr="00236753" w:rsidTr="00A17D98">
        <w:tc>
          <w:tcPr>
            <w:tcW w:w="9568" w:type="dxa"/>
            <w:gridSpan w:val="4"/>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ind w:right="-660"/>
              <w:jc w:val="center"/>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7.B.5 ANÁLISIS DE LOS COSTOS DE FINANCIAMIENTO</w:t>
            </w:r>
          </w:p>
        </w:tc>
      </w:tr>
    </w:tbl>
    <w:p w:rsidR="00A17D98" w:rsidRPr="00236753" w:rsidRDefault="00A17D98" w:rsidP="00A17D98">
      <w:pPr>
        <w:spacing w:after="0" w:line="240" w:lineRule="auto"/>
        <w:ind w:right="-941"/>
        <w:rPr>
          <w:rFonts w:ascii="Century Gothic" w:eastAsia="Times New Roman" w:hAnsi="Century Gothic" w:cs="Times New Roman"/>
          <w:b/>
          <w:sz w:val="40"/>
          <w:szCs w:val="20"/>
          <w:lang w:val="es-ES" w:eastAsia="es-E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568"/>
      </w:tblGrid>
      <w:tr w:rsidR="00A17D98" w:rsidRPr="00236753" w:rsidTr="00A17D98">
        <w:tc>
          <w:tcPr>
            <w:tcW w:w="9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ind w:right="-70"/>
              <w:jc w:val="both"/>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70"/>
              <w:rPr>
                <w:rFonts w:ascii="Century Gothic" w:eastAsia="Times New Roman" w:hAnsi="Century Gothic" w:cs="Times New Roman"/>
                <w:b/>
                <w:sz w:val="16"/>
                <w:szCs w:val="20"/>
                <w:lang w:val="es-ES" w:eastAsia="es-ES"/>
              </w:rPr>
            </w:pPr>
            <w:r w:rsidRPr="00236753">
              <w:rPr>
                <w:rFonts w:ascii="Century Gothic" w:eastAsia="Times New Roman" w:hAnsi="Century Gothic" w:cs="Times New Roman"/>
                <w:b/>
                <w:sz w:val="16"/>
                <w:szCs w:val="20"/>
                <w:lang w:val="es-ES" w:eastAsia="es-ES"/>
              </w:rPr>
              <w:t>DETERMINAR EL COSTO (IMPORTE O MONTO) DE FINANCIAMIENTO, CONSIDERANDO LOS INGRESOS Y EGRESOS, (GASTOS QUE     REALIZA  EL  CONTRATISTA EN LA EJECUCIÓN DE LOS TRABAJOS, LOS PAGOS     ANTICIPADOS Y ESTIMACIONES    QUE   RECIBIRA)    QUE  REALIZARA   EL CONTRATISTA,  CONSIDERANDO   PARA  AMBOS  CASOS     UNICAMENTE   LOS COSTOS   DIRECTOS,   MAS LOS   INDIRECTOS,   DICHO COSTO    SE REPRESENTARA   POR UN PORCENTAJE   DE LA SUMA   DE LOS COSTOS DIRECTOS E INDIRECTOS, ASIMISMO DEBERA INDICAR LA TASA DE INTERESES Y EL INDICADOR ECONOMICO QUE APLICO PARA DETERMINAR EL COSTO POR FINANCIAMIENTO.</w:t>
            </w:r>
          </w:p>
          <w:p w:rsidR="00A17D98" w:rsidRPr="00236753" w:rsidRDefault="00A17D98">
            <w:pPr>
              <w:spacing w:after="0" w:line="240" w:lineRule="auto"/>
              <w:ind w:right="-941"/>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941"/>
              <w:jc w:val="center"/>
              <w:rPr>
                <w:rFonts w:ascii="Century Gothic" w:eastAsia="Times New Roman" w:hAnsi="Century Gothic" w:cs="Times New Roman"/>
                <w:b/>
                <w:sz w:val="20"/>
                <w:szCs w:val="20"/>
                <w:lang w:val="es-ES" w:eastAsia="es-ES"/>
              </w:rPr>
            </w:pPr>
          </w:p>
        </w:tc>
      </w:tr>
    </w:tbl>
    <w:p w:rsidR="00A17D98" w:rsidRPr="00236753" w:rsidRDefault="00A17D98" w:rsidP="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right="-941"/>
        <w:jc w:val="both"/>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right="-941"/>
        <w:jc w:val="both"/>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right="-941"/>
        <w:jc w:val="both"/>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right="-941"/>
        <w:jc w:val="both"/>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8"/>
          <w:szCs w:val="20"/>
          <w:lang w:val="es-ES" w:eastAsia="es-ES"/>
        </w:rPr>
        <w:lastRenderedPageBreak/>
        <w:t>ANEXO  7.B.5</w:t>
      </w: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8"/>
          <w:szCs w:val="20"/>
          <w:lang w:val="es-ES" w:eastAsia="es-ES"/>
        </w:rPr>
        <w:t>ANÁLISIS DETALLADO DE COSTOS DE FINANCIAMIENTO</w:t>
      </w:r>
    </w:p>
    <w:p w:rsidR="00A17D98" w:rsidRPr="00236753" w:rsidRDefault="00A17D98" w:rsidP="00A17D98">
      <w:pPr>
        <w:spacing w:after="0" w:line="240" w:lineRule="auto"/>
        <w:ind w:right="-941"/>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right="-941"/>
        <w:jc w:val="both"/>
        <w:rPr>
          <w:rFonts w:ascii="Century Gothic" w:eastAsia="Times New Roman" w:hAnsi="Century Gothic" w:cs="Times New Roman"/>
          <w:b/>
          <w:sz w:val="20"/>
          <w:szCs w:val="20"/>
          <w:lang w:val="es-ES" w:eastAsia="es-ES"/>
        </w:rPr>
      </w:pPr>
    </w:p>
    <w:tbl>
      <w:tblPr>
        <w:tblW w:w="0" w:type="auto"/>
        <w:tblLayout w:type="fixed"/>
        <w:tblCellMar>
          <w:left w:w="70" w:type="dxa"/>
          <w:right w:w="70" w:type="dxa"/>
        </w:tblCellMar>
        <w:tblLook w:val="04A0" w:firstRow="1" w:lastRow="0" w:firstColumn="1" w:lastColumn="0" w:noHBand="0" w:noVBand="1"/>
      </w:tblPr>
      <w:tblGrid>
        <w:gridCol w:w="4489"/>
        <w:gridCol w:w="4653"/>
      </w:tblGrid>
      <w:tr w:rsidR="00A17D98" w:rsidRPr="00236753" w:rsidTr="00A17D98">
        <w:tc>
          <w:tcPr>
            <w:tcW w:w="4489" w:type="dxa"/>
          </w:tcPr>
          <w:p w:rsidR="00A17D98" w:rsidRPr="00236753" w:rsidRDefault="00A17D98">
            <w:pPr>
              <w:spacing w:after="0" w:line="240" w:lineRule="auto"/>
              <w:ind w:right="-660"/>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A).- ENCABEZADO</w:t>
            </w: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 xml:space="preserve">LICITACIÓN No.: </w:t>
            </w: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PARA:</w:t>
            </w: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FECHA DE INICIO:</w:t>
            </w: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FECHA DE TERMINO:</w:t>
            </w: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PLAZO DE EJECUCIÓN DE LOS TRABAJOS:</w:t>
            </w: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RAZON SOCIAL DEL CONTRATISTA:</w:t>
            </w: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FIRMA DEL CONTRATISTA:</w:t>
            </w: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B).- TEXTO:</w:t>
            </w:r>
          </w:p>
        </w:tc>
        <w:tc>
          <w:tcPr>
            <w:tcW w:w="4653" w:type="dxa"/>
          </w:tcPr>
          <w:p w:rsidR="00A17D98" w:rsidRPr="00236753" w:rsidRDefault="00A17D98">
            <w:pPr>
              <w:spacing w:after="0" w:line="240" w:lineRule="auto"/>
              <w:ind w:right="-660"/>
              <w:jc w:val="both"/>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jc w:val="both"/>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La clave que el corresponda.</w:t>
            </w:r>
          </w:p>
          <w:p w:rsidR="00A17D98" w:rsidRPr="00236753" w:rsidRDefault="00A17D98">
            <w:pPr>
              <w:spacing w:after="0" w:line="240" w:lineRule="auto"/>
              <w:ind w:right="-660"/>
              <w:jc w:val="both"/>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Se especificará el tipo de los trabajaos y el lugar donde se efectuarán los mismos.</w:t>
            </w:r>
          </w:p>
          <w:p w:rsidR="00A17D98" w:rsidRPr="00236753" w:rsidRDefault="00A17D98">
            <w:pPr>
              <w:spacing w:after="0" w:line="240" w:lineRule="auto"/>
              <w:ind w:right="-660"/>
              <w:jc w:val="both"/>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La indicada en la convocatoria.</w:t>
            </w:r>
          </w:p>
          <w:p w:rsidR="00A17D98" w:rsidRPr="00236753" w:rsidRDefault="00A17D98">
            <w:pPr>
              <w:spacing w:after="0" w:line="240" w:lineRule="auto"/>
              <w:ind w:right="-660"/>
              <w:jc w:val="both"/>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49"/>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La indicada en la convocatoria (congruente con el plazo de ejecución).</w:t>
            </w:r>
          </w:p>
          <w:p w:rsidR="00A17D98" w:rsidRPr="00236753" w:rsidRDefault="00A17D98">
            <w:pPr>
              <w:spacing w:after="0" w:line="240" w:lineRule="auto"/>
              <w:ind w:right="49"/>
              <w:jc w:val="both"/>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49"/>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La indicada en las Bases de la Convocatoria o la considerada en su carta compromiso.</w:t>
            </w:r>
          </w:p>
          <w:p w:rsidR="00A17D98" w:rsidRPr="00236753" w:rsidRDefault="00A17D98">
            <w:pPr>
              <w:spacing w:after="0" w:line="240" w:lineRule="auto"/>
              <w:ind w:right="49"/>
              <w:jc w:val="both"/>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49"/>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Se anotará el Nombre o razón Social completa del Contratista que presenta la proposición.</w:t>
            </w:r>
          </w:p>
          <w:p w:rsidR="00A17D98" w:rsidRPr="00236753" w:rsidRDefault="00A17D98">
            <w:pPr>
              <w:spacing w:after="0" w:line="240" w:lineRule="auto"/>
              <w:ind w:right="49"/>
              <w:jc w:val="both"/>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49"/>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Este espacio servirá para que signe el Representante Legal del Contratista.</w:t>
            </w:r>
          </w:p>
          <w:p w:rsidR="00A17D98" w:rsidRPr="00236753" w:rsidRDefault="00A17D98">
            <w:pPr>
              <w:spacing w:after="0" w:line="240" w:lineRule="auto"/>
              <w:ind w:right="-660"/>
              <w:jc w:val="both"/>
              <w:rPr>
                <w:rFonts w:ascii="Century Gothic" w:eastAsia="Times New Roman" w:hAnsi="Century Gothic" w:cs="Times New Roman"/>
                <w:b/>
                <w:sz w:val="20"/>
                <w:szCs w:val="20"/>
                <w:lang w:val="es-ES" w:eastAsia="es-ES"/>
              </w:rPr>
            </w:pPr>
          </w:p>
          <w:p w:rsidR="00A17D98" w:rsidRPr="00236753" w:rsidRDefault="00A17D98">
            <w:pPr>
              <w:spacing w:after="0" w:line="240" w:lineRule="auto"/>
              <w:ind w:right="-660"/>
              <w:jc w:val="both"/>
              <w:rPr>
                <w:rFonts w:ascii="Century Gothic" w:eastAsia="Times New Roman" w:hAnsi="Century Gothic" w:cs="Times New Roman"/>
                <w:b/>
                <w:sz w:val="20"/>
                <w:szCs w:val="20"/>
                <w:lang w:val="es-ES" w:eastAsia="es-ES"/>
              </w:rPr>
            </w:pPr>
          </w:p>
          <w:p w:rsidR="00A17D98" w:rsidRPr="00236753" w:rsidRDefault="00A17D98">
            <w:pPr>
              <w:spacing w:after="0" w:line="240" w:lineRule="auto"/>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Determinar el costo (importe o monto) de financiamiento, considerando los ingresos y egresos, (Gastos que realizara el contratista en la ejecución de los trabajos, considerando para ambos casos únicamente los costos directos, más los indirectos; dicho costo se  representara por un porcentaje de la suma de los costos directos e indirectos, asimismo deberá indicar la tasa de  interés y el indicador económico que aplicó para determinar el costo por financiamiento.</w:t>
            </w:r>
          </w:p>
          <w:p w:rsidR="00A17D98" w:rsidRPr="00236753" w:rsidRDefault="00A17D98">
            <w:pPr>
              <w:spacing w:after="0" w:line="240" w:lineRule="auto"/>
              <w:jc w:val="both"/>
              <w:rPr>
                <w:rFonts w:ascii="Century Gothic" w:eastAsia="Times New Roman" w:hAnsi="Century Gothic" w:cs="Times New Roman"/>
                <w:b/>
                <w:sz w:val="20"/>
                <w:szCs w:val="20"/>
                <w:lang w:val="es-ES" w:eastAsia="es-ES"/>
              </w:rPr>
            </w:pPr>
          </w:p>
          <w:p w:rsidR="00A17D98" w:rsidRPr="00236753" w:rsidRDefault="00A17D98">
            <w:pPr>
              <w:spacing w:after="0" w:line="240" w:lineRule="auto"/>
              <w:jc w:val="both"/>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Deberá presentarse el análisis del costo financiero. El cual deberá corresponder al cargo (importe) de financiamiento en el formato de “Factores de Indirectos, Financiamiento y Utilidad.</w:t>
            </w:r>
          </w:p>
        </w:tc>
      </w:tr>
    </w:tbl>
    <w:p w:rsidR="00A17D98" w:rsidRPr="00236753" w:rsidRDefault="00A17D98" w:rsidP="00A17D98">
      <w:pPr>
        <w:spacing w:after="0" w:line="240" w:lineRule="auto"/>
        <w:ind w:right="-660"/>
        <w:jc w:val="both"/>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1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7.B.6</w:t>
      </w: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 xml:space="preserve">ANALISIS, CALCULO E INTEGRACIÓN DE LOS </w:t>
      </w: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COSTOS BÁSICOS Y PRECIOS UNITARIOS</w:t>
      </w: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b/>
          <w:sz w:val="28"/>
          <w:szCs w:val="20"/>
          <w:lang w:val="es-ES" w:eastAsia="es-ES"/>
        </w:rPr>
        <w:t>ANÁLISIS DE COSTOS BASE</w:t>
      </w:r>
    </w:p>
    <w:p w:rsidR="00A17D98" w:rsidRPr="00236753" w:rsidRDefault="00A17D98" w:rsidP="00A17D98">
      <w:pPr>
        <w:spacing w:after="0" w:line="240" w:lineRule="auto"/>
        <w:ind w:right="-941"/>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sz w:val="24"/>
          <w:szCs w:val="20"/>
          <w:lang w:val="es-ES" w:eastAsia="es-ES"/>
        </w:rPr>
      </w:pPr>
      <w:r w:rsidRPr="00236753">
        <w:rPr>
          <w:rFonts w:ascii="Century Gothic" w:eastAsia="Times New Roman" w:hAnsi="Century Gothic" w:cs="Times New Roman"/>
          <w:b/>
          <w:sz w:val="24"/>
          <w:szCs w:val="20"/>
          <w:lang w:val="es-ES" w:eastAsia="es-ES"/>
        </w:rPr>
        <w:t>ANEXO  7.B.6</w:t>
      </w:r>
    </w:p>
    <w:p w:rsidR="00A17D98" w:rsidRPr="00236753" w:rsidRDefault="00A17D98" w:rsidP="00A17D98">
      <w:pPr>
        <w:spacing w:after="0" w:line="240" w:lineRule="auto"/>
        <w:ind w:right="-941"/>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b/>
          <w:sz w:val="24"/>
          <w:szCs w:val="20"/>
          <w:lang w:val="es-ES" w:eastAsia="es-ES"/>
        </w:rPr>
      </w:pPr>
    </w:p>
    <w:tbl>
      <w:tblPr>
        <w:tblW w:w="9420" w:type="dxa"/>
        <w:tblLayout w:type="fixed"/>
        <w:tblCellMar>
          <w:left w:w="70" w:type="dxa"/>
          <w:right w:w="70" w:type="dxa"/>
        </w:tblCellMar>
        <w:tblLook w:val="04A0" w:firstRow="1" w:lastRow="0" w:firstColumn="1" w:lastColumn="0" w:noHBand="0" w:noVBand="1"/>
      </w:tblPr>
      <w:tblGrid>
        <w:gridCol w:w="5170"/>
        <w:gridCol w:w="4250"/>
      </w:tblGrid>
      <w:tr w:rsidR="00A17D98" w:rsidRPr="00236753" w:rsidTr="00A17D98">
        <w:tc>
          <w:tcPr>
            <w:tcW w:w="5173" w:type="dxa"/>
          </w:tcPr>
          <w:p w:rsidR="00A17D98" w:rsidRPr="00236753" w:rsidRDefault="00A17D98">
            <w:pPr>
              <w:spacing w:after="0" w:line="240" w:lineRule="auto"/>
              <w:ind w:right="-941"/>
              <w:rPr>
                <w:rFonts w:ascii="Century Gothic" w:eastAsia="Times New Roman" w:hAnsi="Century Gothic" w:cs="Times New Roman"/>
                <w:b/>
                <w:sz w:val="20"/>
                <w:szCs w:val="20"/>
                <w:u w:val="single"/>
                <w:lang w:val="es-ES" w:eastAsia="es-ES"/>
              </w:rPr>
            </w:pPr>
            <w:r w:rsidRPr="00236753">
              <w:rPr>
                <w:rFonts w:ascii="Century Gothic" w:eastAsia="Times New Roman" w:hAnsi="Century Gothic" w:cs="Times New Roman"/>
                <w:b/>
                <w:sz w:val="20"/>
                <w:szCs w:val="20"/>
                <w:lang w:val="es-ES" w:eastAsia="es-ES"/>
              </w:rPr>
              <w:t xml:space="preserve">LICITACIÓN No. </w:t>
            </w:r>
          </w:p>
          <w:p w:rsidR="00A17D98" w:rsidRPr="00236753" w:rsidRDefault="00A17D98">
            <w:pPr>
              <w:spacing w:after="0" w:line="240" w:lineRule="auto"/>
              <w:ind w:right="-941"/>
              <w:rPr>
                <w:rFonts w:ascii="Century Gothic" w:eastAsia="Times New Roman" w:hAnsi="Century Gothic" w:cs="Times New Roman"/>
                <w:b/>
                <w:sz w:val="20"/>
                <w:szCs w:val="20"/>
                <w:u w:val="single"/>
                <w:lang w:val="es-ES" w:eastAsia="es-ES"/>
              </w:rPr>
            </w:pPr>
          </w:p>
        </w:tc>
        <w:tc>
          <w:tcPr>
            <w:tcW w:w="4253" w:type="dxa"/>
            <w:hideMark/>
          </w:tcPr>
          <w:p w:rsidR="00A17D98" w:rsidRPr="00236753" w:rsidRDefault="00A17D98">
            <w:pPr>
              <w:spacing w:after="0" w:line="240" w:lineRule="auto"/>
              <w:ind w:right="-941"/>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FECHA ___________________</w:t>
            </w:r>
          </w:p>
        </w:tc>
      </w:tr>
    </w:tbl>
    <w:p w:rsidR="00A17D98" w:rsidRPr="00236753" w:rsidRDefault="00A17D98" w:rsidP="00A17D98">
      <w:pPr>
        <w:spacing w:after="0" w:line="240" w:lineRule="auto"/>
        <w:ind w:right="-941"/>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OBRA   ________________________</w:t>
      </w:r>
    </w:p>
    <w:p w:rsidR="00A17D98" w:rsidRPr="00236753" w:rsidRDefault="00A17D98" w:rsidP="00A17D98">
      <w:pPr>
        <w:spacing w:after="0" w:line="240" w:lineRule="auto"/>
        <w:ind w:right="-941"/>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346D23" w:rsidP="00A17D98">
      <w:pPr>
        <w:spacing w:after="0" w:line="240" w:lineRule="auto"/>
        <w:ind w:right="-941"/>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noProof/>
          <w:sz w:val="20"/>
          <w:szCs w:val="20"/>
          <w:lang w:eastAsia="es-MX"/>
        </w:rPr>
        <mc:AlternateContent>
          <mc:Choice Requires="wpc">
            <w:drawing>
              <wp:inline distT="0" distB="0" distL="0" distR="0" wp14:anchorId="6E70B12C" wp14:editId="7449DAB2">
                <wp:extent cx="6057900" cy="3657600"/>
                <wp:effectExtent l="9525" t="6350" r="0" b="3175"/>
                <wp:docPr id="7" name="Lienzo 3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14"/>
                        <wps:cNvSpPr txBox="1">
                          <a:spLocks noChangeArrowheads="1"/>
                        </wps:cNvSpPr>
                        <wps:spPr bwMode="auto">
                          <a:xfrm>
                            <a:off x="0" y="0"/>
                            <a:ext cx="5943400" cy="3543300"/>
                          </a:xfrm>
                          <a:prstGeom prst="rect">
                            <a:avLst/>
                          </a:prstGeom>
                          <a:solidFill>
                            <a:srgbClr val="FFFFFF"/>
                          </a:solidFill>
                          <a:ln w="9525">
                            <a:solidFill>
                              <a:srgbClr val="000000"/>
                            </a:solidFill>
                            <a:miter lim="800000"/>
                            <a:headEnd/>
                            <a:tailEnd/>
                          </a:ln>
                        </wps:spPr>
                        <wps:txbx>
                          <w:txbxContent>
                            <w:p w:rsidR="005F26D2" w:rsidRDefault="005F26D2" w:rsidP="00A17D98">
                              <w:r>
                                <w:t>(INDICAR PROCEDIMIENTO)</w:t>
                              </w:r>
                            </w:p>
                          </w:txbxContent>
                        </wps:txbx>
                        <wps:bodyPr rot="0" vert="horz" wrap="square" lIns="91440" tIns="45720" rIns="91440" bIns="45720" anchor="t" anchorCtr="0" upright="1">
                          <a:noAutofit/>
                        </wps:bodyPr>
                      </wps:wsp>
                    </wpc:wpc>
                  </a:graphicData>
                </a:graphic>
              </wp:inline>
            </w:drawing>
          </mc:Choice>
          <mc:Fallback xmlns:w15="http://schemas.microsoft.com/office/word/2012/wordml">
            <w:pict>
              <v:group id="Lienzo 309" o:spid="_x0000_s1039" editas="canvas" style="width:477pt;height:4in;mso-position-horizontal-relative:char;mso-position-vertical-relative:line" coordsize="60579,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width:60579;height:36576;visibility:visible;mso-wrap-style:square">
                  <v:fill o:detectmouseclick="t"/>
                  <v:path o:connecttype="none"/>
                </v:shape>
                <v:shape id="Text Box 14" o:spid="_x0000_s1041" type="#_x0000_t202" style="position:absolute;width:59434;height:35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5F26D2" w:rsidRDefault="005F26D2" w:rsidP="00A17D98">
                        <w:r>
                          <w:t>(INDICAR PROCEDIMIENTO)</w:t>
                        </w:r>
                      </w:p>
                    </w:txbxContent>
                  </v:textbox>
                </v:shape>
                <w10:anchorlock/>
              </v:group>
            </w:pict>
          </mc:Fallback>
        </mc:AlternateContent>
      </w: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sz w:val="20"/>
          <w:szCs w:val="20"/>
          <w:lang w:val="es-ES" w:eastAsia="es-ES"/>
        </w:rPr>
      </w:pPr>
    </w:p>
    <w:tbl>
      <w:tblPr>
        <w:tblW w:w="957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22"/>
        <w:gridCol w:w="5348"/>
      </w:tblGrid>
      <w:tr w:rsidR="00A17D98" w:rsidRPr="00236753" w:rsidTr="00A17D98">
        <w:trPr>
          <w:trHeight w:val="1054"/>
        </w:trPr>
        <w:tc>
          <w:tcPr>
            <w:tcW w:w="42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_______________________________________</w:t>
            </w:r>
          </w:p>
          <w:p w:rsidR="00A17D98" w:rsidRPr="00236753" w:rsidRDefault="00A17D98">
            <w:pPr>
              <w:spacing w:after="0" w:line="240" w:lineRule="auto"/>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NOMBRE O RAZÓN SOCIAL DE LA EMPRESA</w:t>
            </w:r>
          </w:p>
        </w:tc>
        <w:tc>
          <w:tcPr>
            <w:tcW w:w="5347" w:type="dxa"/>
            <w:tcBorders>
              <w:top w:val="single" w:sz="6" w:space="0" w:color="auto"/>
              <w:left w:val="nil"/>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p>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_____________________________________</w:t>
            </w:r>
          </w:p>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FIRMA DEL REPRESENTANTE LEGAL</w:t>
            </w:r>
          </w:p>
        </w:tc>
      </w:tr>
    </w:tbl>
    <w:p w:rsidR="00A17D98" w:rsidRPr="00236753" w:rsidRDefault="00A17D98" w:rsidP="00A17D98">
      <w:pPr>
        <w:spacing w:after="0" w:line="240" w:lineRule="auto"/>
        <w:rPr>
          <w:rFonts w:ascii="Century Gothic" w:eastAsia="Times New Roman" w:hAnsi="Century Gothic" w:cs="Times New Roman"/>
          <w:sz w:val="20"/>
          <w:szCs w:val="20"/>
          <w:lang w:val="es-ES" w:eastAsia="es-ES"/>
        </w:rPr>
        <w:sectPr w:rsidR="00A17D98" w:rsidRPr="00236753">
          <w:pgSz w:w="12242" w:h="15842"/>
          <w:pgMar w:top="1418" w:right="1185" w:bottom="1418" w:left="1701" w:header="720" w:footer="720" w:gutter="0"/>
          <w:cols w:space="720"/>
        </w:sectPr>
      </w:pPr>
    </w:p>
    <w:p w:rsidR="00A17D98" w:rsidRPr="00236753" w:rsidRDefault="00A17D98" w:rsidP="00A17D98">
      <w:pPr>
        <w:keepNext/>
        <w:widowControl w:val="0"/>
        <w:spacing w:after="0" w:line="240" w:lineRule="auto"/>
        <w:jc w:val="center"/>
        <w:outlineLvl w:val="1"/>
        <w:rPr>
          <w:rFonts w:ascii="Century Gothic" w:eastAsia="Times New Roman" w:hAnsi="Century Gothic" w:cs="Times New Roman"/>
          <w:b/>
          <w:sz w:val="28"/>
          <w:szCs w:val="20"/>
          <w:lang w:val="es-ES_tradnl" w:eastAsia="es-ES"/>
        </w:rPr>
      </w:pPr>
      <w:r w:rsidRPr="00236753">
        <w:rPr>
          <w:rFonts w:ascii="Century Gothic" w:eastAsia="Times New Roman" w:hAnsi="Century Gothic" w:cs="Times New Roman"/>
          <w:b/>
          <w:sz w:val="28"/>
          <w:szCs w:val="20"/>
          <w:lang w:val="es-ES_tradnl" w:eastAsia="es-ES"/>
        </w:rPr>
        <w:lastRenderedPageBreak/>
        <w:t>ANÁLISIS DE PRECIOS UNITARIOS</w:t>
      </w: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tabs>
          <w:tab w:val="left" w:pos="8931"/>
        </w:tabs>
        <w:spacing w:after="0" w:line="240" w:lineRule="auto"/>
        <w:jc w:val="center"/>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SE DEBERÁ PRESENTAR EN PAPEL MEMBRETADO DE LA EMPRESA CONCURSANTE</w:t>
      </w:r>
    </w:p>
    <w:p w:rsidR="00A17D98" w:rsidRPr="00236753" w:rsidRDefault="00A17D98" w:rsidP="00A17D98">
      <w:pPr>
        <w:tabs>
          <w:tab w:val="left" w:pos="8931"/>
        </w:tabs>
        <w:spacing w:after="0" w:line="240" w:lineRule="auto"/>
        <w:jc w:val="center"/>
        <w:rPr>
          <w:rFonts w:ascii="Century Gothic" w:eastAsia="Times New Roman" w:hAnsi="Century Gothic" w:cs="Times New Roman"/>
          <w:b/>
          <w:szCs w:val="20"/>
          <w:lang w:val="es-ES" w:eastAsia="es-ES"/>
        </w:rPr>
      </w:pPr>
      <w:r w:rsidRPr="00236753">
        <w:rPr>
          <w:rFonts w:ascii="Century Gothic" w:eastAsia="Times New Roman" w:hAnsi="Century Gothic" w:cs="Times New Roman"/>
          <w:b/>
          <w:szCs w:val="20"/>
          <w:lang w:val="es-ES" w:eastAsia="es-ES"/>
        </w:rPr>
        <w:t>ANEXO 7.B.6</w:t>
      </w:r>
    </w:p>
    <w:p w:rsidR="00A17D98" w:rsidRPr="00236753" w:rsidRDefault="00A17D98" w:rsidP="00A17D98">
      <w:pPr>
        <w:tabs>
          <w:tab w:val="left" w:pos="8931"/>
        </w:tabs>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right="-2048"/>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No. LICITACIÓN </w:t>
      </w: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OBRA _________________________________</w:t>
      </w: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UBICACIÓN ________________________</w:t>
      </w:r>
    </w:p>
    <w:p w:rsidR="00A17D98" w:rsidRPr="00236753" w:rsidRDefault="00A17D98" w:rsidP="00A17D98">
      <w:pPr>
        <w:spacing w:after="0" w:line="240" w:lineRule="auto"/>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CLAVE DEL CONCEPTO ____________________________________  UNIDAD _________________</w:t>
      </w:r>
    </w:p>
    <w:p w:rsidR="00A17D98" w:rsidRPr="00236753" w:rsidRDefault="00A17D98" w:rsidP="00A17D98">
      <w:pPr>
        <w:spacing w:after="0" w:line="240" w:lineRule="auto"/>
        <w:jc w:val="both"/>
        <w:rPr>
          <w:rFonts w:ascii="Century Gothic" w:eastAsia="Times New Roman" w:hAnsi="Century Gothic" w:cs="Times New Roman"/>
          <w:sz w:val="20"/>
          <w:szCs w:val="20"/>
          <w:lang w:val="pt-BR" w:eastAsia="es-ES"/>
        </w:rPr>
      </w:pPr>
      <w:r w:rsidRPr="00236753">
        <w:rPr>
          <w:rFonts w:ascii="Century Gothic" w:eastAsia="Times New Roman" w:hAnsi="Century Gothic" w:cs="Times New Roman"/>
          <w:sz w:val="20"/>
          <w:szCs w:val="20"/>
          <w:lang w:val="pt-BR" w:eastAsia="es-ES"/>
        </w:rPr>
        <w:t>CONCEPTO __________________________________________________________________________</w:t>
      </w:r>
    </w:p>
    <w:p w:rsidR="00A17D98" w:rsidRPr="00236753" w:rsidRDefault="00A17D98" w:rsidP="00A17D98">
      <w:pPr>
        <w:spacing w:after="0" w:line="240" w:lineRule="auto"/>
        <w:rPr>
          <w:rFonts w:ascii="Century Gothic" w:eastAsia="Times New Roman" w:hAnsi="Century Gothic" w:cs="Times New Roman"/>
          <w:sz w:val="20"/>
          <w:szCs w:val="20"/>
          <w:lang w:val="pt-BR" w:eastAsia="es-ES"/>
        </w:rPr>
      </w:pPr>
      <w:r w:rsidRPr="00236753">
        <w:rPr>
          <w:rFonts w:ascii="Century Gothic" w:eastAsia="Times New Roman" w:hAnsi="Century Gothic" w:cs="Times New Roman"/>
          <w:sz w:val="20"/>
          <w:szCs w:val="20"/>
          <w:lang w:val="pt-BR" w:eastAsia="es-ES"/>
        </w:rPr>
        <w:t>_____________________________________________________________________________________</w:t>
      </w:r>
    </w:p>
    <w:p w:rsidR="00A17D98" w:rsidRPr="00236753" w:rsidRDefault="00A17D98" w:rsidP="00A17D98">
      <w:pPr>
        <w:spacing w:after="0" w:line="240" w:lineRule="auto"/>
        <w:rPr>
          <w:rFonts w:ascii="Century Gothic" w:eastAsia="Times New Roman" w:hAnsi="Century Gothic" w:cs="Times New Roman"/>
          <w:sz w:val="20"/>
          <w:szCs w:val="20"/>
          <w:lang w:val="pt-BR" w:eastAsia="es-ES"/>
        </w:rPr>
      </w:pPr>
    </w:p>
    <w:p w:rsidR="00A17D98" w:rsidRPr="00236753" w:rsidRDefault="00A17D98" w:rsidP="00A17D98">
      <w:pPr>
        <w:spacing w:after="0" w:line="240" w:lineRule="auto"/>
        <w:rPr>
          <w:rFonts w:ascii="Century Gothic" w:eastAsia="Times New Roman" w:hAnsi="Century Gothic" w:cs="Times New Roman"/>
          <w:b/>
          <w:sz w:val="20"/>
          <w:szCs w:val="20"/>
          <w:lang w:val="pt-BR" w:eastAsia="es-ES"/>
        </w:rPr>
      </w:pPr>
      <w:r w:rsidRPr="00236753">
        <w:rPr>
          <w:rFonts w:ascii="Century Gothic" w:eastAsia="Times New Roman" w:hAnsi="Century Gothic" w:cs="Times New Roman"/>
          <w:b/>
          <w:sz w:val="20"/>
          <w:szCs w:val="20"/>
          <w:lang w:val="pt-BR" w:eastAsia="es-ES"/>
        </w:rPr>
        <w:t>M A T E R I A L E S</w:t>
      </w:r>
    </w:p>
    <w:tbl>
      <w:tblPr>
        <w:tblW w:w="9585" w:type="dxa"/>
        <w:tblInd w:w="-15" w:type="dxa"/>
        <w:tblLayout w:type="fixed"/>
        <w:tblCellMar>
          <w:left w:w="70" w:type="dxa"/>
          <w:right w:w="70" w:type="dxa"/>
        </w:tblCellMar>
        <w:tblLook w:val="04A0" w:firstRow="1" w:lastRow="0" w:firstColumn="1" w:lastColumn="0" w:noHBand="0" w:noVBand="1"/>
      </w:tblPr>
      <w:tblGrid>
        <w:gridCol w:w="577"/>
        <w:gridCol w:w="4188"/>
        <w:gridCol w:w="912"/>
        <w:gridCol w:w="1356"/>
        <w:gridCol w:w="1276"/>
        <w:gridCol w:w="1276"/>
      </w:tblGrid>
      <w:tr w:rsidR="00A17D98" w:rsidRPr="00236753" w:rsidTr="00A17D98">
        <w:trPr>
          <w:cantSplit/>
        </w:trPr>
        <w:tc>
          <w:tcPr>
            <w:tcW w:w="576"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tabs>
                <w:tab w:val="left" w:pos="6570"/>
              </w:tabs>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No.</w:t>
            </w:r>
          </w:p>
        </w:tc>
        <w:tc>
          <w:tcPr>
            <w:tcW w:w="4187"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tabs>
                <w:tab w:val="left" w:pos="6570"/>
              </w:tabs>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MATERIALES</w:t>
            </w:r>
          </w:p>
        </w:tc>
        <w:tc>
          <w:tcPr>
            <w:tcW w:w="912"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tabs>
                <w:tab w:val="left" w:pos="6570"/>
              </w:tabs>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UNID.</w:t>
            </w:r>
          </w:p>
        </w:tc>
        <w:tc>
          <w:tcPr>
            <w:tcW w:w="1356"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tabs>
                <w:tab w:val="left" w:pos="6570"/>
              </w:tabs>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CANTIDAD</w:t>
            </w:r>
          </w:p>
        </w:tc>
        <w:tc>
          <w:tcPr>
            <w:tcW w:w="1276"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tabs>
                <w:tab w:val="left" w:pos="6570"/>
              </w:tabs>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COSTO $</w:t>
            </w:r>
          </w:p>
        </w:tc>
        <w:tc>
          <w:tcPr>
            <w:tcW w:w="1276"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tabs>
                <w:tab w:val="left" w:pos="6570"/>
              </w:tabs>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IMPORTE $</w:t>
            </w:r>
          </w:p>
        </w:tc>
      </w:tr>
      <w:tr w:rsidR="00A17D98" w:rsidRPr="00236753" w:rsidTr="00A17D98">
        <w:trPr>
          <w:cantSplit/>
        </w:trPr>
        <w:tc>
          <w:tcPr>
            <w:tcW w:w="576" w:type="dxa"/>
            <w:tcBorders>
              <w:top w:val="nil"/>
              <w:left w:val="single" w:sz="12"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top w:val="nil"/>
              <w:left w:val="single" w:sz="6"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top w:val="nil"/>
              <w:left w:val="single" w:sz="6"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top w:val="nil"/>
              <w:left w:val="single" w:sz="6"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nil"/>
              <w:left w:val="single" w:sz="6"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nil"/>
              <w:left w:val="single" w:sz="6" w:space="0" w:color="auto"/>
              <w:bottom w:val="single" w:sz="6" w:space="0" w:color="auto"/>
              <w:right w:val="single" w:sz="12"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r>
      <w:tr w:rsidR="00A17D98" w:rsidRPr="00236753" w:rsidTr="00A17D98">
        <w:trPr>
          <w:cantSplit/>
        </w:trPr>
        <w:tc>
          <w:tcPr>
            <w:tcW w:w="576" w:type="dxa"/>
            <w:tcBorders>
              <w:top w:val="single" w:sz="6" w:space="0" w:color="auto"/>
              <w:left w:val="single" w:sz="12"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top w:val="single" w:sz="6" w:space="0" w:color="auto"/>
              <w:left w:val="single" w:sz="6"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top w:val="single" w:sz="6" w:space="0" w:color="auto"/>
              <w:left w:val="single" w:sz="6"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top w:val="single" w:sz="6" w:space="0" w:color="auto"/>
              <w:left w:val="single" w:sz="6"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r>
      <w:tr w:rsidR="00A17D98" w:rsidRPr="00236753" w:rsidTr="00A17D98">
        <w:trPr>
          <w:cantSplit/>
        </w:trPr>
        <w:tc>
          <w:tcPr>
            <w:tcW w:w="576" w:type="dxa"/>
            <w:tcBorders>
              <w:top w:val="single" w:sz="6" w:space="0" w:color="auto"/>
              <w:left w:val="single" w:sz="12"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top w:val="single" w:sz="6" w:space="0" w:color="auto"/>
              <w:left w:val="single" w:sz="6"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top w:val="single" w:sz="6" w:space="0" w:color="auto"/>
              <w:left w:val="single" w:sz="6"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top w:val="single" w:sz="6" w:space="0" w:color="auto"/>
              <w:left w:val="single" w:sz="6"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r>
      <w:tr w:rsidR="00A17D98" w:rsidRPr="00236753" w:rsidTr="00A17D98">
        <w:trPr>
          <w:cantSplit/>
        </w:trPr>
        <w:tc>
          <w:tcPr>
            <w:tcW w:w="576" w:type="dxa"/>
            <w:tcBorders>
              <w:top w:val="single" w:sz="6" w:space="0" w:color="auto"/>
              <w:left w:val="single" w:sz="12"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top w:val="single" w:sz="6" w:space="0" w:color="auto"/>
              <w:left w:val="single" w:sz="6"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top w:val="single" w:sz="6" w:space="0" w:color="auto"/>
              <w:left w:val="single" w:sz="6"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top w:val="single" w:sz="6" w:space="0" w:color="auto"/>
              <w:left w:val="single" w:sz="6"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r>
      <w:tr w:rsidR="00A17D98" w:rsidRPr="00236753" w:rsidTr="00A17D98">
        <w:trPr>
          <w:cantSplit/>
        </w:trPr>
        <w:tc>
          <w:tcPr>
            <w:tcW w:w="576" w:type="dxa"/>
            <w:tcBorders>
              <w:top w:val="single" w:sz="6" w:space="0" w:color="auto"/>
              <w:left w:val="single" w:sz="12" w:space="0" w:color="auto"/>
              <w:bottom w:val="nil"/>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top w:val="single" w:sz="6" w:space="0" w:color="auto"/>
              <w:left w:val="single" w:sz="6" w:space="0" w:color="auto"/>
              <w:bottom w:val="nil"/>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top w:val="single" w:sz="6" w:space="0" w:color="auto"/>
              <w:left w:val="single" w:sz="6" w:space="0" w:color="auto"/>
              <w:bottom w:val="single" w:sz="12"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top w:val="single" w:sz="6" w:space="0" w:color="auto"/>
              <w:left w:val="single" w:sz="6" w:space="0" w:color="auto"/>
              <w:bottom w:val="single" w:sz="12" w:space="0" w:color="auto"/>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nil"/>
              <w:right w:val="single" w:sz="6"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nil"/>
              <w:right w:val="single" w:sz="12" w:space="0" w:color="auto"/>
            </w:tcBorders>
          </w:tcPr>
          <w:p w:rsidR="00A17D98" w:rsidRPr="00236753" w:rsidRDefault="00A17D98">
            <w:pPr>
              <w:tabs>
                <w:tab w:val="left" w:pos="6570"/>
              </w:tabs>
              <w:spacing w:after="0" w:line="240" w:lineRule="auto"/>
              <w:rPr>
                <w:rFonts w:ascii="Century Gothic" w:eastAsia="Times New Roman" w:hAnsi="Century Gothic" w:cs="Times New Roman"/>
                <w:sz w:val="18"/>
                <w:szCs w:val="20"/>
                <w:lang w:val="es-ES" w:eastAsia="es-ES"/>
              </w:rPr>
            </w:pPr>
          </w:p>
        </w:tc>
      </w:tr>
      <w:tr w:rsidR="00A17D98" w:rsidRPr="00236753" w:rsidTr="00A17D98">
        <w:trPr>
          <w:cantSplit/>
        </w:trPr>
        <w:tc>
          <w:tcPr>
            <w:tcW w:w="8307" w:type="dxa"/>
            <w:gridSpan w:val="5"/>
            <w:tcBorders>
              <w:top w:val="single" w:sz="12" w:space="0" w:color="auto"/>
              <w:left w:val="single" w:sz="12" w:space="0" w:color="auto"/>
              <w:bottom w:val="single" w:sz="12"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8"/>
                <w:szCs w:val="20"/>
                <w:lang w:val="es-ES" w:eastAsia="es-ES"/>
              </w:rPr>
            </w:pPr>
            <w:r w:rsidRPr="00236753">
              <w:rPr>
                <w:rFonts w:ascii="Century Gothic" w:eastAsia="Times New Roman" w:hAnsi="Century Gothic" w:cs="Times New Roman"/>
                <w:sz w:val="18"/>
                <w:szCs w:val="20"/>
                <w:lang w:val="es-ES" w:eastAsia="es-ES"/>
              </w:rPr>
              <w:t>SUMA DE MATERIALES</w:t>
            </w:r>
          </w:p>
        </w:tc>
        <w:tc>
          <w:tcPr>
            <w:tcW w:w="1276" w:type="dxa"/>
            <w:tcBorders>
              <w:top w:val="single" w:sz="12" w:space="0" w:color="auto"/>
              <w:left w:val="nil"/>
              <w:bottom w:val="single" w:sz="12" w:space="0" w:color="auto"/>
              <w:right w:val="single" w:sz="12" w:space="0" w:color="auto"/>
            </w:tcBorders>
          </w:tcPr>
          <w:p w:rsidR="00A17D98" w:rsidRPr="00236753" w:rsidRDefault="00A17D98">
            <w:pPr>
              <w:spacing w:after="0" w:line="240" w:lineRule="auto"/>
              <w:jc w:val="center"/>
              <w:rPr>
                <w:rFonts w:ascii="Century Gothic" w:eastAsia="Times New Roman" w:hAnsi="Century Gothic" w:cs="Times New Roman"/>
                <w:b/>
                <w:sz w:val="18"/>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M A N O    D E    O B R A</w:t>
      </w:r>
    </w:p>
    <w:tbl>
      <w:tblPr>
        <w:tblW w:w="9570" w:type="dxa"/>
        <w:tblLayout w:type="fixed"/>
        <w:tblCellMar>
          <w:left w:w="70" w:type="dxa"/>
          <w:right w:w="70" w:type="dxa"/>
        </w:tblCellMar>
        <w:tblLook w:val="04A0" w:firstRow="1" w:lastRow="0" w:firstColumn="1" w:lastColumn="0" w:noHBand="0" w:noVBand="1"/>
      </w:tblPr>
      <w:tblGrid>
        <w:gridCol w:w="562"/>
        <w:gridCol w:w="2912"/>
        <w:gridCol w:w="1276"/>
        <w:gridCol w:w="851"/>
        <w:gridCol w:w="708"/>
        <w:gridCol w:w="851"/>
        <w:gridCol w:w="1276"/>
        <w:gridCol w:w="1134"/>
      </w:tblGrid>
      <w:tr w:rsidR="00A17D98" w:rsidRPr="00236753" w:rsidTr="00A17D98">
        <w:trPr>
          <w:cantSplit/>
        </w:trPr>
        <w:tc>
          <w:tcPr>
            <w:tcW w:w="561"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spacing w:after="0" w:line="240" w:lineRule="auto"/>
              <w:jc w:val="center"/>
              <w:rPr>
                <w:rFonts w:ascii="Century Gothic" w:eastAsia="Times New Roman" w:hAnsi="Century Gothic" w:cs="Times New Roman"/>
                <w:b/>
                <w:sz w:val="18"/>
                <w:szCs w:val="20"/>
                <w:lang w:val="es-ES" w:eastAsia="es-ES"/>
              </w:rPr>
            </w:pPr>
            <w:r w:rsidRPr="00236753">
              <w:rPr>
                <w:rFonts w:ascii="Century Gothic" w:eastAsia="Times New Roman" w:hAnsi="Century Gothic" w:cs="Times New Roman"/>
                <w:b/>
                <w:sz w:val="18"/>
                <w:szCs w:val="20"/>
                <w:lang w:val="es-ES" w:eastAsia="es-ES"/>
              </w:rPr>
              <w:t xml:space="preserve">No. </w:t>
            </w:r>
          </w:p>
        </w:tc>
        <w:tc>
          <w:tcPr>
            <w:tcW w:w="2911"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spacing w:after="0" w:line="240" w:lineRule="auto"/>
              <w:jc w:val="center"/>
              <w:rPr>
                <w:rFonts w:ascii="Century Gothic" w:eastAsia="Times New Roman" w:hAnsi="Century Gothic" w:cs="Times New Roman"/>
                <w:b/>
                <w:sz w:val="18"/>
                <w:szCs w:val="20"/>
                <w:lang w:val="es-ES" w:eastAsia="es-ES"/>
              </w:rPr>
            </w:pPr>
            <w:r w:rsidRPr="00236753">
              <w:rPr>
                <w:rFonts w:ascii="Century Gothic" w:eastAsia="Times New Roman" w:hAnsi="Century Gothic" w:cs="Times New Roman"/>
                <w:b/>
                <w:sz w:val="18"/>
                <w:szCs w:val="20"/>
                <w:lang w:val="es-ES" w:eastAsia="es-ES"/>
              </w:rPr>
              <w:t>CATEGORÍA O CUADRILLA</w:t>
            </w:r>
          </w:p>
        </w:tc>
        <w:tc>
          <w:tcPr>
            <w:tcW w:w="1276"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spacing w:after="0" w:line="240" w:lineRule="auto"/>
              <w:jc w:val="center"/>
              <w:rPr>
                <w:rFonts w:ascii="Century Gothic" w:eastAsia="Times New Roman" w:hAnsi="Century Gothic" w:cs="Times New Roman"/>
                <w:b/>
                <w:sz w:val="18"/>
                <w:szCs w:val="20"/>
                <w:lang w:val="es-ES_tradnl" w:eastAsia="es-ES"/>
              </w:rPr>
            </w:pPr>
            <w:r w:rsidRPr="00236753">
              <w:rPr>
                <w:rFonts w:ascii="Century Gothic" w:eastAsia="Times New Roman" w:hAnsi="Century Gothic" w:cs="Times New Roman"/>
                <w:b/>
                <w:sz w:val="18"/>
                <w:szCs w:val="20"/>
                <w:lang w:val="es-ES_tradnl" w:eastAsia="es-ES"/>
              </w:rPr>
              <w:t>SALARIO</w:t>
            </w:r>
          </w:p>
        </w:tc>
        <w:tc>
          <w:tcPr>
            <w:tcW w:w="851"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spacing w:after="0" w:line="240" w:lineRule="auto"/>
              <w:jc w:val="center"/>
              <w:rPr>
                <w:rFonts w:ascii="Century Gothic" w:eastAsia="Times New Roman" w:hAnsi="Century Gothic" w:cs="Times New Roman"/>
                <w:b/>
                <w:sz w:val="18"/>
                <w:szCs w:val="20"/>
                <w:lang w:val="es-ES_tradnl" w:eastAsia="es-ES"/>
              </w:rPr>
            </w:pPr>
            <w:r w:rsidRPr="00236753">
              <w:rPr>
                <w:rFonts w:ascii="Century Gothic" w:eastAsia="Times New Roman" w:hAnsi="Century Gothic" w:cs="Times New Roman"/>
                <w:b/>
                <w:sz w:val="18"/>
                <w:szCs w:val="20"/>
                <w:lang w:val="es-ES_tradnl" w:eastAsia="es-ES"/>
              </w:rPr>
              <w:t>REND.</w:t>
            </w:r>
          </w:p>
        </w:tc>
        <w:tc>
          <w:tcPr>
            <w:tcW w:w="708"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spacing w:after="0" w:line="240" w:lineRule="auto"/>
              <w:jc w:val="center"/>
              <w:rPr>
                <w:rFonts w:ascii="Century Gothic" w:eastAsia="Times New Roman" w:hAnsi="Century Gothic" w:cs="Times New Roman"/>
                <w:b/>
                <w:sz w:val="18"/>
                <w:szCs w:val="20"/>
                <w:lang w:val="es-ES_tradnl" w:eastAsia="es-ES"/>
              </w:rPr>
            </w:pPr>
            <w:r w:rsidRPr="00236753">
              <w:rPr>
                <w:rFonts w:ascii="Century Gothic" w:eastAsia="Times New Roman" w:hAnsi="Century Gothic" w:cs="Times New Roman"/>
                <w:b/>
                <w:sz w:val="18"/>
                <w:szCs w:val="20"/>
                <w:lang w:val="es-ES_tradnl" w:eastAsia="es-ES"/>
              </w:rPr>
              <w:t>UNID</w:t>
            </w:r>
          </w:p>
        </w:tc>
        <w:tc>
          <w:tcPr>
            <w:tcW w:w="851"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spacing w:after="0" w:line="240" w:lineRule="auto"/>
              <w:jc w:val="center"/>
              <w:rPr>
                <w:rFonts w:ascii="Century Gothic" w:eastAsia="Times New Roman" w:hAnsi="Century Gothic" w:cs="Times New Roman"/>
                <w:b/>
                <w:sz w:val="18"/>
                <w:szCs w:val="20"/>
                <w:lang w:val="es-ES_tradnl" w:eastAsia="es-ES"/>
              </w:rPr>
            </w:pPr>
            <w:r w:rsidRPr="00236753">
              <w:rPr>
                <w:rFonts w:ascii="Century Gothic" w:eastAsia="Times New Roman" w:hAnsi="Century Gothic" w:cs="Times New Roman"/>
                <w:b/>
                <w:sz w:val="18"/>
                <w:szCs w:val="20"/>
                <w:lang w:val="es-ES_tradnl" w:eastAsia="es-ES"/>
              </w:rPr>
              <w:t>CANT.</w:t>
            </w:r>
          </w:p>
        </w:tc>
        <w:tc>
          <w:tcPr>
            <w:tcW w:w="1276"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spacing w:after="0" w:line="240" w:lineRule="auto"/>
              <w:jc w:val="center"/>
              <w:rPr>
                <w:rFonts w:ascii="Century Gothic" w:eastAsia="Times New Roman" w:hAnsi="Century Gothic" w:cs="Times New Roman"/>
                <w:b/>
                <w:sz w:val="18"/>
                <w:szCs w:val="20"/>
                <w:lang w:val="es-ES" w:eastAsia="es-ES"/>
              </w:rPr>
            </w:pPr>
            <w:r w:rsidRPr="00236753">
              <w:rPr>
                <w:rFonts w:ascii="Century Gothic" w:eastAsia="Times New Roman" w:hAnsi="Century Gothic" w:cs="Times New Roman"/>
                <w:b/>
                <w:sz w:val="18"/>
                <w:szCs w:val="20"/>
                <w:lang w:val="es-ES" w:eastAsia="es-ES"/>
              </w:rPr>
              <w:t>COSTO $</w:t>
            </w:r>
          </w:p>
        </w:tc>
        <w:tc>
          <w:tcPr>
            <w:tcW w:w="1134"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spacing w:after="0" w:line="240" w:lineRule="auto"/>
              <w:jc w:val="center"/>
              <w:rPr>
                <w:rFonts w:ascii="Century Gothic" w:eastAsia="Times New Roman" w:hAnsi="Century Gothic" w:cs="Times New Roman"/>
                <w:b/>
                <w:sz w:val="18"/>
                <w:szCs w:val="20"/>
                <w:lang w:val="es-ES" w:eastAsia="es-ES"/>
              </w:rPr>
            </w:pPr>
            <w:r w:rsidRPr="00236753">
              <w:rPr>
                <w:rFonts w:ascii="Century Gothic" w:eastAsia="Times New Roman" w:hAnsi="Century Gothic" w:cs="Times New Roman"/>
                <w:b/>
                <w:sz w:val="18"/>
                <w:szCs w:val="20"/>
                <w:lang w:val="es-ES" w:eastAsia="es-ES"/>
              </w:rPr>
              <w:t>IMPORTE $</w:t>
            </w:r>
          </w:p>
        </w:tc>
      </w:tr>
      <w:tr w:rsidR="00A17D98" w:rsidRPr="00236753" w:rsidTr="00A17D98">
        <w:trPr>
          <w:cantSplit/>
        </w:trPr>
        <w:tc>
          <w:tcPr>
            <w:tcW w:w="561" w:type="dxa"/>
            <w:tcBorders>
              <w:top w:val="nil"/>
              <w:left w:val="single" w:sz="12"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2911"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1276"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708"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1276"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18"/>
                <w:szCs w:val="20"/>
                <w:lang w:val="es-ES" w:eastAsia="es-ES"/>
              </w:rPr>
            </w:pPr>
          </w:p>
        </w:tc>
        <w:tc>
          <w:tcPr>
            <w:tcW w:w="1134" w:type="dxa"/>
            <w:tcBorders>
              <w:top w:val="nil"/>
              <w:left w:val="nil"/>
              <w:bottom w:val="single" w:sz="6" w:space="0" w:color="auto"/>
              <w:right w:val="single" w:sz="12"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r>
      <w:tr w:rsidR="00A17D98" w:rsidRPr="00236753" w:rsidTr="00A17D98">
        <w:trPr>
          <w:cantSplit/>
        </w:trPr>
        <w:tc>
          <w:tcPr>
            <w:tcW w:w="561" w:type="dxa"/>
            <w:tcBorders>
              <w:top w:val="single" w:sz="6" w:space="0" w:color="auto"/>
              <w:left w:val="single" w:sz="12"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291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18"/>
                <w:szCs w:val="20"/>
                <w:lang w:val="es-ES" w:eastAsia="es-ES"/>
              </w:rPr>
            </w:pPr>
          </w:p>
        </w:tc>
        <w:tc>
          <w:tcPr>
            <w:tcW w:w="1134" w:type="dxa"/>
            <w:tcBorders>
              <w:top w:val="single" w:sz="6" w:space="0" w:color="auto"/>
              <w:left w:val="nil"/>
              <w:bottom w:val="single" w:sz="6" w:space="0" w:color="auto"/>
              <w:right w:val="single" w:sz="12"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r>
      <w:tr w:rsidR="00A17D98" w:rsidRPr="00236753" w:rsidTr="00A17D98">
        <w:trPr>
          <w:cantSplit/>
        </w:trPr>
        <w:tc>
          <w:tcPr>
            <w:tcW w:w="561" w:type="dxa"/>
            <w:tcBorders>
              <w:top w:val="single" w:sz="6" w:space="0" w:color="auto"/>
              <w:left w:val="single" w:sz="12"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291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18"/>
                <w:szCs w:val="20"/>
                <w:lang w:val="es-ES" w:eastAsia="es-ES"/>
              </w:rPr>
            </w:pPr>
          </w:p>
        </w:tc>
        <w:tc>
          <w:tcPr>
            <w:tcW w:w="1134" w:type="dxa"/>
            <w:tcBorders>
              <w:top w:val="single" w:sz="6" w:space="0" w:color="auto"/>
              <w:left w:val="nil"/>
              <w:bottom w:val="single" w:sz="6" w:space="0" w:color="auto"/>
              <w:right w:val="single" w:sz="12"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r>
      <w:tr w:rsidR="00A17D98" w:rsidRPr="00236753" w:rsidTr="00A17D98">
        <w:trPr>
          <w:cantSplit/>
        </w:trPr>
        <w:tc>
          <w:tcPr>
            <w:tcW w:w="561" w:type="dxa"/>
            <w:tcBorders>
              <w:top w:val="single" w:sz="6" w:space="0" w:color="auto"/>
              <w:left w:val="single" w:sz="12"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2911"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18"/>
                <w:szCs w:val="20"/>
                <w:lang w:val="es-ES" w:eastAsia="es-ES"/>
              </w:rPr>
            </w:pPr>
          </w:p>
        </w:tc>
        <w:tc>
          <w:tcPr>
            <w:tcW w:w="1134" w:type="dxa"/>
            <w:tcBorders>
              <w:top w:val="single" w:sz="6" w:space="0" w:color="auto"/>
              <w:left w:val="nil"/>
              <w:bottom w:val="nil"/>
              <w:right w:val="single" w:sz="12"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r>
      <w:tr w:rsidR="00A17D98" w:rsidRPr="00236753" w:rsidTr="00A17D98">
        <w:trPr>
          <w:cantSplit/>
        </w:trPr>
        <w:tc>
          <w:tcPr>
            <w:tcW w:w="8434" w:type="dxa"/>
            <w:gridSpan w:val="7"/>
            <w:tcBorders>
              <w:top w:val="single" w:sz="12" w:space="0" w:color="auto"/>
              <w:left w:val="single" w:sz="12" w:space="0" w:color="auto"/>
              <w:bottom w:val="single" w:sz="12"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8"/>
                <w:szCs w:val="20"/>
                <w:lang w:val="es-ES" w:eastAsia="es-ES"/>
              </w:rPr>
            </w:pPr>
            <w:r w:rsidRPr="00236753">
              <w:rPr>
                <w:rFonts w:ascii="Century Gothic" w:eastAsia="Times New Roman" w:hAnsi="Century Gothic" w:cs="Times New Roman"/>
                <w:sz w:val="18"/>
                <w:szCs w:val="20"/>
                <w:lang w:val="es-ES" w:eastAsia="es-ES"/>
              </w:rPr>
              <w:t>SUMA DE MANO DE OBRA</w:t>
            </w:r>
          </w:p>
        </w:tc>
        <w:tc>
          <w:tcPr>
            <w:tcW w:w="1134" w:type="dxa"/>
            <w:tcBorders>
              <w:top w:val="single" w:sz="12" w:space="0" w:color="auto"/>
              <w:left w:val="nil"/>
              <w:bottom w:val="single" w:sz="12" w:space="0" w:color="auto"/>
              <w:right w:val="single" w:sz="12" w:space="0" w:color="auto"/>
            </w:tcBorders>
          </w:tcPr>
          <w:p w:rsidR="00A17D98" w:rsidRPr="00236753" w:rsidRDefault="00A17D98">
            <w:pPr>
              <w:spacing w:after="0" w:line="240" w:lineRule="auto"/>
              <w:jc w:val="center"/>
              <w:rPr>
                <w:rFonts w:ascii="Century Gothic" w:eastAsia="Times New Roman" w:hAnsi="Century Gothic" w:cs="Times New Roman"/>
                <w:b/>
                <w:sz w:val="18"/>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0"/>
          <w:szCs w:val="20"/>
          <w:lang w:val="pt-BR" w:eastAsia="es-ES"/>
        </w:rPr>
      </w:pPr>
      <w:r w:rsidRPr="00236753">
        <w:rPr>
          <w:rFonts w:ascii="Century Gothic" w:eastAsia="Times New Roman" w:hAnsi="Century Gothic" w:cs="Times New Roman"/>
          <w:b/>
          <w:sz w:val="20"/>
          <w:szCs w:val="20"/>
          <w:lang w:val="pt-BR" w:eastAsia="es-ES"/>
        </w:rPr>
        <w:t xml:space="preserve">H E R </w:t>
      </w:r>
      <w:proofErr w:type="spellStart"/>
      <w:r w:rsidRPr="00236753">
        <w:rPr>
          <w:rFonts w:ascii="Century Gothic" w:eastAsia="Times New Roman" w:hAnsi="Century Gothic" w:cs="Times New Roman"/>
          <w:b/>
          <w:sz w:val="20"/>
          <w:szCs w:val="20"/>
          <w:lang w:val="pt-BR" w:eastAsia="es-ES"/>
        </w:rPr>
        <w:t>R</w:t>
      </w:r>
      <w:proofErr w:type="spellEnd"/>
      <w:r w:rsidRPr="00236753">
        <w:rPr>
          <w:rFonts w:ascii="Century Gothic" w:eastAsia="Times New Roman" w:hAnsi="Century Gothic" w:cs="Times New Roman"/>
          <w:b/>
          <w:sz w:val="20"/>
          <w:szCs w:val="20"/>
          <w:lang w:val="pt-BR" w:eastAsia="es-ES"/>
        </w:rPr>
        <w:t xml:space="preserve"> A M I E N T A,  M A Q U I N A R I A   Y   E Q U I P O</w:t>
      </w:r>
    </w:p>
    <w:tbl>
      <w:tblPr>
        <w:tblW w:w="9570" w:type="dxa"/>
        <w:tblLayout w:type="fixed"/>
        <w:tblCellMar>
          <w:left w:w="71" w:type="dxa"/>
          <w:right w:w="71" w:type="dxa"/>
        </w:tblCellMar>
        <w:tblLook w:val="04A0" w:firstRow="1" w:lastRow="0" w:firstColumn="1" w:lastColumn="0" w:noHBand="0" w:noVBand="1"/>
      </w:tblPr>
      <w:tblGrid>
        <w:gridCol w:w="568"/>
        <w:gridCol w:w="3615"/>
        <w:gridCol w:w="851"/>
        <w:gridCol w:w="850"/>
        <w:gridCol w:w="723"/>
        <w:gridCol w:w="1545"/>
        <w:gridCol w:w="1418"/>
      </w:tblGrid>
      <w:tr w:rsidR="00A17D98" w:rsidRPr="00236753" w:rsidTr="00A17D98">
        <w:trPr>
          <w:cantSplit/>
        </w:trPr>
        <w:tc>
          <w:tcPr>
            <w:tcW w:w="567"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spacing w:after="0" w:line="240" w:lineRule="auto"/>
              <w:jc w:val="center"/>
              <w:rPr>
                <w:rFonts w:ascii="Century Gothic" w:eastAsia="Times New Roman" w:hAnsi="Century Gothic" w:cs="Times New Roman"/>
                <w:b/>
                <w:sz w:val="18"/>
                <w:szCs w:val="20"/>
                <w:lang w:val="es-ES" w:eastAsia="es-ES"/>
              </w:rPr>
            </w:pPr>
            <w:r w:rsidRPr="00236753">
              <w:rPr>
                <w:rFonts w:ascii="Century Gothic" w:eastAsia="Times New Roman" w:hAnsi="Century Gothic" w:cs="Times New Roman"/>
                <w:b/>
                <w:sz w:val="18"/>
                <w:szCs w:val="20"/>
                <w:lang w:val="es-ES" w:eastAsia="es-ES"/>
              </w:rPr>
              <w:t>No.</w:t>
            </w:r>
          </w:p>
        </w:tc>
        <w:tc>
          <w:tcPr>
            <w:tcW w:w="3615"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spacing w:after="0" w:line="240" w:lineRule="auto"/>
              <w:jc w:val="center"/>
              <w:rPr>
                <w:rFonts w:ascii="Century Gothic" w:eastAsia="Times New Roman" w:hAnsi="Century Gothic" w:cs="Times New Roman"/>
                <w:b/>
                <w:sz w:val="18"/>
                <w:szCs w:val="20"/>
                <w:lang w:val="es-ES" w:eastAsia="es-ES"/>
              </w:rPr>
            </w:pPr>
            <w:r w:rsidRPr="00236753">
              <w:rPr>
                <w:rFonts w:ascii="Century Gothic" w:eastAsia="Times New Roman" w:hAnsi="Century Gothic" w:cs="Times New Roman"/>
                <w:b/>
                <w:sz w:val="18"/>
                <w:szCs w:val="20"/>
                <w:lang w:val="es-ES" w:eastAsia="es-ES"/>
              </w:rPr>
              <w:t xml:space="preserve">DESCRIPCIÓN </w:t>
            </w:r>
          </w:p>
        </w:tc>
        <w:tc>
          <w:tcPr>
            <w:tcW w:w="851"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spacing w:after="0" w:line="240" w:lineRule="auto"/>
              <w:jc w:val="center"/>
              <w:rPr>
                <w:rFonts w:ascii="Century Gothic" w:eastAsia="Times New Roman" w:hAnsi="Century Gothic" w:cs="Times New Roman"/>
                <w:b/>
                <w:sz w:val="18"/>
                <w:szCs w:val="20"/>
                <w:lang w:val="es-ES" w:eastAsia="es-ES"/>
              </w:rPr>
            </w:pPr>
            <w:r w:rsidRPr="00236753">
              <w:rPr>
                <w:rFonts w:ascii="Century Gothic" w:eastAsia="Times New Roman" w:hAnsi="Century Gothic" w:cs="Times New Roman"/>
                <w:b/>
                <w:sz w:val="18"/>
                <w:szCs w:val="20"/>
                <w:lang w:val="es-ES" w:eastAsia="es-ES"/>
              </w:rPr>
              <w:t>REND.</w:t>
            </w:r>
          </w:p>
        </w:tc>
        <w:tc>
          <w:tcPr>
            <w:tcW w:w="850"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spacing w:after="0" w:line="240" w:lineRule="auto"/>
              <w:jc w:val="center"/>
              <w:rPr>
                <w:rFonts w:ascii="Century Gothic" w:eastAsia="Times New Roman" w:hAnsi="Century Gothic" w:cs="Times New Roman"/>
                <w:b/>
                <w:sz w:val="18"/>
                <w:szCs w:val="20"/>
                <w:lang w:val="en-US" w:eastAsia="es-ES"/>
              </w:rPr>
            </w:pPr>
            <w:r w:rsidRPr="00236753">
              <w:rPr>
                <w:rFonts w:ascii="Century Gothic" w:eastAsia="Times New Roman" w:hAnsi="Century Gothic" w:cs="Times New Roman"/>
                <w:b/>
                <w:sz w:val="18"/>
                <w:szCs w:val="20"/>
                <w:lang w:val="en-US" w:eastAsia="es-ES"/>
              </w:rPr>
              <w:t>UNID.</w:t>
            </w:r>
          </w:p>
        </w:tc>
        <w:tc>
          <w:tcPr>
            <w:tcW w:w="723"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spacing w:after="0" w:line="240" w:lineRule="auto"/>
              <w:jc w:val="center"/>
              <w:rPr>
                <w:rFonts w:ascii="Century Gothic" w:eastAsia="Times New Roman" w:hAnsi="Century Gothic" w:cs="Times New Roman"/>
                <w:b/>
                <w:sz w:val="18"/>
                <w:szCs w:val="20"/>
                <w:lang w:val="en-US" w:eastAsia="es-ES"/>
              </w:rPr>
            </w:pPr>
            <w:r w:rsidRPr="00236753">
              <w:rPr>
                <w:rFonts w:ascii="Century Gothic" w:eastAsia="Times New Roman" w:hAnsi="Century Gothic" w:cs="Times New Roman"/>
                <w:b/>
                <w:sz w:val="18"/>
                <w:szCs w:val="20"/>
                <w:lang w:val="en-US" w:eastAsia="es-ES"/>
              </w:rPr>
              <w:t>CANT.</w:t>
            </w:r>
          </w:p>
        </w:tc>
        <w:tc>
          <w:tcPr>
            <w:tcW w:w="1545"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spacing w:after="0" w:line="240" w:lineRule="auto"/>
              <w:jc w:val="center"/>
              <w:rPr>
                <w:rFonts w:ascii="Century Gothic" w:eastAsia="Times New Roman" w:hAnsi="Century Gothic" w:cs="Times New Roman"/>
                <w:b/>
                <w:sz w:val="18"/>
                <w:szCs w:val="20"/>
                <w:lang w:val="en-US" w:eastAsia="es-ES"/>
              </w:rPr>
            </w:pPr>
            <w:r w:rsidRPr="00236753">
              <w:rPr>
                <w:rFonts w:ascii="Century Gothic" w:eastAsia="Times New Roman" w:hAnsi="Century Gothic" w:cs="Times New Roman"/>
                <w:b/>
                <w:sz w:val="18"/>
                <w:szCs w:val="20"/>
                <w:lang w:val="en-US" w:eastAsia="es-ES"/>
              </w:rPr>
              <w:t>COSTO $</w:t>
            </w:r>
          </w:p>
        </w:tc>
        <w:tc>
          <w:tcPr>
            <w:tcW w:w="1418"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spacing w:after="0" w:line="240" w:lineRule="auto"/>
              <w:jc w:val="center"/>
              <w:rPr>
                <w:rFonts w:ascii="Century Gothic" w:eastAsia="Times New Roman" w:hAnsi="Century Gothic" w:cs="Times New Roman"/>
                <w:b/>
                <w:sz w:val="18"/>
                <w:szCs w:val="20"/>
                <w:lang w:val="es-ES" w:eastAsia="es-ES"/>
              </w:rPr>
            </w:pPr>
            <w:r w:rsidRPr="00236753">
              <w:rPr>
                <w:rFonts w:ascii="Century Gothic" w:eastAsia="Times New Roman" w:hAnsi="Century Gothic" w:cs="Times New Roman"/>
                <w:b/>
                <w:sz w:val="18"/>
                <w:szCs w:val="20"/>
                <w:lang w:val="es-ES" w:eastAsia="es-ES"/>
              </w:rPr>
              <w:t>IMPORTE $</w:t>
            </w:r>
          </w:p>
        </w:tc>
      </w:tr>
      <w:tr w:rsidR="00A17D98" w:rsidRPr="00236753" w:rsidTr="00A17D98">
        <w:trPr>
          <w:cantSplit/>
        </w:trPr>
        <w:tc>
          <w:tcPr>
            <w:tcW w:w="567" w:type="dxa"/>
            <w:tcBorders>
              <w:top w:val="nil"/>
              <w:left w:val="single" w:sz="12"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3615"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850"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723"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1545"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1418" w:type="dxa"/>
            <w:tcBorders>
              <w:top w:val="nil"/>
              <w:left w:val="single" w:sz="6" w:space="0" w:color="auto"/>
              <w:bottom w:val="single" w:sz="6" w:space="0" w:color="auto"/>
              <w:right w:val="single" w:sz="12"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r>
      <w:tr w:rsidR="00A17D98" w:rsidRPr="00236753" w:rsidTr="00A17D98">
        <w:trPr>
          <w:cantSplit/>
        </w:trPr>
        <w:tc>
          <w:tcPr>
            <w:tcW w:w="567" w:type="dxa"/>
            <w:tcBorders>
              <w:top w:val="single" w:sz="6" w:space="0" w:color="auto"/>
              <w:left w:val="single" w:sz="12"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361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723"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154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1418" w:type="dxa"/>
            <w:tcBorders>
              <w:top w:val="single" w:sz="6" w:space="0" w:color="auto"/>
              <w:left w:val="single" w:sz="6" w:space="0" w:color="auto"/>
              <w:bottom w:val="single" w:sz="6" w:space="0" w:color="auto"/>
              <w:right w:val="single" w:sz="12"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r>
      <w:tr w:rsidR="00A17D98" w:rsidRPr="00236753" w:rsidTr="00A17D98">
        <w:trPr>
          <w:cantSplit/>
        </w:trPr>
        <w:tc>
          <w:tcPr>
            <w:tcW w:w="567" w:type="dxa"/>
            <w:tcBorders>
              <w:top w:val="single" w:sz="6" w:space="0" w:color="auto"/>
              <w:left w:val="single" w:sz="12"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3615"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723"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1545"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1418" w:type="dxa"/>
            <w:tcBorders>
              <w:top w:val="single" w:sz="6" w:space="0" w:color="auto"/>
              <w:left w:val="single" w:sz="6" w:space="0" w:color="auto"/>
              <w:bottom w:val="nil"/>
              <w:right w:val="single" w:sz="12"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r>
      <w:tr w:rsidR="00A17D98" w:rsidRPr="00236753" w:rsidTr="00A17D98">
        <w:trPr>
          <w:cantSplit/>
        </w:trPr>
        <w:tc>
          <w:tcPr>
            <w:tcW w:w="8151" w:type="dxa"/>
            <w:gridSpan w:val="6"/>
            <w:tcBorders>
              <w:top w:val="single" w:sz="12" w:space="0" w:color="auto"/>
              <w:left w:val="single" w:sz="12" w:space="0" w:color="auto"/>
              <w:bottom w:val="single" w:sz="12" w:space="0" w:color="auto"/>
              <w:right w:val="nil"/>
            </w:tcBorders>
            <w:hideMark/>
          </w:tcPr>
          <w:p w:rsidR="00A17D98" w:rsidRPr="00236753" w:rsidRDefault="00A17D98">
            <w:pPr>
              <w:spacing w:after="0" w:line="240" w:lineRule="auto"/>
              <w:jc w:val="center"/>
              <w:rPr>
                <w:rFonts w:ascii="Century Gothic" w:eastAsia="Times New Roman" w:hAnsi="Century Gothic" w:cs="Times New Roman"/>
                <w:sz w:val="18"/>
                <w:szCs w:val="20"/>
                <w:lang w:val="es-ES" w:eastAsia="es-ES"/>
              </w:rPr>
            </w:pPr>
            <w:r w:rsidRPr="00236753">
              <w:rPr>
                <w:rFonts w:ascii="Century Gothic" w:eastAsia="Times New Roman" w:hAnsi="Century Gothic" w:cs="Times New Roman"/>
                <w:sz w:val="18"/>
                <w:szCs w:val="20"/>
                <w:lang w:val="es-ES" w:eastAsia="es-ES"/>
              </w:rPr>
              <w:t>SUMA DE HERR., MAQ. Y EQUIPO.</w:t>
            </w:r>
          </w:p>
        </w:tc>
        <w:tc>
          <w:tcPr>
            <w:tcW w:w="1418" w:type="dxa"/>
            <w:tcBorders>
              <w:top w:val="single" w:sz="12" w:space="0" w:color="auto"/>
              <w:left w:val="nil"/>
              <w:bottom w:val="single" w:sz="12" w:space="0" w:color="auto"/>
              <w:right w:val="single" w:sz="12" w:space="0" w:color="auto"/>
            </w:tcBorders>
          </w:tcPr>
          <w:p w:rsidR="00A17D98" w:rsidRPr="00236753" w:rsidRDefault="00A17D98">
            <w:pPr>
              <w:spacing w:after="0" w:line="240" w:lineRule="auto"/>
              <w:jc w:val="both"/>
              <w:rPr>
                <w:rFonts w:ascii="Century Gothic" w:eastAsia="Times New Roman" w:hAnsi="Century Gothic" w:cs="Times New Roman"/>
                <w:b/>
                <w:sz w:val="18"/>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p>
    <w:tbl>
      <w:tblPr>
        <w:tblW w:w="9570" w:type="dxa"/>
        <w:tblLayout w:type="fixed"/>
        <w:tblCellMar>
          <w:left w:w="71" w:type="dxa"/>
          <w:right w:w="71" w:type="dxa"/>
        </w:tblCellMar>
        <w:tblLook w:val="04A0" w:firstRow="1" w:lastRow="0" w:firstColumn="1" w:lastColumn="0" w:noHBand="0" w:noVBand="1"/>
      </w:tblPr>
      <w:tblGrid>
        <w:gridCol w:w="5884"/>
        <w:gridCol w:w="2268"/>
        <w:gridCol w:w="1418"/>
      </w:tblGrid>
      <w:tr w:rsidR="00A17D98" w:rsidRPr="00236753" w:rsidTr="00A17D98">
        <w:trPr>
          <w:cantSplit/>
          <w:trHeight w:val="360"/>
        </w:trPr>
        <w:tc>
          <w:tcPr>
            <w:tcW w:w="5883"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keepNext/>
              <w:widowControl w:val="0"/>
              <w:spacing w:after="0" w:line="240" w:lineRule="auto"/>
              <w:jc w:val="center"/>
              <w:outlineLvl w:val="2"/>
              <w:rPr>
                <w:rFonts w:ascii="Century Gothic" w:eastAsia="Times New Roman" w:hAnsi="Century Gothic" w:cs="Times New Roman"/>
                <w:b/>
                <w:sz w:val="18"/>
                <w:szCs w:val="20"/>
                <w:lang w:val="pt-BR" w:eastAsia="es-ES"/>
              </w:rPr>
            </w:pPr>
            <w:r w:rsidRPr="00236753">
              <w:rPr>
                <w:rFonts w:ascii="Century Gothic" w:eastAsia="Times New Roman" w:hAnsi="Century Gothic" w:cs="Times New Roman"/>
                <w:b/>
                <w:sz w:val="18"/>
                <w:szCs w:val="20"/>
                <w:lang w:val="pt-BR" w:eastAsia="es-ES"/>
              </w:rPr>
              <w:t>C O S T O    D I R E C T O</w:t>
            </w:r>
          </w:p>
        </w:tc>
        <w:tc>
          <w:tcPr>
            <w:tcW w:w="2268" w:type="dxa"/>
            <w:tcBorders>
              <w:top w:val="single" w:sz="12" w:space="0" w:color="auto"/>
              <w:left w:val="single" w:sz="12" w:space="0" w:color="auto"/>
              <w:bottom w:val="single" w:sz="12" w:space="0" w:color="auto"/>
              <w:right w:val="single" w:sz="12" w:space="0" w:color="auto"/>
            </w:tcBorders>
            <w:hideMark/>
          </w:tcPr>
          <w:p w:rsidR="00A17D98" w:rsidRPr="00236753" w:rsidRDefault="00A17D98">
            <w:pPr>
              <w:spacing w:after="0" w:line="240" w:lineRule="auto"/>
              <w:rPr>
                <w:rFonts w:ascii="Century Gothic" w:eastAsia="Times New Roman" w:hAnsi="Century Gothic" w:cs="Times New Roman"/>
                <w:b/>
                <w:sz w:val="18"/>
                <w:szCs w:val="20"/>
                <w:lang w:val="es-ES" w:eastAsia="es-ES"/>
              </w:rPr>
            </w:pPr>
            <w:r w:rsidRPr="00236753">
              <w:rPr>
                <w:rFonts w:ascii="Century Gothic" w:eastAsia="Times New Roman" w:hAnsi="Century Gothic" w:cs="Times New Roman"/>
                <w:b/>
                <w:sz w:val="18"/>
                <w:szCs w:val="20"/>
                <w:lang w:val="es-ES" w:eastAsia="es-ES"/>
              </w:rPr>
              <w:t>S U M A    T O T A L</w:t>
            </w:r>
          </w:p>
        </w:tc>
        <w:tc>
          <w:tcPr>
            <w:tcW w:w="1418" w:type="dxa"/>
            <w:tcBorders>
              <w:top w:val="single" w:sz="12" w:space="0" w:color="auto"/>
              <w:left w:val="single" w:sz="12" w:space="0" w:color="auto"/>
              <w:bottom w:val="single" w:sz="12" w:space="0" w:color="auto"/>
              <w:right w:val="single" w:sz="12" w:space="0" w:color="auto"/>
            </w:tcBorders>
          </w:tcPr>
          <w:p w:rsidR="00A17D98" w:rsidRPr="00236753" w:rsidRDefault="00A17D98">
            <w:pPr>
              <w:spacing w:after="0" w:line="240" w:lineRule="auto"/>
              <w:jc w:val="both"/>
              <w:rPr>
                <w:rFonts w:ascii="Century Gothic" w:eastAsia="Times New Roman" w:hAnsi="Century Gothic" w:cs="Times New Roman"/>
                <w:b/>
                <w:sz w:val="18"/>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p>
    <w:tbl>
      <w:tblPr>
        <w:tblW w:w="95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4892"/>
        <w:gridCol w:w="1417"/>
        <w:gridCol w:w="1843"/>
        <w:gridCol w:w="1418"/>
      </w:tblGrid>
      <w:tr w:rsidR="00A17D98" w:rsidRPr="00236753" w:rsidTr="00A17D98">
        <w:trPr>
          <w:trHeight w:val="360"/>
        </w:trPr>
        <w:tc>
          <w:tcPr>
            <w:tcW w:w="6307" w:type="dxa"/>
            <w:gridSpan w:val="2"/>
            <w:tcBorders>
              <w:top w:val="single" w:sz="12" w:space="0" w:color="auto"/>
              <w:left w:val="single" w:sz="12" w:space="0" w:color="auto"/>
              <w:bottom w:val="nil"/>
              <w:right w:val="nil"/>
            </w:tcBorders>
            <w:hideMark/>
          </w:tcPr>
          <w:p w:rsidR="00A17D98" w:rsidRPr="00236753" w:rsidRDefault="00A17D98">
            <w:pPr>
              <w:keepNext/>
              <w:widowControl w:val="0"/>
              <w:spacing w:after="0" w:line="240" w:lineRule="auto"/>
              <w:jc w:val="center"/>
              <w:outlineLvl w:val="3"/>
              <w:rPr>
                <w:rFonts w:ascii="Century Gothic" w:eastAsia="Times New Roman" w:hAnsi="Century Gothic" w:cs="Times New Roman"/>
                <w:b/>
                <w:sz w:val="18"/>
                <w:szCs w:val="20"/>
                <w:lang w:val="es-ES_tradnl" w:eastAsia="es-ES"/>
              </w:rPr>
            </w:pPr>
            <w:r w:rsidRPr="00236753">
              <w:rPr>
                <w:rFonts w:ascii="Century Gothic" w:eastAsia="Times New Roman" w:hAnsi="Century Gothic" w:cs="Times New Roman"/>
                <w:b/>
                <w:sz w:val="18"/>
                <w:szCs w:val="20"/>
                <w:lang w:val="es-ES_tradnl" w:eastAsia="es-ES"/>
              </w:rPr>
              <w:t>FACTORES DE INDIRECTOS, FINANCIAMIENTO Y UTILIDAD</w:t>
            </w:r>
          </w:p>
        </w:tc>
        <w:tc>
          <w:tcPr>
            <w:tcW w:w="1843" w:type="dxa"/>
            <w:tcBorders>
              <w:top w:val="single" w:sz="12" w:space="0" w:color="auto"/>
              <w:left w:val="nil"/>
              <w:bottom w:val="nil"/>
              <w:right w:val="nil"/>
            </w:tcBorders>
            <w:hideMark/>
          </w:tcPr>
          <w:p w:rsidR="00A17D98" w:rsidRPr="00236753" w:rsidRDefault="00A17D98">
            <w:pPr>
              <w:spacing w:after="0" w:line="240" w:lineRule="auto"/>
              <w:jc w:val="center"/>
              <w:rPr>
                <w:rFonts w:ascii="Century Gothic" w:eastAsia="Times New Roman" w:hAnsi="Century Gothic" w:cs="Times New Roman"/>
                <w:b/>
                <w:sz w:val="18"/>
                <w:szCs w:val="20"/>
                <w:lang w:val="es-ES" w:eastAsia="es-ES"/>
              </w:rPr>
            </w:pPr>
            <w:r w:rsidRPr="00236753">
              <w:rPr>
                <w:rFonts w:ascii="Century Gothic" w:eastAsia="Times New Roman" w:hAnsi="Century Gothic" w:cs="Times New Roman"/>
                <w:b/>
                <w:sz w:val="18"/>
                <w:szCs w:val="20"/>
                <w:lang w:val="es-ES" w:eastAsia="es-ES"/>
              </w:rPr>
              <w:t>PORCENTAJE</w:t>
            </w:r>
          </w:p>
        </w:tc>
        <w:tc>
          <w:tcPr>
            <w:tcW w:w="1418" w:type="dxa"/>
            <w:tcBorders>
              <w:top w:val="single" w:sz="12" w:space="0" w:color="auto"/>
              <w:left w:val="nil"/>
              <w:bottom w:val="nil"/>
              <w:right w:val="single" w:sz="12" w:space="0" w:color="auto"/>
            </w:tcBorders>
            <w:hideMark/>
          </w:tcPr>
          <w:p w:rsidR="00A17D98" w:rsidRPr="00236753" w:rsidRDefault="00A17D98">
            <w:pPr>
              <w:spacing w:after="0" w:line="240" w:lineRule="auto"/>
              <w:jc w:val="center"/>
              <w:rPr>
                <w:rFonts w:ascii="Century Gothic" w:eastAsia="Times New Roman" w:hAnsi="Century Gothic" w:cs="Times New Roman"/>
                <w:b/>
                <w:sz w:val="18"/>
                <w:szCs w:val="20"/>
                <w:lang w:val="es-ES" w:eastAsia="es-ES"/>
              </w:rPr>
            </w:pPr>
            <w:r w:rsidRPr="00236753">
              <w:rPr>
                <w:rFonts w:ascii="Century Gothic" w:eastAsia="Times New Roman" w:hAnsi="Century Gothic" w:cs="Times New Roman"/>
                <w:b/>
                <w:sz w:val="18"/>
                <w:szCs w:val="20"/>
                <w:lang w:val="es-ES" w:eastAsia="es-ES"/>
              </w:rPr>
              <w:t>IMPORTE</w:t>
            </w:r>
          </w:p>
        </w:tc>
      </w:tr>
      <w:tr w:rsidR="00A17D98" w:rsidRPr="00236753" w:rsidTr="00A17D98">
        <w:tc>
          <w:tcPr>
            <w:tcW w:w="6307" w:type="dxa"/>
            <w:gridSpan w:val="2"/>
            <w:tcBorders>
              <w:top w:val="nil"/>
              <w:left w:val="single" w:sz="12" w:space="0" w:color="auto"/>
              <w:bottom w:val="nil"/>
              <w:right w:val="nil"/>
            </w:tcBorders>
            <w:hideMark/>
          </w:tcPr>
          <w:p w:rsidR="00A17D98" w:rsidRPr="00236753" w:rsidRDefault="00A17D98">
            <w:pPr>
              <w:spacing w:before="60" w:after="60" w:line="240" w:lineRule="auto"/>
              <w:rPr>
                <w:rFonts w:ascii="Century Gothic" w:eastAsia="Times New Roman" w:hAnsi="Century Gothic" w:cs="Times New Roman"/>
                <w:sz w:val="18"/>
                <w:szCs w:val="20"/>
                <w:lang w:eastAsia="es-ES"/>
              </w:rPr>
            </w:pPr>
            <w:r w:rsidRPr="00236753">
              <w:rPr>
                <w:rFonts w:ascii="Century Gothic" w:eastAsia="Times New Roman" w:hAnsi="Century Gothic" w:cs="Times New Roman"/>
                <w:sz w:val="18"/>
                <w:szCs w:val="20"/>
                <w:lang w:val="es-ES" w:eastAsia="es-ES"/>
              </w:rPr>
              <w:t xml:space="preserve">COSTO INDIRECTO                                 % IND.  </w:t>
            </w:r>
            <w:r w:rsidRPr="00236753">
              <w:rPr>
                <w:rFonts w:ascii="Century Gothic" w:eastAsia="Times New Roman" w:hAnsi="Century Gothic" w:cs="Times New Roman"/>
                <w:sz w:val="18"/>
                <w:szCs w:val="20"/>
                <w:lang w:eastAsia="es-ES"/>
              </w:rPr>
              <w:t>x (C.D.)</w:t>
            </w:r>
          </w:p>
        </w:tc>
        <w:tc>
          <w:tcPr>
            <w:tcW w:w="1843"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eastAsia="es-ES"/>
              </w:rPr>
            </w:pPr>
          </w:p>
        </w:tc>
        <w:tc>
          <w:tcPr>
            <w:tcW w:w="1418" w:type="dxa"/>
            <w:tcBorders>
              <w:top w:val="nil"/>
              <w:left w:val="single" w:sz="6" w:space="0" w:color="auto"/>
              <w:bottom w:val="single" w:sz="6" w:space="0" w:color="auto"/>
              <w:right w:val="single" w:sz="12" w:space="0" w:color="auto"/>
            </w:tcBorders>
          </w:tcPr>
          <w:p w:rsidR="00A17D98" w:rsidRPr="00236753" w:rsidRDefault="00A17D98">
            <w:pPr>
              <w:spacing w:after="0" w:line="240" w:lineRule="auto"/>
              <w:rPr>
                <w:rFonts w:ascii="Century Gothic" w:eastAsia="Times New Roman" w:hAnsi="Century Gothic" w:cs="Times New Roman"/>
                <w:sz w:val="18"/>
                <w:szCs w:val="20"/>
                <w:lang w:eastAsia="es-ES"/>
              </w:rPr>
            </w:pPr>
          </w:p>
        </w:tc>
      </w:tr>
      <w:tr w:rsidR="00A17D98" w:rsidRPr="00236753" w:rsidTr="00A17D98">
        <w:tc>
          <w:tcPr>
            <w:tcW w:w="6307" w:type="dxa"/>
            <w:gridSpan w:val="2"/>
            <w:tcBorders>
              <w:top w:val="nil"/>
              <w:left w:val="single" w:sz="12" w:space="0" w:color="auto"/>
              <w:bottom w:val="nil"/>
              <w:right w:val="nil"/>
            </w:tcBorders>
            <w:hideMark/>
          </w:tcPr>
          <w:p w:rsidR="00A17D98" w:rsidRPr="00236753" w:rsidRDefault="00A17D98">
            <w:pPr>
              <w:spacing w:before="60" w:after="60" w:line="240" w:lineRule="auto"/>
              <w:rPr>
                <w:rFonts w:ascii="Century Gothic" w:eastAsia="Times New Roman" w:hAnsi="Century Gothic" w:cs="Times New Roman"/>
                <w:sz w:val="18"/>
                <w:szCs w:val="20"/>
                <w:lang w:val="es-ES" w:eastAsia="es-ES"/>
              </w:rPr>
            </w:pPr>
            <w:r w:rsidRPr="00236753">
              <w:rPr>
                <w:rFonts w:ascii="Century Gothic" w:eastAsia="Times New Roman" w:hAnsi="Century Gothic" w:cs="Times New Roman"/>
                <w:sz w:val="18"/>
                <w:szCs w:val="20"/>
                <w:lang w:val="es-ES" w:eastAsia="es-ES"/>
              </w:rPr>
              <w:t>COSTO POR FINANCIAMIENTO           % F  x (C.D. + C.I.)</w:t>
            </w:r>
          </w:p>
        </w:tc>
        <w:tc>
          <w:tcPr>
            <w:tcW w:w="1843"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1418" w:type="dxa"/>
            <w:tcBorders>
              <w:top w:val="single" w:sz="6" w:space="0" w:color="auto"/>
              <w:left w:val="single" w:sz="6" w:space="0" w:color="auto"/>
              <w:bottom w:val="nil"/>
              <w:right w:val="single" w:sz="12"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r>
      <w:tr w:rsidR="00A17D98" w:rsidRPr="00236753" w:rsidTr="00A17D98">
        <w:tc>
          <w:tcPr>
            <w:tcW w:w="6307" w:type="dxa"/>
            <w:gridSpan w:val="2"/>
            <w:tcBorders>
              <w:top w:val="nil"/>
              <w:left w:val="single" w:sz="12" w:space="0" w:color="auto"/>
              <w:bottom w:val="nil"/>
              <w:right w:val="nil"/>
            </w:tcBorders>
            <w:hideMark/>
          </w:tcPr>
          <w:p w:rsidR="00A17D98" w:rsidRPr="00236753" w:rsidRDefault="00A17D98">
            <w:pPr>
              <w:spacing w:before="60" w:after="60" w:line="240" w:lineRule="auto"/>
              <w:rPr>
                <w:rFonts w:ascii="Century Gothic" w:eastAsia="Times New Roman" w:hAnsi="Century Gothic" w:cs="Times New Roman"/>
                <w:sz w:val="18"/>
                <w:szCs w:val="20"/>
                <w:lang w:val="es-ES" w:eastAsia="es-ES"/>
              </w:rPr>
            </w:pPr>
            <w:r w:rsidRPr="00236753">
              <w:rPr>
                <w:rFonts w:ascii="Century Gothic" w:eastAsia="Times New Roman" w:hAnsi="Century Gothic" w:cs="Times New Roman"/>
                <w:sz w:val="18"/>
                <w:szCs w:val="20"/>
                <w:lang w:val="es-ES" w:eastAsia="es-ES"/>
              </w:rPr>
              <w:t>CARGO POR UTILIDAD                          % U. x (C.D. + C.I. + F.)</w:t>
            </w:r>
          </w:p>
        </w:tc>
        <w:tc>
          <w:tcPr>
            <w:tcW w:w="1843"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c>
          <w:tcPr>
            <w:tcW w:w="1418" w:type="dxa"/>
            <w:tcBorders>
              <w:top w:val="single" w:sz="6" w:space="0" w:color="auto"/>
              <w:left w:val="single" w:sz="6" w:space="0" w:color="auto"/>
              <w:bottom w:val="nil"/>
              <w:right w:val="single" w:sz="12" w:space="0" w:color="auto"/>
            </w:tcBorders>
          </w:tcPr>
          <w:p w:rsidR="00A17D98" w:rsidRPr="00236753" w:rsidRDefault="00A17D98">
            <w:pPr>
              <w:spacing w:after="0" w:line="240" w:lineRule="auto"/>
              <w:rPr>
                <w:rFonts w:ascii="Century Gothic" w:eastAsia="Times New Roman" w:hAnsi="Century Gothic" w:cs="Times New Roman"/>
                <w:sz w:val="18"/>
                <w:szCs w:val="20"/>
                <w:lang w:val="es-ES" w:eastAsia="es-ES"/>
              </w:rPr>
            </w:pPr>
          </w:p>
        </w:tc>
      </w:tr>
      <w:tr w:rsidR="00A17D98" w:rsidRPr="00236753" w:rsidTr="00A17D98">
        <w:trPr>
          <w:cantSplit/>
          <w:trHeight w:val="591"/>
        </w:trPr>
        <w:tc>
          <w:tcPr>
            <w:tcW w:w="4890" w:type="dxa"/>
            <w:tcBorders>
              <w:top w:val="nil"/>
              <w:left w:val="single" w:sz="12" w:space="0" w:color="auto"/>
              <w:bottom w:val="single" w:sz="12" w:space="0" w:color="auto"/>
              <w:right w:val="nil"/>
            </w:tcBorders>
          </w:tcPr>
          <w:p w:rsidR="00A17D98" w:rsidRPr="00236753" w:rsidRDefault="00A17D98">
            <w:pPr>
              <w:spacing w:after="0" w:line="240" w:lineRule="auto"/>
              <w:rPr>
                <w:rFonts w:ascii="Century Gothic" w:eastAsia="Times New Roman" w:hAnsi="Century Gothic" w:cs="Times New Roman"/>
                <w:b/>
                <w:sz w:val="18"/>
                <w:szCs w:val="20"/>
                <w:lang w:val="es-ES" w:eastAsia="es-ES"/>
              </w:rPr>
            </w:pPr>
          </w:p>
          <w:p w:rsidR="00A17D98" w:rsidRPr="00236753" w:rsidRDefault="00A17D98">
            <w:pPr>
              <w:spacing w:after="0" w:line="240" w:lineRule="auto"/>
              <w:jc w:val="center"/>
              <w:rPr>
                <w:rFonts w:ascii="Century Gothic" w:eastAsia="Times New Roman" w:hAnsi="Century Gothic" w:cs="Times New Roman"/>
                <w:b/>
                <w:sz w:val="18"/>
                <w:szCs w:val="20"/>
                <w:lang w:val="es-ES" w:eastAsia="es-ES"/>
              </w:rPr>
            </w:pPr>
            <w:r w:rsidRPr="00236753">
              <w:rPr>
                <w:rFonts w:ascii="Century Gothic" w:eastAsia="Times New Roman" w:hAnsi="Century Gothic" w:cs="Times New Roman"/>
                <w:b/>
                <w:sz w:val="18"/>
                <w:szCs w:val="20"/>
                <w:lang w:val="es-ES" w:eastAsia="es-ES"/>
              </w:rPr>
              <w:t>PRECIO UNITARIO (C.D. + C.I. + C.F. + U.)</w:t>
            </w:r>
          </w:p>
        </w:tc>
        <w:tc>
          <w:tcPr>
            <w:tcW w:w="1417" w:type="dxa"/>
            <w:tcBorders>
              <w:top w:val="nil"/>
              <w:left w:val="nil"/>
              <w:bottom w:val="single" w:sz="12" w:space="0" w:color="auto"/>
              <w:right w:val="nil"/>
            </w:tcBorders>
            <w:hideMark/>
          </w:tcPr>
          <w:p w:rsidR="00A17D98" w:rsidRPr="00236753" w:rsidRDefault="00A17D98">
            <w:pPr>
              <w:spacing w:after="0" w:line="240" w:lineRule="auto"/>
              <w:jc w:val="center"/>
              <w:rPr>
                <w:rFonts w:ascii="Century Gothic" w:eastAsia="Times New Roman" w:hAnsi="Century Gothic" w:cs="Times New Roman"/>
                <w:b/>
                <w:sz w:val="18"/>
                <w:szCs w:val="20"/>
                <w:lang w:val="es-ES" w:eastAsia="es-ES"/>
              </w:rPr>
            </w:pPr>
            <w:r w:rsidRPr="00236753">
              <w:rPr>
                <w:rFonts w:ascii="Century Gothic" w:eastAsia="Times New Roman" w:hAnsi="Century Gothic" w:cs="Times New Roman"/>
                <w:b/>
                <w:sz w:val="18"/>
                <w:szCs w:val="20"/>
                <w:lang w:val="es-ES" w:eastAsia="es-ES"/>
              </w:rPr>
              <w:t>UNIDAD:</w:t>
            </w:r>
          </w:p>
          <w:p w:rsidR="00A17D98" w:rsidRPr="00236753" w:rsidRDefault="00A17D98">
            <w:pPr>
              <w:spacing w:after="0" w:line="240" w:lineRule="auto"/>
              <w:jc w:val="center"/>
              <w:rPr>
                <w:rFonts w:ascii="Century Gothic" w:eastAsia="Times New Roman" w:hAnsi="Century Gothic" w:cs="Times New Roman"/>
                <w:b/>
                <w:sz w:val="18"/>
                <w:szCs w:val="20"/>
                <w:lang w:val="es-ES" w:eastAsia="es-ES"/>
              </w:rPr>
            </w:pPr>
            <w:r w:rsidRPr="00236753">
              <w:rPr>
                <w:rFonts w:ascii="Century Gothic" w:eastAsia="Times New Roman" w:hAnsi="Century Gothic" w:cs="Times New Roman"/>
                <w:b/>
                <w:sz w:val="18"/>
                <w:szCs w:val="20"/>
                <w:lang w:val="es-ES" w:eastAsia="es-ES"/>
              </w:rPr>
              <w:t>___________</w:t>
            </w:r>
          </w:p>
        </w:tc>
        <w:tc>
          <w:tcPr>
            <w:tcW w:w="3261" w:type="dxa"/>
            <w:gridSpan w:val="2"/>
            <w:tcBorders>
              <w:top w:val="nil"/>
              <w:left w:val="nil"/>
              <w:bottom w:val="single" w:sz="12" w:space="0" w:color="auto"/>
              <w:right w:val="single" w:sz="12" w:space="0" w:color="auto"/>
            </w:tcBorders>
          </w:tcPr>
          <w:p w:rsidR="00A17D98" w:rsidRPr="00236753" w:rsidRDefault="00A17D98">
            <w:pPr>
              <w:spacing w:after="0" w:line="240" w:lineRule="auto"/>
              <w:jc w:val="center"/>
              <w:rPr>
                <w:rFonts w:ascii="Century Gothic" w:eastAsia="Times New Roman" w:hAnsi="Century Gothic" w:cs="Times New Roman"/>
                <w:b/>
                <w:sz w:val="18"/>
                <w:szCs w:val="20"/>
                <w:lang w:val="es-ES" w:eastAsia="es-ES"/>
              </w:rPr>
            </w:pPr>
          </w:p>
          <w:p w:rsidR="00A17D98" w:rsidRPr="00236753" w:rsidRDefault="00A17D98">
            <w:pPr>
              <w:spacing w:after="0" w:line="240" w:lineRule="auto"/>
              <w:jc w:val="center"/>
              <w:rPr>
                <w:rFonts w:ascii="Century Gothic" w:eastAsia="Times New Roman" w:hAnsi="Century Gothic" w:cs="Times New Roman"/>
                <w:b/>
                <w:sz w:val="18"/>
                <w:szCs w:val="20"/>
                <w:lang w:val="es-ES" w:eastAsia="es-ES"/>
              </w:rPr>
            </w:pPr>
            <w:r w:rsidRPr="00236753">
              <w:rPr>
                <w:rFonts w:ascii="Century Gothic" w:eastAsia="Times New Roman" w:hAnsi="Century Gothic" w:cs="Times New Roman"/>
                <w:b/>
                <w:sz w:val="18"/>
                <w:szCs w:val="20"/>
                <w:lang w:val="es-ES" w:eastAsia="es-ES"/>
              </w:rPr>
              <w:t>$_____________________</w:t>
            </w:r>
          </w:p>
        </w:tc>
      </w:tr>
    </w:tbl>
    <w:p w:rsidR="00A17D98" w:rsidRPr="00236753" w:rsidRDefault="00A17D98" w:rsidP="00A17D98">
      <w:pPr>
        <w:spacing w:after="0" w:line="240" w:lineRule="auto"/>
        <w:rPr>
          <w:rFonts w:ascii="Century Gothic" w:eastAsia="Times New Roman" w:hAnsi="Century Gothic" w:cs="Times New Roman"/>
          <w:sz w:val="20"/>
          <w:szCs w:val="20"/>
          <w:lang w:val="es-ES" w:eastAsia="es-ES"/>
        </w:rPr>
        <w:sectPr w:rsidR="00A17D98" w:rsidRPr="00236753">
          <w:pgSz w:w="12240" w:h="15840"/>
          <w:pgMar w:top="1417" w:right="1701" w:bottom="1417" w:left="1701" w:header="720" w:footer="720" w:gutter="0"/>
          <w:cols w:space="720"/>
        </w:sect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1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7.B.7</w:t>
      </w: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tabs>
          <w:tab w:val="left" w:pos="9072"/>
        </w:tabs>
        <w:spacing w:after="0" w:line="240" w:lineRule="auto"/>
        <w:ind w:left="-284" w:right="-425"/>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 xml:space="preserve">ANÁLISIS DE LOS COSTOS-HORARIO </w:t>
      </w:r>
    </w:p>
    <w:p w:rsidR="00A17D98" w:rsidRPr="00236753" w:rsidRDefault="00A17D98" w:rsidP="00A17D98">
      <w:pPr>
        <w:tabs>
          <w:tab w:val="left" w:pos="9072"/>
        </w:tabs>
        <w:spacing w:after="0" w:line="240" w:lineRule="auto"/>
        <w:ind w:left="-284" w:right="-425"/>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DE MAQUINARIA Y EQUIPO.</w:t>
      </w: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ANÁLISIS DE LOS COSTOS HORARIOS DE MAQUINARIA Y EQUIPO DE</w:t>
      </w: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CONSTRUCCIÓN</w:t>
      </w:r>
    </w:p>
    <w:p w:rsidR="00A17D98" w:rsidRPr="00236753" w:rsidRDefault="00A17D98" w:rsidP="00A17D98">
      <w:pPr>
        <w:spacing w:after="0" w:line="240" w:lineRule="auto"/>
        <w:ind w:left="-84"/>
        <w:jc w:val="center"/>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ANEXO 7.B.7</w:t>
      </w:r>
    </w:p>
    <w:tbl>
      <w:tblPr>
        <w:tblW w:w="0" w:type="auto"/>
        <w:tblInd w:w="92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080"/>
        <w:gridCol w:w="1963"/>
      </w:tblGrid>
      <w:tr w:rsidR="00A17D98" w:rsidRPr="00236753" w:rsidTr="00A17D98">
        <w:tc>
          <w:tcPr>
            <w:tcW w:w="8080" w:type="dxa"/>
            <w:tcBorders>
              <w:top w:val="single" w:sz="6" w:space="0" w:color="auto"/>
              <w:left w:val="single" w:sz="6" w:space="0" w:color="auto"/>
              <w:bottom w:val="nil"/>
              <w:right w:val="single" w:sz="6" w:space="0" w:color="auto"/>
            </w:tcBorders>
            <w:hideMark/>
          </w:tcPr>
          <w:p w:rsidR="00A17D98" w:rsidRPr="00236753" w:rsidRDefault="00A17D98">
            <w:pPr>
              <w:spacing w:after="0" w:line="240" w:lineRule="auto"/>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 xml:space="preserve">LICITACIÓN No.  </w:t>
            </w:r>
          </w:p>
        </w:tc>
        <w:tc>
          <w:tcPr>
            <w:tcW w:w="1963" w:type="dxa"/>
            <w:tcBorders>
              <w:top w:val="single" w:sz="6" w:space="0" w:color="auto"/>
              <w:left w:val="nil"/>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6"/>
                <w:szCs w:val="20"/>
                <w:lang w:val="es-ES" w:eastAsia="es-ES"/>
              </w:rPr>
            </w:pPr>
          </w:p>
        </w:tc>
      </w:tr>
      <w:tr w:rsidR="00A17D98" w:rsidRPr="00236753" w:rsidTr="00A17D98">
        <w:tc>
          <w:tcPr>
            <w:tcW w:w="8080"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OBRA:</w:t>
            </w:r>
          </w:p>
          <w:p w:rsidR="00A17D98" w:rsidRPr="00236753" w:rsidRDefault="00A17D98">
            <w:pPr>
              <w:spacing w:after="0" w:line="240" w:lineRule="auto"/>
              <w:rPr>
                <w:rFonts w:ascii="Century Gothic" w:eastAsia="Times New Roman" w:hAnsi="Century Gothic" w:cs="Times New Roman"/>
                <w:sz w:val="16"/>
                <w:szCs w:val="20"/>
                <w:lang w:val="es-ES" w:eastAsia="es-ES"/>
              </w:rPr>
            </w:pPr>
          </w:p>
        </w:tc>
        <w:tc>
          <w:tcPr>
            <w:tcW w:w="1963" w:type="dxa"/>
            <w:tcBorders>
              <w:top w:val="nil"/>
              <w:left w:val="nil"/>
              <w:bottom w:val="single" w:sz="6" w:space="0" w:color="auto"/>
              <w:right w:val="single" w:sz="6" w:space="0" w:color="auto"/>
            </w:tcBorders>
            <w:hideMark/>
          </w:tcPr>
          <w:p w:rsidR="00A17D98" w:rsidRPr="00236753" w:rsidRDefault="00A17D98">
            <w:pPr>
              <w:spacing w:after="0" w:line="240" w:lineRule="auto"/>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HOJA:</w:t>
            </w:r>
          </w:p>
          <w:p w:rsidR="00A17D98" w:rsidRPr="00236753" w:rsidRDefault="00A17D98">
            <w:pPr>
              <w:spacing w:after="0" w:line="240" w:lineRule="auto"/>
              <w:rPr>
                <w:rFonts w:ascii="Century Gothic" w:eastAsia="Times New Roman" w:hAnsi="Century Gothic" w:cs="Times New Roman"/>
                <w:sz w:val="16"/>
                <w:szCs w:val="20"/>
                <w:lang w:val="es-ES" w:eastAsia="es-ES"/>
              </w:rPr>
            </w:pPr>
            <w:r w:rsidRPr="00236753">
              <w:rPr>
                <w:rFonts w:ascii="Century Gothic" w:eastAsia="Times New Roman" w:hAnsi="Century Gothic" w:cs="Times New Roman"/>
                <w:sz w:val="16"/>
                <w:szCs w:val="20"/>
                <w:lang w:val="es-ES" w:eastAsia="es-ES"/>
              </w:rPr>
              <w:t>DE:</w:t>
            </w:r>
          </w:p>
        </w:tc>
      </w:tr>
    </w:tbl>
    <w:p w:rsidR="00A17D98" w:rsidRPr="00236753" w:rsidRDefault="00A17D98" w:rsidP="00A17D98">
      <w:pPr>
        <w:spacing w:after="0" w:line="240" w:lineRule="auto"/>
        <w:rPr>
          <w:rFonts w:ascii="Century Gothic" w:eastAsia="Times New Roman" w:hAnsi="Century Gothic" w:cs="Times New Roman"/>
          <w:sz w:val="16"/>
          <w:szCs w:val="20"/>
          <w:lang w:val="es-ES" w:eastAsia="es-ES"/>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993"/>
        <w:gridCol w:w="726"/>
        <w:gridCol w:w="1526"/>
        <w:gridCol w:w="299"/>
        <w:gridCol w:w="142"/>
        <w:gridCol w:w="751"/>
        <w:gridCol w:w="1092"/>
        <w:gridCol w:w="737"/>
        <w:gridCol w:w="255"/>
        <w:gridCol w:w="382"/>
        <w:gridCol w:w="1192"/>
        <w:gridCol w:w="1193"/>
        <w:gridCol w:w="859"/>
        <w:gridCol w:w="879"/>
        <w:gridCol w:w="8"/>
      </w:tblGrid>
      <w:tr w:rsidR="00A17D98" w:rsidRPr="00236753" w:rsidTr="00A17D98">
        <w:tc>
          <w:tcPr>
            <w:tcW w:w="3686" w:type="dxa"/>
            <w:gridSpan w:val="5"/>
            <w:tcBorders>
              <w:top w:val="single" w:sz="6" w:space="0" w:color="auto"/>
              <w:left w:val="single" w:sz="6" w:space="0" w:color="auto"/>
              <w:bottom w:val="single" w:sz="6" w:space="0" w:color="auto"/>
              <w:right w:val="nil"/>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EQUIPO NO.</w:t>
            </w:r>
          </w:p>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2835" w:type="dxa"/>
            <w:gridSpan w:val="4"/>
            <w:tcBorders>
              <w:top w:val="single" w:sz="6" w:space="0" w:color="auto"/>
              <w:left w:val="nil"/>
              <w:bottom w:val="single" w:sz="6" w:space="0" w:color="auto"/>
              <w:right w:val="nil"/>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CLASIFICACIÓN</w:t>
            </w:r>
          </w:p>
        </w:tc>
        <w:tc>
          <w:tcPr>
            <w:tcW w:w="4513" w:type="dxa"/>
            <w:gridSpan w:val="6"/>
            <w:tcBorders>
              <w:top w:val="single" w:sz="6" w:space="0" w:color="auto"/>
              <w:left w:val="nil"/>
              <w:bottom w:val="single" w:sz="6" w:space="0" w:color="auto"/>
              <w:right w:val="single" w:sz="6" w:space="0" w:color="auto"/>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DESCRIPCIÓN DE LA MAQUINA</w:t>
            </w:r>
          </w:p>
        </w:tc>
      </w:tr>
      <w:tr w:rsidR="00A17D98" w:rsidRPr="00236753" w:rsidTr="00A17D98">
        <w:trPr>
          <w:gridAfter w:val="1"/>
          <w:wAfter w:w="8" w:type="dxa"/>
          <w:trHeight w:val="220"/>
        </w:trPr>
        <w:tc>
          <w:tcPr>
            <w:tcW w:w="1719" w:type="dxa"/>
            <w:gridSpan w:val="2"/>
            <w:tcBorders>
              <w:top w:val="single" w:sz="6" w:space="0" w:color="auto"/>
              <w:left w:val="single" w:sz="6" w:space="0" w:color="auto"/>
              <w:bottom w:val="nil"/>
              <w:right w:val="nil"/>
            </w:tcBorders>
            <w:tcMar>
              <w:top w:w="0" w:type="dxa"/>
              <w:left w:w="30" w:type="dxa"/>
              <w:bottom w:w="0" w:type="dxa"/>
              <w:right w:w="30" w:type="dxa"/>
            </w:tcMar>
            <w:hideMark/>
          </w:tcPr>
          <w:p w:rsidR="00A17D98" w:rsidRPr="00236753" w:rsidRDefault="00A17D98">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236753">
              <w:rPr>
                <w:rFonts w:ascii="Century Gothic" w:eastAsia="Times New Roman" w:hAnsi="Century Gothic" w:cs="Times New Roman"/>
                <w:b/>
                <w:sz w:val="14"/>
                <w:szCs w:val="14"/>
                <w:lang w:val="es-ES_tradnl" w:eastAsia="es-ES"/>
              </w:rPr>
              <w:t>DATOS GENERALES</w:t>
            </w:r>
          </w:p>
        </w:tc>
        <w:tc>
          <w:tcPr>
            <w:tcW w:w="1825" w:type="dxa"/>
            <w:gridSpan w:val="2"/>
            <w:tcBorders>
              <w:top w:val="single" w:sz="6" w:space="0" w:color="auto"/>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93" w:type="dxa"/>
            <w:gridSpan w:val="2"/>
            <w:tcBorders>
              <w:top w:val="single" w:sz="6" w:space="0" w:color="auto"/>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single" w:sz="6" w:space="0" w:color="auto"/>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737" w:type="dxa"/>
            <w:tcBorders>
              <w:top w:val="single" w:sz="6" w:space="0" w:color="auto"/>
              <w:left w:val="nil"/>
              <w:bottom w:val="nil"/>
              <w:right w:val="nil"/>
            </w:tcBorders>
            <w:tcMar>
              <w:top w:w="0" w:type="dxa"/>
              <w:left w:w="30" w:type="dxa"/>
              <w:bottom w:w="0" w:type="dxa"/>
              <w:right w:w="30" w:type="dxa"/>
            </w:tcMar>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p>
        </w:tc>
        <w:tc>
          <w:tcPr>
            <w:tcW w:w="637" w:type="dxa"/>
            <w:gridSpan w:val="2"/>
            <w:tcBorders>
              <w:top w:val="single" w:sz="6" w:space="0" w:color="auto"/>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3" w:type="dxa"/>
            <w:tcBorders>
              <w:top w:val="single" w:sz="6" w:space="0" w:color="auto"/>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236753" w:rsidTr="00A17D98">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r w:rsidRPr="00236753">
              <w:rPr>
                <w:rFonts w:ascii="Century Gothic" w:eastAsia="Times New Roman" w:hAnsi="Century Gothic" w:cs="Times New Roman"/>
                <w:b/>
                <w:sz w:val="14"/>
                <w:szCs w:val="14"/>
                <w:lang w:val="es-ES" w:eastAsia="es-ES"/>
              </w:rPr>
              <w:t>( Pm )</w:t>
            </w:r>
          </w:p>
        </w:tc>
        <w:tc>
          <w:tcPr>
            <w:tcW w:w="2551" w:type="dxa"/>
            <w:gridSpan w:val="3"/>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PRECIO DE LA MAQUINA</w:t>
            </w:r>
          </w:p>
        </w:tc>
        <w:tc>
          <w:tcPr>
            <w:tcW w:w="893" w:type="dxa"/>
            <w:gridSpan w:val="2"/>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 __________</w:t>
            </w:r>
          </w:p>
        </w:tc>
        <w:tc>
          <w:tcPr>
            <w:tcW w:w="737" w:type="dxa"/>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r w:rsidRPr="00236753">
              <w:rPr>
                <w:rFonts w:ascii="Century Gothic" w:eastAsia="Times New Roman" w:hAnsi="Century Gothic" w:cs="Times New Roman"/>
                <w:b/>
                <w:sz w:val="14"/>
                <w:szCs w:val="14"/>
                <w:lang w:val="es-ES" w:eastAsia="es-ES"/>
              </w:rPr>
              <w:t>(  s  )</w:t>
            </w:r>
          </w:p>
        </w:tc>
        <w:tc>
          <w:tcPr>
            <w:tcW w:w="1829" w:type="dxa"/>
            <w:gridSpan w:val="3"/>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PRIMA DE SEGURO</w:t>
            </w:r>
          </w:p>
        </w:tc>
        <w:tc>
          <w:tcPr>
            <w:tcW w:w="1193" w:type="dxa"/>
            <w:tcBorders>
              <w:top w:val="nil"/>
              <w:left w:val="nil"/>
              <w:bottom w:val="single" w:sz="6" w:space="0" w:color="auto"/>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 ANUAL</w:t>
            </w:r>
          </w:p>
        </w:tc>
      </w:tr>
      <w:tr w:rsidR="00A17D98" w:rsidRPr="00236753" w:rsidTr="00A17D98">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r w:rsidRPr="00236753">
              <w:rPr>
                <w:rFonts w:ascii="Century Gothic" w:eastAsia="Times New Roman" w:hAnsi="Century Gothic" w:cs="Times New Roman"/>
                <w:b/>
                <w:sz w:val="14"/>
                <w:szCs w:val="14"/>
                <w:lang w:val="es-ES" w:eastAsia="es-ES"/>
              </w:rPr>
              <w:t>( VLL )</w:t>
            </w:r>
          </w:p>
        </w:tc>
        <w:tc>
          <w:tcPr>
            <w:tcW w:w="2551" w:type="dxa"/>
            <w:gridSpan w:val="3"/>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VALOR DE LAS LLANTAS</w:t>
            </w:r>
          </w:p>
        </w:tc>
        <w:tc>
          <w:tcPr>
            <w:tcW w:w="893" w:type="dxa"/>
            <w:gridSpan w:val="2"/>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 __________</w:t>
            </w:r>
          </w:p>
        </w:tc>
        <w:tc>
          <w:tcPr>
            <w:tcW w:w="737" w:type="dxa"/>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p>
        </w:tc>
        <w:tc>
          <w:tcPr>
            <w:tcW w:w="637" w:type="dxa"/>
            <w:gridSpan w:val="2"/>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3" w:type="dxa"/>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r>
      <w:tr w:rsidR="00A17D98" w:rsidRPr="00236753" w:rsidTr="00A17D98">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r w:rsidRPr="00236753">
              <w:rPr>
                <w:rFonts w:ascii="Century Gothic" w:eastAsia="Times New Roman" w:hAnsi="Century Gothic" w:cs="Times New Roman"/>
                <w:b/>
                <w:sz w:val="14"/>
                <w:szCs w:val="14"/>
                <w:lang w:val="es-ES" w:eastAsia="es-ES"/>
              </w:rPr>
              <w:t xml:space="preserve">( </w:t>
            </w:r>
            <w:proofErr w:type="spellStart"/>
            <w:r w:rsidRPr="00236753">
              <w:rPr>
                <w:rFonts w:ascii="Century Gothic" w:eastAsia="Times New Roman" w:hAnsi="Century Gothic" w:cs="Times New Roman"/>
                <w:b/>
                <w:sz w:val="14"/>
                <w:szCs w:val="14"/>
                <w:lang w:val="es-ES" w:eastAsia="es-ES"/>
              </w:rPr>
              <w:t>Vpe</w:t>
            </w:r>
            <w:proofErr w:type="spellEnd"/>
            <w:r w:rsidRPr="00236753">
              <w:rPr>
                <w:rFonts w:ascii="Century Gothic" w:eastAsia="Times New Roman" w:hAnsi="Century Gothic" w:cs="Times New Roman"/>
                <w:b/>
                <w:sz w:val="14"/>
                <w:szCs w:val="14"/>
                <w:lang w:val="es-ES" w:eastAsia="es-ES"/>
              </w:rPr>
              <w:t xml:space="preserve"> )</w:t>
            </w:r>
          </w:p>
        </w:tc>
        <w:tc>
          <w:tcPr>
            <w:tcW w:w="2551" w:type="dxa"/>
            <w:gridSpan w:val="3"/>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VALOR DE PIEZAS ESPECIALES</w:t>
            </w:r>
          </w:p>
        </w:tc>
        <w:tc>
          <w:tcPr>
            <w:tcW w:w="893" w:type="dxa"/>
            <w:gridSpan w:val="2"/>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 __________</w:t>
            </w:r>
          </w:p>
        </w:tc>
        <w:tc>
          <w:tcPr>
            <w:tcW w:w="737" w:type="dxa"/>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r w:rsidRPr="00236753">
              <w:rPr>
                <w:rFonts w:ascii="Century Gothic" w:eastAsia="Times New Roman" w:hAnsi="Century Gothic" w:cs="Times New Roman"/>
                <w:b/>
                <w:sz w:val="14"/>
                <w:szCs w:val="14"/>
                <w:lang w:val="es-ES" w:eastAsia="es-ES"/>
              </w:rPr>
              <w:t>(  Q  )</w:t>
            </w:r>
          </w:p>
        </w:tc>
        <w:tc>
          <w:tcPr>
            <w:tcW w:w="3022" w:type="dxa"/>
            <w:gridSpan w:val="4"/>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MANTENIMIENTO MAYOR Y MENOR</w:t>
            </w:r>
          </w:p>
        </w:tc>
        <w:tc>
          <w:tcPr>
            <w:tcW w:w="859" w:type="dxa"/>
            <w:tcBorders>
              <w:top w:val="nil"/>
              <w:left w:val="nil"/>
              <w:bottom w:val="single" w:sz="6" w:space="0" w:color="auto"/>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w:t>
            </w:r>
          </w:p>
        </w:tc>
      </w:tr>
      <w:tr w:rsidR="00A17D98" w:rsidRPr="00236753" w:rsidTr="00A17D98">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r w:rsidRPr="00236753">
              <w:rPr>
                <w:rFonts w:ascii="Century Gothic" w:eastAsia="Times New Roman" w:hAnsi="Century Gothic" w:cs="Times New Roman"/>
                <w:b/>
                <w:sz w:val="14"/>
                <w:szCs w:val="14"/>
                <w:lang w:val="es-ES" w:eastAsia="es-ES"/>
              </w:rPr>
              <w:t>( Va )</w:t>
            </w:r>
          </w:p>
        </w:tc>
        <w:tc>
          <w:tcPr>
            <w:tcW w:w="2551" w:type="dxa"/>
            <w:gridSpan w:val="3"/>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VALOR DE ADQUISICIÓN</w:t>
            </w:r>
          </w:p>
        </w:tc>
        <w:tc>
          <w:tcPr>
            <w:tcW w:w="893" w:type="dxa"/>
            <w:gridSpan w:val="2"/>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 __________</w:t>
            </w:r>
          </w:p>
        </w:tc>
        <w:tc>
          <w:tcPr>
            <w:tcW w:w="737" w:type="dxa"/>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r w:rsidRPr="00236753">
              <w:rPr>
                <w:rFonts w:ascii="Century Gothic" w:eastAsia="Times New Roman" w:hAnsi="Century Gothic" w:cs="Times New Roman"/>
                <w:b/>
                <w:sz w:val="14"/>
                <w:szCs w:val="14"/>
                <w:lang w:val="es-ES" w:eastAsia="es-ES"/>
              </w:rPr>
              <w:t>( HP )</w:t>
            </w:r>
          </w:p>
        </w:tc>
        <w:tc>
          <w:tcPr>
            <w:tcW w:w="1829" w:type="dxa"/>
            <w:gridSpan w:val="3"/>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POTENCIA NOMINAL</w:t>
            </w:r>
          </w:p>
        </w:tc>
        <w:tc>
          <w:tcPr>
            <w:tcW w:w="1193" w:type="dxa"/>
            <w:tcBorders>
              <w:top w:val="nil"/>
              <w:left w:val="nil"/>
              <w:bottom w:val="single" w:sz="6" w:space="0" w:color="auto"/>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HP</w:t>
            </w:r>
          </w:p>
        </w:tc>
      </w:tr>
      <w:tr w:rsidR="00A17D98" w:rsidRPr="00236753" w:rsidTr="00A17D98">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r w:rsidRPr="00236753">
              <w:rPr>
                <w:rFonts w:ascii="Century Gothic" w:eastAsia="Times New Roman" w:hAnsi="Century Gothic" w:cs="Times New Roman"/>
                <w:b/>
                <w:sz w:val="14"/>
                <w:szCs w:val="14"/>
                <w:lang w:val="es-ES" w:eastAsia="es-ES"/>
              </w:rPr>
              <w:t xml:space="preserve">( </w:t>
            </w:r>
            <w:proofErr w:type="spellStart"/>
            <w:r w:rsidRPr="00236753">
              <w:rPr>
                <w:rFonts w:ascii="Century Gothic" w:eastAsia="Times New Roman" w:hAnsi="Century Gothic" w:cs="Times New Roman"/>
                <w:b/>
                <w:sz w:val="14"/>
                <w:szCs w:val="14"/>
                <w:lang w:val="es-ES" w:eastAsia="es-ES"/>
              </w:rPr>
              <w:t>Vr</w:t>
            </w:r>
            <w:proofErr w:type="spellEnd"/>
            <w:r w:rsidRPr="00236753">
              <w:rPr>
                <w:rFonts w:ascii="Century Gothic" w:eastAsia="Times New Roman" w:hAnsi="Century Gothic" w:cs="Times New Roman"/>
                <w:b/>
                <w:sz w:val="14"/>
                <w:szCs w:val="14"/>
                <w:lang w:val="es-ES" w:eastAsia="es-ES"/>
              </w:rPr>
              <w:t xml:space="preserve"> )</w:t>
            </w:r>
          </w:p>
        </w:tc>
        <w:tc>
          <w:tcPr>
            <w:tcW w:w="3444" w:type="dxa"/>
            <w:gridSpan w:val="5"/>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VALOR DE RESCATE                 % Pm</w:t>
            </w:r>
          </w:p>
        </w:tc>
        <w:tc>
          <w:tcPr>
            <w:tcW w:w="1092" w:type="dxa"/>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 __________</w:t>
            </w:r>
          </w:p>
        </w:tc>
        <w:tc>
          <w:tcPr>
            <w:tcW w:w="737" w:type="dxa"/>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r w:rsidRPr="00236753">
              <w:rPr>
                <w:rFonts w:ascii="Century Gothic" w:eastAsia="Times New Roman" w:hAnsi="Century Gothic" w:cs="Times New Roman"/>
                <w:b/>
                <w:sz w:val="14"/>
                <w:szCs w:val="14"/>
                <w:lang w:val="es-ES" w:eastAsia="es-ES"/>
              </w:rPr>
              <w:t>( HVLL )</w:t>
            </w:r>
          </w:p>
        </w:tc>
        <w:tc>
          <w:tcPr>
            <w:tcW w:w="3022" w:type="dxa"/>
            <w:gridSpan w:val="4"/>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VIDA DE LAS LLANTAS</w:t>
            </w:r>
          </w:p>
        </w:tc>
        <w:tc>
          <w:tcPr>
            <w:tcW w:w="859" w:type="dxa"/>
            <w:tcBorders>
              <w:top w:val="nil"/>
              <w:left w:val="nil"/>
              <w:bottom w:val="single" w:sz="6" w:space="0" w:color="auto"/>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HORAS</w:t>
            </w:r>
          </w:p>
        </w:tc>
      </w:tr>
      <w:tr w:rsidR="00A17D98" w:rsidRPr="00236753" w:rsidTr="00A17D98">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r w:rsidRPr="00236753">
              <w:rPr>
                <w:rFonts w:ascii="Century Gothic" w:eastAsia="Times New Roman" w:hAnsi="Century Gothic" w:cs="Times New Roman"/>
                <w:b/>
                <w:sz w:val="14"/>
                <w:szCs w:val="14"/>
                <w:lang w:val="es-ES" w:eastAsia="es-ES"/>
              </w:rPr>
              <w:t xml:space="preserve">( </w:t>
            </w:r>
            <w:proofErr w:type="spellStart"/>
            <w:r w:rsidRPr="00236753">
              <w:rPr>
                <w:rFonts w:ascii="Century Gothic" w:eastAsia="Times New Roman" w:hAnsi="Century Gothic" w:cs="Times New Roman"/>
                <w:b/>
                <w:sz w:val="14"/>
                <w:szCs w:val="14"/>
                <w:lang w:val="es-ES" w:eastAsia="es-ES"/>
              </w:rPr>
              <w:t>Vd</w:t>
            </w:r>
            <w:proofErr w:type="spellEnd"/>
            <w:r w:rsidRPr="00236753">
              <w:rPr>
                <w:rFonts w:ascii="Century Gothic" w:eastAsia="Times New Roman" w:hAnsi="Century Gothic" w:cs="Times New Roman"/>
                <w:b/>
                <w:sz w:val="14"/>
                <w:szCs w:val="14"/>
                <w:lang w:val="es-ES" w:eastAsia="es-ES"/>
              </w:rPr>
              <w:t xml:space="preserve"> )</w:t>
            </w:r>
          </w:p>
        </w:tc>
        <w:tc>
          <w:tcPr>
            <w:tcW w:w="2252" w:type="dxa"/>
            <w:gridSpan w:val="2"/>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VALOR A DEPRECIAR</w:t>
            </w:r>
          </w:p>
        </w:tc>
        <w:tc>
          <w:tcPr>
            <w:tcW w:w="1192" w:type="dxa"/>
            <w:gridSpan w:val="3"/>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 __________</w:t>
            </w:r>
          </w:p>
        </w:tc>
        <w:tc>
          <w:tcPr>
            <w:tcW w:w="737" w:type="dxa"/>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r w:rsidRPr="00236753">
              <w:rPr>
                <w:rFonts w:ascii="Century Gothic" w:eastAsia="Times New Roman" w:hAnsi="Century Gothic" w:cs="Times New Roman"/>
                <w:b/>
                <w:sz w:val="14"/>
                <w:szCs w:val="14"/>
                <w:lang w:val="es-ES" w:eastAsia="es-ES"/>
              </w:rPr>
              <w:t xml:space="preserve">( </w:t>
            </w:r>
            <w:proofErr w:type="spellStart"/>
            <w:r w:rsidRPr="00236753">
              <w:rPr>
                <w:rFonts w:ascii="Century Gothic" w:eastAsia="Times New Roman" w:hAnsi="Century Gothic" w:cs="Times New Roman"/>
                <w:b/>
                <w:sz w:val="14"/>
                <w:szCs w:val="14"/>
                <w:lang w:val="es-ES" w:eastAsia="es-ES"/>
              </w:rPr>
              <w:t>HVpe</w:t>
            </w:r>
            <w:proofErr w:type="spellEnd"/>
            <w:r w:rsidRPr="00236753">
              <w:rPr>
                <w:rFonts w:ascii="Century Gothic" w:eastAsia="Times New Roman" w:hAnsi="Century Gothic" w:cs="Times New Roman"/>
                <w:b/>
                <w:sz w:val="14"/>
                <w:szCs w:val="14"/>
                <w:lang w:val="es-ES" w:eastAsia="es-ES"/>
              </w:rPr>
              <w:t xml:space="preserve"> )</w:t>
            </w:r>
          </w:p>
        </w:tc>
        <w:tc>
          <w:tcPr>
            <w:tcW w:w="3022" w:type="dxa"/>
            <w:gridSpan w:val="4"/>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VIDA DE LAS PIEZAS ESPECIALES</w:t>
            </w:r>
          </w:p>
        </w:tc>
        <w:tc>
          <w:tcPr>
            <w:tcW w:w="859" w:type="dxa"/>
            <w:tcBorders>
              <w:top w:val="nil"/>
              <w:left w:val="nil"/>
              <w:bottom w:val="single" w:sz="6" w:space="0" w:color="auto"/>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HORAS</w:t>
            </w:r>
          </w:p>
        </w:tc>
      </w:tr>
      <w:tr w:rsidR="00A17D98" w:rsidRPr="00236753" w:rsidTr="00A17D98">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r w:rsidRPr="00236753">
              <w:rPr>
                <w:rFonts w:ascii="Century Gothic" w:eastAsia="Times New Roman" w:hAnsi="Century Gothic" w:cs="Times New Roman"/>
                <w:b/>
                <w:sz w:val="14"/>
                <w:szCs w:val="14"/>
                <w:lang w:val="es-ES" w:eastAsia="es-ES"/>
              </w:rPr>
              <w:t>( Ve )</w:t>
            </w:r>
          </w:p>
        </w:tc>
        <w:tc>
          <w:tcPr>
            <w:tcW w:w="4536" w:type="dxa"/>
            <w:gridSpan w:val="6"/>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 xml:space="preserve">VIDA ECONÓMICA                                      HORAS </w:t>
            </w:r>
          </w:p>
        </w:tc>
        <w:tc>
          <w:tcPr>
            <w:tcW w:w="737" w:type="dxa"/>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r w:rsidRPr="00236753">
              <w:rPr>
                <w:rFonts w:ascii="Century Gothic" w:eastAsia="Times New Roman" w:hAnsi="Century Gothic" w:cs="Times New Roman"/>
                <w:b/>
                <w:sz w:val="14"/>
                <w:szCs w:val="14"/>
                <w:lang w:val="es-ES" w:eastAsia="es-ES"/>
              </w:rPr>
              <w:t>( DILA )</w:t>
            </w:r>
          </w:p>
        </w:tc>
        <w:tc>
          <w:tcPr>
            <w:tcW w:w="3022" w:type="dxa"/>
            <w:gridSpan w:val="4"/>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DÍAS LABORADOS EN EL AÑO</w:t>
            </w:r>
          </w:p>
        </w:tc>
        <w:tc>
          <w:tcPr>
            <w:tcW w:w="859" w:type="dxa"/>
            <w:tcBorders>
              <w:top w:val="nil"/>
              <w:left w:val="nil"/>
              <w:bottom w:val="single" w:sz="6" w:space="0" w:color="auto"/>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DIAS</w:t>
            </w:r>
          </w:p>
        </w:tc>
      </w:tr>
      <w:tr w:rsidR="00A17D98" w:rsidRPr="00236753" w:rsidTr="00A17D98">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p>
        </w:tc>
        <w:tc>
          <w:tcPr>
            <w:tcW w:w="726" w:type="dxa"/>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526" w:type="dxa"/>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gridSpan w:val="3"/>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737" w:type="dxa"/>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r w:rsidRPr="00236753">
              <w:rPr>
                <w:rFonts w:ascii="Century Gothic" w:eastAsia="Times New Roman" w:hAnsi="Century Gothic" w:cs="Times New Roman"/>
                <w:b/>
                <w:sz w:val="14"/>
                <w:szCs w:val="14"/>
                <w:lang w:val="es-ES" w:eastAsia="es-ES"/>
              </w:rPr>
              <w:t>(  H  )</w:t>
            </w:r>
          </w:p>
        </w:tc>
        <w:tc>
          <w:tcPr>
            <w:tcW w:w="3022" w:type="dxa"/>
            <w:gridSpan w:val="4"/>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HORAS DE LA JORNADA</w:t>
            </w:r>
          </w:p>
        </w:tc>
        <w:tc>
          <w:tcPr>
            <w:tcW w:w="859" w:type="dxa"/>
            <w:tcBorders>
              <w:top w:val="nil"/>
              <w:left w:val="nil"/>
              <w:bottom w:val="single" w:sz="6" w:space="0" w:color="auto"/>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HORAS</w:t>
            </w:r>
          </w:p>
        </w:tc>
      </w:tr>
      <w:tr w:rsidR="00A17D98" w:rsidRPr="00236753" w:rsidTr="00A17D98">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r w:rsidRPr="00236753">
              <w:rPr>
                <w:rFonts w:ascii="Century Gothic" w:eastAsia="Times New Roman" w:hAnsi="Century Gothic" w:cs="Times New Roman"/>
                <w:b/>
                <w:sz w:val="14"/>
                <w:szCs w:val="14"/>
                <w:lang w:val="es-ES" w:eastAsia="es-ES"/>
              </w:rPr>
              <w:t>( i )</w:t>
            </w:r>
          </w:p>
        </w:tc>
        <w:tc>
          <w:tcPr>
            <w:tcW w:w="3444" w:type="dxa"/>
            <w:gridSpan w:val="5"/>
            <w:tcBorders>
              <w:top w:val="nil"/>
              <w:left w:val="nil"/>
              <w:bottom w:val="nil"/>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TASA DE INVERSIÓN ANUAL                    .</w:t>
            </w:r>
          </w:p>
        </w:tc>
        <w:tc>
          <w:tcPr>
            <w:tcW w:w="1092" w:type="dxa"/>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737" w:type="dxa"/>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p>
        </w:tc>
        <w:tc>
          <w:tcPr>
            <w:tcW w:w="637" w:type="dxa"/>
            <w:gridSpan w:val="2"/>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3" w:type="dxa"/>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nil"/>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236753" w:rsidTr="00A17D98">
        <w:trPr>
          <w:gridAfter w:val="1"/>
          <w:wAfter w:w="8" w:type="dxa"/>
          <w:trHeight w:val="248"/>
        </w:trPr>
        <w:tc>
          <w:tcPr>
            <w:tcW w:w="993" w:type="dxa"/>
            <w:tcBorders>
              <w:top w:val="nil"/>
              <w:left w:val="single" w:sz="6" w:space="0" w:color="auto"/>
              <w:bottom w:val="single" w:sz="6" w:space="0" w:color="auto"/>
              <w:right w:val="nil"/>
            </w:tcBorders>
            <w:tcMar>
              <w:top w:w="0" w:type="dxa"/>
              <w:left w:w="30" w:type="dxa"/>
              <w:bottom w:w="0" w:type="dxa"/>
              <w:right w:w="30" w:type="dxa"/>
            </w:tcMar>
            <w:hideMark/>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r w:rsidRPr="00236753">
              <w:rPr>
                <w:rFonts w:ascii="Century Gothic" w:eastAsia="Times New Roman" w:hAnsi="Century Gothic" w:cs="Times New Roman"/>
                <w:b/>
                <w:sz w:val="14"/>
                <w:szCs w:val="14"/>
                <w:lang w:val="es-ES" w:eastAsia="es-ES"/>
              </w:rPr>
              <w:t>( Ha )</w:t>
            </w:r>
          </w:p>
        </w:tc>
        <w:tc>
          <w:tcPr>
            <w:tcW w:w="4536" w:type="dxa"/>
            <w:gridSpan w:val="6"/>
            <w:tcBorders>
              <w:top w:val="nil"/>
              <w:left w:val="nil"/>
              <w:bottom w:val="single" w:sz="6" w:space="0" w:color="auto"/>
              <w:right w:val="nil"/>
            </w:tcBorders>
            <w:tcMar>
              <w:top w:w="0" w:type="dxa"/>
              <w:left w:w="30" w:type="dxa"/>
              <w:bottom w:w="0" w:type="dxa"/>
              <w:right w:w="30" w:type="dxa"/>
            </w:tcMar>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HORAS EFECTIVAS POR AÑO                    HORAS</w:t>
            </w:r>
          </w:p>
        </w:tc>
        <w:tc>
          <w:tcPr>
            <w:tcW w:w="737" w:type="dxa"/>
            <w:tcBorders>
              <w:top w:val="nil"/>
              <w:left w:val="nil"/>
              <w:bottom w:val="single" w:sz="6" w:space="0" w:color="auto"/>
              <w:right w:val="nil"/>
            </w:tcBorders>
            <w:tcMar>
              <w:top w:w="0" w:type="dxa"/>
              <w:left w:w="30" w:type="dxa"/>
              <w:bottom w:w="0" w:type="dxa"/>
              <w:right w:w="30" w:type="dxa"/>
            </w:tcMar>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p>
        </w:tc>
        <w:tc>
          <w:tcPr>
            <w:tcW w:w="637" w:type="dxa"/>
            <w:gridSpan w:val="2"/>
            <w:tcBorders>
              <w:top w:val="nil"/>
              <w:left w:val="nil"/>
              <w:bottom w:val="single" w:sz="6" w:space="0" w:color="auto"/>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3" w:type="dxa"/>
            <w:tcBorders>
              <w:top w:val="nil"/>
              <w:left w:val="nil"/>
              <w:bottom w:val="single" w:sz="6" w:space="0" w:color="auto"/>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nil"/>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single" w:sz="6" w:space="0" w:color="auto"/>
              <w:right w:val="single" w:sz="6" w:space="0" w:color="auto"/>
            </w:tcBorders>
            <w:tcMar>
              <w:top w:w="0" w:type="dxa"/>
              <w:left w:w="30" w:type="dxa"/>
              <w:bottom w:w="0" w:type="dxa"/>
              <w:right w:w="30" w:type="dxa"/>
            </w:tcMar>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r>
    </w:tbl>
    <w:p w:rsidR="00A17D98" w:rsidRPr="00236753" w:rsidRDefault="00A17D98" w:rsidP="00A17D98">
      <w:pPr>
        <w:widowControl w:val="0"/>
        <w:spacing w:after="0" w:line="240" w:lineRule="auto"/>
        <w:rPr>
          <w:rFonts w:ascii="Century Gothic" w:eastAsia="Times New Roman" w:hAnsi="Century Gothic" w:cs="Times New Roman"/>
          <w:b/>
          <w:sz w:val="14"/>
          <w:szCs w:val="14"/>
          <w:lang w:val="es-ES_tradnl" w:eastAsia="es-ES"/>
        </w:rPr>
      </w:pPr>
      <w:r w:rsidRPr="00236753">
        <w:rPr>
          <w:rFonts w:ascii="Century Gothic" w:eastAsia="Times New Roman" w:hAnsi="Century Gothic" w:cs="Times New Roman"/>
          <w:b/>
          <w:sz w:val="14"/>
          <w:szCs w:val="14"/>
          <w:lang w:val="es-ES_tradnl" w:eastAsia="es-ES"/>
        </w:rPr>
        <w:t>CARGOS FIJOS</w:t>
      </w:r>
    </w:p>
    <w:tbl>
      <w:tblPr>
        <w:tblW w:w="0" w:type="auto"/>
        <w:tblInd w:w="-112" w:type="dxa"/>
        <w:tblLayout w:type="fixed"/>
        <w:tblCellMar>
          <w:left w:w="30" w:type="dxa"/>
          <w:right w:w="30" w:type="dxa"/>
        </w:tblCellMar>
        <w:tblLook w:val="04A0" w:firstRow="1" w:lastRow="0" w:firstColumn="1" w:lastColumn="0" w:noHBand="0" w:noVBand="1"/>
      </w:tblPr>
      <w:tblGrid>
        <w:gridCol w:w="749"/>
        <w:gridCol w:w="970"/>
        <w:gridCol w:w="1526"/>
        <w:gridCol w:w="1192"/>
        <w:gridCol w:w="1192"/>
        <w:gridCol w:w="1192"/>
        <w:gridCol w:w="1401"/>
        <w:gridCol w:w="428"/>
        <w:gridCol w:w="706"/>
        <w:gridCol w:w="790"/>
        <w:gridCol w:w="859"/>
      </w:tblGrid>
      <w:tr w:rsidR="00A17D98" w:rsidRPr="00236753" w:rsidTr="00A17D98">
        <w:trPr>
          <w:trHeight w:val="232"/>
        </w:trPr>
        <w:tc>
          <w:tcPr>
            <w:tcW w:w="749" w:type="dxa"/>
            <w:tcBorders>
              <w:top w:val="single" w:sz="6" w:space="0" w:color="auto"/>
              <w:left w:val="single" w:sz="6" w:space="0" w:color="auto"/>
              <w:bottom w:val="nil"/>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970" w:type="dxa"/>
            <w:tcBorders>
              <w:top w:val="single" w:sz="6" w:space="0" w:color="auto"/>
              <w:left w:val="nil"/>
              <w:bottom w:val="nil"/>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526" w:type="dxa"/>
            <w:tcBorders>
              <w:top w:val="single" w:sz="6" w:space="0" w:color="auto"/>
              <w:left w:val="nil"/>
              <w:bottom w:val="nil"/>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left w:val="nil"/>
              <w:bottom w:val="nil"/>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left w:val="nil"/>
              <w:bottom w:val="nil"/>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left w:val="nil"/>
              <w:bottom w:val="nil"/>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single" w:sz="6" w:space="0" w:color="auto"/>
              <w:left w:val="nil"/>
              <w:bottom w:val="nil"/>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428" w:type="dxa"/>
            <w:tcBorders>
              <w:top w:val="single" w:sz="6" w:space="0" w:color="auto"/>
              <w:left w:val="nil"/>
              <w:bottom w:val="nil"/>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706" w:type="dxa"/>
            <w:tcBorders>
              <w:top w:val="single" w:sz="6" w:space="0" w:color="auto"/>
              <w:left w:val="nil"/>
              <w:bottom w:val="nil"/>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649" w:type="dxa"/>
            <w:gridSpan w:val="2"/>
            <w:tcBorders>
              <w:top w:val="single" w:sz="6" w:space="0" w:color="auto"/>
              <w:left w:val="single" w:sz="6" w:space="0" w:color="auto"/>
              <w:bottom w:val="single" w:sz="6" w:space="0" w:color="auto"/>
              <w:right w:val="nil"/>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COSTO</w:t>
            </w:r>
          </w:p>
        </w:tc>
      </w:tr>
      <w:tr w:rsidR="00A17D98" w:rsidRPr="00236753" w:rsidTr="00A17D98">
        <w:trPr>
          <w:trHeight w:val="248"/>
        </w:trPr>
        <w:tc>
          <w:tcPr>
            <w:tcW w:w="1719" w:type="dxa"/>
            <w:gridSpan w:val="2"/>
            <w:tcBorders>
              <w:top w:val="nil"/>
              <w:left w:val="single" w:sz="6" w:space="0" w:color="auto"/>
              <w:bottom w:val="nil"/>
              <w:right w:val="nil"/>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DEPRECIACIÓN</w:t>
            </w:r>
          </w:p>
        </w:tc>
        <w:tc>
          <w:tcPr>
            <w:tcW w:w="1526" w:type="dxa"/>
            <w:hideMark/>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D=(Va-</w:t>
            </w:r>
            <w:proofErr w:type="spellStart"/>
            <w:r w:rsidRPr="00236753">
              <w:rPr>
                <w:rFonts w:ascii="Century Gothic" w:eastAsia="Times New Roman" w:hAnsi="Century Gothic" w:cs="Times New Roman"/>
                <w:sz w:val="14"/>
                <w:szCs w:val="14"/>
                <w:lang w:val="es-ES" w:eastAsia="es-ES"/>
              </w:rPr>
              <w:t>Vr</w:t>
            </w:r>
            <w:proofErr w:type="spellEnd"/>
            <w:r w:rsidRPr="00236753">
              <w:rPr>
                <w:rFonts w:ascii="Century Gothic" w:eastAsia="Times New Roman" w:hAnsi="Century Gothic" w:cs="Times New Roman"/>
                <w:sz w:val="14"/>
                <w:szCs w:val="14"/>
                <w:lang w:val="es-ES" w:eastAsia="es-ES"/>
              </w:rPr>
              <w:t>)/Ve =</w:t>
            </w:r>
          </w:p>
        </w:tc>
        <w:tc>
          <w:tcPr>
            <w:tcW w:w="11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236753" w:rsidTr="00A17D98">
        <w:trPr>
          <w:trHeight w:val="248"/>
        </w:trPr>
        <w:tc>
          <w:tcPr>
            <w:tcW w:w="1719" w:type="dxa"/>
            <w:gridSpan w:val="2"/>
            <w:tcBorders>
              <w:top w:val="nil"/>
              <w:left w:val="single" w:sz="6" w:space="0" w:color="auto"/>
              <w:bottom w:val="nil"/>
              <w:right w:val="nil"/>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 xml:space="preserve">INVERSIÓN </w:t>
            </w:r>
          </w:p>
        </w:tc>
        <w:tc>
          <w:tcPr>
            <w:tcW w:w="1526" w:type="dxa"/>
            <w:hideMark/>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I=(</w:t>
            </w:r>
            <w:proofErr w:type="spellStart"/>
            <w:r w:rsidRPr="00236753">
              <w:rPr>
                <w:rFonts w:ascii="Century Gothic" w:eastAsia="Times New Roman" w:hAnsi="Century Gothic" w:cs="Times New Roman"/>
                <w:sz w:val="14"/>
                <w:szCs w:val="14"/>
                <w:lang w:val="es-ES" w:eastAsia="es-ES"/>
              </w:rPr>
              <w:t>Va+Vr</w:t>
            </w:r>
            <w:proofErr w:type="spellEnd"/>
            <w:r w:rsidRPr="00236753">
              <w:rPr>
                <w:rFonts w:ascii="Century Gothic" w:eastAsia="Times New Roman" w:hAnsi="Century Gothic" w:cs="Times New Roman"/>
                <w:sz w:val="14"/>
                <w:szCs w:val="14"/>
                <w:lang w:val="es-ES" w:eastAsia="es-ES"/>
              </w:rPr>
              <w:t>)i/2Ha =</w:t>
            </w:r>
          </w:p>
        </w:tc>
        <w:tc>
          <w:tcPr>
            <w:tcW w:w="11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236753" w:rsidTr="00A17D98">
        <w:trPr>
          <w:trHeight w:val="248"/>
        </w:trPr>
        <w:tc>
          <w:tcPr>
            <w:tcW w:w="1719" w:type="dxa"/>
            <w:gridSpan w:val="2"/>
            <w:tcBorders>
              <w:top w:val="nil"/>
              <w:left w:val="single" w:sz="6" w:space="0" w:color="auto"/>
              <w:bottom w:val="nil"/>
              <w:right w:val="nil"/>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SEGURO</w:t>
            </w:r>
          </w:p>
        </w:tc>
        <w:tc>
          <w:tcPr>
            <w:tcW w:w="1526" w:type="dxa"/>
            <w:hideMark/>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S=(</w:t>
            </w:r>
            <w:proofErr w:type="spellStart"/>
            <w:r w:rsidRPr="00236753">
              <w:rPr>
                <w:rFonts w:ascii="Century Gothic" w:eastAsia="Times New Roman" w:hAnsi="Century Gothic" w:cs="Times New Roman"/>
                <w:sz w:val="14"/>
                <w:szCs w:val="14"/>
                <w:lang w:val="es-ES" w:eastAsia="es-ES"/>
              </w:rPr>
              <w:t>Va+Vr</w:t>
            </w:r>
            <w:proofErr w:type="spellEnd"/>
            <w:r w:rsidRPr="00236753">
              <w:rPr>
                <w:rFonts w:ascii="Century Gothic" w:eastAsia="Times New Roman" w:hAnsi="Century Gothic" w:cs="Times New Roman"/>
                <w:sz w:val="14"/>
                <w:szCs w:val="14"/>
                <w:lang w:val="es-ES" w:eastAsia="es-ES"/>
              </w:rPr>
              <w:t>)s/2Ha =</w:t>
            </w:r>
          </w:p>
        </w:tc>
        <w:tc>
          <w:tcPr>
            <w:tcW w:w="11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236753" w:rsidTr="00A17D98">
        <w:trPr>
          <w:trHeight w:val="248"/>
        </w:trPr>
        <w:tc>
          <w:tcPr>
            <w:tcW w:w="749" w:type="dxa"/>
            <w:tcBorders>
              <w:top w:val="nil"/>
              <w:left w:val="single" w:sz="6" w:space="0" w:color="auto"/>
              <w:bottom w:val="nil"/>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970" w:type="dxa"/>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526" w:type="dxa"/>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236753" w:rsidTr="00A17D98">
        <w:trPr>
          <w:trHeight w:val="248"/>
        </w:trPr>
        <w:tc>
          <w:tcPr>
            <w:tcW w:w="1719" w:type="dxa"/>
            <w:gridSpan w:val="2"/>
            <w:tcBorders>
              <w:top w:val="nil"/>
              <w:left w:val="single" w:sz="6" w:space="0" w:color="auto"/>
              <w:bottom w:val="nil"/>
              <w:right w:val="nil"/>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MANTENIMIENTO</w:t>
            </w:r>
          </w:p>
        </w:tc>
        <w:tc>
          <w:tcPr>
            <w:tcW w:w="1526" w:type="dxa"/>
            <w:hideMark/>
          </w:tcPr>
          <w:p w:rsidR="00A17D98" w:rsidRPr="00236753" w:rsidRDefault="00A17D98">
            <w:pPr>
              <w:spacing w:after="0" w:line="240" w:lineRule="auto"/>
              <w:jc w:val="right"/>
              <w:rPr>
                <w:rFonts w:ascii="Century Gothic" w:eastAsia="Times New Roman" w:hAnsi="Century Gothic" w:cs="Times New Roman"/>
                <w:sz w:val="14"/>
                <w:szCs w:val="14"/>
                <w:lang w:val="es-ES_tradnl" w:eastAsia="es-ES"/>
              </w:rPr>
            </w:pPr>
            <w:r w:rsidRPr="00236753">
              <w:rPr>
                <w:rFonts w:ascii="Century Gothic" w:eastAsia="Times New Roman" w:hAnsi="Century Gothic" w:cs="Times New Roman"/>
                <w:sz w:val="14"/>
                <w:szCs w:val="14"/>
                <w:lang w:val="es-ES_tradnl" w:eastAsia="es-ES"/>
              </w:rPr>
              <w:t>T= Q D =</w:t>
            </w:r>
          </w:p>
        </w:tc>
        <w:tc>
          <w:tcPr>
            <w:tcW w:w="11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_tradnl" w:eastAsia="es-ES"/>
              </w:rPr>
            </w:pPr>
          </w:p>
        </w:tc>
        <w:tc>
          <w:tcPr>
            <w:tcW w:w="1401"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_tradnl" w:eastAsia="es-ES"/>
              </w:rPr>
            </w:pPr>
          </w:p>
        </w:tc>
        <w:tc>
          <w:tcPr>
            <w:tcW w:w="428"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_tradnl" w:eastAsia="es-ES"/>
              </w:rPr>
            </w:pPr>
          </w:p>
        </w:tc>
        <w:tc>
          <w:tcPr>
            <w:tcW w:w="706"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_tradnl" w:eastAsia="es-ES"/>
              </w:rPr>
            </w:pPr>
          </w:p>
        </w:tc>
        <w:tc>
          <w:tcPr>
            <w:tcW w:w="790" w:type="dxa"/>
            <w:tcBorders>
              <w:top w:val="nil"/>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_tradnl" w:eastAsia="es-ES"/>
              </w:rPr>
            </w:pPr>
          </w:p>
        </w:tc>
        <w:tc>
          <w:tcPr>
            <w:tcW w:w="859"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_tradnl" w:eastAsia="es-ES"/>
              </w:rPr>
            </w:pPr>
          </w:p>
        </w:tc>
      </w:tr>
      <w:tr w:rsidR="00A17D98" w:rsidRPr="00236753" w:rsidTr="00A17D98">
        <w:trPr>
          <w:trHeight w:val="248"/>
        </w:trPr>
        <w:tc>
          <w:tcPr>
            <w:tcW w:w="749" w:type="dxa"/>
            <w:tcBorders>
              <w:top w:val="nil"/>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_tradnl" w:eastAsia="es-ES"/>
              </w:rPr>
            </w:pPr>
          </w:p>
        </w:tc>
        <w:tc>
          <w:tcPr>
            <w:tcW w:w="970"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_tradnl" w:eastAsia="es-ES"/>
              </w:rPr>
            </w:pPr>
          </w:p>
        </w:tc>
        <w:tc>
          <w:tcPr>
            <w:tcW w:w="1526"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_tradnl" w:eastAsia="es-ES"/>
              </w:rPr>
            </w:pPr>
          </w:p>
        </w:tc>
        <w:tc>
          <w:tcPr>
            <w:tcW w:w="1401"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_tradnl" w:eastAsia="es-ES"/>
              </w:rPr>
            </w:pPr>
          </w:p>
        </w:tc>
        <w:tc>
          <w:tcPr>
            <w:tcW w:w="1134" w:type="dxa"/>
            <w:gridSpan w:val="2"/>
            <w:tcBorders>
              <w:top w:val="single" w:sz="6" w:space="0" w:color="auto"/>
              <w:left w:val="single" w:sz="6" w:space="0" w:color="auto"/>
              <w:bottom w:val="single" w:sz="6" w:space="0" w:color="auto"/>
              <w:right w:val="nil"/>
            </w:tcBorders>
            <w:hideMark/>
          </w:tcPr>
          <w:p w:rsidR="00A17D98" w:rsidRPr="00236753" w:rsidRDefault="00A17D98">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236753">
              <w:rPr>
                <w:rFonts w:ascii="Century Gothic" w:eastAsia="Times New Roman" w:hAnsi="Century Gothic" w:cs="Times New Roman"/>
                <w:b/>
                <w:sz w:val="14"/>
                <w:szCs w:val="14"/>
                <w:lang w:val="es-ES_tradnl" w:eastAsia="es-ES"/>
              </w:rPr>
              <w:t>SUMA</w:t>
            </w:r>
          </w:p>
        </w:tc>
        <w:tc>
          <w:tcPr>
            <w:tcW w:w="790" w:type="dxa"/>
            <w:tcBorders>
              <w:top w:val="nil"/>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r>
    </w:tbl>
    <w:p w:rsidR="00A17D98" w:rsidRPr="00236753" w:rsidRDefault="00A17D98" w:rsidP="00A17D98">
      <w:pPr>
        <w:widowControl w:val="0"/>
        <w:spacing w:after="0" w:line="240" w:lineRule="auto"/>
        <w:rPr>
          <w:rFonts w:ascii="Century Gothic" w:eastAsia="Times New Roman" w:hAnsi="Century Gothic" w:cs="Times New Roman"/>
          <w:b/>
          <w:sz w:val="14"/>
          <w:szCs w:val="14"/>
          <w:lang w:val="es-ES_tradnl" w:eastAsia="es-ES"/>
        </w:rPr>
      </w:pPr>
      <w:r w:rsidRPr="00236753">
        <w:rPr>
          <w:rFonts w:ascii="Century Gothic" w:eastAsia="Times New Roman" w:hAnsi="Century Gothic" w:cs="Times New Roman"/>
          <w:b/>
          <w:sz w:val="14"/>
          <w:szCs w:val="14"/>
          <w:lang w:val="es-ES_tradnl" w:eastAsia="es-ES"/>
        </w:rPr>
        <w:t>CONSUMO</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10"/>
        <w:gridCol w:w="993"/>
        <w:gridCol w:w="992"/>
        <w:gridCol w:w="1276"/>
        <w:gridCol w:w="1251"/>
        <w:gridCol w:w="1370"/>
        <w:gridCol w:w="1064"/>
        <w:gridCol w:w="1676"/>
      </w:tblGrid>
      <w:tr w:rsidR="00A17D98" w:rsidRPr="00236753" w:rsidTr="00A17D98">
        <w:tc>
          <w:tcPr>
            <w:tcW w:w="2410"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COMBUSTIBLE</w:t>
            </w:r>
          </w:p>
        </w:tc>
        <w:tc>
          <w:tcPr>
            <w:tcW w:w="993"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UNIDAD</w:t>
            </w:r>
          </w:p>
        </w:tc>
        <w:tc>
          <w:tcPr>
            <w:tcW w:w="992"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4"/>
                <w:szCs w:val="14"/>
                <w:lang w:val="fr-FR" w:eastAsia="es-ES"/>
              </w:rPr>
            </w:pPr>
            <w:r w:rsidRPr="00236753">
              <w:rPr>
                <w:rFonts w:ascii="Century Gothic" w:eastAsia="Times New Roman" w:hAnsi="Century Gothic" w:cs="Times New Roman"/>
                <w:sz w:val="14"/>
                <w:szCs w:val="14"/>
                <w:lang w:val="fr-FR" w:eastAsia="es-ES"/>
              </w:rPr>
              <w:t>H.P.</w:t>
            </w:r>
          </w:p>
        </w:tc>
        <w:tc>
          <w:tcPr>
            <w:tcW w:w="1276"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4"/>
                <w:szCs w:val="14"/>
                <w:lang w:val="fr-FR" w:eastAsia="es-ES"/>
              </w:rPr>
            </w:pPr>
            <w:r w:rsidRPr="00236753">
              <w:rPr>
                <w:rFonts w:ascii="Century Gothic" w:eastAsia="Times New Roman" w:hAnsi="Century Gothic" w:cs="Times New Roman"/>
                <w:sz w:val="14"/>
                <w:szCs w:val="14"/>
                <w:lang w:val="fr-FR" w:eastAsia="es-ES"/>
              </w:rPr>
              <w:t>M. DIESEL</w:t>
            </w:r>
          </w:p>
        </w:tc>
        <w:tc>
          <w:tcPr>
            <w:tcW w:w="125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M. GASOL.</w:t>
            </w:r>
          </w:p>
        </w:tc>
        <w:tc>
          <w:tcPr>
            <w:tcW w:w="1370"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CANTIDAD</w:t>
            </w:r>
          </w:p>
        </w:tc>
        <w:tc>
          <w:tcPr>
            <w:tcW w:w="1064"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COSTO U.</w:t>
            </w:r>
          </w:p>
        </w:tc>
        <w:tc>
          <w:tcPr>
            <w:tcW w:w="167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p>
        </w:tc>
      </w:tr>
      <w:tr w:rsidR="00A17D98" w:rsidRPr="00236753" w:rsidTr="00A17D98">
        <w:tc>
          <w:tcPr>
            <w:tcW w:w="2410"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GASOLINA</w:t>
            </w:r>
          </w:p>
        </w:tc>
        <w:tc>
          <w:tcPr>
            <w:tcW w:w="993"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LITRO</w:t>
            </w: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67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r>
      <w:tr w:rsidR="00A17D98" w:rsidRPr="00236753" w:rsidTr="00A17D98">
        <w:tc>
          <w:tcPr>
            <w:tcW w:w="2410"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DIESEL</w:t>
            </w:r>
          </w:p>
        </w:tc>
        <w:tc>
          <w:tcPr>
            <w:tcW w:w="993"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LITRO</w:t>
            </w: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67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r>
      <w:tr w:rsidR="00A17D98" w:rsidRPr="00236753" w:rsidTr="00A17D98">
        <w:tc>
          <w:tcPr>
            <w:tcW w:w="2410"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ACEITE DE MOTOR</w:t>
            </w:r>
          </w:p>
        </w:tc>
        <w:tc>
          <w:tcPr>
            <w:tcW w:w="993"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LITRO</w:t>
            </w: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67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r>
      <w:tr w:rsidR="00A17D98" w:rsidRPr="00236753" w:rsidTr="00A17D98">
        <w:tc>
          <w:tcPr>
            <w:tcW w:w="2410"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OTRAS FUENTES ENERGÉTICAS</w:t>
            </w:r>
          </w:p>
        </w:tc>
        <w:tc>
          <w:tcPr>
            <w:tcW w:w="993"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67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r>
      <w:tr w:rsidR="00A17D98" w:rsidRPr="00236753" w:rsidTr="00A17D98">
        <w:tc>
          <w:tcPr>
            <w:tcW w:w="24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67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r>
      <w:tr w:rsidR="00A17D98" w:rsidRPr="00236753" w:rsidTr="00A17D98">
        <w:tc>
          <w:tcPr>
            <w:tcW w:w="24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hideMark/>
          </w:tcPr>
          <w:p w:rsidR="00A17D98" w:rsidRPr="00236753" w:rsidRDefault="00A17D98">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236753">
              <w:rPr>
                <w:rFonts w:ascii="Century Gothic" w:eastAsia="Times New Roman" w:hAnsi="Century Gothic" w:cs="Times New Roman"/>
                <w:b/>
                <w:sz w:val="14"/>
                <w:szCs w:val="14"/>
                <w:lang w:val="es-ES_tradnl" w:eastAsia="es-ES"/>
              </w:rPr>
              <w:t>SUMA</w:t>
            </w:r>
          </w:p>
        </w:tc>
        <w:tc>
          <w:tcPr>
            <w:tcW w:w="167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r>
    </w:tbl>
    <w:p w:rsidR="00A17D98" w:rsidRPr="00236753" w:rsidRDefault="00A17D98" w:rsidP="00A17D98">
      <w:pPr>
        <w:spacing w:after="0" w:line="240" w:lineRule="auto"/>
        <w:rPr>
          <w:rFonts w:ascii="Century Gothic" w:eastAsia="Times New Roman" w:hAnsi="Century Gothic" w:cs="Times New Roman"/>
          <w:sz w:val="14"/>
          <w:szCs w:val="14"/>
          <w:lang w:val="es-ES" w:eastAsia="es-ES"/>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10"/>
        <w:gridCol w:w="993"/>
        <w:gridCol w:w="708"/>
        <w:gridCol w:w="160"/>
        <w:gridCol w:w="124"/>
        <w:gridCol w:w="1276"/>
        <w:gridCol w:w="1251"/>
        <w:gridCol w:w="24"/>
        <w:gridCol w:w="1346"/>
        <w:gridCol w:w="1066"/>
        <w:gridCol w:w="1678"/>
      </w:tblGrid>
      <w:tr w:rsidR="00A17D98" w:rsidRPr="00236753" w:rsidTr="00A17D98">
        <w:tc>
          <w:tcPr>
            <w:tcW w:w="2410"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single" w:sz="6" w:space="0" w:color="auto"/>
              <w:right w:val="nil"/>
            </w:tcBorders>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p>
        </w:tc>
        <w:tc>
          <w:tcPr>
            <w:tcW w:w="992" w:type="dxa"/>
            <w:gridSpan w:val="3"/>
            <w:tcBorders>
              <w:top w:val="single" w:sz="6" w:space="0" w:color="auto"/>
              <w:left w:val="nil"/>
              <w:bottom w:val="single" w:sz="6" w:space="0" w:color="auto"/>
              <w:right w:val="nil"/>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COSTO UNITARIO</w:t>
            </w:r>
          </w:p>
        </w:tc>
        <w:tc>
          <w:tcPr>
            <w:tcW w:w="1276" w:type="dxa"/>
            <w:tcBorders>
              <w:top w:val="single" w:sz="6" w:space="0" w:color="auto"/>
              <w:left w:val="nil"/>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p>
        </w:tc>
        <w:tc>
          <w:tcPr>
            <w:tcW w:w="1370" w:type="dxa"/>
            <w:gridSpan w:val="2"/>
            <w:tcBorders>
              <w:top w:val="single" w:sz="6" w:space="0" w:color="auto"/>
              <w:left w:val="single" w:sz="6" w:space="0" w:color="auto"/>
              <w:bottom w:val="nil"/>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p>
        </w:tc>
        <w:tc>
          <w:tcPr>
            <w:tcW w:w="1066"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p>
        </w:tc>
        <w:tc>
          <w:tcPr>
            <w:tcW w:w="1678"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p>
        </w:tc>
      </w:tr>
      <w:tr w:rsidR="00A17D98" w:rsidRPr="00236753" w:rsidTr="00A17D98">
        <w:tc>
          <w:tcPr>
            <w:tcW w:w="2410" w:type="dxa"/>
            <w:tcBorders>
              <w:top w:val="nil"/>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LLANTAS</w:t>
            </w:r>
          </w:p>
        </w:tc>
        <w:tc>
          <w:tcPr>
            <w:tcW w:w="993" w:type="dxa"/>
            <w:tcBorders>
              <w:top w:val="nil"/>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MEDIDAS</w:t>
            </w:r>
          </w:p>
        </w:tc>
        <w:tc>
          <w:tcPr>
            <w:tcW w:w="992" w:type="dxa"/>
            <w:gridSpan w:val="3"/>
            <w:tcBorders>
              <w:top w:val="nil"/>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CÁMARA</w:t>
            </w:r>
          </w:p>
        </w:tc>
        <w:tc>
          <w:tcPr>
            <w:tcW w:w="1276" w:type="dxa"/>
            <w:tcBorders>
              <w:top w:val="nil"/>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CORBATA</w:t>
            </w:r>
          </w:p>
        </w:tc>
        <w:tc>
          <w:tcPr>
            <w:tcW w:w="1251" w:type="dxa"/>
            <w:tcBorders>
              <w:top w:val="nil"/>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SUMA</w:t>
            </w:r>
          </w:p>
        </w:tc>
        <w:tc>
          <w:tcPr>
            <w:tcW w:w="1370" w:type="dxa"/>
            <w:gridSpan w:val="2"/>
            <w:tcBorders>
              <w:top w:val="nil"/>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NO. DE PIEZAS</w:t>
            </w:r>
          </w:p>
        </w:tc>
        <w:tc>
          <w:tcPr>
            <w:tcW w:w="1066" w:type="dxa"/>
            <w:tcBorders>
              <w:top w:val="nil"/>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IMPORTE</w:t>
            </w:r>
          </w:p>
        </w:tc>
        <w:tc>
          <w:tcPr>
            <w:tcW w:w="1678" w:type="dxa"/>
            <w:tcBorders>
              <w:top w:val="nil"/>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p>
        </w:tc>
      </w:tr>
      <w:tr w:rsidR="00A17D98" w:rsidRPr="00236753" w:rsidTr="00A17D98">
        <w:tc>
          <w:tcPr>
            <w:tcW w:w="241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992" w:type="dxa"/>
            <w:gridSpan w:val="3"/>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370"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67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r>
      <w:tr w:rsidR="00A17D98" w:rsidRPr="00236753" w:rsidTr="00A17D98">
        <w:tc>
          <w:tcPr>
            <w:tcW w:w="2410"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992" w:type="dxa"/>
            <w:gridSpan w:val="3"/>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370" w:type="dxa"/>
            <w:gridSpan w:val="2"/>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67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r>
      <w:tr w:rsidR="00A17D98" w:rsidRPr="00236753" w:rsidTr="00A17D98">
        <w:tc>
          <w:tcPr>
            <w:tcW w:w="2410" w:type="dxa"/>
            <w:tcBorders>
              <w:top w:val="single" w:sz="6" w:space="0" w:color="auto"/>
              <w:left w:val="single" w:sz="6" w:space="0" w:color="auto"/>
              <w:bottom w:val="single" w:sz="6" w:space="0" w:color="auto"/>
              <w:right w:val="nil"/>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nil"/>
              <w:bottom w:val="single" w:sz="6" w:space="0" w:color="auto"/>
              <w:right w:val="nil"/>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992" w:type="dxa"/>
            <w:gridSpan w:val="3"/>
            <w:tcBorders>
              <w:top w:val="single" w:sz="6" w:space="0" w:color="auto"/>
              <w:left w:val="nil"/>
              <w:bottom w:val="single" w:sz="6" w:space="0" w:color="auto"/>
              <w:right w:val="nil"/>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nil"/>
              <w:bottom w:val="single" w:sz="6" w:space="0" w:color="auto"/>
              <w:right w:val="nil"/>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370" w:type="dxa"/>
            <w:gridSpan w:val="2"/>
            <w:tcBorders>
              <w:top w:val="single" w:sz="6" w:space="0" w:color="auto"/>
              <w:left w:val="nil"/>
              <w:bottom w:val="single" w:sz="6" w:space="0" w:color="auto"/>
              <w:right w:val="nil"/>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S = SUMA</w:t>
            </w:r>
          </w:p>
        </w:tc>
        <w:tc>
          <w:tcPr>
            <w:tcW w:w="106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67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r>
      <w:tr w:rsidR="00A17D98" w:rsidRPr="00236753" w:rsidTr="00A17D98">
        <w:tc>
          <w:tcPr>
            <w:tcW w:w="4111" w:type="dxa"/>
            <w:gridSpan w:val="3"/>
            <w:tcBorders>
              <w:top w:val="single" w:sz="6" w:space="0" w:color="auto"/>
              <w:left w:val="single" w:sz="6" w:space="0" w:color="auto"/>
              <w:bottom w:val="nil"/>
              <w:right w:val="nil"/>
            </w:tcBorders>
            <w:hideMark/>
          </w:tcPr>
          <w:p w:rsidR="00A17D98" w:rsidRPr="00236753" w:rsidRDefault="00A17D98">
            <w:pPr>
              <w:spacing w:after="0" w:line="240" w:lineRule="auto"/>
              <w:rPr>
                <w:rFonts w:ascii="Century Gothic" w:eastAsia="Times New Roman" w:hAnsi="Century Gothic" w:cs="Times New Roman"/>
                <w:sz w:val="14"/>
                <w:szCs w:val="14"/>
                <w:lang w:val="pt-BR" w:eastAsia="es-ES"/>
              </w:rPr>
            </w:pPr>
            <w:r w:rsidRPr="00236753">
              <w:rPr>
                <w:rFonts w:ascii="Century Gothic" w:eastAsia="Times New Roman" w:hAnsi="Century Gothic" w:cs="Times New Roman"/>
                <w:sz w:val="14"/>
                <w:szCs w:val="14"/>
                <w:lang w:val="pt-BR" w:eastAsia="es-ES"/>
              </w:rPr>
              <w:t>CARGO POR LLANTA = S/HVLL) = S</w:t>
            </w:r>
          </w:p>
        </w:tc>
        <w:tc>
          <w:tcPr>
            <w:tcW w:w="160" w:type="dxa"/>
            <w:tcBorders>
              <w:top w:val="single" w:sz="6" w:space="0" w:color="auto"/>
              <w:left w:val="nil"/>
              <w:bottom w:val="nil"/>
              <w:right w:val="nil"/>
            </w:tcBorders>
            <w:hideMark/>
          </w:tcPr>
          <w:p w:rsidR="00A17D98" w:rsidRPr="00236753" w:rsidRDefault="00A17D98">
            <w:pPr>
              <w:spacing w:after="0" w:line="240" w:lineRule="auto"/>
              <w:rPr>
                <w:rFonts w:ascii="Century Gothic" w:eastAsia="Times New Roman" w:hAnsi="Century Gothic" w:cs="Times New Roman"/>
                <w:b/>
                <w:sz w:val="14"/>
                <w:szCs w:val="14"/>
                <w:lang w:val="es-ES" w:eastAsia="es-ES"/>
              </w:rPr>
            </w:pPr>
            <w:r w:rsidRPr="00236753">
              <w:rPr>
                <w:rFonts w:ascii="Century Gothic" w:eastAsia="Times New Roman" w:hAnsi="Century Gothic" w:cs="Times New Roman"/>
                <w:b/>
                <w:sz w:val="14"/>
                <w:szCs w:val="14"/>
                <w:lang w:val="es-ES" w:eastAsia="es-ES"/>
              </w:rPr>
              <w:t>/</w:t>
            </w:r>
          </w:p>
        </w:tc>
        <w:tc>
          <w:tcPr>
            <w:tcW w:w="2675" w:type="dxa"/>
            <w:gridSpan w:val="4"/>
            <w:tcBorders>
              <w:top w:val="single" w:sz="6" w:space="0" w:color="auto"/>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346" w:type="dxa"/>
            <w:tcBorders>
              <w:top w:val="single" w:sz="6" w:space="0" w:color="auto"/>
              <w:left w:val="nil"/>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HRS.</w:t>
            </w:r>
          </w:p>
        </w:tc>
        <w:tc>
          <w:tcPr>
            <w:tcW w:w="1066" w:type="dxa"/>
            <w:tcBorders>
              <w:top w:val="single" w:sz="6" w:space="0" w:color="auto"/>
              <w:left w:val="single" w:sz="6" w:space="0" w:color="auto"/>
              <w:bottom w:val="nil"/>
              <w:right w:val="single" w:sz="6" w:space="0" w:color="auto"/>
            </w:tcBorders>
            <w:hideMark/>
          </w:tcPr>
          <w:p w:rsidR="00A17D98" w:rsidRPr="00236753" w:rsidRDefault="00A17D98">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236753">
              <w:rPr>
                <w:rFonts w:ascii="Century Gothic" w:eastAsia="Times New Roman" w:hAnsi="Century Gothic" w:cs="Times New Roman"/>
                <w:b/>
                <w:sz w:val="14"/>
                <w:szCs w:val="14"/>
                <w:lang w:val="es-ES_tradnl" w:eastAsia="es-ES"/>
              </w:rPr>
              <w:t>SUMA</w:t>
            </w:r>
          </w:p>
        </w:tc>
        <w:tc>
          <w:tcPr>
            <w:tcW w:w="167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r>
      <w:tr w:rsidR="00A17D98" w:rsidRPr="00236753" w:rsidTr="00A17D98">
        <w:tc>
          <w:tcPr>
            <w:tcW w:w="4111" w:type="dxa"/>
            <w:gridSpan w:val="3"/>
            <w:tcBorders>
              <w:top w:val="single" w:sz="6" w:space="0" w:color="auto"/>
              <w:left w:val="single" w:sz="6" w:space="0" w:color="auto"/>
              <w:bottom w:val="nil"/>
              <w:right w:val="nil"/>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OTROS ELEMENTOS (PIEZAS ESPECIALES)</w:t>
            </w:r>
          </w:p>
        </w:tc>
        <w:tc>
          <w:tcPr>
            <w:tcW w:w="160" w:type="dxa"/>
            <w:tcBorders>
              <w:top w:val="single" w:sz="6" w:space="0" w:color="auto"/>
              <w:left w:val="nil"/>
              <w:bottom w:val="single" w:sz="6" w:space="0" w:color="auto"/>
              <w:right w:val="nil"/>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2675" w:type="dxa"/>
            <w:gridSpan w:val="4"/>
            <w:tcBorders>
              <w:top w:val="single" w:sz="6" w:space="0" w:color="auto"/>
              <w:left w:val="nil"/>
              <w:bottom w:val="single" w:sz="6" w:space="0" w:color="auto"/>
              <w:right w:val="nil"/>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346" w:type="dxa"/>
            <w:tcBorders>
              <w:top w:val="single" w:sz="6" w:space="0" w:color="auto"/>
              <w:left w:val="nil"/>
              <w:bottom w:val="single" w:sz="6" w:space="0" w:color="auto"/>
              <w:right w:val="nil"/>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nil"/>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67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r>
      <w:tr w:rsidR="00A17D98" w:rsidRPr="00236753" w:rsidTr="00A17D98">
        <w:tc>
          <w:tcPr>
            <w:tcW w:w="4111" w:type="dxa"/>
            <w:gridSpan w:val="3"/>
            <w:tcBorders>
              <w:top w:val="nil"/>
              <w:left w:val="single" w:sz="6" w:space="0" w:color="auto"/>
              <w:bottom w:val="nil"/>
              <w:right w:val="nil"/>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60" w:type="dxa"/>
            <w:tcBorders>
              <w:top w:val="single" w:sz="6" w:space="0" w:color="auto"/>
              <w:left w:val="nil"/>
              <w:bottom w:val="nil"/>
              <w:right w:val="nil"/>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2675" w:type="dxa"/>
            <w:gridSpan w:val="4"/>
            <w:tcBorders>
              <w:top w:val="single" w:sz="6" w:space="0" w:color="auto"/>
              <w:left w:val="nil"/>
              <w:bottom w:val="nil"/>
              <w:right w:val="nil"/>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346" w:type="dxa"/>
            <w:tcBorders>
              <w:top w:val="single" w:sz="6" w:space="0" w:color="auto"/>
              <w:left w:val="nil"/>
              <w:bottom w:val="nil"/>
              <w:right w:val="nil"/>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nil"/>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678" w:type="dxa"/>
            <w:tcBorders>
              <w:top w:val="single" w:sz="6" w:space="0" w:color="auto"/>
              <w:left w:val="single" w:sz="6" w:space="0" w:color="auto"/>
              <w:bottom w:val="nil"/>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r>
      <w:tr w:rsidR="00A17D98" w:rsidRPr="00236753" w:rsidTr="00A17D98">
        <w:tc>
          <w:tcPr>
            <w:tcW w:w="4111" w:type="dxa"/>
            <w:gridSpan w:val="3"/>
            <w:tcBorders>
              <w:top w:val="single" w:sz="6" w:space="0" w:color="auto"/>
              <w:left w:val="single" w:sz="6" w:space="0" w:color="auto"/>
              <w:bottom w:val="single" w:sz="6" w:space="0" w:color="auto"/>
              <w:right w:val="nil"/>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CARGO OTRO ELEMENTO $</w:t>
            </w:r>
          </w:p>
        </w:tc>
        <w:tc>
          <w:tcPr>
            <w:tcW w:w="160" w:type="dxa"/>
            <w:tcBorders>
              <w:top w:val="single" w:sz="6" w:space="0" w:color="auto"/>
              <w:left w:val="nil"/>
              <w:bottom w:val="single" w:sz="6" w:space="0" w:color="auto"/>
              <w:right w:val="nil"/>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b/>
                <w:sz w:val="14"/>
                <w:szCs w:val="14"/>
                <w:lang w:val="es-ES" w:eastAsia="es-ES"/>
              </w:rPr>
              <w:t>/</w:t>
            </w:r>
          </w:p>
        </w:tc>
        <w:tc>
          <w:tcPr>
            <w:tcW w:w="2675" w:type="dxa"/>
            <w:gridSpan w:val="4"/>
            <w:tcBorders>
              <w:top w:val="single" w:sz="6" w:space="0" w:color="auto"/>
              <w:left w:val="nil"/>
              <w:bottom w:val="single" w:sz="6" w:space="0" w:color="auto"/>
              <w:right w:val="nil"/>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346" w:type="dxa"/>
            <w:tcBorders>
              <w:top w:val="single" w:sz="6" w:space="0" w:color="auto"/>
              <w:left w:val="nil"/>
              <w:bottom w:val="single" w:sz="6" w:space="0" w:color="auto"/>
              <w:right w:val="nil"/>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w:t>
            </w:r>
            <w:proofErr w:type="spellStart"/>
            <w:r w:rsidRPr="00236753">
              <w:rPr>
                <w:rFonts w:ascii="Century Gothic" w:eastAsia="Times New Roman" w:hAnsi="Century Gothic" w:cs="Times New Roman"/>
                <w:sz w:val="14"/>
                <w:szCs w:val="14"/>
                <w:lang w:val="es-ES" w:eastAsia="es-ES"/>
              </w:rPr>
              <w:t>HVpe</w:t>
            </w:r>
            <w:proofErr w:type="spellEnd"/>
            <w:r w:rsidRPr="00236753">
              <w:rPr>
                <w:rFonts w:ascii="Century Gothic" w:eastAsia="Times New Roman" w:hAnsi="Century Gothic" w:cs="Times New Roman"/>
                <w:sz w:val="14"/>
                <w:szCs w:val="14"/>
                <w:lang w:val="es-ES" w:eastAsia="es-ES"/>
              </w:rPr>
              <w:t>)</w:t>
            </w:r>
          </w:p>
        </w:tc>
        <w:tc>
          <w:tcPr>
            <w:tcW w:w="1066" w:type="dxa"/>
            <w:tcBorders>
              <w:top w:val="single" w:sz="6" w:space="0" w:color="auto"/>
              <w:left w:val="single" w:sz="6" w:space="0" w:color="auto"/>
              <w:bottom w:val="single" w:sz="6" w:space="0" w:color="auto"/>
              <w:right w:val="single" w:sz="6" w:space="0" w:color="auto"/>
            </w:tcBorders>
            <w:hideMark/>
          </w:tcPr>
          <w:p w:rsidR="00A17D98" w:rsidRPr="00236753" w:rsidRDefault="00A17D98">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236753">
              <w:rPr>
                <w:rFonts w:ascii="Century Gothic" w:eastAsia="Times New Roman" w:hAnsi="Century Gothic" w:cs="Times New Roman"/>
                <w:b/>
                <w:sz w:val="14"/>
                <w:szCs w:val="14"/>
                <w:lang w:val="es-ES_tradnl" w:eastAsia="es-ES"/>
              </w:rPr>
              <w:t>SUMA</w:t>
            </w:r>
          </w:p>
        </w:tc>
        <w:tc>
          <w:tcPr>
            <w:tcW w:w="167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r>
    </w:tbl>
    <w:p w:rsidR="00A17D98" w:rsidRPr="00236753" w:rsidRDefault="00A17D98" w:rsidP="00A17D98">
      <w:pPr>
        <w:widowControl w:val="0"/>
        <w:spacing w:after="0" w:line="240" w:lineRule="auto"/>
        <w:rPr>
          <w:rFonts w:ascii="Century Gothic" w:eastAsia="Times New Roman" w:hAnsi="Century Gothic" w:cs="Times New Roman"/>
          <w:b/>
          <w:sz w:val="14"/>
          <w:szCs w:val="14"/>
          <w:lang w:val="es-ES_tradnl" w:eastAsia="es-ES"/>
        </w:rPr>
      </w:pPr>
      <w:r w:rsidRPr="00236753">
        <w:rPr>
          <w:rFonts w:ascii="Century Gothic" w:eastAsia="Times New Roman" w:hAnsi="Century Gothic" w:cs="Times New Roman"/>
          <w:b/>
          <w:sz w:val="14"/>
          <w:szCs w:val="14"/>
          <w:lang w:val="es-ES_tradnl" w:eastAsia="es-ES"/>
        </w:rPr>
        <w:t>OPERACIÓN</w:t>
      </w:r>
    </w:p>
    <w:tbl>
      <w:tblPr>
        <w:tblW w:w="0" w:type="auto"/>
        <w:tblInd w:w="-112" w:type="dxa"/>
        <w:tblLayout w:type="fixed"/>
        <w:tblCellMar>
          <w:left w:w="30" w:type="dxa"/>
          <w:right w:w="30" w:type="dxa"/>
        </w:tblCellMar>
        <w:tblLook w:val="04A0" w:firstRow="1" w:lastRow="0" w:firstColumn="1" w:lastColumn="0" w:noHBand="0" w:noVBand="1"/>
      </w:tblPr>
      <w:tblGrid>
        <w:gridCol w:w="749"/>
        <w:gridCol w:w="970"/>
        <w:gridCol w:w="1117"/>
        <w:gridCol w:w="141"/>
        <w:gridCol w:w="1276"/>
        <w:gridCol w:w="1276"/>
        <w:gridCol w:w="142"/>
        <w:gridCol w:w="1275"/>
        <w:gridCol w:w="1344"/>
        <w:gridCol w:w="567"/>
        <w:gridCol w:w="499"/>
        <w:gridCol w:w="68"/>
        <w:gridCol w:w="992"/>
        <w:gridCol w:w="641"/>
      </w:tblGrid>
      <w:tr w:rsidR="00A17D98" w:rsidRPr="00236753" w:rsidTr="00A17D98">
        <w:trPr>
          <w:trHeight w:val="232"/>
        </w:trPr>
        <w:tc>
          <w:tcPr>
            <w:tcW w:w="2977" w:type="dxa"/>
            <w:gridSpan w:val="4"/>
            <w:tcBorders>
              <w:top w:val="single" w:sz="6" w:space="0" w:color="auto"/>
              <w:left w:val="single" w:sz="6" w:space="0" w:color="auto"/>
              <w:bottom w:val="single" w:sz="6" w:space="0" w:color="auto"/>
              <w:right w:val="nil"/>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CATEGORÍAS</w:t>
            </w:r>
          </w:p>
        </w:tc>
        <w:tc>
          <w:tcPr>
            <w:tcW w:w="1276" w:type="dxa"/>
            <w:tcBorders>
              <w:top w:val="single" w:sz="6" w:space="0" w:color="auto"/>
              <w:left w:val="nil"/>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RENDIMIENTO</w:t>
            </w:r>
          </w:p>
        </w:tc>
        <w:tc>
          <w:tcPr>
            <w:tcW w:w="1418" w:type="dxa"/>
            <w:gridSpan w:val="2"/>
            <w:tcBorders>
              <w:top w:val="single" w:sz="6" w:space="0" w:color="auto"/>
              <w:left w:val="nil"/>
              <w:bottom w:val="single" w:sz="6" w:space="0" w:color="auto"/>
              <w:right w:val="nil"/>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S. REAL</w:t>
            </w:r>
          </w:p>
        </w:tc>
        <w:tc>
          <w:tcPr>
            <w:tcW w:w="1275" w:type="dxa"/>
            <w:tcBorders>
              <w:top w:val="single" w:sz="6" w:space="0" w:color="auto"/>
              <w:left w:val="nil"/>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CANTIDAD</w:t>
            </w:r>
          </w:p>
        </w:tc>
        <w:tc>
          <w:tcPr>
            <w:tcW w:w="1344" w:type="dxa"/>
            <w:tcBorders>
              <w:top w:val="single" w:sz="6" w:space="0" w:color="auto"/>
              <w:left w:val="nil"/>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IMPORTE</w:t>
            </w:r>
          </w:p>
        </w:tc>
        <w:tc>
          <w:tcPr>
            <w:tcW w:w="567" w:type="dxa"/>
            <w:tcBorders>
              <w:top w:val="single" w:sz="6" w:space="0" w:color="auto"/>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499" w:type="dxa"/>
            <w:tcBorders>
              <w:top w:val="single" w:sz="6" w:space="0" w:color="auto"/>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single" w:sz="6" w:space="0" w:color="auto"/>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single" w:sz="6" w:space="0" w:color="auto"/>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236753" w:rsidTr="00A17D98">
        <w:trPr>
          <w:trHeight w:val="248"/>
        </w:trPr>
        <w:tc>
          <w:tcPr>
            <w:tcW w:w="749" w:type="dxa"/>
            <w:tcBorders>
              <w:top w:val="nil"/>
              <w:left w:val="single" w:sz="6" w:space="0" w:color="auto"/>
              <w:bottom w:val="nil"/>
              <w:right w:val="nil"/>
            </w:tcBorders>
            <w:hideMark/>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A )</w:t>
            </w:r>
          </w:p>
        </w:tc>
        <w:tc>
          <w:tcPr>
            <w:tcW w:w="970"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17"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1"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236753" w:rsidTr="00A17D98">
        <w:trPr>
          <w:trHeight w:val="248"/>
        </w:trPr>
        <w:tc>
          <w:tcPr>
            <w:tcW w:w="749" w:type="dxa"/>
            <w:tcBorders>
              <w:top w:val="nil"/>
              <w:left w:val="single" w:sz="6" w:space="0" w:color="auto"/>
              <w:bottom w:val="nil"/>
              <w:right w:val="nil"/>
            </w:tcBorders>
            <w:hideMark/>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B )</w:t>
            </w:r>
          </w:p>
        </w:tc>
        <w:tc>
          <w:tcPr>
            <w:tcW w:w="970"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17"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1"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236753" w:rsidTr="00A17D98">
        <w:trPr>
          <w:trHeight w:val="248"/>
        </w:trPr>
        <w:tc>
          <w:tcPr>
            <w:tcW w:w="749" w:type="dxa"/>
            <w:tcBorders>
              <w:top w:val="nil"/>
              <w:left w:val="single" w:sz="6" w:space="0" w:color="auto"/>
              <w:bottom w:val="single" w:sz="6" w:space="0" w:color="auto"/>
              <w:right w:val="nil"/>
            </w:tcBorders>
            <w:hideMark/>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C )</w:t>
            </w:r>
          </w:p>
        </w:tc>
        <w:tc>
          <w:tcPr>
            <w:tcW w:w="970"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17"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1"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236753" w:rsidTr="00A17D98">
        <w:trPr>
          <w:trHeight w:val="248"/>
        </w:trPr>
        <w:tc>
          <w:tcPr>
            <w:tcW w:w="2836" w:type="dxa"/>
            <w:gridSpan w:val="3"/>
            <w:tcBorders>
              <w:top w:val="nil"/>
              <w:left w:val="single" w:sz="6" w:space="0" w:color="auto"/>
              <w:bottom w:val="nil"/>
              <w:right w:val="nil"/>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CARGO POR OPERACIÓN</w:t>
            </w:r>
          </w:p>
        </w:tc>
        <w:tc>
          <w:tcPr>
            <w:tcW w:w="141" w:type="dxa"/>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18" w:type="dxa"/>
            <w:gridSpan w:val="2"/>
            <w:tcBorders>
              <w:top w:val="single" w:sz="6" w:space="0" w:color="auto"/>
              <w:left w:val="single" w:sz="6" w:space="0" w:color="auto"/>
              <w:bottom w:val="single" w:sz="6" w:space="0" w:color="auto"/>
              <w:right w:val="nil"/>
            </w:tcBorders>
            <w:hideMark/>
          </w:tcPr>
          <w:p w:rsidR="00A17D98" w:rsidRPr="00236753" w:rsidRDefault="00A17D98">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236753">
              <w:rPr>
                <w:rFonts w:ascii="Century Gothic" w:eastAsia="Times New Roman" w:hAnsi="Century Gothic" w:cs="Times New Roman"/>
                <w:b/>
                <w:sz w:val="14"/>
                <w:szCs w:val="14"/>
                <w:lang w:val="es-ES_tradnl" w:eastAsia="es-ES"/>
              </w:rPr>
              <w:t>SUMA So = $</w:t>
            </w:r>
          </w:p>
        </w:tc>
        <w:tc>
          <w:tcPr>
            <w:tcW w:w="1275" w:type="dxa"/>
            <w:tcBorders>
              <w:top w:val="single" w:sz="6" w:space="0" w:color="auto"/>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567" w:type="dxa"/>
            <w:tcBorders>
              <w:top w:val="single" w:sz="6" w:space="0" w:color="auto"/>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499" w:type="dxa"/>
            <w:tcBorders>
              <w:top w:val="single" w:sz="6" w:space="0" w:color="auto"/>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236753" w:rsidTr="00A17D98">
        <w:trPr>
          <w:trHeight w:val="248"/>
        </w:trPr>
        <w:tc>
          <w:tcPr>
            <w:tcW w:w="749" w:type="dxa"/>
            <w:tcBorders>
              <w:top w:val="nil"/>
              <w:left w:val="single" w:sz="6" w:space="0" w:color="auto"/>
              <w:bottom w:val="nil"/>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970" w:type="dxa"/>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17" w:type="dxa"/>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1" w:type="dxa"/>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236753" w:rsidTr="00A17D98">
        <w:trPr>
          <w:trHeight w:val="248"/>
        </w:trPr>
        <w:tc>
          <w:tcPr>
            <w:tcW w:w="749" w:type="dxa"/>
            <w:tcBorders>
              <w:top w:val="nil"/>
              <w:left w:val="single" w:sz="6" w:space="0" w:color="auto"/>
              <w:bottom w:val="nil"/>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970" w:type="dxa"/>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17" w:type="dxa"/>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1" w:type="dxa"/>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2" w:type="dxa"/>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5" w:type="dxa"/>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344" w:type="dxa"/>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066" w:type="dxa"/>
            <w:gridSpan w:val="2"/>
            <w:tcBorders>
              <w:top w:val="single" w:sz="6" w:space="0" w:color="auto"/>
              <w:left w:val="single" w:sz="6" w:space="0" w:color="auto"/>
              <w:bottom w:val="single" w:sz="6" w:space="0" w:color="auto"/>
              <w:right w:val="nil"/>
            </w:tcBorders>
            <w:hideMark/>
          </w:tcPr>
          <w:p w:rsidR="00A17D98" w:rsidRPr="00236753" w:rsidRDefault="00A17D98">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236753">
              <w:rPr>
                <w:rFonts w:ascii="Century Gothic" w:eastAsia="Times New Roman" w:hAnsi="Century Gothic" w:cs="Times New Roman"/>
                <w:b/>
                <w:sz w:val="14"/>
                <w:szCs w:val="14"/>
                <w:lang w:val="es-ES_tradnl" w:eastAsia="es-ES"/>
              </w:rPr>
              <w:t>SUMA</w:t>
            </w:r>
          </w:p>
        </w:tc>
        <w:tc>
          <w:tcPr>
            <w:tcW w:w="1060" w:type="dxa"/>
            <w:gridSpan w:val="2"/>
            <w:tcBorders>
              <w:top w:val="nil"/>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236753" w:rsidTr="00A17D98">
        <w:trPr>
          <w:trHeight w:val="248"/>
        </w:trPr>
        <w:tc>
          <w:tcPr>
            <w:tcW w:w="2836" w:type="dxa"/>
            <w:gridSpan w:val="3"/>
            <w:tcBorders>
              <w:top w:val="single" w:sz="6" w:space="0" w:color="auto"/>
              <w:left w:val="single" w:sz="6" w:space="0" w:color="auto"/>
              <w:bottom w:val="single" w:sz="6" w:space="0" w:color="auto"/>
              <w:right w:val="nil"/>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COSTO DIRECTO POR HORA</w:t>
            </w:r>
          </w:p>
        </w:tc>
        <w:tc>
          <w:tcPr>
            <w:tcW w:w="141" w:type="dxa"/>
            <w:tcBorders>
              <w:top w:val="single" w:sz="6" w:space="0" w:color="auto"/>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2" w:type="dxa"/>
            <w:tcBorders>
              <w:top w:val="single" w:sz="6" w:space="0" w:color="auto"/>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single" w:sz="6" w:space="0" w:color="auto"/>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066" w:type="dxa"/>
            <w:gridSpan w:val="2"/>
            <w:tcBorders>
              <w:top w:val="nil"/>
              <w:left w:val="single" w:sz="6" w:space="0" w:color="auto"/>
              <w:bottom w:val="single" w:sz="6" w:space="0" w:color="auto"/>
              <w:right w:val="nil"/>
            </w:tcBorders>
            <w:hideMark/>
          </w:tcPr>
          <w:p w:rsidR="00A17D98" w:rsidRPr="00236753" w:rsidRDefault="00A17D98">
            <w:pPr>
              <w:spacing w:after="0" w:line="240" w:lineRule="auto"/>
              <w:jc w:val="center"/>
              <w:rPr>
                <w:rFonts w:ascii="Century Gothic" w:eastAsia="Times New Roman" w:hAnsi="Century Gothic" w:cs="Times New Roman"/>
                <w:b/>
                <w:sz w:val="14"/>
                <w:szCs w:val="14"/>
                <w:lang w:val="es-ES" w:eastAsia="es-ES"/>
              </w:rPr>
            </w:pPr>
            <w:r w:rsidRPr="00236753">
              <w:rPr>
                <w:rFonts w:ascii="Century Gothic" w:eastAsia="Times New Roman" w:hAnsi="Century Gothic" w:cs="Times New Roman"/>
                <w:b/>
                <w:sz w:val="14"/>
                <w:szCs w:val="14"/>
                <w:lang w:val="es-ES" w:eastAsia="es-ES"/>
              </w:rPr>
              <w:t>TOTAL</w:t>
            </w:r>
          </w:p>
        </w:tc>
        <w:tc>
          <w:tcPr>
            <w:tcW w:w="1060" w:type="dxa"/>
            <w:gridSpan w:val="2"/>
            <w:tcBorders>
              <w:top w:val="nil"/>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236753" w:rsidTr="00A17D98">
        <w:trPr>
          <w:trHeight w:val="288"/>
        </w:trPr>
        <w:tc>
          <w:tcPr>
            <w:tcW w:w="2836" w:type="dxa"/>
            <w:gridSpan w:val="3"/>
            <w:tcBorders>
              <w:top w:val="single" w:sz="6" w:space="0" w:color="auto"/>
              <w:left w:val="single" w:sz="6" w:space="0" w:color="auto"/>
              <w:bottom w:val="nil"/>
              <w:right w:val="nil"/>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NOMBRE DEL LICITANTE</w:t>
            </w:r>
          </w:p>
        </w:tc>
        <w:tc>
          <w:tcPr>
            <w:tcW w:w="141" w:type="dxa"/>
            <w:tcBorders>
              <w:top w:val="single" w:sz="6" w:space="0" w:color="auto"/>
              <w:left w:val="nil"/>
              <w:bottom w:val="nil"/>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nil"/>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nil"/>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2" w:type="dxa"/>
            <w:tcBorders>
              <w:top w:val="single" w:sz="6" w:space="0" w:color="auto"/>
              <w:left w:val="nil"/>
              <w:bottom w:val="nil"/>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single" w:sz="6" w:space="0" w:color="auto"/>
              <w:left w:val="nil"/>
              <w:bottom w:val="nil"/>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left w:val="nil"/>
              <w:bottom w:val="nil"/>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567" w:type="dxa"/>
            <w:tcBorders>
              <w:top w:val="single" w:sz="6" w:space="0" w:color="auto"/>
              <w:left w:val="single" w:sz="6" w:space="0" w:color="auto"/>
              <w:bottom w:val="nil"/>
              <w:right w:val="nil"/>
            </w:tcBorders>
            <w:hideMark/>
          </w:tcPr>
          <w:p w:rsidR="00A17D98" w:rsidRPr="00236753" w:rsidRDefault="00A17D98">
            <w:pPr>
              <w:spacing w:after="0" w:line="240" w:lineRule="auto"/>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FIRMA</w:t>
            </w:r>
          </w:p>
        </w:tc>
        <w:tc>
          <w:tcPr>
            <w:tcW w:w="567" w:type="dxa"/>
            <w:gridSpan w:val="2"/>
            <w:tcBorders>
              <w:top w:val="single" w:sz="6" w:space="0" w:color="auto"/>
              <w:left w:val="nil"/>
              <w:bottom w:val="nil"/>
              <w:right w:val="nil"/>
            </w:tcBorders>
          </w:tcPr>
          <w:p w:rsidR="00A17D98" w:rsidRPr="00236753" w:rsidRDefault="00A17D98">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nil"/>
              <w:bottom w:val="nil"/>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single" w:sz="6" w:space="0" w:color="auto"/>
              <w:left w:val="nil"/>
              <w:bottom w:val="nil"/>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236753" w:rsidTr="00A17D98">
        <w:trPr>
          <w:trHeight w:val="100"/>
        </w:trPr>
        <w:tc>
          <w:tcPr>
            <w:tcW w:w="749" w:type="dxa"/>
            <w:tcBorders>
              <w:top w:val="nil"/>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970"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117"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1"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single" w:sz="6" w:space="0" w:color="auto"/>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567" w:type="dxa"/>
            <w:gridSpan w:val="2"/>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992" w:type="dxa"/>
            <w:tcBorders>
              <w:top w:val="nil"/>
              <w:left w:val="nil"/>
              <w:bottom w:val="single" w:sz="6" w:space="0" w:color="auto"/>
              <w:right w:val="nil"/>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rsidR="00A17D98" w:rsidRPr="00236753" w:rsidRDefault="00A17D98">
            <w:pPr>
              <w:spacing w:after="0" w:line="240" w:lineRule="auto"/>
              <w:jc w:val="right"/>
              <w:rPr>
                <w:rFonts w:ascii="Century Gothic" w:eastAsia="Times New Roman" w:hAnsi="Century Gothic" w:cs="Times New Roman"/>
                <w:sz w:val="14"/>
                <w:szCs w:val="14"/>
                <w:lang w:val="es-ES" w:eastAsia="es-ES"/>
              </w:rPr>
            </w:pPr>
          </w:p>
        </w:tc>
      </w:tr>
    </w:tbl>
    <w:p w:rsidR="00A17D98" w:rsidRPr="00236753" w:rsidRDefault="00A17D98" w:rsidP="00A17D98">
      <w:pPr>
        <w:spacing w:after="0" w:line="240" w:lineRule="auto"/>
        <w:rPr>
          <w:rFonts w:ascii="Century Gothic" w:eastAsia="Times New Roman" w:hAnsi="Century Gothic" w:cs="Times New Roman"/>
          <w:sz w:val="24"/>
          <w:szCs w:val="20"/>
          <w:lang w:val="es-ES" w:eastAsia="es-ES"/>
        </w:rPr>
        <w:sectPr w:rsidR="00A17D98" w:rsidRPr="00236753">
          <w:pgSz w:w="12242" w:h="15842"/>
          <w:pgMar w:top="567" w:right="567" w:bottom="845" w:left="567" w:header="720" w:footer="567" w:gutter="0"/>
          <w:cols w:space="720"/>
        </w:sect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left="3686" w:right="-941" w:firstLine="708"/>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7.B.8</w:t>
      </w:r>
    </w:p>
    <w:p w:rsidR="00A17D98" w:rsidRPr="00236753" w:rsidRDefault="00A17D98" w:rsidP="00A17D98">
      <w:pPr>
        <w:spacing w:after="0" w:line="240" w:lineRule="auto"/>
        <w:ind w:right="-941"/>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left="1276" w:right="335"/>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DETERMINACIÓN DE CARGOS POR UTILIDAD CONSIDERANDO DENTRO DE ESTE LOS CARGOS POR SUPERVISIÓN, SAR E INFONAVIT.</w:t>
      </w:r>
    </w:p>
    <w:p w:rsidR="00A17D98" w:rsidRPr="00236753" w:rsidRDefault="00A17D98" w:rsidP="00A17D98">
      <w:pPr>
        <w:keepNext/>
        <w:spacing w:after="0" w:line="240" w:lineRule="auto"/>
        <w:ind w:right="-941"/>
        <w:outlineLvl w:val="7"/>
        <w:rPr>
          <w:rFonts w:ascii="Century Gothic" w:eastAsia="Times New Roman" w:hAnsi="Century Gothic" w:cs="Times New Roman"/>
          <w:b/>
          <w:sz w:val="28"/>
          <w:szCs w:val="20"/>
          <w:lang w:val="es-ES" w:eastAsia="es-ES"/>
        </w:rPr>
      </w:pPr>
    </w:p>
    <w:p w:rsidR="00A17D98" w:rsidRPr="00236753" w:rsidRDefault="00A17D98" w:rsidP="00A17D98">
      <w:pPr>
        <w:keepNext/>
        <w:spacing w:after="0" w:line="240" w:lineRule="auto"/>
        <w:ind w:right="-941"/>
        <w:outlineLvl w:val="7"/>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keepNext/>
        <w:spacing w:after="0" w:line="240" w:lineRule="auto"/>
        <w:ind w:right="-941"/>
        <w:outlineLvl w:val="7"/>
        <w:rPr>
          <w:rFonts w:ascii="Century Gothic" w:eastAsia="Times New Roman" w:hAnsi="Century Gothic" w:cs="Times New Roman"/>
          <w:b/>
          <w:sz w:val="28"/>
          <w:szCs w:val="20"/>
          <w:lang w:val="es-ES" w:eastAsia="es-ES"/>
        </w:rPr>
      </w:pPr>
    </w:p>
    <w:p w:rsidR="00A17D98" w:rsidRPr="00236753" w:rsidRDefault="00A17D98" w:rsidP="00A17D98">
      <w:pPr>
        <w:keepNext/>
        <w:spacing w:after="0" w:line="240" w:lineRule="auto"/>
        <w:ind w:right="-941"/>
        <w:outlineLvl w:val="7"/>
        <w:rPr>
          <w:rFonts w:ascii="Century Gothic" w:eastAsia="Times New Roman" w:hAnsi="Century Gothic" w:cs="Times New Roman"/>
          <w:b/>
          <w:sz w:val="2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4"/>
          <w:lang w:val="es-ES" w:eastAsia="es-ES"/>
        </w:rPr>
        <w:sectPr w:rsidR="00A17D98" w:rsidRPr="00236753">
          <w:pgSz w:w="12242" w:h="15842"/>
          <w:pgMar w:top="1418" w:right="1134" w:bottom="1418" w:left="567" w:header="720" w:footer="720" w:gutter="0"/>
          <w:cols w:space="720"/>
        </w:sectPr>
      </w:pPr>
    </w:p>
    <w:p w:rsidR="00A17D98" w:rsidRPr="00236753" w:rsidRDefault="00A17D98" w:rsidP="005424B9">
      <w:pPr>
        <w:spacing w:after="0" w:line="240" w:lineRule="auto"/>
        <w:ind w:right="601"/>
        <w:jc w:val="both"/>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b/>
          <w:sz w:val="24"/>
          <w:szCs w:val="24"/>
          <w:lang w:val="es-ES" w:eastAsia="es-ES"/>
        </w:rPr>
        <w:lastRenderedPageBreak/>
        <w:t>ANEXO 7.B.8</w:t>
      </w:r>
      <w:r w:rsidRPr="00236753">
        <w:rPr>
          <w:rFonts w:ascii="Century Gothic" w:eastAsia="Times New Roman" w:hAnsi="Century Gothic" w:cs="Times New Roman"/>
          <w:sz w:val="24"/>
          <w:szCs w:val="24"/>
          <w:lang w:val="es-ES" w:eastAsia="es-ES"/>
        </w:rPr>
        <w:t xml:space="preserve"> DETERMINACIÓN DE CARGOS POR UTILIDAD CONSIDERANDO DENTRO DE ESTE LOS CARGOS POR SUPERVISIÓN, SAR E INFONAVIT.</w:t>
      </w:r>
    </w:p>
    <w:tbl>
      <w:tblPr>
        <w:tblW w:w="14314" w:type="dxa"/>
        <w:tblInd w:w="-743" w:type="dxa"/>
        <w:tblCellMar>
          <w:left w:w="70" w:type="dxa"/>
          <w:right w:w="70" w:type="dxa"/>
        </w:tblCellMar>
        <w:tblLook w:val="04A0" w:firstRow="1" w:lastRow="0" w:firstColumn="1" w:lastColumn="0" w:noHBand="0" w:noVBand="1"/>
      </w:tblPr>
      <w:tblGrid>
        <w:gridCol w:w="808"/>
        <w:gridCol w:w="6102"/>
        <w:gridCol w:w="4408"/>
        <w:gridCol w:w="1788"/>
        <w:gridCol w:w="1208"/>
      </w:tblGrid>
      <w:tr w:rsidR="00EC47E4" w:rsidRPr="00236753" w:rsidTr="00EC47E4">
        <w:trPr>
          <w:trHeight w:val="255"/>
        </w:trPr>
        <w:tc>
          <w:tcPr>
            <w:tcW w:w="808" w:type="dxa"/>
            <w:tcBorders>
              <w:top w:val="double" w:sz="6" w:space="0" w:color="auto"/>
              <w:left w:val="double" w:sz="6" w:space="0" w:color="auto"/>
              <w:bottom w:val="nil"/>
              <w:right w:val="nil"/>
            </w:tcBorders>
            <w:noWrap/>
            <w:vAlign w:val="bottom"/>
            <w:hideMark/>
          </w:tcPr>
          <w:p w:rsidR="00EC47E4" w:rsidRPr="00236753" w:rsidRDefault="00EC47E4" w:rsidP="00EC47E4">
            <w:pPr>
              <w:spacing w:after="0" w:line="240" w:lineRule="auto"/>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 </w:t>
            </w:r>
          </w:p>
        </w:tc>
        <w:tc>
          <w:tcPr>
            <w:tcW w:w="6102" w:type="dxa"/>
            <w:tcBorders>
              <w:top w:val="double" w:sz="6" w:space="0" w:color="auto"/>
              <w:left w:val="nil"/>
              <w:bottom w:val="nil"/>
              <w:right w:val="nil"/>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EMPRESA:</w:t>
            </w:r>
          </w:p>
        </w:tc>
        <w:tc>
          <w:tcPr>
            <w:tcW w:w="4408" w:type="dxa"/>
            <w:tcBorders>
              <w:top w:val="double" w:sz="6" w:space="0" w:color="auto"/>
              <w:left w:val="nil"/>
              <w:bottom w:val="nil"/>
              <w:right w:val="nil"/>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PERIODO DE EJECUCION:</w:t>
            </w:r>
          </w:p>
        </w:tc>
        <w:tc>
          <w:tcPr>
            <w:tcW w:w="1788" w:type="dxa"/>
            <w:tcBorders>
              <w:top w:val="double" w:sz="6" w:space="0" w:color="auto"/>
              <w:left w:val="nil"/>
              <w:bottom w:val="nil"/>
              <w:right w:val="nil"/>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08" w:type="dxa"/>
            <w:tcBorders>
              <w:top w:val="double" w:sz="6" w:space="0" w:color="auto"/>
              <w:left w:val="nil"/>
              <w:bottom w:val="nil"/>
              <w:right w:val="double" w:sz="6"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r>
      <w:tr w:rsidR="00EC47E4" w:rsidRPr="00236753" w:rsidTr="00EC47E4">
        <w:trPr>
          <w:trHeight w:val="255"/>
        </w:trPr>
        <w:tc>
          <w:tcPr>
            <w:tcW w:w="808" w:type="dxa"/>
            <w:tcBorders>
              <w:top w:val="nil"/>
              <w:left w:val="double" w:sz="6" w:space="0" w:color="auto"/>
              <w:bottom w:val="nil"/>
              <w:right w:val="nil"/>
            </w:tcBorders>
            <w:noWrap/>
            <w:vAlign w:val="bottom"/>
            <w:hideMark/>
          </w:tcPr>
          <w:p w:rsidR="00EC47E4" w:rsidRPr="00236753" w:rsidRDefault="00EC47E4" w:rsidP="00EC47E4">
            <w:pPr>
              <w:spacing w:after="0" w:line="240" w:lineRule="auto"/>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 </w:t>
            </w:r>
          </w:p>
        </w:tc>
        <w:tc>
          <w:tcPr>
            <w:tcW w:w="6102" w:type="dxa"/>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DEPENDENCIA:</w:t>
            </w:r>
          </w:p>
        </w:tc>
        <w:tc>
          <w:tcPr>
            <w:tcW w:w="4408" w:type="dxa"/>
            <w:noWrap/>
            <w:vAlign w:val="bottom"/>
            <w:hideMark/>
          </w:tcPr>
          <w:p w:rsidR="00EC47E4" w:rsidRPr="00236753" w:rsidRDefault="00EC47E4" w:rsidP="00EC47E4">
            <w:pPr>
              <w:spacing w:after="0" w:line="240" w:lineRule="auto"/>
              <w:jc w:val="right"/>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FECHA:</w:t>
            </w:r>
          </w:p>
        </w:tc>
        <w:tc>
          <w:tcPr>
            <w:tcW w:w="1788" w:type="dxa"/>
            <w:noWrap/>
            <w:vAlign w:val="bottom"/>
            <w:hideMark/>
          </w:tcPr>
          <w:p w:rsidR="00EC47E4" w:rsidRPr="00236753" w:rsidRDefault="00EC47E4" w:rsidP="00EC47E4">
            <w:pPr>
              <w:spacing w:after="0"/>
              <w:rPr>
                <w:lang w:val="es-ES"/>
              </w:rPr>
            </w:pPr>
          </w:p>
        </w:tc>
        <w:tc>
          <w:tcPr>
            <w:tcW w:w="1208" w:type="dxa"/>
            <w:tcBorders>
              <w:top w:val="nil"/>
              <w:left w:val="nil"/>
              <w:bottom w:val="nil"/>
              <w:right w:val="double" w:sz="6"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r>
      <w:tr w:rsidR="00EC47E4" w:rsidRPr="00236753" w:rsidTr="00EC47E4">
        <w:trPr>
          <w:trHeight w:val="255"/>
        </w:trPr>
        <w:tc>
          <w:tcPr>
            <w:tcW w:w="808" w:type="dxa"/>
            <w:tcBorders>
              <w:top w:val="nil"/>
              <w:left w:val="double" w:sz="6" w:space="0" w:color="auto"/>
              <w:bottom w:val="nil"/>
              <w:right w:val="nil"/>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6102" w:type="dxa"/>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CONCURSO:</w:t>
            </w:r>
          </w:p>
        </w:tc>
        <w:tc>
          <w:tcPr>
            <w:tcW w:w="4408" w:type="dxa"/>
            <w:noWrap/>
            <w:vAlign w:val="bottom"/>
            <w:hideMark/>
          </w:tcPr>
          <w:p w:rsidR="00EC47E4" w:rsidRPr="00236753" w:rsidRDefault="00EC47E4" w:rsidP="00EC47E4">
            <w:pPr>
              <w:spacing w:after="0" w:line="240" w:lineRule="auto"/>
              <w:jc w:val="right"/>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DURACION:</w:t>
            </w:r>
          </w:p>
        </w:tc>
        <w:tc>
          <w:tcPr>
            <w:tcW w:w="1788" w:type="dxa"/>
            <w:noWrap/>
            <w:vAlign w:val="bottom"/>
            <w:hideMark/>
          </w:tcPr>
          <w:p w:rsidR="00EC47E4" w:rsidRPr="00236753" w:rsidRDefault="00EC47E4" w:rsidP="00EC47E4">
            <w:pPr>
              <w:spacing w:after="0"/>
              <w:rPr>
                <w:lang w:val="es-ES"/>
              </w:rPr>
            </w:pPr>
          </w:p>
        </w:tc>
        <w:tc>
          <w:tcPr>
            <w:tcW w:w="1208" w:type="dxa"/>
            <w:tcBorders>
              <w:top w:val="nil"/>
              <w:left w:val="nil"/>
              <w:bottom w:val="nil"/>
              <w:right w:val="double" w:sz="6"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r>
      <w:tr w:rsidR="00EC47E4" w:rsidRPr="00236753" w:rsidTr="00EC47E4">
        <w:trPr>
          <w:trHeight w:val="255"/>
        </w:trPr>
        <w:tc>
          <w:tcPr>
            <w:tcW w:w="808" w:type="dxa"/>
            <w:tcBorders>
              <w:top w:val="nil"/>
              <w:left w:val="double" w:sz="6" w:space="0" w:color="auto"/>
              <w:bottom w:val="nil"/>
              <w:right w:val="nil"/>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6102" w:type="dxa"/>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OBRA:</w:t>
            </w:r>
          </w:p>
        </w:tc>
        <w:tc>
          <w:tcPr>
            <w:tcW w:w="4408" w:type="dxa"/>
            <w:noWrap/>
            <w:vAlign w:val="bottom"/>
            <w:hideMark/>
          </w:tcPr>
          <w:p w:rsidR="00EC47E4" w:rsidRPr="00236753" w:rsidRDefault="00EC47E4" w:rsidP="00EC47E4">
            <w:pPr>
              <w:spacing w:after="0"/>
              <w:rPr>
                <w:lang w:val="es-ES"/>
              </w:rPr>
            </w:pPr>
          </w:p>
        </w:tc>
        <w:tc>
          <w:tcPr>
            <w:tcW w:w="1788" w:type="dxa"/>
            <w:noWrap/>
            <w:vAlign w:val="bottom"/>
            <w:hideMark/>
          </w:tcPr>
          <w:p w:rsidR="00EC47E4" w:rsidRPr="00236753" w:rsidRDefault="00EC47E4" w:rsidP="00EC47E4">
            <w:pPr>
              <w:spacing w:after="0"/>
              <w:rPr>
                <w:lang w:val="es-ES"/>
              </w:rPr>
            </w:pPr>
          </w:p>
        </w:tc>
        <w:tc>
          <w:tcPr>
            <w:tcW w:w="1208" w:type="dxa"/>
            <w:tcBorders>
              <w:top w:val="nil"/>
              <w:left w:val="nil"/>
              <w:bottom w:val="nil"/>
              <w:right w:val="double" w:sz="6"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r>
      <w:tr w:rsidR="00EC47E4" w:rsidRPr="00236753" w:rsidTr="00EC47E4">
        <w:trPr>
          <w:trHeight w:val="255"/>
        </w:trPr>
        <w:tc>
          <w:tcPr>
            <w:tcW w:w="808" w:type="dxa"/>
            <w:tcBorders>
              <w:top w:val="nil"/>
              <w:left w:val="double" w:sz="6" w:space="0" w:color="auto"/>
              <w:bottom w:val="nil"/>
              <w:right w:val="nil"/>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6102" w:type="dxa"/>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UBICACIÓN:</w:t>
            </w:r>
          </w:p>
        </w:tc>
        <w:tc>
          <w:tcPr>
            <w:tcW w:w="4408" w:type="dxa"/>
            <w:noWrap/>
            <w:vAlign w:val="bottom"/>
            <w:hideMark/>
          </w:tcPr>
          <w:p w:rsidR="00EC47E4" w:rsidRPr="00236753" w:rsidRDefault="00EC47E4" w:rsidP="00EC47E4">
            <w:pPr>
              <w:spacing w:after="0"/>
              <w:rPr>
                <w:lang w:val="es-ES"/>
              </w:rPr>
            </w:pPr>
          </w:p>
        </w:tc>
        <w:tc>
          <w:tcPr>
            <w:tcW w:w="1788" w:type="dxa"/>
            <w:noWrap/>
            <w:vAlign w:val="bottom"/>
            <w:hideMark/>
          </w:tcPr>
          <w:p w:rsidR="00EC47E4" w:rsidRPr="00236753" w:rsidRDefault="00EC47E4" w:rsidP="00EC47E4">
            <w:pPr>
              <w:spacing w:after="0"/>
              <w:rPr>
                <w:lang w:val="es-ES"/>
              </w:rPr>
            </w:pPr>
          </w:p>
        </w:tc>
        <w:tc>
          <w:tcPr>
            <w:tcW w:w="1208" w:type="dxa"/>
            <w:tcBorders>
              <w:top w:val="nil"/>
              <w:left w:val="nil"/>
              <w:bottom w:val="nil"/>
              <w:right w:val="double" w:sz="6"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r>
      <w:tr w:rsidR="00EC47E4" w:rsidRPr="00236753" w:rsidTr="00EC47E4">
        <w:trPr>
          <w:trHeight w:val="255"/>
        </w:trPr>
        <w:tc>
          <w:tcPr>
            <w:tcW w:w="14314" w:type="dxa"/>
            <w:gridSpan w:val="5"/>
            <w:tcBorders>
              <w:top w:val="nil"/>
              <w:left w:val="single" w:sz="4" w:space="0" w:color="auto"/>
              <w:bottom w:val="nil"/>
              <w:right w:val="single" w:sz="4" w:space="0" w:color="000000"/>
            </w:tcBorders>
            <w:noWrap/>
            <w:vAlign w:val="bottom"/>
            <w:hideMark/>
          </w:tcPr>
          <w:p w:rsidR="00EC47E4" w:rsidRPr="00236753" w:rsidRDefault="00EC47E4" w:rsidP="00EC47E4">
            <w:pPr>
              <w:spacing w:after="0" w:line="240" w:lineRule="auto"/>
              <w:jc w:val="center"/>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 xml:space="preserve">DETERMINACION DEL CARGO POR UTILIDAD </w:t>
            </w:r>
          </w:p>
        </w:tc>
      </w:tr>
      <w:tr w:rsidR="00EC47E4" w:rsidRPr="00236753" w:rsidTr="00EC47E4">
        <w:trPr>
          <w:trHeight w:val="255"/>
        </w:trPr>
        <w:tc>
          <w:tcPr>
            <w:tcW w:w="808" w:type="dxa"/>
            <w:tcBorders>
              <w:top w:val="double" w:sz="6" w:space="0" w:color="auto"/>
              <w:left w:val="double" w:sz="6" w:space="0" w:color="auto"/>
              <w:bottom w:val="double" w:sz="6" w:space="0" w:color="auto"/>
              <w:right w:val="single" w:sz="4" w:space="0" w:color="auto"/>
            </w:tcBorders>
            <w:shd w:val="pct25" w:color="FFFFFF" w:fill="auto"/>
            <w:noWrap/>
            <w:vAlign w:val="bottom"/>
            <w:hideMark/>
          </w:tcPr>
          <w:p w:rsidR="00EC47E4" w:rsidRPr="00236753" w:rsidRDefault="00EC47E4" w:rsidP="00EC47E4">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CLAVE</w:t>
            </w:r>
          </w:p>
        </w:tc>
        <w:tc>
          <w:tcPr>
            <w:tcW w:w="6102" w:type="dxa"/>
            <w:tcBorders>
              <w:top w:val="double" w:sz="6" w:space="0" w:color="auto"/>
              <w:left w:val="nil"/>
              <w:bottom w:val="double" w:sz="6" w:space="0" w:color="auto"/>
              <w:right w:val="single" w:sz="4" w:space="0" w:color="auto"/>
            </w:tcBorders>
            <w:shd w:val="pct25" w:color="FFFFFF" w:fill="auto"/>
            <w:noWrap/>
            <w:vAlign w:val="bottom"/>
            <w:hideMark/>
          </w:tcPr>
          <w:p w:rsidR="00EC47E4" w:rsidRPr="00236753" w:rsidRDefault="00EC47E4" w:rsidP="00EC47E4">
            <w:pPr>
              <w:spacing w:after="0" w:line="240" w:lineRule="auto"/>
              <w:jc w:val="center"/>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C O N C E P T O</w:t>
            </w:r>
          </w:p>
        </w:tc>
        <w:tc>
          <w:tcPr>
            <w:tcW w:w="4408" w:type="dxa"/>
            <w:tcBorders>
              <w:top w:val="double" w:sz="6" w:space="0" w:color="auto"/>
              <w:left w:val="nil"/>
              <w:bottom w:val="double" w:sz="6" w:space="0" w:color="auto"/>
              <w:right w:val="single" w:sz="4" w:space="0" w:color="auto"/>
            </w:tcBorders>
            <w:shd w:val="pct25" w:color="FFFFFF" w:fill="auto"/>
            <w:noWrap/>
            <w:vAlign w:val="bottom"/>
            <w:hideMark/>
          </w:tcPr>
          <w:p w:rsidR="00EC47E4" w:rsidRPr="00236753" w:rsidRDefault="00EC47E4" w:rsidP="00EC47E4">
            <w:pPr>
              <w:spacing w:after="0" w:line="240" w:lineRule="auto"/>
              <w:jc w:val="center"/>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F O R M U L A</w:t>
            </w:r>
          </w:p>
        </w:tc>
        <w:tc>
          <w:tcPr>
            <w:tcW w:w="1788" w:type="dxa"/>
            <w:tcBorders>
              <w:top w:val="double" w:sz="6" w:space="0" w:color="auto"/>
              <w:left w:val="nil"/>
              <w:bottom w:val="double" w:sz="6" w:space="0" w:color="auto"/>
              <w:right w:val="single" w:sz="4" w:space="0" w:color="auto"/>
            </w:tcBorders>
            <w:shd w:val="pct25" w:color="FFFFFF" w:fill="auto"/>
            <w:noWrap/>
            <w:vAlign w:val="bottom"/>
            <w:hideMark/>
          </w:tcPr>
          <w:p w:rsidR="00EC47E4" w:rsidRPr="00236753" w:rsidRDefault="00EC47E4" w:rsidP="00EC47E4">
            <w:pPr>
              <w:spacing w:after="0" w:line="240" w:lineRule="auto"/>
              <w:jc w:val="center"/>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 xml:space="preserve">IMPORTE </w:t>
            </w:r>
          </w:p>
        </w:tc>
        <w:tc>
          <w:tcPr>
            <w:tcW w:w="1208" w:type="dxa"/>
            <w:tcBorders>
              <w:top w:val="double" w:sz="6" w:space="0" w:color="auto"/>
              <w:left w:val="nil"/>
              <w:bottom w:val="double" w:sz="6" w:space="0" w:color="auto"/>
              <w:right w:val="double" w:sz="6" w:space="0" w:color="auto"/>
            </w:tcBorders>
            <w:shd w:val="pct25" w:color="FFFFFF" w:fill="auto"/>
            <w:noWrap/>
            <w:vAlign w:val="bottom"/>
            <w:hideMark/>
          </w:tcPr>
          <w:p w:rsidR="00EC47E4" w:rsidRPr="00236753" w:rsidRDefault="00EC47E4" w:rsidP="00EC47E4">
            <w:pPr>
              <w:spacing w:after="0" w:line="240" w:lineRule="auto"/>
              <w:jc w:val="center"/>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w:t>
            </w:r>
          </w:p>
        </w:tc>
      </w:tr>
      <w:tr w:rsidR="00EC47E4" w:rsidRPr="00236753" w:rsidTr="00EC47E4">
        <w:trPr>
          <w:trHeight w:val="255"/>
        </w:trPr>
        <w:tc>
          <w:tcPr>
            <w:tcW w:w="808" w:type="dxa"/>
            <w:tcBorders>
              <w:top w:val="nil"/>
              <w:left w:val="double" w:sz="6" w:space="0" w:color="auto"/>
              <w:bottom w:val="nil"/>
              <w:right w:val="single" w:sz="4" w:space="0" w:color="auto"/>
            </w:tcBorders>
            <w:shd w:val="pct25" w:color="FFFFFF" w:fill="auto"/>
            <w:noWrap/>
            <w:vAlign w:val="bottom"/>
            <w:hideMark/>
          </w:tcPr>
          <w:p w:rsidR="00EC47E4" w:rsidRPr="00236753" w:rsidRDefault="00EC47E4" w:rsidP="00EC47E4">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6102" w:type="dxa"/>
            <w:tcBorders>
              <w:top w:val="nil"/>
              <w:left w:val="nil"/>
              <w:bottom w:val="nil"/>
              <w:right w:val="single" w:sz="4" w:space="0" w:color="auto"/>
            </w:tcBorders>
            <w:shd w:val="pct25" w:color="FFFFFF" w:fill="auto"/>
            <w:noWrap/>
            <w:vAlign w:val="bottom"/>
            <w:hideMark/>
          </w:tcPr>
          <w:p w:rsidR="00EC47E4" w:rsidRPr="00236753" w:rsidRDefault="00EC47E4" w:rsidP="00EC47E4">
            <w:pPr>
              <w:spacing w:after="0" w:line="240" w:lineRule="auto"/>
              <w:jc w:val="center"/>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 </w:t>
            </w:r>
          </w:p>
        </w:tc>
        <w:tc>
          <w:tcPr>
            <w:tcW w:w="4408" w:type="dxa"/>
            <w:tcBorders>
              <w:top w:val="nil"/>
              <w:left w:val="nil"/>
              <w:bottom w:val="nil"/>
              <w:right w:val="single" w:sz="4" w:space="0" w:color="auto"/>
            </w:tcBorders>
            <w:shd w:val="pct25" w:color="FFFFFF" w:fill="auto"/>
            <w:noWrap/>
            <w:vAlign w:val="bottom"/>
            <w:hideMark/>
          </w:tcPr>
          <w:p w:rsidR="00EC47E4" w:rsidRPr="00236753" w:rsidRDefault="00EC47E4" w:rsidP="00EC47E4">
            <w:pPr>
              <w:spacing w:after="0" w:line="240" w:lineRule="auto"/>
              <w:jc w:val="center"/>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 </w:t>
            </w:r>
          </w:p>
        </w:tc>
        <w:tc>
          <w:tcPr>
            <w:tcW w:w="1788" w:type="dxa"/>
            <w:tcBorders>
              <w:top w:val="nil"/>
              <w:left w:val="nil"/>
              <w:bottom w:val="nil"/>
              <w:right w:val="single" w:sz="4" w:space="0" w:color="auto"/>
            </w:tcBorders>
            <w:shd w:val="pct25" w:color="FFFFFF" w:fill="auto"/>
            <w:noWrap/>
            <w:vAlign w:val="bottom"/>
            <w:hideMark/>
          </w:tcPr>
          <w:p w:rsidR="00EC47E4" w:rsidRPr="00236753" w:rsidRDefault="00EC47E4" w:rsidP="00EC47E4">
            <w:pPr>
              <w:spacing w:after="0" w:line="240" w:lineRule="auto"/>
              <w:jc w:val="center"/>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 </w:t>
            </w:r>
          </w:p>
        </w:tc>
        <w:tc>
          <w:tcPr>
            <w:tcW w:w="1208" w:type="dxa"/>
            <w:tcBorders>
              <w:top w:val="nil"/>
              <w:left w:val="nil"/>
              <w:bottom w:val="nil"/>
              <w:right w:val="double" w:sz="6" w:space="0" w:color="auto"/>
            </w:tcBorders>
            <w:shd w:val="pct25" w:color="FFFFFF" w:fill="auto"/>
            <w:noWrap/>
            <w:vAlign w:val="bottom"/>
            <w:hideMark/>
          </w:tcPr>
          <w:p w:rsidR="00EC47E4" w:rsidRPr="00236753" w:rsidRDefault="00EC47E4" w:rsidP="00EC47E4">
            <w:pPr>
              <w:spacing w:after="0" w:line="240" w:lineRule="auto"/>
              <w:jc w:val="center"/>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 </w:t>
            </w:r>
          </w:p>
        </w:tc>
      </w:tr>
      <w:tr w:rsidR="00EC47E4" w:rsidRPr="00236753" w:rsidTr="00EC47E4">
        <w:trPr>
          <w:trHeight w:val="225"/>
        </w:trPr>
        <w:tc>
          <w:tcPr>
            <w:tcW w:w="808" w:type="dxa"/>
            <w:tcBorders>
              <w:top w:val="single" w:sz="4" w:space="0" w:color="auto"/>
              <w:left w:val="double" w:sz="6" w:space="0" w:color="auto"/>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CD</w:t>
            </w:r>
          </w:p>
        </w:tc>
        <w:tc>
          <w:tcPr>
            <w:tcW w:w="6102" w:type="dxa"/>
            <w:tcBorders>
              <w:top w:val="single" w:sz="4" w:space="0" w:color="auto"/>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COSTO DIRECTO</w:t>
            </w:r>
          </w:p>
        </w:tc>
        <w:tc>
          <w:tcPr>
            <w:tcW w:w="4408" w:type="dxa"/>
            <w:tcBorders>
              <w:top w:val="single" w:sz="4" w:space="0" w:color="auto"/>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788" w:type="dxa"/>
            <w:tcBorders>
              <w:top w:val="single" w:sz="4" w:space="0" w:color="auto"/>
              <w:left w:val="nil"/>
              <w:bottom w:val="nil"/>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CD</w:t>
            </w:r>
          </w:p>
        </w:tc>
        <w:tc>
          <w:tcPr>
            <w:tcW w:w="1208" w:type="dxa"/>
            <w:tcBorders>
              <w:top w:val="single" w:sz="4" w:space="0" w:color="auto"/>
              <w:left w:val="nil"/>
              <w:bottom w:val="nil"/>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EC47E4" w:rsidRPr="00236753" w:rsidTr="00EC47E4">
        <w:trPr>
          <w:trHeight w:val="225"/>
        </w:trPr>
        <w:tc>
          <w:tcPr>
            <w:tcW w:w="808" w:type="dxa"/>
            <w:tcBorders>
              <w:top w:val="nil"/>
              <w:left w:val="double" w:sz="6" w:space="0" w:color="auto"/>
              <w:bottom w:val="single" w:sz="4"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6102" w:type="dxa"/>
            <w:tcBorders>
              <w:top w:val="nil"/>
              <w:left w:val="nil"/>
              <w:bottom w:val="single" w:sz="4"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4408" w:type="dxa"/>
            <w:tcBorders>
              <w:top w:val="nil"/>
              <w:left w:val="nil"/>
              <w:bottom w:val="single" w:sz="4"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788" w:type="dxa"/>
            <w:tcBorders>
              <w:top w:val="nil"/>
              <w:left w:val="nil"/>
              <w:bottom w:val="single" w:sz="4" w:space="0" w:color="auto"/>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08" w:type="dxa"/>
            <w:tcBorders>
              <w:top w:val="nil"/>
              <w:left w:val="nil"/>
              <w:bottom w:val="single" w:sz="4" w:space="0" w:color="auto"/>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EC47E4" w:rsidRPr="00236753" w:rsidTr="00EC47E4">
        <w:trPr>
          <w:trHeight w:val="225"/>
        </w:trPr>
        <w:tc>
          <w:tcPr>
            <w:tcW w:w="808" w:type="dxa"/>
            <w:tcBorders>
              <w:top w:val="nil"/>
              <w:left w:val="double" w:sz="6" w:space="0" w:color="auto"/>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CI</w:t>
            </w:r>
          </w:p>
        </w:tc>
        <w:tc>
          <w:tcPr>
            <w:tcW w:w="6102"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I.-INDIRECTO</w:t>
            </w:r>
          </w:p>
        </w:tc>
        <w:tc>
          <w:tcPr>
            <w:tcW w:w="4408"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CI=CD * CI %</w:t>
            </w:r>
          </w:p>
        </w:tc>
        <w:tc>
          <w:tcPr>
            <w:tcW w:w="1788" w:type="dxa"/>
            <w:tcBorders>
              <w:top w:val="nil"/>
              <w:left w:val="nil"/>
              <w:bottom w:val="nil"/>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CI</w:t>
            </w:r>
          </w:p>
        </w:tc>
        <w:tc>
          <w:tcPr>
            <w:tcW w:w="1208" w:type="dxa"/>
            <w:tcBorders>
              <w:top w:val="nil"/>
              <w:left w:val="nil"/>
              <w:bottom w:val="nil"/>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CI %</w:t>
            </w:r>
          </w:p>
        </w:tc>
      </w:tr>
      <w:tr w:rsidR="00EC47E4" w:rsidRPr="00236753" w:rsidTr="00EC47E4">
        <w:trPr>
          <w:trHeight w:val="225"/>
        </w:trPr>
        <w:tc>
          <w:tcPr>
            <w:tcW w:w="808" w:type="dxa"/>
            <w:tcBorders>
              <w:top w:val="nil"/>
              <w:left w:val="double" w:sz="6" w:space="0" w:color="auto"/>
              <w:bottom w:val="single" w:sz="4"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6102" w:type="dxa"/>
            <w:tcBorders>
              <w:top w:val="nil"/>
              <w:left w:val="nil"/>
              <w:bottom w:val="single" w:sz="4"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4408" w:type="dxa"/>
            <w:tcBorders>
              <w:top w:val="nil"/>
              <w:left w:val="nil"/>
              <w:bottom w:val="single" w:sz="4"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788" w:type="dxa"/>
            <w:tcBorders>
              <w:top w:val="nil"/>
              <w:left w:val="nil"/>
              <w:bottom w:val="single" w:sz="4" w:space="0" w:color="auto"/>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08" w:type="dxa"/>
            <w:tcBorders>
              <w:top w:val="nil"/>
              <w:left w:val="nil"/>
              <w:bottom w:val="single" w:sz="4" w:space="0" w:color="auto"/>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EC47E4" w:rsidRPr="00236753" w:rsidTr="00EC47E4">
        <w:trPr>
          <w:trHeight w:val="225"/>
        </w:trPr>
        <w:tc>
          <w:tcPr>
            <w:tcW w:w="808" w:type="dxa"/>
            <w:tcBorders>
              <w:top w:val="nil"/>
              <w:left w:val="double" w:sz="6" w:space="0" w:color="auto"/>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CF</w:t>
            </w:r>
          </w:p>
        </w:tc>
        <w:tc>
          <w:tcPr>
            <w:tcW w:w="6102"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II.-FINANCIAMIENTO</w:t>
            </w:r>
          </w:p>
        </w:tc>
        <w:tc>
          <w:tcPr>
            <w:tcW w:w="4408"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CF=(CD+CI) * CF %</w:t>
            </w:r>
          </w:p>
        </w:tc>
        <w:tc>
          <w:tcPr>
            <w:tcW w:w="1788" w:type="dxa"/>
            <w:tcBorders>
              <w:top w:val="nil"/>
              <w:left w:val="nil"/>
              <w:bottom w:val="nil"/>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CF</w:t>
            </w:r>
          </w:p>
        </w:tc>
        <w:tc>
          <w:tcPr>
            <w:tcW w:w="1208" w:type="dxa"/>
            <w:tcBorders>
              <w:top w:val="nil"/>
              <w:left w:val="nil"/>
              <w:bottom w:val="nil"/>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CF %</w:t>
            </w:r>
          </w:p>
        </w:tc>
      </w:tr>
      <w:tr w:rsidR="00EC47E4" w:rsidRPr="00236753" w:rsidTr="00EC47E4">
        <w:trPr>
          <w:trHeight w:val="90"/>
        </w:trPr>
        <w:tc>
          <w:tcPr>
            <w:tcW w:w="808" w:type="dxa"/>
            <w:tcBorders>
              <w:top w:val="nil"/>
              <w:left w:val="double" w:sz="6" w:space="0" w:color="auto"/>
              <w:bottom w:val="single" w:sz="4"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6102" w:type="dxa"/>
            <w:tcBorders>
              <w:top w:val="nil"/>
              <w:left w:val="nil"/>
              <w:bottom w:val="single" w:sz="4"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4408" w:type="dxa"/>
            <w:tcBorders>
              <w:top w:val="nil"/>
              <w:left w:val="nil"/>
              <w:bottom w:val="single" w:sz="4"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788" w:type="dxa"/>
            <w:tcBorders>
              <w:top w:val="nil"/>
              <w:left w:val="nil"/>
              <w:bottom w:val="single" w:sz="4" w:space="0" w:color="auto"/>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08" w:type="dxa"/>
            <w:tcBorders>
              <w:top w:val="nil"/>
              <w:left w:val="nil"/>
              <w:bottom w:val="single" w:sz="4" w:space="0" w:color="auto"/>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EC47E4" w:rsidRPr="00236753" w:rsidTr="00EC47E4">
        <w:trPr>
          <w:trHeight w:val="225"/>
        </w:trPr>
        <w:tc>
          <w:tcPr>
            <w:tcW w:w="808" w:type="dxa"/>
            <w:tcBorders>
              <w:top w:val="nil"/>
              <w:left w:val="double" w:sz="6" w:space="0" w:color="auto"/>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Up%</w:t>
            </w:r>
          </w:p>
        </w:tc>
        <w:tc>
          <w:tcPr>
            <w:tcW w:w="6102"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b/>
                <w:bCs/>
                <w:sz w:val="16"/>
                <w:szCs w:val="16"/>
                <w:lang w:eastAsia="es-MX"/>
              </w:rPr>
            </w:pPr>
            <w:r w:rsidRPr="00236753">
              <w:rPr>
                <w:rFonts w:ascii="Century Gothic" w:eastAsia="Times New Roman" w:hAnsi="Century Gothic" w:cs="Arial"/>
                <w:b/>
                <w:bCs/>
                <w:sz w:val="16"/>
                <w:szCs w:val="16"/>
                <w:lang w:eastAsia="es-MX"/>
              </w:rPr>
              <w:t>UTILIDAD PROPUESTA</w:t>
            </w:r>
          </w:p>
        </w:tc>
        <w:tc>
          <w:tcPr>
            <w:tcW w:w="4408"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08" w:type="dxa"/>
            <w:tcBorders>
              <w:top w:val="nil"/>
              <w:left w:val="nil"/>
              <w:bottom w:val="nil"/>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color w:val="3366FF"/>
                <w:sz w:val="18"/>
                <w:szCs w:val="18"/>
                <w:lang w:eastAsia="es-MX"/>
              </w:rPr>
            </w:pPr>
            <w:r w:rsidRPr="00236753">
              <w:rPr>
                <w:rFonts w:ascii="Century Gothic" w:eastAsia="Times New Roman" w:hAnsi="Century Gothic" w:cs="Arial"/>
                <w:color w:val="3366FF"/>
                <w:sz w:val="18"/>
                <w:szCs w:val="18"/>
                <w:lang w:eastAsia="es-MX"/>
              </w:rPr>
              <w:t>Up %</w:t>
            </w:r>
          </w:p>
        </w:tc>
      </w:tr>
      <w:tr w:rsidR="00EC47E4" w:rsidRPr="00236753" w:rsidTr="00EC47E4">
        <w:trPr>
          <w:trHeight w:val="225"/>
        </w:trPr>
        <w:tc>
          <w:tcPr>
            <w:tcW w:w="808" w:type="dxa"/>
            <w:tcBorders>
              <w:top w:val="nil"/>
              <w:left w:val="double" w:sz="6" w:space="0" w:color="auto"/>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ISR= IMPUESTO SOBRE LA RENTA</w:t>
            </w:r>
          </w:p>
        </w:tc>
        <w:tc>
          <w:tcPr>
            <w:tcW w:w="4408"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ISR %</w:t>
            </w:r>
          </w:p>
        </w:tc>
        <w:tc>
          <w:tcPr>
            <w:tcW w:w="1208" w:type="dxa"/>
            <w:tcBorders>
              <w:top w:val="nil"/>
              <w:left w:val="nil"/>
              <w:bottom w:val="nil"/>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EC47E4" w:rsidRPr="00236753" w:rsidTr="00EC47E4">
        <w:trPr>
          <w:trHeight w:val="225"/>
        </w:trPr>
        <w:tc>
          <w:tcPr>
            <w:tcW w:w="808" w:type="dxa"/>
            <w:tcBorders>
              <w:top w:val="nil"/>
              <w:left w:val="double" w:sz="6" w:space="0" w:color="auto"/>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PTU= PARTICIPACION DE LOS TRABAJADORES EN LA UTILIDAD</w:t>
            </w:r>
          </w:p>
        </w:tc>
        <w:tc>
          <w:tcPr>
            <w:tcW w:w="4408"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PTU %</w:t>
            </w:r>
          </w:p>
        </w:tc>
        <w:tc>
          <w:tcPr>
            <w:tcW w:w="1208" w:type="dxa"/>
            <w:tcBorders>
              <w:top w:val="nil"/>
              <w:left w:val="nil"/>
              <w:bottom w:val="nil"/>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EC47E4" w:rsidRPr="00236753" w:rsidTr="00EC47E4">
        <w:trPr>
          <w:trHeight w:val="225"/>
        </w:trPr>
        <w:tc>
          <w:tcPr>
            <w:tcW w:w="808" w:type="dxa"/>
            <w:tcBorders>
              <w:top w:val="nil"/>
              <w:left w:val="double" w:sz="6" w:space="0" w:color="auto"/>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%U</w:t>
            </w:r>
          </w:p>
        </w:tc>
        <w:tc>
          <w:tcPr>
            <w:tcW w:w="6102"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UTILIDAD NETA = Up% / [ 1- ( ISR+PTU ) ]</w:t>
            </w:r>
          </w:p>
        </w:tc>
        <w:tc>
          <w:tcPr>
            <w:tcW w:w="4408"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%U =Up % / [ 1- (ISR% + PTU% ) ]</w:t>
            </w:r>
          </w:p>
        </w:tc>
        <w:tc>
          <w:tcPr>
            <w:tcW w:w="1788" w:type="dxa"/>
            <w:tcBorders>
              <w:top w:val="nil"/>
              <w:left w:val="nil"/>
              <w:bottom w:val="nil"/>
              <w:right w:val="single" w:sz="4" w:space="0" w:color="auto"/>
            </w:tcBorders>
            <w:noWrap/>
            <w:vAlign w:val="bottom"/>
            <w:hideMark/>
          </w:tcPr>
          <w:p w:rsidR="00EC47E4" w:rsidRPr="00236753" w:rsidRDefault="00EC47E4" w:rsidP="00EC47E4">
            <w:pPr>
              <w:spacing w:after="0"/>
              <w:rPr>
                <w:lang w:val="es-ES"/>
              </w:rPr>
            </w:pPr>
          </w:p>
        </w:tc>
        <w:tc>
          <w:tcPr>
            <w:tcW w:w="1208" w:type="dxa"/>
            <w:tcBorders>
              <w:top w:val="nil"/>
              <w:left w:val="nil"/>
              <w:bottom w:val="nil"/>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%U</w:t>
            </w:r>
          </w:p>
        </w:tc>
      </w:tr>
      <w:tr w:rsidR="00EC47E4" w:rsidRPr="00236753" w:rsidTr="00EC47E4">
        <w:trPr>
          <w:trHeight w:val="225"/>
        </w:trPr>
        <w:tc>
          <w:tcPr>
            <w:tcW w:w="808" w:type="dxa"/>
            <w:tcBorders>
              <w:top w:val="nil"/>
              <w:left w:val="double" w:sz="6" w:space="0" w:color="auto"/>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4408"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08" w:type="dxa"/>
            <w:tcBorders>
              <w:top w:val="nil"/>
              <w:left w:val="nil"/>
              <w:bottom w:val="nil"/>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EC47E4" w:rsidRPr="00236753" w:rsidTr="00EC47E4">
        <w:trPr>
          <w:trHeight w:val="225"/>
        </w:trPr>
        <w:tc>
          <w:tcPr>
            <w:tcW w:w="808" w:type="dxa"/>
            <w:tcBorders>
              <w:top w:val="nil"/>
              <w:left w:val="double" w:sz="6" w:space="0" w:color="auto"/>
              <w:bottom w:val="single" w:sz="4"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CU</w:t>
            </w:r>
          </w:p>
        </w:tc>
        <w:tc>
          <w:tcPr>
            <w:tcW w:w="6102" w:type="dxa"/>
            <w:tcBorders>
              <w:top w:val="nil"/>
              <w:left w:val="nil"/>
              <w:bottom w:val="single" w:sz="4"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xml:space="preserve">CARGO POR UTILIDAD </w:t>
            </w:r>
            <w:r w:rsidRPr="00236753">
              <w:rPr>
                <w:rFonts w:ascii="Century Gothic" w:eastAsia="Times New Roman" w:hAnsi="Century Gothic" w:cs="Arial"/>
                <w:color w:val="3366FF"/>
                <w:sz w:val="16"/>
                <w:szCs w:val="16"/>
                <w:lang w:eastAsia="es-MX"/>
              </w:rPr>
              <w:t xml:space="preserve">(Costo </w:t>
            </w:r>
            <w:proofErr w:type="spellStart"/>
            <w:r w:rsidRPr="00236753">
              <w:rPr>
                <w:rFonts w:ascii="Century Gothic" w:eastAsia="Times New Roman" w:hAnsi="Century Gothic" w:cs="Arial"/>
                <w:color w:val="3366FF"/>
                <w:sz w:val="16"/>
                <w:szCs w:val="16"/>
                <w:lang w:eastAsia="es-MX"/>
              </w:rPr>
              <w:t>dir.Obra+Indirecto+Financiamiento</w:t>
            </w:r>
            <w:proofErr w:type="spellEnd"/>
            <w:r w:rsidRPr="00236753">
              <w:rPr>
                <w:rFonts w:ascii="Century Gothic" w:eastAsia="Times New Roman" w:hAnsi="Century Gothic" w:cs="Arial"/>
                <w:color w:val="3366FF"/>
                <w:sz w:val="16"/>
                <w:szCs w:val="16"/>
                <w:lang w:eastAsia="es-MX"/>
              </w:rPr>
              <w:t>)*% Utilidad Neta )</w:t>
            </w:r>
          </w:p>
        </w:tc>
        <w:tc>
          <w:tcPr>
            <w:tcW w:w="4408" w:type="dxa"/>
            <w:tcBorders>
              <w:top w:val="nil"/>
              <w:left w:val="nil"/>
              <w:bottom w:val="single" w:sz="4"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(CD+ CI + CF) * %U =</w:t>
            </w:r>
          </w:p>
        </w:tc>
        <w:tc>
          <w:tcPr>
            <w:tcW w:w="1788" w:type="dxa"/>
            <w:tcBorders>
              <w:top w:val="nil"/>
              <w:left w:val="nil"/>
              <w:bottom w:val="single" w:sz="4" w:space="0" w:color="auto"/>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CU</w:t>
            </w:r>
          </w:p>
        </w:tc>
        <w:tc>
          <w:tcPr>
            <w:tcW w:w="1208" w:type="dxa"/>
            <w:tcBorders>
              <w:top w:val="nil"/>
              <w:left w:val="nil"/>
              <w:bottom w:val="single" w:sz="4" w:space="0" w:color="auto"/>
              <w:right w:val="double" w:sz="6" w:space="0" w:color="auto"/>
            </w:tcBorders>
            <w:noWrap/>
            <w:vAlign w:val="bottom"/>
            <w:hideMark/>
          </w:tcPr>
          <w:p w:rsidR="00EC47E4" w:rsidRPr="00236753" w:rsidRDefault="00EC47E4" w:rsidP="00EC47E4">
            <w:pPr>
              <w:spacing w:after="0"/>
              <w:rPr>
                <w:lang w:val="es-ES"/>
              </w:rPr>
            </w:pPr>
          </w:p>
        </w:tc>
      </w:tr>
      <w:tr w:rsidR="00EC47E4" w:rsidRPr="00236753" w:rsidTr="00EC47E4">
        <w:trPr>
          <w:trHeight w:val="225"/>
        </w:trPr>
        <w:tc>
          <w:tcPr>
            <w:tcW w:w="808" w:type="dxa"/>
            <w:tcBorders>
              <w:top w:val="nil"/>
              <w:left w:val="double" w:sz="6" w:space="0" w:color="auto"/>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4408"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08" w:type="dxa"/>
            <w:tcBorders>
              <w:top w:val="nil"/>
              <w:left w:val="nil"/>
              <w:bottom w:val="nil"/>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EC47E4" w:rsidRPr="00236753" w:rsidTr="00EC47E4">
        <w:trPr>
          <w:trHeight w:val="225"/>
        </w:trPr>
        <w:tc>
          <w:tcPr>
            <w:tcW w:w="808" w:type="dxa"/>
            <w:tcBorders>
              <w:top w:val="nil"/>
              <w:left w:val="double" w:sz="6" w:space="0" w:color="auto"/>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CMOG</w:t>
            </w:r>
          </w:p>
        </w:tc>
        <w:tc>
          <w:tcPr>
            <w:tcW w:w="6102"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COSTO MANO DE OBRA GRAVABLE (SALARIO REAL SIN IMSS)</w:t>
            </w:r>
          </w:p>
        </w:tc>
        <w:tc>
          <w:tcPr>
            <w:tcW w:w="4408"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xml:space="preserve">CMOG=Sn(SALARIO NOMINAL) * FSBC (FACTOR </w:t>
            </w:r>
          </w:p>
        </w:tc>
        <w:tc>
          <w:tcPr>
            <w:tcW w:w="1788" w:type="dxa"/>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CMOG</w:t>
            </w:r>
          </w:p>
        </w:tc>
        <w:tc>
          <w:tcPr>
            <w:tcW w:w="1208" w:type="dxa"/>
            <w:tcBorders>
              <w:top w:val="nil"/>
              <w:left w:val="single" w:sz="4" w:space="0" w:color="auto"/>
              <w:bottom w:val="nil"/>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EC47E4" w:rsidRPr="00236753" w:rsidTr="00EC47E4">
        <w:trPr>
          <w:trHeight w:val="225"/>
        </w:trPr>
        <w:tc>
          <w:tcPr>
            <w:tcW w:w="808" w:type="dxa"/>
            <w:tcBorders>
              <w:top w:val="nil"/>
              <w:left w:val="double" w:sz="6" w:space="0" w:color="auto"/>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4408"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DE SALARIO BASE DE COTIZACION)</w:t>
            </w:r>
          </w:p>
        </w:tc>
        <w:tc>
          <w:tcPr>
            <w:tcW w:w="1788" w:type="dxa"/>
            <w:noWrap/>
            <w:vAlign w:val="bottom"/>
            <w:hideMark/>
          </w:tcPr>
          <w:p w:rsidR="00EC47E4" w:rsidRPr="00236753" w:rsidRDefault="00EC47E4" w:rsidP="00EC47E4">
            <w:pPr>
              <w:spacing w:after="0"/>
              <w:rPr>
                <w:lang w:val="es-ES"/>
              </w:rPr>
            </w:pPr>
          </w:p>
        </w:tc>
        <w:tc>
          <w:tcPr>
            <w:tcW w:w="1208" w:type="dxa"/>
            <w:tcBorders>
              <w:top w:val="nil"/>
              <w:left w:val="single" w:sz="4" w:space="0" w:color="auto"/>
              <w:bottom w:val="nil"/>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EC47E4" w:rsidRPr="00236753" w:rsidTr="00EC47E4">
        <w:trPr>
          <w:trHeight w:val="225"/>
        </w:trPr>
        <w:tc>
          <w:tcPr>
            <w:tcW w:w="808" w:type="dxa"/>
            <w:tcBorders>
              <w:top w:val="nil"/>
              <w:left w:val="double" w:sz="6" w:space="0" w:color="auto"/>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4408"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788" w:type="dxa"/>
            <w:noWrap/>
            <w:vAlign w:val="bottom"/>
            <w:hideMark/>
          </w:tcPr>
          <w:p w:rsidR="00EC47E4" w:rsidRPr="00236753" w:rsidRDefault="00EC47E4" w:rsidP="00EC47E4">
            <w:pPr>
              <w:spacing w:after="0"/>
              <w:rPr>
                <w:lang w:val="es-ES"/>
              </w:rPr>
            </w:pPr>
          </w:p>
        </w:tc>
        <w:tc>
          <w:tcPr>
            <w:tcW w:w="1208" w:type="dxa"/>
            <w:tcBorders>
              <w:top w:val="nil"/>
              <w:left w:val="single" w:sz="4" w:space="0" w:color="auto"/>
              <w:bottom w:val="nil"/>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EC47E4" w:rsidRPr="00236753" w:rsidTr="00EC47E4">
        <w:trPr>
          <w:trHeight w:val="225"/>
        </w:trPr>
        <w:tc>
          <w:tcPr>
            <w:tcW w:w="808" w:type="dxa"/>
            <w:tcBorders>
              <w:top w:val="nil"/>
              <w:left w:val="double" w:sz="6" w:space="0" w:color="auto"/>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C INF.</w:t>
            </w:r>
          </w:p>
        </w:tc>
        <w:tc>
          <w:tcPr>
            <w:tcW w:w="6102"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xml:space="preserve">COSTO INFONAVIT </w:t>
            </w:r>
          </w:p>
        </w:tc>
        <w:tc>
          <w:tcPr>
            <w:tcW w:w="4408"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5% CMOG</w:t>
            </w:r>
          </w:p>
        </w:tc>
        <w:tc>
          <w:tcPr>
            <w:tcW w:w="1788" w:type="dxa"/>
            <w:tcBorders>
              <w:top w:val="nil"/>
              <w:left w:val="nil"/>
              <w:bottom w:val="nil"/>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C INF. </w:t>
            </w:r>
          </w:p>
        </w:tc>
        <w:tc>
          <w:tcPr>
            <w:tcW w:w="1208" w:type="dxa"/>
            <w:tcBorders>
              <w:top w:val="nil"/>
              <w:left w:val="nil"/>
              <w:bottom w:val="nil"/>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5.0000%</w:t>
            </w:r>
          </w:p>
        </w:tc>
      </w:tr>
      <w:tr w:rsidR="00EC47E4" w:rsidRPr="00236753" w:rsidTr="00EC47E4">
        <w:trPr>
          <w:trHeight w:val="225"/>
        </w:trPr>
        <w:tc>
          <w:tcPr>
            <w:tcW w:w="808" w:type="dxa"/>
            <w:tcBorders>
              <w:top w:val="nil"/>
              <w:left w:val="double" w:sz="6" w:space="0" w:color="auto"/>
              <w:bottom w:val="single" w:sz="4"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C SAR</w:t>
            </w:r>
          </w:p>
        </w:tc>
        <w:tc>
          <w:tcPr>
            <w:tcW w:w="6102" w:type="dxa"/>
            <w:tcBorders>
              <w:top w:val="nil"/>
              <w:left w:val="nil"/>
              <w:bottom w:val="single" w:sz="4"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COSTO SAR</w:t>
            </w:r>
          </w:p>
        </w:tc>
        <w:tc>
          <w:tcPr>
            <w:tcW w:w="4408" w:type="dxa"/>
            <w:tcBorders>
              <w:top w:val="nil"/>
              <w:left w:val="nil"/>
              <w:bottom w:val="single" w:sz="4"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2% CMOG</w:t>
            </w:r>
          </w:p>
        </w:tc>
        <w:tc>
          <w:tcPr>
            <w:tcW w:w="1788" w:type="dxa"/>
            <w:tcBorders>
              <w:top w:val="nil"/>
              <w:left w:val="nil"/>
              <w:bottom w:val="single" w:sz="4" w:space="0" w:color="auto"/>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xml:space="preserve"> C SAR </w:t>
            </w:r>
          </w:p>
        </w:tc>
        <w:tc>
          <w:tcPr>
            <w:tcW w:w="1208" w:type="dxa"/>
            <w:tcBorders>
              <w:top w:val="nil"/>
              <w:left w:val="nil"/>
              <w:bottom w:val="single" w:sz="4" w:space="0" w:color="auto"/>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2.0000%</w:t>
            </w:r>
          </w:p>
        </w:tc>
      </w:tr>
      <w:tr w:rsidR="00EC47E4" w:rsidRPr="00236753" w:rsidTr="00EC47E4">
        <w:trPr>
          <w:trHeight w:val="225"/>
        </w:trPr>
        <w:tc>
          <w:tcPr>
            <w:tcW w:w="808" w:type="dxa"/>
            <w:tcBorders>
              <w:top w:val="single" w:sz="4" w:space="0" w:color="auto"/>
              <w:left w:val="double" w:sz="6" w:space="0" w:color="auto"/>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6102" w:type="dxa"/>
            <w:tcBorders>
              <w:top w:val="single" w:sz="4" w:space="0" w:color="auto"/>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4408" w:type="dxa"/>
            <w:tcBorders>
              <w:top w:val="single" w:sz="4" w:space="0" w:color="auto"/>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788" w:type="dxa"/>
            <w:tcBorders>
              <w:top w:val="single" w:sz="4" w:space="0" w:color="auto"/>
              <w:left w:val="nil"/>
              <w:bottom w:val="nil"/>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08" w:type="dxa"/>
            <w:tcBorders>
              <w:top w:val="single" w:sz="4" w:space="0" w:color="auto"/>
              <w:left w:val="nil"/>
              <w:bottom w:val="nil"/>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EC47E4" w:rsidRPr="00236753" w:rsidTr="00EC47E4">
        <w:trPr>
          <w:trHeight w:val="225"/>
        </w:trPr>
        <w:tc>
          <w:tcPr>
            <w:tcW w:w="808" w:type="dxa"/>
            <w:tcBorders>
              <w:top w:val="nil"/>
              <w:left w:val="double" w:sz="6" w:space="0" w:color="auto"/>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CA</w:t>
            </w:r>
          </w:p>
        </w:tc>
        <w:tc>
          <w:tcPr>
            <w:tcW w:w="6102"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CARGOS ADICIONALES</w:t>
            </w:r>
          </w:p>
        </w:tc>
        <w:tc>
          <w:tcPr>
            <w:tcW w:w="4408"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val="pt-BR" w:eastAsia="es-MX"/>
              </w:rPr>
            </w:pPr>
            <w:r w:rsidRPr="00236753">
              <w:rPr>
                <w:rFonts w:ascii="Century Gothic" w:eastAsia="Times New Roman" w:hAnsi="Century Gothic" w:cs="Arial"/>
                <w:sz w:val="16"/>
                <w:szCs w:val="16"/>
                <w:lang w:val="pt-BR" w:eastAsia="es-MX"/>
              </w:rPr>
              <w:t>0.5%*(CD+CI+CF+CU+C INF.+C SAR)</w:t>
            </w:r>
          </w:p>
        </w:tc>
        <w:tc>
          <w:tcPr>
            <w:tcW w:w="1788" w:type="dxa"/>
            <w:tcBorders>
              <w:top w:val="nil"/>
              <w:left w:val="nil"/>
              <w:bottom w:val="nil"/>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CA</w:t>
            </w:r>
          </w:p>
        </w:tc>
        <w:tc>
          <w:tcPr>
            <w:tcW w:w="1208" w:type="dxa"/>
            <w:tcBorders>
              <w:top w:val="nil"/>
              <w:left w:val="nil"/>
              <w:bottom w:val="nil"/>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0.5000%</w:t>
            </w:r>
          </w:p>
        </w:tc>
      </w:tr>
      <w:tr w:rsidR="00EC47E4" w:rsidRPr="00236753" w:rsidTr="00EC47E4">
        <w:trPr>
          <w:trHeight w:val="225"/>
        </w:trPr>
        <w:tc>
          <w:tcPr>
            <w:tcW w:w="808" w:type="dxa"/>
            <w:tcBorders>
              <w:top w:val="nil"/>
              <w:left w:val="double" w:sz="6" w:space="0" w:color="auto"/>
              <w:bottom w:val="single" w:sz="4"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6102" w:type="dxa"/>
            <w:tcBorders>
              <w:top w:val="nil"/>
              <w:left w:val="nil"/>
              <w:bottom w:val="single" w:sz="4"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(INSPECCION Y VIGILANCIA CONTRALORIA)</w:t>
            </w:r>
          </w:p>
          <w:p w:rsidR="00EC47E4" w:rsidRPr="00236753" w:rsidRDefault="00EC47E4" w:rsidP="00EC47E4">
            <w:pPr>
              <w:spacing w:after="0" w:line="240" w:lineRule="auto"/>
              <w:rPr>
                <w:rFonts w:ascii="Century Gothic" w:eastAsia="Times New Roman" w:hAnsi="Century Gothic" w:cs="Arial"/>
                <w:color w:val="4472C4"/>
                <w:sz w:val="16"/>
                <w:szCs w:val="16"/>
                <w:lang w:eastAsia="es-MX"/>
              </w:rPr>
            </w:pPr>
            <w:r w:rsidRPr="00236753">
              <w:rPr>
                <w:rFonts w:ascii="Century Gothic" w:eastAsia="Times New Roman" w:hAnsi="Century Gothic" w:cs="Arial"/>
                <w:color w:val="4472C4"/>
                <w:sz w:val="16"/>
                <w:szCs w:val="16"/>
                <w:lang w:eastAsia="es-MX"/>
              </w:rPr>
              <w:t>(ART- 17 FRACCIÓN VI-LEY ESTATAL DE DERECHOS DE OAXACA)</w:t>
            </w:r>
          </w:p>
        </w:tc>
        <w:tc>
          <w:tcPr>
            <w:tcW w:w="4408" w:type="dxa"/>
            <w:tcBorders>
              <w:top w:val="nil"/>
              <w:left w:val="nil"/>
              <w:bottom w:val="single" w:sz="4"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val="pt-BR" w:eastAsia="es-MX"/>
              </w:rPr>
            </w:pPr>
            <w:r w:rsidRPr="00236753">
              <w:rPr>
                <w:rFonts w:ascii="Century Gothic" w:eastAsia="Times New Roman" w:hAnsi="Century Gothic" w:cs="Arial"/>
                <w:sz w:val="16"/>
                <w:szCs w:val="16"/>
                <w:lang w:val="pt-BR" w:eastAsia="es-MX"/>
              </w:rPr>
              <w:t>2.5%* (CD+CI+CF+CU+C INF.+C SAR)</w:t>
            </w:r>
          </w:p>
        </w:tc>
        <w:tc>
          <w:tcPr>
            <w:tcW w:w="1788" w:type="dxa"/>
            <w:tcBorders>
              <w:top w:val="nil"/>
              <w:left w:val="nil"/>
              <w:bottom w:val="single" w:sz="4" w:space="0" w:color="auto"/>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color w:val="4472C4"/>
                <w:sz w:val="18"/>
                <w:szCs w:val="18"/>
                <w:lang w:eastAsia="es-MX"/>
              </w:rPr>
            </w:pPr>
            <w:r w:rsidRPr="00236753">
              <w:rPr>
                <w:rFonts w:ascii="Century Gothic" w:eastAsia="Times New Roman" w:hAnsi="Century Gothic" w:cs="Arial"/>
                <w:color w:val="4472C4"/>
                <w:sz w:val="18"/>
                <w:szCs w:val="18"/>
                <w:lang w:eastAsia="es-MX"/>
              </w:rPr>
              <w:t>CA</w:t>
            </w:r>
          </w:p>
        </w:tc>
        <w:tc>
          <w:tcPr>
            <w:tcW w:w="1208" w:type="dxa"/>
            <w:tcBorders>
              <w:top w:val="nil"/>
              <w:left w:val="nil"/>
              <w:bottom w:val="single" w:sz="4" w:space="0" w:color="auto"/>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color w:val="4472C4"/>
                <w:sz w:val="18"/>
                <w:szCs w:val="18"/>
                <w:lang w:eastAsia="es-MX"/>
              </w:rPr>
            </w:pPr>
            <w:r w:rsidRPr="00236753">
              <w:rPr>
                <w:rFonts w:ascii="Century Gothic" w:eastAsia="Times New Roman" w:hAnsi="Century Gothic" w:cs="Arial"/>
                <w:color w:val="4472C4"/>
                <w:sz w:val="18"/>
                <w:szCs w:val="18"/>
                <w:lang w:eastAsia="es-MX"/>
              </w:rPr>
              <w:t>2.5000%</w:t>
            </w:r>
          </w:p>
        </w:tc>
      </w:tr>
      <w:tr w:rsidR="00EC47E4" w:rsidRPr="00236753" w:rsidTr="00EC47E4">
        <w:trPr>
          <w:trHeight w:val="225"/>
        </w:trPr>
        <w:tc>
          <w:tcPr>
            <w:tcW w:w="808" w:type="dxa"/>
            <w:tcBorders>
              <w:top w:val="nil"/>
              <w:left w:val="double" w:sz="6" w:space="0" w:color="auto"/>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TU</w:t>
            </w:r>
          </w:p>
        </w:tc>
        <w:tc>
          <w:tcPr>
            <w:tcW w:w="6102" w:type="dxa"/>
            <w:tcBorders>
              <w:top w:val="nil"/>
              <w:left w:val="nil"/>
              <w:bottom w:val="nil"/>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TOTAL UTILIDAD</w:t>
            </w:r>
          </w:p>
        </w:tc>
        <w:tc>
          <w:tcPr>
            <w:tcW w:w="4408" w:type="dxa"/>
            <w:tcBorders>
              <w:top w:val="nil"/>
              <w:left w:val="nil"/>
              <w:bottom w:val="nil"/>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val="pt-BR" w:eastAsia="es-MX"/>
              </w:rPr>
            </w:pPr>
            <w:r w:rsidRPr="00236753">
              <w:rPr>
                <w:rFonts w:ascii="Century Gothic" w:eastAsia="Times New Roman" w:hAnsi="Century Gothic" w:cs="Arial"/>
                <w:sz w:val="16"/>
                <w:szCs w:val="16"/>
                <w:lang w:val="pt-BR" w:eastAsia="es-MX"/>
              </w:rPr>
              <w:t>TU=CU+C INF.+C SAR+CA</w:t>
            </w:r>
          </w:p>
        </w:tc>
        <w:tc>
          <w:tcPr>
            <w:tcW w:w="1788" w:type="dxa"/>
            <w:tcBorders>
              <w:top w:val="nil"/>
              <w:left w:val="nil"/>
              <w:bottom w:val="nil"/>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bookmarkStart w:id="4" w:name="RANGE!D43"/>
            <w:r w:rsidRPr="00236753">
              <w:rPr>
                <w:rFonts w:ascii="Century Gothic" w:eastAsia="Times New Roman" w:hAnsi="Century Gothic" w:cs="Arial"/>
                <w:sz w:val="18"/>
                <w:szCs w:val="18"/>
                <w:lang w:eastAsia="es-MX"/>
              </w:rPr>
              <w:t>TU</w:t>
            </w:r>
            <w:bookmarkEnd w:id="4"/>
          </w:p>
        </w:tc>
        <w:tc>
          <w:tcPr>
            <w:tcW w:w="1208" w:type="dxa"/>
            <w:tcBorders>
              <w:top w:val="nil"/>
              <w:left w:val="nil"/>
              <w:bottom w:val="nil"/>
              <w:right w:val="double" w:sz="6" w:space="0" w:color="auto"/>
            </w:tcBorders>
            <w:noWrap/>
            <w:vAlign w:val="bottom"/>
            <w:hideMark/>
          </w:tcPr>
          <w:p w:rsidR="00EC47E4" w:rsidRPr="00236753" w:rsidRDefault="00EC47E4" w:rsidP="00EC47E4">
            <w:pPr>
              <w:spacing w:after="0" w:line="240" w:lineRule="auto"/>
              <w:jc w:val="center"/>
              <w:rPr>
                <w:rFonts w:ascii="Century Gothic" w:eastAsia="Times New Roman" w:hAnsi="Century Gothic" w:cs="Arial"/>
                <w:sz w:val="18"/>
                <w:szCs w:val="18"/>
                <w:lang w:eastAsia="es-MX"/>
              </w:rPr>
            </w:pPr>
          </w:p>
        </w:tc>
      </w:tr>
      <w:tr w:rsidR="00EC47E4" w:rsidRPr="00236753" w:rsidTr="00EC47E4">
        <w:trPr>
          <w:trHeight w:val="255"/>
        </w:trPr>
        <w:tc>
          <w:tcPr>
            <w:tcW w:w="808" w:type="dxa"/>
            <w:tcBorders>
              <w:top w:val="single" w:sz="4" w:space="0" w:color="auto"/>
              <w:left w:val="double" w:sz="6" w:space="0" w:color="auto"/>
              <w:bottom w:val="nil"/>
              <w:right w:val="nil"/>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%U</w:t>
            </w:r>
          </w:p>
        </w:tc>
        <w:tc>
          <w:tcPr>
            <w:tcW w:w="6102" w:type="dxa"/>
            <w:tcBorders>
              <w:top w:val="double" w:sz="6" w:space="0" w:color="auto"/>
              <w:left w:val="double" w:sz="6" w:space="0" w:color="auto"/>
              <w:bottom w:val="nil"/>
              <w:right w:val="nil"/>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xml:space="preserve">PORCENTAJE TOTAL DE UTILIDAD </w:t>
            </w:r>
            <w:r w:rsidRPr="00236753">
              <w:rPr>
                <w:rFonts w:ascii="Century Gothic" w:eastAsia="Times New Roman" w:hAnsi="Century Gothic" w:cs="Arial"/>
                <w:color w:val="3366FF"/>
                <w:sz w:val="16"/>
                <w:szCs w:val="16"/>
                <w:lang w:eastAsia="es-MX"/>
              </w:rPr>
              <w:t>( %=Total utilidad * 100 / (CD+CI+CF) )</w:t>
            </w:r>
          </w:p>
        </w:tc>
        <w:tc>
          <w:tcPr>
            <w:tcW w:w="4408" w:type="dxa"/>
            <w:tcBorders>
              <w:top w:val="double" w:sz="6" w:space="0" w:color="auto"/>
              <w:left w:val="nil"/>
              <w:bottom w:val="nil"/>
              <w:right w:val="nil"/>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788" w:type="dxa"/>
            <w:tcBorders>
              <w:top w:val="double" w:sz="6" w:space="0" w:color="auto"/>
              <w:left w:val="nil"/>
              <w:bottom w:val="nil"/>
              <w:right w:val="single" w:sz="4"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08" w:type="dxa"/>
            <w:tcBorders>
              <w:top w:val="double" w:sz="6" w:space="0" w:color="auto"/>
              <w:left w:val="nil"/>
              <w:bottom w:val="nil"/>
              <w:right w:val="double" w:sz="6" w:space="0" w:color="auto"/>
            </w:tcBorders>
            <w:noWrap/>
            <w:vAlign w:val="bottom"/>
            <w:hideMark/>
          </w:tcPr>
          <w:p w:rsidR="00EC47E4" w:rsidRPr="00236753" w:rsidRDefault="00EC47E4" w:rsidP="00EC47E4">
            <w:pPr>
              <w:spacing w:after="0" w:line="240" w:lineRule="auto"/>
              <w:jc w:val="right"/>
              <w:rPr>
                <w:rFonts w:ascii="Century Gothic" w:eastAsia="Times New Roman" w:hAnsi="Century Gothic" w:cs="Arial"/>
                <w:sz w:val="18"/>
                <w:szCs w:val="18"/>
                <w:lang w:eastAsia="es-MX"/>
              </w:rPr>
            </w:pPr>
            <w:bookmarkStart w:id="5" w:name="RANGE!E45"/>
            <w:r w:rsidRPr="00236753">
              <w:rPr>
                <w:rFonts w:ascii="Century Gothic" w:eastAsia="Times New Roman" w:hAnsi="Century Gothic" w:cs="Arial"/>
                <w:sz w:val="18"/>
                <w:szCs w:val="18"/>
                <w:lang w:eastAsia="es-MX"/>
              </w:rPr>
              <w:t>%</w:t>
            </w:r>
            <w:bookmarkEnd w:id="5"/>
          </w:p>
        </w:tc>
      </w:tr>
      <w:tr w:rsidR="00EC47E4" w:rsidRPr="00236753" w:rsidTr="00EC47E4">
        <w:trPr>
          <w:trHeight w:val="74"/>
        </w:trPr>
        <w:tc>
          <w:tcPr>
            <w:tcW w:w="808" w:type="dxa"/>
            <w:tcBorders>
              <w:top w:val="nil"/>
              <w:left w:val="double" w:sz="6" w:space="0" w:color="auto"/>
              <w:bottom w:val="double" w:sz="6" w:space="0" w:color="auto"/>
              <w:right w:val="nil"/>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6102" w:type="dxa"/>
            <w:tcBorders>
              <w:top w:val="nil"/>
              <w:left w:val="double" w:sz="6" w:space="0" w:color="auto"/>
              <w:bottom w:val="double" w:sz="6" w:space="0" w:color="auto"/>
              <w:right w:val="nil"/>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4408" w:type="dxa"/>
            <w:tcBorders>
              <w:top w:val="nil"/>
              <w:left w:val="nil"/>
              <w:bottom w:val="double" w:sz="6" w:space="0" w:color="auto"/>
              <w:right w:val="nil"/>
            </w:tcBorders>
            <w:noWrap/>
            <w:vAlign w:val="bottom"/>
            <w:hideMark/>
          </w:tcPr>
          <w:p w:rsidR="00EC47E4" w:rsidRPr="00236753" w:rsidRDefault="00EC47E4" w:rsidP="00EC47E4">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788" w:type="dxa"/>
            <w:tcBorders>
              <w:top w:val="nil"/>
              <w:left w:val="nil"/>
              <w:bottom w:val="double" w:sz="6" w:space="0" w:color="auto"/>
              <w:right w:val="single" w:sz="4"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1208" w:type="dxa"/>
            <w:tcBorders>
              <w:top w:val="nil"/>
              <w:left w:val="nil"/>
              <w:bottom w:val="double" w:sz="6" w:space="0" w:color="auto"/>
              <w:right w:val="double" w:sz="6" w:space="0" w:color="auto"/>
            </w:tcBorders>
            <w:noWrap/>
            <w:vAlign w:val="bottom"/>
            <w:hideMark/>
          </w:tcPr>
          <w:p w:rsidR="00EC47E4" w:rsidRPr="00236753" w:rsidRDefault="00EC47E4" w:rsidP="00EC47E4">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EC47E4" w:rsidRPr="00236753" w:rsidTr="00EC47E4">
        <w:trPr>
          <w:trHeight w:val="225"/>
        </w:trPr>
        <w:tc>
          <w:tcPr>
            <w:tcW w:w="808" w:type="dxa"/>
            <w:noWrap/>
            <w:vAlign w:val="bottom"/>
            <w:hideMark/>
          </w:tcPr>
          <w:p w:rsidR="00EC47E4" w:rsidRPr="00236753" w:rsidRDefault="00EC47E4" w:rsidP="00EC47E4">
            <w:pPr>
              <w:spacing w:after="0"/>
              <w:rPr>
                <w:lang w:val="es-ES"/>
              </w:rPr>
            </w:pPr>
          </w:p>
        </w:tc>
        <w:tc>
          <w:tcPr>
            <w:tcW w:w="6102" w:type="dxa"/>
            <w:noWrap/>
            <w:vAlign w:val="bottom"/>
            <w:hideMark/>
          </w:tcPr>
          <w:p w:rsidR="00EC47E4" w:rsidRPr="00236753" w:rsidRDefault="00EC47E4" w:rsidP="00EC47E4">
            <w:pPr>
              <w:spacing w:after="0"/>
              <w:rPr>
                <w:lang w:val="es-ES"/>
              </w:rPr>
            </w:pPr>
          </w:p>
        </w:tc>
        <w:tc>
          <w:tcPr>
            <w:tcW w:w="4408" w:type="dxa"/>
            <w:noWrap/>
            <w:vAlign w:val="bottom"/>
            <w:hideMark/>
          </w:tcPr>
          <w:p w:rsidR="00EC47E4" w:rsidRPr="00236753" w:rsidRDefault="00EC47E4" w:rsidP="00EC47E4">
            <w:pPr>
              <w:spacing w:after="0"/>
              <w:rPr>
                <w:lang w:val="es-ES"/>
              </w:rPr>
            </w:pPr>
          </w:p>
        </w:tc>
        <w:tc>
          <w:tcPr>
            <w:tcW w:w="1788" w:type="dxa"/>
            <w:noWrap/>
            <w:vAlign w:val="bottom"/>
            <w:hideMark/>
          </w:tcPr>
          <w:p w:rsidR="00EC47E4" w:rsidRPr="00236753" w:rsidRDefault="00EC47E4" w:rsidP="00EC47E4">
            <w:pPr>
              <w:spacing w:after="0"/>
              <w:rPr>
                <w:lang w:val="es-ES"/>
              </w:rPr>
            </w:pPr>
          </w:p>
        </w:tc>
        <w:tc>
          <w:tcPr>
            <w:tcW w:w="1208" w:type="dxa"/>
            <w:noWrap/>
            <w:vAlign w:val="bottom"/>
            <w:hideMark/>
          </w:tcPr>
          <w:p w:rsidR="00EC47E4" w:rsidRPr="00236753" w:rsidRDefault="00EC47E4" w:rsidP="00EC47E4">
            <w:pPr>
              <w:spacing w:after="0"/>
              <w:rPr>
                <w:lang w:val="es-ES"/>
              </w:rPr>
            </w:pPr>
          </w:p>
        </w:tc>
      </w:tr>
      <w:tr w:rsidR="00EC47E4" w:rsidRPr="00236753" w:rsidTr="00EC47E4">
        <w:trPr>
          <w:trHeight w:val="225"/>
        </w:trPr>
        <w:tc>
          <w:tcPr>
            <w:tcW w:w="808" w:type="dxa"/>
            <w:noWrap/>
            <w:vAlign w:val="bottom"/>
            <w:hideMark/>
          </w:tcPr>
          <w:p w:rsidR="00EC47E4" w:rsidRPr="00236753" w:rsidRDefault="00EC47E4" w:rsidP="00EC47E4">
            <w:pPr>
              <w:spacing w:after="0"/>
              <w:rPr>
                <w:lang w:val="es-ES"/>
              </w:rPr>
            </w:pPr>
          </w:p>
        </w:tc>
        <w:tc>
          <w:tcPr>
            <w:tcW w:w="6102" w:type="dxa"/>
            <w:noWrap/>
            <w:vAlign w:val="bottom"/>
            <w:hideMark/>
          </w:tcPr>
          <w:p w:rsidR="00EC47E4" w:rsidRPr="00236753" w:rsidRDefault="00EC47E4" w:rsidP="00EC47E4">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ADMINISTRADOR UNICO:</w:t>
            </w:r>
          </w:p>
        </w:tc>
        <w:tc>
          <w:tcPr>
            <w:tcW w:w="4408" w:type="dxa"/>
            <w:noWrap/>
            <w:vAlign w:val="bottom"/>
            <w:hideMark/>
          </w:tcPr>
          <w:p w:rsidR="00EC47E4" w:rsidRPr="00236753" w:rsidRDefault="00EC47E4" w:rsidP="00EC47E4">
            <w:pPr>
              <w:spacing w:after="0"/>
              <w:rPr>
                <w:lang w:val="es-ES"/>
              </w:rPr>
            </w:pPr>
          </w:p>
        </w:tc>
        <w:tc>
          <w:tcPr>
            <w:tcW w:w="1788" w:type="dxa"/>
            <w:noWrap/>
            <w:vAlign w:val="bottom"/>
            <w:hideMark/>
          </w:tcPr>
          <w:p w:rsidR="00EC47E4" w:rsidRPr="00236753" w:rsidRDefault="00EC47E4" w:rsidP="00EC47E4">
            <w:pPr>
              <w:spacing w:after="0"/>
              <w:rPr>
                <w:lang w:val="es-ES"/>
              </w:rPr>
            </w:pPr>
          </w:p>
        </w:tc>
        <w:tc>
          <w:tcPr>
            <w:tcW w:w="1208" w:type="dxa"/>
            <w:noWrap/>
            <w:vAlign w:val="bottom"/>
            <w:hideMark/>
          </w:tcPr>
          <w:p w:rsidR="00EC47E4" w:rsidRPr="00236753" w:rsidRDefault="00EC47E4" w:rsidP="00EC47E4">
            <w:pPr>
              <w:spacing w:after="0"/>
              <w:rPr>
                <w:lang w:val="es-ES"/>
              </w:rPr>
            </w:pPr>
          </w:p>
        </w:tc>
      </w:tr>
    </w:tbl>
    <w:p w:rsidR="00A17D98" w:rsidRPr="00236753" w:rsidRDefault="00A17D98" w:rsidP="00A17D98">
      <w:pPr>
        <w:spacing w:after="0" w:line="240" w:lineRule="auto"/>
        <w:rPr>
          <w:rFonts w:ascii="Century Gothic" w:eastAsia="Times New Roman" w:hAnsi="Century Gothic" w:cs="Times New Roman"/>
          <w:sz w:val="24"/>
          <w:szCs w:val="20"/>
          <w:lang w:val="es-ES" w:eastAsia="es-ES"/>
        </w:rPr>
        <w:sectPr w:rsidR="00A17D98" w:rsidRPr="00236753">
          <w:pgSz w:w="15842" w:h="12242" w:orient="landscape"/>
          <w:pgMar w:top="1134" w:right="1418" w:bottom="567" w:left="1418" w:header="720" w:footer="720" w:gutter="0"/>
          <w:cols w:space="720"/>
        </w:sectPr>
      </w:pPr>
    </w:p>
    <w:tbl>
      <w:tblPr>
        <w:tblpPr w:leftFromText="141" w:rightFromText="141" w:bottomFromText="200" w:horzAnchor="margin" w:tblpY="1004"/>
        <w:tblW w:w="10727" w:type="dxa"/>
        <w:tblCellMar>
          <w:left w:w="70" w:type="dxa"/>
          <w:right w:w="70" w:type="dxa"/>
        </w:tblCellMar>
        <w:tblLook w:val="04A0" w:firstRow="1" w:lastRow="0" w:firstColumn="1" w:lastColumn="0" w:noHBand="0" w:noVBand="1"/>
      </w:tblPr>
      <w:tblGrid>
        <w:gridCol w:w="808"/>
        <w:gridCol w:w="2768"/>
        <w:gridCol w:w="1008"/>
        <w:gridCol w:w="1248"/>
        <w:gridCol w:w="2019"/>
        <w:gridCol w:w="1908"/>
        <w:gridCol w:w="968"/>
      </w:tblGrid>
      <w:tr w:rsidR="00A17D98" w:rsidRPr="00236753" w:rsidTr="00A17D98">
        <w:trPr>
          <w:trHeight w:val="255"/>
        </w:trPr>
        <w:tc>
          <w:tcPr>
            <w:tcW w:w="808" w:type="dxa"/>
            <w:tcBorders>
              <w:top w:val="double" w:sz="6" w:space="0" w:color="auto"/>
              <w:left w:val="double" w:sz="6" w:space="0" w:color="auto"/>
              <w:bottom w:val="nil"/>
              <w:right w:val="nil"/>
            </w:tcBorders>
            <w:noWrap/>
            <w:vAlign w:val="bottom"/>
            <w:hideMark/>
          </w:tcPr>
          <w:p w:rsidR="00A17D98" w:rsidRPr="00236753" w:rsidRDefault="00A17D98">
            <w:pPr>
              <w:spacing w:after="0" w:line="240" w:lineRule="auto"/>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 </w:t>
            </w:r>
          </w:p>
        </w:tc>
        <w:tc>
          <w:tcPr>
            <w:tcW w:w="2768" w:type="dxa"/>
            <w:tcBorders>
              <w:top w:val="double" w:sz="6" w:space="0" w:color="auto"/>
              <w:left w:val="nil"/>
              <w:bottom w:val="nil"/>
              <w:right w:val="nil"/>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double" w:sz="6" w:space="0" w:color="auto"/>
              <w:left w:val="nil"/>
              <w:bottom w:val="nil"/>
              <w:right w:val="nil"/>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double" w:sz="6" w:space="0" w:color="auto"/>
              <w:left w:val="nil"/>
              <w:bottom w:val="nil"/>
              <w:right w:val="nil"/>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double" w:sz="6" w:space="0" w:color="auto"/>
              <w:left w:val="nil"/>
              <w:bottom w:val="nil"/>
              <w:right w:val="nil"/>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double" w:sz="6" w:space="0" w:color="auto"/>
              <w:left w:val="nil"/>
              <w:bottom w:val="nil"/>
              <w:right w:val="nil"/>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968" w:type="dxa"/>
            <w:tcBorders>
              <w:top w:val="double" w:sz="6" w:space="0" w:color="auto"/>
              <w:left w:val="nil"/>
              <w:bottom w:val="nil"/>
              <w:right w:val="double" w:sz="6"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r>
      <w:tr w:rsidR="00A17D98" w:rsidRPr="00236753" w:rsidTr="00A17D98">
        <w:trPr>
          <w:trHeight w:val="255"/>
        </w:trPr>
        <w:tc>
          <w:tcPr>
            <w:tcW w:w="808" w:type="dxa"/>
            <w:tcBorders>
              <w:top w:val="nil"/>
              <w:left w:val="double" w:sz="6" w:space="0" w:color="auto"/>
              <w:bottom w:val="nil"/>
              <w:right w:val="nil"/>
            </w:tcBorders>
            <w:noWrap/>
            <w:vAlign w:val="bottom"/>
            <w:hideMark/>
          </w:tcPr>
          <w:p w:rsidR="00A17D98" w:rsidRPr="00236753" w:rsidRDefault="00A17D98">
            <w:pPr>
              <w:spacing w:after="0" w:line="240" w:lineRule="auto"/>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 </w:t>
            </w:r>
          </w:p>
        </w:tc>
        <w:tc>
          <w:tcPr>
            <w:tcW w:w="2768" w:type="dxa"/>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EMPRESA:</w:t>
            </w:r>
          </w:p>
        </w:tc>
        <w:tc>
          <w:tcPr>
            <w:tcW w:w="1008" w:type="dxa"/>
            <w:noWrap/>
            <w:vAlign w:val="bottom"/>
            <w:hideMark/>
          </w:tcPr>
          <w:p w:rsidR="00A17D98" w:rsidRPr="00236753" w:rsidRDefault="00A17D98">
            <w:pPr>
              <w:spacing w:after="0"/>
              <w:rPr>
                <w:lang w:val="es-ES"/>
              </w:rPr>
            </w:pPr>
          </w:p>
        </w:tc>
        <w:tc>
          <w:tcPr>
            <w:tcW w:w="1248" w:type="dxa"/>
            <w:noWrap/>
            <w:vAlign w:val="bottom"/>
            <w:hideMark/>
          </w:tcPr>
          <w:p w:rsidR="00A17D98" w:rsidRPr="00236753" w:rsidRDefault="00A17D98">
            <w:pPr>
              <w:spacing w:after="0"/>
              <w:rPr>
                <w:lang w:val="es-ES"/>
              </w:rPr>
            </w:pPr>
          </w:p>
        </w:tc>
        <w:tc>
          <w:tcPr>
            <w:tcW w:w="2019" w:type="dxa"/>
            <w:noWrap/>
            <w:vAlign w:val="bottom"/>
            <w:hideMark/>
          </w:tcPr>
          <w:p w:rsidR="00A17D98" w:rsidRPr="00236753" w:rsidRDefault="00A17D98">
            <w:pPr>
              <w:spacing w:after="0" w:line="240" w:lineRule="auto"/>
              <w:jc w:val="right"/>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PERIODO DE EJECUCION:</w:t>
            </w:r>
          </w:p>
        </w:tc>
        <w:tc>
          <w:tcPr>
            <w:tcW w:w="1908" w:type="dxa"/>
            <w:noWrap/>
            <w:vAlign w:val="bottom"/>
            <w:hideMark/>
          </w:tcPr>
          <w:p w:rsidR="00A17D98" w:rsidRPr="00236753" w:rsidRDefault="00A17D98">
            <w:pPr>
              <w:spacing w:after="0"/>
              <w:rPr>
                <w:lang w:val="es-ES"/>
              </w:rPr>
            </w:pPr>
          </w:p>
        </w:tc>
        <w:tc>
          <w:tcPr>
            <w:tcW w:w="968" w:type="dxa"/>
            <w:tcBorders>
              <w:top w:val="nil"/>
              <w:left w:val="nil"/>
              <w:bottom w:val="nil"/>
              <w:right w:val="double" w:sz="6"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r>
      <w:tr w:rsidR="00A17D98" w:rsidRPr="00236753" w:rsidTr="00A17D98">
        <w:trPr>
          <w:trHeight w:val="255"/>
        </w:trPr>
        <w:tc>
          <w:tcPr>
            <w:tcW w:w="808" w:type="dxa"/>
            <w:tcBorders>
              <w:top w:val="nil"/>
              <w:left w:val="double" w:sz="6" w:space="0" w:color="auto"/>
              <w:bottom w:val="nil"/>
              <w:right w:val="nil"/>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DEPENDENCIA:</w:t>
            </w:r>
          </w:p>
        </w:tc>
        <w:tc>
          <w:tcPr>
            <w:tcW w:w="1008" w:type="dxa"/>
            <w:noWrap/>
            <w:vAlign w:val="bottom"/>
            <w:hideMark/>
          </w:tcPr>
          <w:p w:rsidR="00A17D98" w:rsidRPr="00236753" w:rsidRDefault="00A17D98">
            <w:pPr>
              <w:spacing w:after="0"/>
              <w:rPr>
                <w:lang w:val="es-ES"/>
              </w:rPr>
            </w:pPr>
          </w:p>
        </w:tc>
        <w:tc>
          <w:tcPr>
            <w:tcW w:w="1248" w:type="dxa"/>
            <w:noWrap/>
            <w:vAlign w:val="bottom"/>
            <w:hideMark/>
          </w:tcPr>
          <w:p w:rsidR="00A17D98" w:rsidRPr="00236753" w:rsidRDefault="00A17D98">
            <w:pPr>
              <w:spacing w:after="0"/>
              <w:rPr>
                <w:lang w:val="es-ES"/>
              </w:rPr>
            </w:pPr>
          </w:p>
        </w:tc>
        <w:tc>
          <w:tcPr>
            <w:tcW w:w="2019" w:type="dxa"/>
            <w:noWrap/>
            <w:vAlign w:val="bottom"/>
            <w:hideMark/>
          </w:tcPr>
          <w:p w:rsidR="00A17D98" w:rsidRPr="00236753" w:rsidRDefault="00A17D98">
            <w:pPr>
              <w:spacing w:after="0" w:line="240" w:lineRule="auto"/>
              <w:jc w:val="right"/>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FECHA:</w:t>
            </w:r>
          </w:p>
        </w:tc>
        <w:tc>
          <w:tcPr>
            <w:tcW w:w="1908" w:type="dxa"/>
            <w:noWrap/>
            <w:vAlign w:val="bottom"/>
            <w:hideMark/>
          </w:tcPr>
          <w:p w:rsidR="00A17D98" w:rsidRPr="00236753" w:rsidRDefault="00A17D98">
            <w:pPr>
              <w:spacing w:after="0"/>
              <w:rPr>
                <w:lang w:val="es-ES"/>
              </w:rPr>
            </w:pPr>
          </w:p>
        </w:tc>
        <w:tc>
          <w:tcPr>
            <w:tcW w:w="968" w:type="dxa"/>
            <w:tcBorders>
              <w:top w:val="nil"/>
              <w:left w:val="nil"/>
              <w:bottom w:val="nil"/>
              <w:right w:val="double" w:sz="6" w:space="0" w:color="auto"/>
            </w:tcBorders>
            <w:noWrap/>
            <w:vAlign w:val="bottom"/>
            <w:hideMark/>
          </w:tcPr>
          <w:p w:rsidR="00A17D98" w:rsidRPr="00236753" w:rsidRDefault="00A17D98">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r>
      <w:tr w:rsidR="00A17D98" w:rsidRPr="00236753" w:rsidTr="00A17D98">
        <w:trPr>
          <w:trHeight w:val="255"/>
        </w:trPr>
        <w:tc>
          <w:tcPr>
            <w:tcW w:w="808" w:type="dxa"/>
            <w:tcBorders>
              <w:top w:val="nil"/>
              <w:left w:val="double" w:sz="6" w:space="0" w:color="auto"/>
              <w:bottom w:val="nil"/>
              <w:right w:val="nil"/>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CONCURSO:</w:t>
            </w:r>
          </w:p>
        </w:tc>
        <w:tc>
          <w:tcPr>
            <w:tcW w:w="1008" w:type="dxa"/>
            <w:noWrap/>
            <w:vAlign w:val="bottom"/>
            <w:hideMark/>
          </w:tcPr>
          <w:p w:rsidR="00A17D98" w:rsidRPr="00236753" w:rsidRDefault="00A17D98">
            <w:pPr>
              <w:spacing w:after="0"/>
              <w:rPr>
                <w:lang w:val="es-ES"/>
              </w:rPr>
            </w:pPr>
          </w:p>
        </w:tc>
        <w:tc>
          <w:tcPr>
            <w:tcW w:w="1248" w:type="dxa"/>
            <w:noWrap/>
            <w:vAlign w:val="bottom"/>
            <w:hideMark/>
          </w:tcPr>
          <w:p w:rsidR="00A17D98" w:rsidRPr="00236753" w:rsidRDefault="00A17D98">
            <w:pPr>
              <w:spacing w:after="0"/>
              <w:rPr>
                <w:lang w:val="es-ES"/>
              </w:rPr>
            </w:pPr>
          </w:p>
        </w:tc>
        <w:tc>
          <w:tcPr>
            <w:tcW w:w="2019" w:type="dxa"/>
            <w:noWrap/>
            <w:vAlign w:val="bottom"/>
            <w:hideMark/>
          </w:tcPr>
          <w:p w:rsidR="00A17D98" w:rsidRPr="00236753" w:rsidRDefault="00A17D98">
            <w:pPr>
              <w:spacing w:after="0" w:line="240" w:lineRule="auto"/>
              <w:jc w:val="right"/>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DURACION:</w:t>
            </w:r>
          </w:p>
        </w:tc>
        <w:tc>
          <w:tcPr>
            <w:tcW w:w="1908" w:type="dxa"/>
            <w:noWrap/>
            <w:vAlign w:val="bottom"/>
            <w:hideMark/>
          </w:tcPr>
          <w:p w:rsidR="00A17D98" w:rsidRPr="00236753" w:rsidRDefault="00A17D98">
            <w:pPr>
              <w:spacing w:after="0"/>
              <w:rPr>
                <w:lang w:val="es-ES"/>
              </w:rPr>
            </w:pPr>
          </w:p>
        </w:tc>
        <w:tc>
          <w:tcPr>
            <w:tcW w:w="968" w:type="dxa"/>
            <w:tcBorders>
              <w:top w:val="nil"/>
              <w:left w:val="nil"/>
              <w:bottom w:val="nil"/>
              <w:right w:val="double" w:sz="6" w:space="0" w:color="auto"/>
            </w:tcBorders>
            <w:noWrap/>
            <w:vAlign w:val="bottom"/>
            <w:hideMark/>
          </w:tcPr>
          <w:p w:rsidR="00A17D98" w:rsidRPr="00236753" w:rsidRDefault="00A17D98">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r>
      <w:tr w:rsidR="00A17D98" w:rsidRPr="00236753" w:rsidTr="00A17D98">
        <w:trPr>
          <w:trHeight w:val="255"/>
        </w:trPr>
        <w:tc>
          <w:tcPr>
            <w:tcW w:w="808" w:type="dxa"/>
            <w:tcBorders>
              <w:top w:val="nil"/>
              <w:left w:val="double" w:sz="6" w:space="0" w:color="auto"/>
              <w:bottom w:val="nil"/>
              <w:right w:val="nil"/>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OBRA:</w:t>
            </w:r>
          </w:p>
        </w:tc>
        <w:tc>
          <w:tcPr>
            <w:tcW w:w="1008" w:type="dxa"/>
            <w:noWrap/>
            <w:vAlign w:val="bottom"/>
            <w:hideMark/>
          </w:tcPr>
          <w:p w:rsidR="00A17D98" w:rsidRPr="00236753" w:rsidRDefault="00A17D98">
            <w:pPr>
              <w:spacing w:after="0"/>
              <w:rPr>
                <w:lang w:val="es-ES"/>
              </w:rPr>
            </w:pPr>
          </w:p>
        </w:tc>
        <w:tc>
          <w:tcPr>
            <w:tcW w:w="1248" w:type="dxa"/>
            <w:noWrap/>
            <w:vAlign w:val="bottom"/>
            <w:hideMark/>
          </w:tcPr>
          <w:p w:rsidR="00A17D98" w:rsidRPr="00236753" w:rsidRDefault="00A17D98">
            <w:pPr>
              <w:spacing w:after="0"/>
              <w:rPr>
                <w:lang w:val="es-ES"/>
              </w:rPr>
            </w:pPr>
          </w:p>
        </w:tc>
        <w:tc>
          <w:tcPr>
            <w:tcW w:w="2019" w:type="dxa"/>
            <w:noWrap/>
            <w:vAlign w:val="bottom"/>
            <w:hideMark/>
          </w:tcPr>
          <w:p w:rsidR="00A17D98" w:rsidRPr="00236753" w:rsidRDefault="00A17D98">
            <w:pPr>
              <w:spacing w:after="0"/>
              <w:rPr>
                <w:lang w:val="es-ES"/>
              </w:rPr>
            </w:pPr>
          </w:p>
        </w:tc>
        <w:tc>
          <w:tcPr>
            <w:tcW w:w="1908" w:type="dxa"/>
            <w:noWrap/>
            <w:vAlign w:val="bottom"/>
            <w:hideMark/>
          </w:tcPr>
          <w:p w:rsidR="00A17D98" w:rsidRPr="00236753" w:rsidRDefault="00A17D98">
            <w:pPr>
              <w:spacing w:after="0"/>
              <w:rPr>
                <w:lang w:val="es-ES"/>
              </w:rPr>
            </w:pPr>
          </w:p>
        </w:tc>
        <w:tc>
          <w:tcPr>
            <w:tcW w:w="968" w:type="dxa"/>
            <w:tcBorders>
              <w:top w:val="nil"/>
              <w:left w:val="nil"/>
              <w:bottom w:val="nil"/>
              <w:right w:val="double" w:sz="6" w:space="0" w:color="auto"/>
            </w:tcBorders>
            <w:noWrap/>
            <w:vAlign w:val="bottom"/>
            <w:hideMark/>
          </w:tcPr>
          <w:p w:rsidR="00A17D98" w:rsidRPr="00236753" w:rsidRDefault="00A17D98">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r>
      <w:tr w:rsidR="00A17D98" w:rsidRPr="00236753" w:rsidTr="00A17D98">
        <w:trPr>
          <w:trHeight w:val="255"/>
        </w:trPr>
        <w:tc>
          <w:tcPr>
            <w:tcW w:w="808" w:type="dxa"/>
            <w:tcBorders>
              <w:top w:val="nil"/>
              <w:left w:val="double" w:sz="6" w:space="0" w:color="auto"/>
              <w:bottom w:val="nil"/>
              <w:right w:val="nil"/>
            </w:tcBorders>
            <w:noWrap/>
            <w:vAlign w:val="bottom"/>
            <w:hideMark/>
          </w:tcPr>
          <w:p w:rsidR="00A17D98" w:rsidRPr="00236753" w:rsidRDefault="00A17D98">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c>
          <w:tcPr>
            <w:tcW w:w="2768" w:type="dxa"/>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UBICACIÓN:</w:t>
            </w:r>
          </w:p>
        </w:tc>
        <w:tc>
          <w:tcPr>
            <w:tcW w:w="1008" w:type="dxa"/>
            <w:noWrap/>
            <w:vAlign w:val="bottom"/>
            <w:hideMark/>
          </w:tcPr>
          <w:p w:rsidR="00A17D98" w:rsidRPr="00236753" w:rsidRDefault="00A17D98">
            <w:pPr>
              <w:spacing w:after="0"/>
              <w:rPr>
                <w:lang w:val="es-ES"/>
              </w:rPr>
            </w:pPr>
          </w:p>
        </w:tc>
        <w:tc>
          <w:tcPr>
            <w:tcW w:w="1248" w:type="dxa"/>
            <w:noWrap/>
            <w:vAlign w:val="bottom"/>
            <w:hideMark/>
          </w:tcPr>
          <w:p w:rsidR="00A17D98" w:rsidRPr="00236753" w:rsidRDefault="00A17D98">
            <w:pPr>
              <w:spacing w:after="0"/>
              <w:rPr>
                <w:lang w:val="es-ES"/>
              </w:rPr>
            </w:pPr>
          </w:p>
        </w:tc>
        <w:tc>
          <w:tcPr>
            <w:tcW w:w="2019" w:type="dxa"/>
            <w:noWrap/>
            <w:vAlign w:val="bottom"/>
            <w:hideMark/>
          </w:tcPr>
          <w:p w:rsidR="00A17D98" w:rsidRPr="00236753" w:rsidRDefault="00A17D98">
            <w:pPr>
              <w:spacing w:after="0"/>
              <w:rPr>
                <w:lang w:val="es-ES"/>
              </w:rPr>
            </w:pPr>
          </w:p>
        </w:tc>
        <w:tc>
          <w:tcPr>
            <w:tcW w:w="1908" w:type="dxa"/>
            <w:noWrap/>
            <w:vAlign w:val="bottom"/>
            <w:hideMark/>
          </w:tcPr>
          <w:p w:rsidR="00A17D98" w:rsidRPr="00236753" w:rsidRDefault="00A17D98">
            <w:pPr>
              <w:spacing w:after="0"/>
              <w:rPr>
                <w:lang w:val="es-ES"/>
              </w:rPr>
            </w:pPr>
          </w:p>
        </w:tc>
        <w:tc>
          <w:tcPr>
            <w:tcW w:w="968" w:type="dxa"/>
            <w:tcBorders>
              <w:top w:val="nil"/>
              <w:left w:val="nil"/>
              <w:bottom w:val="nil"/>
              <w:right w:val="double" w:sz="6" w:space="0" w:color="auto"/>
            </w:tcBorders>
            <w:noWrap/>
            <w:vAlign w:val="bottom"/>
            <w:hideMark/>
          </w:tcPr>
          <w:p w:rsidR="00A17D98" w:rsidRPr="00236753" w:rsidRDefault="00A17D98">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r>
      <w:tr w:rsidR="00A17D98" w:rsidRPr="00236753" w:rsidTr="00A17D98">
        <w:trPr>
          <w:trHeight w:val="255"/>
        </w:trPr>
        <w:tc>
          <w:tcPr>
            <w:tcW w:w="808" w:type="dxa"/>
            <w:tcBorders>
              <w:top w:val="nil"/>
              <w:left w:val="double" w:sz="6" w:space="0" w:color="auto"/>
              <w:bottom w:val="double" w:sz="6" w:space="0" w:color="auto"/>
              <w:right w:val="nil"/>
            </w:tcBorders>
            <w:noWrap/>
            <w:vAlign w:val="bottom"/>
            <w:hideMark/>
          </w:tcPr>
          <w:p w:rsidR="00A17D98" w:rsidRPr="00236753" w:rsidRDefault="00A17D98">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c>
          <w:tcPr>
            <w:tcW w:w="2768" w:type="dxa"/>
            <w:tcBorders>
              <w:top w:val="nil"/>
              <w:left w:val="nil"/>
              <w:bottom w:val="double" w:sz="6" w:space="0" w:color="auto"/>
              <w:right w:val="nil"/>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double" w:sz="6" w:space="0" w:color="auto"/>
              <w:right w:val="nil"/>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double" w:sz="6" w:space="0" w:color="auto"/>
              <w:right w:val="nil"/>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double" w:sz="6" w:space="0" w:color="auto"/>
              <w:right w:val="nil"/>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double" w:sz="6" w:space="0" w:color="auto"/>
              <w:right w:val="nil"/>
            </w:tcBorders>
            <w:noWrap/>
            <w:vAlign w:val="bottom"/>
            <w:hideMark/>
          </w:tcPr>
          <w:p w:rsidR="00A17D98" w:rsidRPr="00236753" w:rsidRDefault="00A17D98">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c>
          <w:tcPr>
            <w:tcW w:w="968" w:type="dxa"/>
            <w:tcBorders>
              <w:top w:val="nil"/>
              <w:left w:val="nil"/>
              <w:bottom w:val="double" w:sz="6" w:space="0" w:color="auto"/>
              <w:right w:val="double" w:sz="6" w:space="0" w:color="auto"/>
            </w:tcBorders>
            <w:noWrap/>
            <w:vAlign w:val="bottom"/>
            <w:hideMark/>
          </w:tcPr>
          <w:p w:rsidR="00A17D98" w:rsidRPr="00236753" w:rsidRDefault="00A17D98">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r>
      <w:tr w:rsidR="00A17D98" w:rsidRPr="00236753" w:rsidTr="00A17D98">
        <w:trPr>
          <w:trHeight w:val="255"/>
        </w:trPr>
        <w:tc>
          <w:tcPr>
            <w:tcW w:w="10727" w:type="dxa"/>
            <w:gridSpan w:val="7"/>
            <w:tcBorders>
              <w:top w:val="nil"/>
              <w:left w:val="single" w:sz="4" w:space="0" w:color="auto"/>
              <w:bottom w:val="nil"/>
              <w:right w:val="single" w:sz="4" w:space="0" w:color="000000"/>
            </w:tcBorders>
            <w:noWrap/>
            <w:vAlign w:val="bottom"/>
            <w:hideMark/>
          </w:tcPr>
          <w:p w:rsidR="00A17D98" w:rsidRPr="00236753" w:rsidRDefault="00A17D98">
            <w:pPr>
              <w:spacing w:after="0" w:line="240" w:lineRule="auto"/>
              <w:jc w:val="center"/>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COSTO MANO DE OBRA GRAVABLE (SALARIO REAL SIN IMSS)</w:t>
            </w:r>
          </w:p>
        </w:tc>
      </w:tr>
      <w:tr w:rsidR="00A17D98" w:rsidRPr="00236753" w:rsidTr="00A17D98">
        <w:trPr>
          <w:trHeight w:val="255"/>
        </w:trPr>
        <w:tc>
          <w:tcPr>
            <w:tcW w:w="808" w:type="dxa"/>
            <w:tcBorders>
              <w:top w:val="nil"/>
              <w:left w:val="single" w:sz="4" w:space="0" w:color="auto"/>
              <w:bottom w:val="nil"/>
              <w:right w:val="nil"/>
            </w:tcBorders>
            <w:noWrap/>
            <w:vAlign w:val="bottom"/>
            <w:hideMark/>
          </w:tcPr>
          <w:p w:rsidR="00A17D98" w:rsidRPr="00236753" w:rsidRDefault="00A17D98">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c>
          <w:tcPr>
            <w:tcW w:w="2768" w:type="dxa"/>
            <w:noWrap/>
            <w:vAlign w:val="bottom"/>
            <w:hideMark/>
          </w:tcPr>
          <w:p w:rsidR="00A17D98" w:rsidRPr="00236753" w:rsidRDefault="00A17D98">
            <w:pPr>
              <w:spacing w:after="0"/>
              <w:rPr>
                <w:lang w:val="es-ES"/>
              </w:rPr>
            </w:pPr>
          </w:p>
        </w:tc>
        <w:tc>
          <w:tcPr>
            <w:tcW w:w="1008" w:type="dxa"/>
            <w:noWrap/>
            <w:vAlign w:val="bottom"/>
            <w:hideMark/>
          </w:tcPr>
          <w:p w:rsidR="00A17D98" w:rsidRPr="00236753" w:rsidRDefault="00A17D98">
            <w:pPr>
              <w:spacing w:after="0"/>
              <w:rPr>
                <w:lang w:val="es-ES"/>
              </w:rPr>
            </w:pPr>
          </w:p>
        </w:tc>
        <w:tc>
          <w:tcPr>
            <w:tcW w:w="1248" w:type="dxa"/>
            <w:noWrap/>
            <w:vAlign w:val="bottom"/>
            <w:hideMark/>
          </w:tcPr>
          <w:p w:rsidR="00A17D98" w:rsidRPr="00236753" w:rsidRDefault="00A17D98">
            <w:pPr>
              <w:spacing w:after="0"/>
              <w:rPr>
                <w:lang w:val="es-ES"/>
              </w:rPr>
            </w:pPr>
          </w:p>
        </w:tc>
        <w:tc>
          <w:tcPr>
            <w:tcW w:w="2019" w:type="dxa"/>
            <w:noWrap/>
            <w:vAlign w:val="bottom"/>
            <w:hideMark/>
          </w:tcPr>
          <w:p w:rsidR="00A17D98" w:rsidRPr="00236753" w:rsidRDefault="00A17D98">
            <w:pPr>
              <w:spacing w:after="0"/>
              <w:rPr>
                <w:lang w:val="es-ES"/>
              </w:rPr>
            </w:pPr>
          </w:p>
        </w:tc>
        <w:tc>
          <w:tcPr>
            <w:tcW w:w="1908" w:type="dxa"/>
            <w:noWrap/>
            <w:vAlign w:val="bottom"/>
            <w:hideMark/>
          </w:tcPr>
          <w:p w:rsidR="00A17D98" w:rsidRPr="00236753" w:rsidRDefault="00A17D98">
            <w:pPr>
              <w:spacing w:after="0"/>
              <w:rPr>
                <w:lang w:val="es-ES"/>
              </w:rPr>
            </w:pPr>
          </w:p>
        </w:tc>
        <w:tc>
          <w:tcPr>
            <w:tcW w:w="968" w:type="dxa"/>
            <w:tcBorders>
              <w:top w:val="nil"/>
              <w:left w:val="nil"/>
              <w:bottom w:val="nil"/>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 </w:t>
            </w:r>
          </w:p>
        </w:tc>
      </w:tr>
      <w:tr w:rsidR="00A17D98" w:rsidRPr="00236753" w:rsidTr="00A17D98">
        <w:trPr>
          <w:trHeight w:val="840"/>
        </w:trPr>
        <w:tc>
          <w:tcPr>
            <w:tcW w:w="80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A17D98" w:rsidRPr="00236753" w:rsidRDefault="00A17D98">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CLAVE</w:t>
            </w:r>
          </w:p>
        </w:tc>
        <w:tc>
          <w:tcPr>
            <w:tcW w:w="276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A17D98" w:rsidRPr="00236753" w:rsidRDefault="00A17D98">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CATEGORIA</w:t>
            </w:r>
          </w:p>
        </w:tc>
        <w:tc>
          <w:tcPr>
            <w:tcW w:w="100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A17D98" w:rsidRPr="00236753" w:rsidRDefault="00A17D98">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UNIDAD</w:t>
            </w:r>
          </w:p>
        </w:tc>
        <w:tc>
          <w:tcPr>
            <w:tcW w:w="124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A17D98" w:rsidRPr="00236753" w:rsidRDefault="00A17D98">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CANTIDAD (a)</w:t>
            </w:r>
          </w:p>
        </w:tc>
        <w:tc>
          <w:tcPr>
            <w:tcW w:w="2019"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A17D98" w:rsidRPr="00236753" w:rsidRDefault="00A17D98">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SALARIO NOMINAL (b)</w:t>
            </w:r>
          </w:p>
        </w:tc>
        <w:tc>
          <w:tcPr>
            <w:tcW w:w="190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A17D98" w:rsidRPr="00236753" w:rsidRDefault="00A17D98">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FSBC=FACTOR DE SALARIO BASE DE COTIZACION (c)</w:t>
            </w:r>
          </w:p>
        </w:tc>
        <w:tc>
          <w:tcPr>
            <w:tcW w:w="968" w:type="dxa"/>
            <w:tcBorders>
              <w:top w:val="double" w:sz="6" w:space="0" w:color="auto"/>
              <w:left w:val="double" w:sz="6" w:space="0" w:color="auto"/>
              <w:bottom w:val="double" w:sz="6" w:space="0" w:color="auto"/>
              <w:right w:val="double" w:sz="6" w:space="0" w:color="auto"/>
            </w:tcBorders>
            <w:shd w:val="pct25" w:color="FFFFFF" w:fill="auto"/>
            <w:vAlign w:val="center"/>
            <w:hideMark/>
          </w:tcPr>
          <w:p w:rsidR="00A17D98" w:rsidRPr="00236753" w:rsidRDefault="00A17D98">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IMPORTE (a*b*c)</w:t>
            </w:r>
          </w:p>
        </w:tc>
      </w:tr>
      <w:tr w:rsidR="00A17D98" w:rsidRPr="00236753" w:rsidTr="00A17D98">
        <w:trPr>
          <w:trHeight w:val="255"/>
        </w:trPr>
        <w:tc>
          <w:tcPr>
            <w:tcW w:w="808" w:type="dxa"/>
            <w:tcBorders>
              <w:top w:val="nil"/>
              <w:left w:val="double" w:sz="6" w:space="0" w:color="auto"/>
              <w:bottom w:val="nil"/>
              <w:right w:val="single" w:sz="4" w:space="0" w:color="auto"/>
            </w:tcBorders>
            <w:shd w:val="pct25" w:color="FFFFFF" w:fill="auto"/>
            <w:noWrap/>
            <w:vAlign w:val="bottom"/>
            <w:hideMark/>
          </w:tcPr>
          <w:p w:rsidR="00A17D98" w:rsidRPr="00236753" w:rsidRDefault="00A17D98">
            <w:pPr>
              <w:spacing w:after="0" w:line="240" w:lineRule="auto"/>
              <w:jc w:val="center"/>
              <w:rPr>
                <w:rFonts w:ascii="Century Gothic" w:eastAsia="Times New Roman" w:hAnsi="Century Gothic" w:cs="Arial"/>
                <w:b/>
                <w:bCs/>
                <w:sz w:val="18"/>
                <w:szCs w:val="18"/>
                <w:lang w:eastAsia="es-MX"/>
              </w:rPr>
            </w:pPr>
            <w:r w:rsidRPr="00236753">
              <w:rPr>
                <w:rFonts w:ascii="Century Gothic" w:eastAsia="Times New Roman" w:hAnsi="Century Gothic" w:cs="Arial"/>
                <w:b/>
                <w:bCs/>
                <w:sz w:val="18"/>
                <w:szCs w:val="18"/>
                <w:lang w:eastAsia="es-MX"/>
              </w:rPr>
              <w:t> </w:t>
            </w:r>
          </w:p>
        </w:tc>
        <w:tc>
          <w:tcPr>
            <w:tcW w:w="2768" w:type="dxa"/>
            <w:tcBorders>
              <w:top w:val="nil"/>
              <w:left w:val="nil"/>
              <w:bottom w:val="nil"/>
              <w:right w:val="single" w:sz="4" w:space="0" w:color="auto"/>
            </w:tcBorders>
            <w:shd w:val="pct25" w:color="FFFFFF" w:fill="auto"/>
            <w:noWrap/>
            <w:vAlign w:val="bottom"/>
            <w:hideMark/>
          </w:tcPr>
          <w:p w:rsidR="00A17D98" w:rsidRPr="00236753" w:rsidRDefault="00A17D98">
            <w:pPr>
              <w:spacing w:after="0" w:line="240" w:lineRule="auto"/>
              <w:jc w:val="center"/>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 </w:t>
            </w:r>
          </w:p>
        </w:tc>
        <w:tc>
          <w:tcPr>
            <w:tcW w:w="1008" w:type="dxa"/>
            <w:tcBorders>
              <w:top w:val="nil"/>
              <w:left w:val="nil"/>
              <w:bottom w:val="nil"/>
              <w:right w:val="single" w:sz="4" w:space="0" w:color="auto"/>
            </w:tcBorders>
            <w:shd w:val="pct25" w:color="FFFFFF" w:fill="auto"/>
            <w:noWrap/>
            <w:vAlign w:val="bottom"/>
            <w:hideMark/>
          </w:tcPr>
          <w:p w:rsidR="00A17D98" w:rsidRPr="00236753" w:rsidRDefault="00A17D98">
            <w:pPr>
              <w:spacing w:after="0" w:line="240" w:lineRule="auto"/>
              <w:jc w:val="center"/>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 </w:t>
            </w:r>
          </w:p>
        </w:tc>
        <w:tc>
          <w:tcPr>
            <w:tcW w:w="1248" w:type="dxa"/>
            <w:tcBorders>
              <w:top w:val="nil"/>
              <w:left w:val="nil"/>
              <w:bottom w:val="nil"/>
              <w:right w:val="single" w:sz="4" w:space="0" w:color="auto"/>
            </w:tcBorders>
            <w:shd w:val="pct25" w:color="FFFFFF" w:fill="auto"/>
            <w:noWrap/>
            <w:vAlign w:val="bottom"/>
            <w:hideMark/>
          </w:tcPr>
          <w:p w:rsidR="00A17D98" w:rsidRPr="00236753" w:rsidRDefault="00A17D98">
            <w:pPr>
              <w:spacing w:after="0" w:line="240" w:lineRule="auto"/>
              <w:jc w:val="center"/>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 </w:t>
            </w:r>
          </w:p>
        </w:tc>
        <w:tc>
          <w:tcPr>
            <w:tcW w:w="2019" w:type="dxa"/>
            <w:tcBorders>
              <w:top w:val="nil"/>
              <w:left w:val="nil"/>
              <w:bottom w:val="nil"/>
              <w:right w:val="single" w:sz="4" w:space="0" w:color="auto"/>
            </w:tcBorders>
            <w:shd w:val="pct25" w:color="FFFFFF" w:fill="auto"/>
            <w:noWrap/>
            <w:vAlign w:val="bottom"/>
            <w:hideMark/>
          </w:tcPr>
          <w:p w:rsidR="00A17D98" w:rsidRPr="00236753" w:rsidRDefault="00A17D98">
            <w:pPr>
              <w:spacing w:after="0" w:line="240" w:lineRule="auto"/>
              <w:jc w:val="center"/>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 </w:t>
            </w:r>
          </w:p>
        </w:tc>
        <w:tc>
          <w:tcPr>
            <w:tcW w:w="1908" w:type="dxa"/>
            <w:tcBorders>
              <w:top w:val="nil"/>
              <w:left w:val="nil"/>
              <w:bottom w:val="nil"/>
              <w:right w:val="single" w:sz="4" w:space="0" w:color="auto"/>
            </w:tcBorders>
            <w:shd w:val="pct25" w:color="FFFFFF" w:fill="auto"/>
            <w:noWrap/>
            <w:vAlign w:val="bottom"/>
            <w:hideMark/>
          </w:tcPr>
          <w:p w:rsidR="00A17D98" w:rsidRPr="00236753" w:rsidRDefault="00A17D98">
            <w:pPr>
              <w:spacing w:after="0" w:line="240" w:lineRule="auto"/>
              <w:jc w:val="center"/>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 </w:t>
            </w:r>
          </w:p>
        </w:tc>
        <w:tc>
          <w:tcPr>
            <w:tcW w:w="968" w:type="dxa"/>
            <w:tcBorders>
              <w:top w:val="nil"/>
              <w:left w:val="nil"/>
              <w:bottom w:val="nil"/>
              <w:right w:val="double" w:sz="6" w:space="0" w:color="auto"/>
            </w:tcBorders>
            <w:shd w:val="pct25" w:color="FFFFFF" w:fill="auto"/>
            <w:noWrap/>
            <w:vAlign w:val="bottom"/>
            <w:hideMark/>
          </w:tcPr>
          <w:p w:rsidR="00A17D98" w:rsidRPr="00236753" w:rsidRDefault="00A17D98">
            <w:pPr>
              <w:spacing w:after="0" w:line="240" w:lineRule="auto"/>
              <w:jc w:val="center"/>
              <w:rPr>
                <w:rFonts w:ascii="Century Gothic" w:eastAsia="Times New Roman" w:hAnsi="Century Gothic" w:cs="Arial"/>
                <w:b/>
                <w:bCs/>
                <w:sz w:val="20"/>
                <w:szCs w:val="20"/>
                <w:lang w:eastAsia="es-MX"/>
              </w:rPr>
            </w:pPr>
            <w:r w:rsidRPr="00236753">
              <w:rPr>
                <w:rFonts w:ascii="Century Gothic" w:eastAsia="Times New Roman" w:hAnsi="Century Gothic" w:cs="Arial"/>
                <w:b/>
                <w:bCs/>
                <w:sz w:val="20"/>
                <w:szCs w:val="20"/>
                <w:lang w:eastAsia="es-MX"/>
              </w:rPr>
              <w:t> </w:t>
            </w:r>
          </w:p>
        </w:tc>
      </w:tr>
      <w:tr w:rsidR="00A17D98" w:rsidRPr="00236753" w:rsidTr="00A17D98">
        <w:trPr>
          <w:trHeight w:val="225"/>
        </w:trPr>
        <w:tc>
          <w:tcPr>
            <w:tcW w:w="808" w:type="dxa"/>
            <w:tcBorders>
              <w:top w:val="single" w:sz="4" w:space="0" w:color="auto"/>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single" w:sz="4" w:space="0" w:color="auto"/>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single" w:sz="4" w:space="0" w:color="auto"/>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single" w:sz="4" w:space="0" w:color="auto"/>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single" w:sz="4" w:space="0" w:color="auto"/>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single" w:sz="4" w:space="0" w:color="auto"/>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single" w:sz="4" w:space="0" w:color="auto"/>
              <w:left w:val="nil"/>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nil"/>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single" w:sz="4" w:space="0" w:color="auto"/>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nil"/>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single" w:sz="4" w:space="0" w:color="auto"/>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nil"/>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single" w:sz="4" w:space="0" w:color="auto"/>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5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both"/>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both"/>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both"/>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center"/>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center"/>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bookmarkStart w:id="6" w:name="RANGE!F32"/>
            <w:r w:rsidRPr="00236753">
              <w:rPr>
                <w:rFonts w:ascii="Century Gothic" w:eastAsia="Times New Roman" w:hAnsi="Century Gothic" w:cs="Arial"/>
                <w:sz w:val="18"/>
                <w:szCs w:val="18"/>
                <w:lang w:eastAsia="es-MX"/>
              </w:rPr>
              <w:t> </w:t>
            </w:r>
            <w:bookmarkEnd w:id="6"/>
          </w:p>
        </w:tc>
        <w:tc>
          <w:tcPr>
            <w:tcW w:w="968" w:type="dxa"/>
            <w:tcBorders>
              <w:top w:val="nil"/>
              <w:left w:val="nil"/>
              <w:bottom w:val="single" w:sz="4"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tcBorders>
              <w:top w:val="nil"/>
              <w:left w:val="double" w:sz="6" w:space="0" w:color="auto"/>
              <w:bottom w:val="nil"/>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nil"/>
              <w:left w:val="nil"/>
              <w:bottom w:val="nil"/>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nil"/>
              <w:left w:val="nil"/>
              <w:bottom w:val="nil"/>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nil"/>
              <w:left w:val="nil"/>
              <w:bottom w:val="nil"/>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nil"/>
              <w:left w:val="nil"/>
              <w:bottom w:val="nil"/>
              <w:right w:val="single" w:sz="4" w:space="0" w:color="auto"/>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nil"/>
              <w:left w:val="nil"/>
              <w:bottom w:val="nil"/>
              <w:right w:val="single" w:sz="4"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c>
          <w:tcPr>
            <w:tcW w:w="968" w:type="dxa"/>
            <w:tcBorders>
              <w:top w:val="nil"/>
              <w:left w:val="nil"/>
              <w:bottom w:val="nil"/>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480"/>
        </w:trPr>
        <w:tc>
          <w:tcPr>
            <w:tcW w:w="808" w:type="dxa"/>
            <w:tcBorders>
              <w:top w:val="double" w:sz="6" w:space="0" w:color="auto"/>
              <w:left w:val="double" w:sz="6" w:space="0" w:color="auto"/>
              <w:bottom w:val="double" w:sz="6" w:space="0" w:color="auto"/>
              <w:right w:val="nil"/>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768" w:type="dxa"/>
            <w:tcBorders>
              <w:top w:val="double" w:sz="6" w:space="0" w:color="auto"/>
              <w:left w:val="nil"/>
              <w:bottom w:val="double" w:sz="6" w:space="0" w:color="auto"/>
              <w:right w:val="nil"/>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008" w:type="dxa"/>
            <w:tcBorders>
              <w:top w:val="double" w:sz="6" w:space="0" w:color="auto"/>
              <w:left w:val="nil"/>
              <w:bottom w:val="double" w:sz="6" w:space="0" w:color="auto"/>
              <w:right w:val="nil"/>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248" w:type="dxa"/>
            <w:tcBorders>
              <w:top w:val="double" w:sz="6" w:space="0" w:color="auto"/>
              <w:left w:val="nil"/>
              <w:bottom w:val="double" w:sz="6" w:space="0" w:color="auto"/>
              <w:right w:val="nil"/>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2019" w:type="dxa"/>
            <w:tcBorders>
              <w:top w:val="double" w:sz="6" w:space="0" w:color="auto"/>
              <w:left w:val="nil"/>
              <w:bottom w:val="double" w:sz="6" w:space="0" w:color="auto"/>
              <w:right w:val="nil"/>
            </w:tcBorders>
            <w:noWrap/>
            <w:vAlign w:val="bottom"/>
            <w:hideMark/>
          </w:tcPr>
          <w:p w:rsidR="00A17D98" w:rsidRPr="00236753" w:rsidRDefault="00A17D98">
            <w:pPr>
              <w:spacing w:after="0" w:line="240" w:lineRule="auto"/>
              <w:rPr>
                <w:rFonts w:ascii="Century Gothic" w:eastAsia="Times New Roman" w:hAnsi="Century Gothic" w:cs="Arial"/>
                <w:sz w:val="16"/>
                <w:szCs w:val="16"/>
                <w:lang w:eastAsia="es-MX"/>
              </w:rPr>
            </w:pPr>
            <w:r w:rsidRPr="00236753">
              <w:rPr>
                <w:rFonts w:ascii="Century Gothic" w:eastAsia="Times New Roman" w:hAnsi="Century Gothic" w:cs="Arial"/>
                <w:sz w:val="16"/>
                <w:szCs w:val="16"/>
                <w:lang w:eastAsia="es-MX"/>
              </w:rPr>
              <w:t> </w:t>
            </w:r>
          </w:p>
        </w:tc>
        <w:tc>
          <w:tcPr>
            <w:tcW w:w="1908" w:type="dxa"/>
            <w:tcBorders>
              <w:top w:val="double" w:sz="6" w:space="0" w:color="auto"/>
              <w:left w:val="nil"/>
              <w:bottom w:val="double" w:sz="6" w:space="0" w:color="auto"/>
              <w:right w:val="double" w:sz="6" w:space="0" w:color="auto"/>
            </w:tcBorders>
            <w:noWrap/>
            <w:vAlign w:val="bottom"/>
            <w:hideMark/>
          </w:tcPr>
          <w:p w:rsidR="00A17D98" w:rsidRPr="00236753" w:rsidRDefault="00A17D98">
            <w:pPr>
              <w:spacing w:after="0" w:line="240" w:lineRule="auto"/>
              <w:jc w:val="right"/>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TOTAL (CMOG)</w:t>
            </w:r>
          </w:p>
        </w:tc>
        <w:tc>
          <w:tcPr>
            <w:tcW w:w="968" w:type="dxa"/>
            <w:tcBorders>
              <w:top w:val="double" w:sz="6" w:space="0" w:color="auto"/>
              <w:left w:val="nil"/>
              <w:bottom w:val="double" w:sz="6" w:space="0" w:color="auto"/>
              <w:right w:val="double" w:sz="6" w:space="0" w:color="auto"/>
            </w:tcBorders>
            <w:noWrap/>
            <w:vAlign w:val="bottom"/>
            <w:hideMark/>
          </w:tcPr>
          <w:p w:rsidR="00A17D98" w:rsidRPr="00236753" w:rsidRDefault="00A17D98">
            <w:pPr>
              <w:spacing w:after="0" w:line="240" w:lineRule="auto"/>
              <w:rPr>
                <w:rFonts w:ascii="Century Gothic" w:eastAsia="Times New Roman" w:hAnsi="Century Gothic" w:cs="Arial"/>
                <w:sz w:val="18"/>
                <w:szCs w:val="18"/>
                <w:lang w:eastAsia="es-MX"/>
              </w:rPr>
            </w:pPr>
            <w:r w:rsidRPr="00236753">
              <w:rPr>
                <w:rFonts w:ascii="Century Gothic" w:eastAsia="Times New Roman" w:hAnsi="Century Gothic" w:cs="Arial"/>
                <w:sz w:val="18"/>
                <w:szCs w:val="18"/>
                <w:lang w:eastAsia="es-MX"/>
              </w:rPr>
              <w:t> </w:t>
            </w:r>
          </w:p>
        </w:tc>
      </w:tr>
      <w:tr w:rsidR="00A17D98" w:rsidRPr="00236753" w:rsidTr="00A17D98">
        <w:trPr>
          <w:trHeight w:val="225"/>
        </w:trPr>
        <w:tc>
          <w:tcPr>
            <w:tcW w:w="808" w:type="dxa"/>
            <w:noWrap/>
            <w:vAlign w:val="bottom"/>
            <w:hideMark/>
          </w:tcPr>
          <w:p w:rsidR="00A17D98" w:rsidRPr="00236753" w:rsidRDefault="00A17D98">
            <w:pPr>
              <w:spacing w:after="0"/>
              <w:rPr>
                <w:lang w:val="es-ES"/>
              </w:rPr>
            </w:pPr>
          </w:p>
        </w:tc>
        <w:tc>
          <w:tcPr>
            <w:tcW w:w="2768" w:type="dxa"/>
            <w:noWrap/>
            <w:vAlign w:val="bottom"/>
            <w:hideMark/>
          </w:tcPr>
          <w:p w:rsidR="00A17D98" w:rsidRPr="00236753" w:rsidRDefault="00A17D98">
            <w:pPr>
              <w:spacing w:after="0"/>
              <w:rPr>
                <w:lang w:val="es-ES"/>
              </w:rPr>
            </w:pPr>
          </w:p>
        </w:tc>
        <w:tc>
          <w:tcPr>
            <w:tcW w:w="1008" w:type="dxa"/>
            <w:noWrap/>
            <w:vAlign w:val="bottom"/>
            <w:hideMark/>
          </w:tcPr>
          <w:p w:rsidR="00A17D98" w:rsidRPr="00236753" w:rsidRDefault="00A17D98">
            <w:pPr>
              <w:spacing w:after="0"/>
              <w:rPr>
                <w:lang w:val="es-ES"/>
              </w:rPr>
            </w:pPr>
          </w:p>
        </w:tc>
        <w:tc>
          <w:tcPr>
            <w:tcW w:w="1248" w:type="dxa"/>
            <w:noWrap/>
            <w:vAlign w:val="bottom"/>
            <w:hideMark/>
          </w:tcPr>
          <w:p w:rsidR="00A17D98" w:rsidRPr="00236753" w:rsidRDefault="00A17D98">
            <w:pPr>
              <w:spacing w:after="0"/>
              <w:rPr>
                <w:lang w:val="es-ES"/>
              </w:rPr>
            </w:pPr>
          </w:p>
        </w:tc>
        <w:tc>
          <w:tcPr>
            <w:tcW w:w="2019" w:type="dxa"/>
            <w:noWrap/>
            <w:vAlign w:val="bottom"/>
            <w:hideMark/>
          </w:tcPr>
          <w:p w:rsidR="00A17D98" w:rsidRPr="00236753" w:rsidRDefault="00A17D98">
            <w:pPr>
              <w:spacing w:after="0"/>
              <w:rPr>
                <w:lang w:val="es-ES"/>
              </w:rPr>
            </w:pPr>
          </w:p>
        </w:tc>
        <w:tc>
          <w:tcPr>
            <w:tcW w:w="1908" w:type="dxa"/>
            <w:noWrap/>
            <w:vAlign w:val="bottom"/>
            <w:hideMark/>
          </w:tcPr>
          <w:p w:rsidR="00A17D98" w:rsidRPr="00236753" w:rsidRDefault="00A17D98">
            <w:pPr>
              <w:spacing w:after="0"/>
              <w:rPr>
                <w:lang w:val="es-ES"/>
              </w:rPr>
            </w:pPr>
          </w:p>
        </w:tc>
        <w:tc>
          <w:tcPr>
            <w:tcW w:w="968" w:type="dxa"/>
            <w:noWrap/>
            <w:vAlign w:val="bottom"/>
            <w:hideMark/>
          </w:tcPr>
          <w:p w:rsidR="00A17D98" w:rsidRPr="00236753" w:rsidRDefault="00A17D98">
            <w:pPr>
              <w:spacing w:after="0"/>
              <w:rPr>
                <w:lang w:val="es-ES"/>
              </w:rPr>
            </w:pPr>
          </w:p>
        </w:tc>
      </w:tr>
      <w:tr w:rsidR="00A17D98" w:rsidRPr="00236753" w:rsidTr="00A17D98">
        <w:trPr>
          <w:trHeight w:val="225"/>
        </w:trPr>
        <w:tc>
          <w:tcPr>
            <w:tcW w:w="7851" w:type="dxa"/>
            <w:gridSpan w:val="5"/>
            <w:noWrap/>
            <w:vAlign w:val="bottom"/>
            <w:hideMark/>
          </w:tcPr>
          <w:p w:rsidR="00A17D98" w:rsidRPr="00236753" w:rsidRDefault="00A17D98">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CMOG= COSTO MANO DE OBRA GRAVABLE (SALARIO REAL SIN IMSS)</w:t>
            </w:r>
          </w:p>
        </w:tc>
        <w:tc>
          <w:tcPr>
            <w:tcW w:w="1908" w:type="dxa"/>
            <w:noWrap/>
            <w:vAlign w:val="bottom"/>
            <w:hideMark/>
          </w:tcPr>
          <w:p w:rsidR="00A17D98" w:rsidRPr="00236753" w:rsidRDefault="00A17D98">
            <w:pPr>
              <w:spacing w:after="0"/>
              <w:rPr>
                <w:lang w:val="es-ES"/>
              </w:rPr>
            </w:pPr>
          </w:p>
        </w:tc>
        <w:tc>
          <w:tcPr>
            <w:tcW w:w="968" w:type="dxa"/>
            <w:noWrap/>
            <w:vAlign w:val="bottom"/>
            <w:hideMark/>
          </w:tcPr>
          <w:p w:rsidR="00A17D98" w:rsidRPr="00236753" w:rsidRDefault="00A17D98">
            <w:pPr>
              <w:spacing w:after="0"/>
              <w:rPr>
                <w:lang w:val="es-ES"/>
              </w:rPr>
            </w:pPr>
          </w:p>
        </w:tc>
      </w:tr>
      <w:tr w:rsidR="00A17D98" w:rsidRPr="00236753" w:rsidTr="00A17D98">
        <w:trPr>
          <w:trHeight w:val="225"/>
        </w:trPr>
        <w:tc>
          <w:tcPr>
            <w:tcW w:w="808" w:type="dxa"/>
            <w:noWrap/>
            <w:vAlign w:val="bottom"/>
            <w:hideMark/>
          </w:tcPr>
          <w:p w:rsidR="00A17D98" w:rsidRPr="00236753" w:rsidRDefault="00A17D98">
            <w:pPr>
              <w:spacing w:after="0"/>
              <w:rPr>
                <w:lang w:val="es-ES"/>
              </w:rPr>
            </w:pPr>
          </w:p>
        </w:tc>
        <w:tc>
          <w:tcPr>
            <w:tcW w:w="2768" w:type="dxa"/>
            <w:noWrap/>
            <w:vAlign w:val="bottom"/>
            <w:hideMark/>
          </w:tcPr>
          <w:p w:rsidR="00A17D98" w:rsidRPr="00236753" w:rsidRDefault="00A17D98">
            <w:pPr>
              <w:spacing w:after="0"/>
              <w:rPr>
                <w:lang w:val="es-ES"/>
              </w:rPr>
            </w:pPr>
          </w:p>
        </w:tc>
        <w:tc>
          <w:tcPr>
            <w:tcW w:w="1008" w:type="dxa"/>
            <w:noWrap/>
            <w:vAlign w:val="bottom"/>
            <w:hideMark/>
          </w:tcPr>
          <w:p w:rsidR="00A17D98" w:rsidRPr="00236753" w:rsidRDefault="00A17D98">
            <w:pPr>
              <w:spacing w:after="0"/>
              <w:rPr>
                <w:lang w:val="es-ES"/>
              </w:rPr>
            </w:pPr>
          </w:p>
        </w:tc>
        <w:tc>
          <w:tcPr>
            <w:tcW w:w="1248" w:type="dxa"/>
            <w:noWrap/>
            <w:vAlign w:val="bottom"/>
            <w:hideMark/>
          </w:tcPr>
          <w:p w:rsidR="00A17D98" w:rsidRPr="00236753" w:rsidRDefault="00A17D98">
            <w:pPr>
              <w:spacing w:after="0"/>
              <w:rPr>
                <w:lang w:val="es-ES"/>
              </w:rPr>
            </w:pPr>
          </w:p>
        </w:tc>
        <w:tc>
          <w:tcPr>
            <w:tcW w:w="2019" w:type="dxa"/>
            <w:noWrap/>
            <w:vAlign w:val="bottom"/>
            <w:hideMark/>
          </w:tcPr>
          <w:p w:rsidR="00A17D98" w:rsidRPr="00236753" w:rsidRDefault="00A17D98">
            <w:pPr>
              <w:spacing w:after="0"/>
              <w:rPr>
                <w:lang w:val="es-ES"/>
              </w:rPr>
            </w:pPr>
          </w:p>
        </w:tc>
        <w:tc>
          <w:tcPr>
            <w:tcW w:w="1908" w:type="dxa"/>
            <w:noWrap/>
            <w:vAlign w:val="bottom"/>
            <w:hideMark/>
          </w:tcPr>
          <w:p w:rsidR="00A17D98" w:rsidRPr="00236753" w:rsidRDefault="00A17D98">
            <w:pPr>
              <w:spacing w:after="0"/>
              <w:rPr>
                <w:lang w:val="es-ES"/>
              </w:rPr>
            </w:pPr>
          </w:p>
        </w:tc>
        <w:tc>
          <w:tcPr>
            <w:tcW w:w="968" w:type="dxa"/>
            <w:noWrap/>
            <w:vAlign w:val="bottom"/>
            <w:hideMark/>
          </w:tcPr>
          <w:p w:rsidR="00A17D98" w:rsidRPr="00236753" w:rsidRDefault="00A17D98">
            <w:pPr>
              <w:spacing w:after="0"/>
              <w:rPr>
                <w:lang w:val="es-ES"/>
              </w:rPr>
            </w:pPr>
          </w:p>
        </w:tc>
      </w:tr>
      <w:tr w:rsidR="00A17D98" w:rsidRPr="00236753" w:rsidTr="00A17D98">
        <w:trPr>
          <w:trHeight w:val="225"/>
        </w:trPr>
        <w:tc>
          <w:tcPr>
            <w:tcW w:w="808" w:type="dxa"/>
            <w:noWrap/>
            <w:vAlign w:val="bottom"/>
            <w:hideMark/>
          </w:tcPr>
          <w:p w:rsidR="00A17D98" w:rsidRPr="00236753" w:rsidRDefault="00A17D98">
            <w:pPr>
              <w:spacing w:after="0"/>
              <w:rPr>
                <w:lang w:val="es-ES"/>
              </w:rPr>
            </w:pPr>
          </w:p>
        </w:tc>
        <w:tc>
          <w:tcPr>
            <w:tcW w:w="2768" w:type="dxa"/>
            <w:noWrap/>
            <w:vAlign w:val="bottom"/>
            <w:hideMark/>
          </w:tcPr>
          <w:p w:rsidR="00A17D98" w:rsidRPr="00236753" w:rsidRDefault="00A17D98">
            <w:pPr>
              <w:spacing w:after="0"/>
              <w:rPr>
                <w:lang w:val="es-ES"/>
              </w:rPr>
            </w:pPr>
          </w:p>
        </w:tc>
        <w:tc>
          <w:tcPr>
            <w:tcW w:w="1008" w:type="dxa"/>
            <w:noWrap/>
            <w:vAlign w:val="bottom"/>
            <w:hideMark/>
          </w:tcPr>
          <w:p w:rsidR="00A17D98" w:rsidRPr="00236753" w:rsidRDefault="00A17D98">
            <w:pPr>
              <w:spacing w:after="0"/>
              <w:rPr>
                <w:lang w:val="es-ES"/>
              </w:rPr>
            </w:pPr>
          </w:p>
        </w:tc>
        <w:tc>
          <w:tcPr>
            <w:tcW w:w="1248" w:type="dxa"/>
            <w:noWrap/>
            <w:vAlign w:val="bottom"/>
            <w:hideMark/>
          </w:tcPr>
          <w:p w:rsidR="00A17D98" w:rsidRPr="00236753" w:rsidRDefault="00A17D98">
            <w:pPr>
              <w:spacing w:after="0"/>
              <w:rPr>
                <w:lang w:val="es-ES"/>
              </w:rPr>
            </w:pPr>
          </w:p>
        </w:tc>
        <w:tc>
          <w:tcPr>
            <w:tcW w:w="2019" w:type="dxa"/>
            <w:noWrap/>
            <w:vAlign w:val="bottom"/>
            <w:hideMark/>
          </w:tcPr>
          <w:p w:rsidR="00A17D98" w:rsidRPr="00236753" w:rsidRDefault="00A17D98">
            <w:pPr>
              <w:spacing w:after="0"/>
              <w:rPr>
                <w:lang w:val="es-ES"/>
              </w:rPr>
            </w:pPr>
          </w:p>
        </w:tc>
        <w:tc>
          <w:tcPr>
            <w:tcW w:w="1908" w:type="dxa"/>
            <w:noWrap/>
            <w:vAlign w:val="bottom"/>
            <w:hideMark/>
          </w:tcPr>
          <w:p w:rsidR="00A17D98" w:rsidRPr="00236753" w:rsidRDefault="00A17D98">
            <w:pPr>
              <w:spacing w:after="0"/>
              <w:rPr>
                <w:lang w:val="es-ES"/>
              </w:rPr>
            </w:pPr>
          </w:p>
        </w:tc>
        <w:tc>
          <w:tcPr>
            <w:tcW w:w="968" w:type="dxa"/>
            <w:noWrap/>
            <w:vAlign w:val="bottom"/>
            <w:hideMark/>
          </w:tcPr>
          <w:p w:rsidR="00A17D98" w:rsidRPr="00236753" w:rsidRDefault="00A17D98">
            <w:pPr>
              <w:spacing w:after="0"/>
              <w:rPr>
                <w:lang w:val="es-ES"/>
              </w:rPr>
            </w:pPr>
          </w:p>
        </w:tc>
      </w:tr>
      <w:tr w:rsidR="00A17D98" w:rsidRPr="00236753" w:rsidTr="00A17D98">
        <w:trPr>
          <w:trHeight w:val="225"/>
        </w:trPr>
        <w:tc>
          <w:tcPr>
            <w:tcW w:w="808" w:type="dxa"/>
            <w:noWrap/>
            <w:vAlign w:val="bottom"/>
            <w:hideMark/>
          </w:tcPr>
          <w:p w:rsidR="00A17D98" w:rsidRPr="00236753" w:rsidRDefault="00A17D98">
            <w:pPr>
              <w:spacing w:after="0"/>
              <w:rPr>
                <w:lang w:val="es-ES"/>
              </w:rPr>
            </w:pPr>
          </w:p>
        </w:tc>
        <w:tc>
          <w:tcPr>
            <w:tcW w:w="2768" w:type="dxa"/>
            <w:noWrap/>
            <w:vAlign w:val="bottom"/>
            <w:hideMark/>
          </w:tcPr>
          <w:p w:rsidR="00A17D98" w:rsidRPr="00236753" w:rsidRDefault="00A17D98">
            <w:pPr>
              <w:spacing w:after="0"/>
              <w:rPr>
                <w:lang w:val="es-ES"/>
              </w:rPr>
            </w:pPr>
          </w:p>
        </w:tc>
        <w:tc>
          <w:tcPr>
            <w:tcW w:w="1008" w:type="dxa"/>
            <w:noWrap/>
            <w:vAlign w:val="bottom"/>
            <w:hideMark/>
          </w:tcPr>
          <w:p w:rsidR="00A17D98" w:rsidRPr="00236753" w:rsidRDefault="00A17D98">
            <w:pPr>
              <w:spacing w:after="0"/>
              <w:rPr>
                <w:lang w:val="es-ES"/>
              </w:rPr>
            </w:pPr>
          </w:p>
        </w:tc>
        <w:tc>
          <w:tcPr>
            <w:tcW w:w="1248" w:type="dxa"/>
            <w:noWrap/>
            <w:vAlign w:val="bottom"/>
            <w:hideMark/>
          </w:tcPr>
          <w:p w:rsidR="00A17D98" w:rsidRPr="00236753" w:rsidRDefault="00A17D98">
            <w:pPr>
              <w:spacing w:after="0"/>
              <w:rPr>
                <w:lang w:val="es-ES"/>
              </w:rPr>
            </w:pPr>
          </w:p>
        </w:tc>
        <w:tc>
          <w:tcPr>
            <w:tcW w:w="2019" w:type="dxa"/>
            <w:noWrap/>
            <w:vAlign w:val="bottom"/>
            <w:hideMark/>
          </w:tcPr>
          <w:p w:rsidR="00A17D98" w:rsidRPr="00236753" w:rsidRDefault="00A17D98">
            <w:pPr>
              <w:spacing w:after="0"/>
              <w:rPr>
                <w:lang w:val="es-ES"/>
              </w:rPr>
            </w:pPr>
          </w:p>
        </w:tc>
        <w:tc>
          <w:tcPr>
            <w:tcW w:w="1908" w:type="dxa"/>
            <w:noWrap/>
            <w:vAlign w:val="bottom"/>
            <w:hideMark/>
          </w:tcPr>
          <w:p w:rsidR="00A17D98" w:rsidRPr="00236753" w:rsidRDefault="00A17D98">
            <w:pPr>
              <w:spacing w:after="0"/>
              <w:rPr>
                <w:lang w:val="es-ES"/>
              </w:rPr>
            </w:pPr>
          </w:p>
        </w:tc>
        <w:tc>
          <w:tcPr>
            <w:tcW w:w="968" w:type="dxa"/>
            <w:noWrap/>
            <w:vAlign w:val="bottom"/>
            <w:hideMark/>
          </w:tcPr>
          <w:p w:rsidR="00A17D98" w:rsidRPr="00236753" w:rsidRDefault="00A17D98">
            <w:pPr>
              <w:spacing w:after="0"/>
              <w:rPr>
                <w:lang w:val="es-ES"/>
              </w:rPr>
            </w:pPr>
          </w:p>
        </w:tc>
      </w:tr>
      <w:tr w:rsidR="00A17D98" w:rsidRPr="00236753" w:rsidTr="00A17D98">
        <w:trPr>
          <w:trHeight w:val="255"/>
        </w:trPr>
        <w:tc>
          <w:tcPr>
            <w:tcW w:w="808" w:type="dxa"/>
            <w:noWrap/>
            <w:vAlign w:val="bottom"/>
            <w:hideMark/>
          </w:tcPr>
          <w:p w:rsidR="00A17D98" w:rsidRPr="00236753" w:rsidRDefault="00A17D98">
            <w:pPr>
              <w:spacing w:after="0"/>
              <w:rPr>
                <w:lang w:val="es-ES"/>
              </w:rPr>
            </w:pPr>
          </w:p>
        </w:tc>
        <w:tc>
          <w:tcPr>
            <w:tcW w:w="2768" w:type="dxa"/>
            <w:noWrap/>
            <w:vAlign w:val="bottom"/>
            <w:hideMark/>
          </w:tcPr>
          <w:p w:rsidR="00A17D98" w:rsidRPr="00236753" w:rsidRDefault="00A17D98">
            <w:pPr>
              <w:spacing w:after="0" w:line="240" w:lineRule="auto"/>
              <w:rPr>
                <w:rFonts w:ascii="Century Gothic" w:eastAsia="Times New Roman" w:hAnsi="Century Gothic" w:cs="Arial"/>
                <w:sz w:val="20"/>
                <w:szCs w:val="20"/>
                <w:lang w:eastAsia="es-MX"/>
              </w:rPr>
            </w:pPr>
            <w:r w:rsidRPr="00236753">
              <w:rPr>
                <w:rFonts w:ascii="Century Gothic" w:eastAsia="Times New Roman" w:hAnsi="Century Gothic" w:cs="Arial"/>
                <w:sz w:val="20"/>
                <w:szCs w:val="20"/>
                <w:lang w:eastAsia="es-MX"/>
              </w:rPr>
              <w:t>ADMINISTRADOR UNICO:</w:t>
            </w:r>
          </w:p>
        </w:tc>
        <w:tc>
          <w:tcPr>
            <w:tcW w:w="1008" w:type="dxa"/>
            <w:noWrap/>
            <w:vAlign w:val="bottom"/>
            <w:hideMark/>
          </w:tcPr>
          <w:p w:rsidR="00A17D98" w:rsidRPr="00236753" w:rsidRDefault="00A17D98">
            <w:pPr>
              <w:spacing w:after="0"/>
              <w:rPr>
                <w:lang w:val="es-ES"/>
              </w:rPr>
            </w:pPr>
          </w:p>
        </w:tc>
        <w:tc>
          <w:tcPr>
            <w:tcW w:w="1248" w:type="dxa"/>
            <w:noWrap/>
            <w:vAlign w:val="bottom"/>
            <w:hideMark/>
          </w:tcPr>
          <w:p w:rsidR="00A17D98" w:rsidRPr="00236753" w:rsidRDefault="00A17D98">
            <w:pPr>
              <w:spacing w:after="0"/>
              <w:rPr>
                <w:lang w:val="es-ES"/>
              </w:rPr>
            </w:pPr>
          </w:p>
        </w:tc>
        <w:tc>
          <w:tcPr>
            <w:tcW w:w="2019" w:type="dxa"/>
            <w:noWrap/>
            <w:vAlign w:val="bottom"/>
            <w:hideMark/>
          </w:tcPr>
          <w:p w:rsidR="00A17D98" w:rsidRPr="00236753" w:rsidRDefault="00A17D98">
            <w:pPr>
              <w:spacing w:after="0"/>
              <w:rPr>
                <w:lang w:val="es-ES"/>
              </w:rPr>
            </w:pPr>
          </w:p>
        </w:tc>
        <w:tc>
          <w:tcPr>
            <w:tcW w:w="1908" w:type="dxa"/>
            <w:noWrap/>
            <w:vAlign w:val="bottom"/>
            <w:hideMark/>
          </w:tcPr>
          <w:p w:rsidR="00A17D98" w:rsidRPr="00236753" w:rsidRDefault="00A17D98">
            <w:pPr>
              <w:spacing w:after="0"/>
              <w:rPr>
                <w:lang w:val="es-ES"/>
              </w:rPr>
            </w:pPr>
          </w:p>
        </w:tc>
        <w:tc>
          <w:tcPr>
            <w:tcW w:w="968" w:type="dxa"/>
            <w:noWrap/>
            <w:vAlign w:val="bottom"/>
            <w:hideMark/>
          </w:tcPr>
          <w:p w:rsidR="00A17D98" w:rsidRPr="00236753" w:rsidRDefault="00A17D98">
            <w:pPr>
              <w:spacing w:after="0"/>
              <w:rPr>
                <w:lang w:val="es-ES"/>
              </w:rPr>
            </w:pPr>
          </w:p>
        </w:tc>
      </w:tr>
      <w:tr w:rsidR="00A17D98" w:rsidRPr="00236753" w:rsidTr="00A17D98">
        <w:trPr>
          <w:trHeight w:val="255"/>
        </w:trPr>
        <w:tc>
          <w:tcPr>
            <w:tcW w:w="808" w:type="dxa"/>
            <w:noWrap/>
            <w:vAlign w:val="bottom"/>
            <w:hideMark/>
          </w:tcPr>
          <w:p w:rsidR="00A17D98" w:rsidRPr="00236753" w:rsidRDefault="00A17D98">
            <w:pPr>
              <w:spacing w:after="0"/>
              <w:rPr>
                <w:lang w:val="es-ES"/>
              </w:rPr>
            </w:pPr>
          </w:p>
        </w:tc>
        <w:tc>
          <w:tcPr>
            <w:tcW w:w="2768" w:type="dxa"/>
            <w:noWrap/>
            <w:vAlign w:val="bottom"/>
            <w:hideMark/>
          </w:tcPr>
          <w:p w:rsidR="00A17D98" w:rsidRPr="00236753" w:rsidRDefault="00A17D98">
            <w:pPr>
              <w:spacing w:after="0"/>
              <w:rPr>
                <w:lang w:val="es-ES"/>
              </w:rPr>
            </w:pPr>
          </w:p>
        </w:tc>
        <w:tc>
          <w:tcPr>
            <w:tcW w:w="1008" w:type="dxa"/>
            <w:noWrap/>
            <w:vAlign w:val="bottom"/>
            <w:hideMark/>
          </w:tcPr>
          <w:p w:rsidR="00A17D98" w:rsidRPr="00236753" w:rsidRDefault="00A17D98">
            <w:pPr>
              <w:spacing w:after="0"/>
              <w:rPr>
                <w:lang w:val="es-ES"/>
              </w:rPr>
            </w:pPr>
          </w:p>
        </w:tc>
        <w:tc>
          <w:tcPr>
            <w:tcW w:w="1248" w:type="dxa"/>
            <w:noWrap/>
            <w:vAlign w:val="bottom"/>
            <w:hideMark/>
          </w:tcPr>
          <w:p w:rsidR="00A17D98" w:rsidRPr="00236753" w:rsidRDefault="00A17D98">
            <w:pPr>
              <w:spacing w:after="0"/>
              <w:rPr>
                <w:lang w:val="es-ES"/>
              </w:rPr>
            </w:pPr>
          </w:p>
        </w:tc>
        <w:tc>
          <w:tcPr>
            <w:tcW w:w="2019" w:type="dxa"/>
            <w:noWrap/>
            <w:vAlign w:val="bottom"/>
            <w:hideMark/>
          </w:tcPr>
          <w:p w:rsidR="00A17D98" w:rsidRPr="00236753" w:rsidRDefault="00A17D98">
            <w:pPr>
              <w:spacing w:after="0"/>
              <w:rPr>
                <w:lang w:val="es-ES"/>
              </w:rPr>
            </w:pPr>
          </w:p>
        </w:tc>
        <w:tc>
          <w:tcPr>
            <w:tcW w:w="1908" w:type="dxa"/>
            <w:noWrap/>
            <w:vAlign w:val="bottom"/>
            <w:hideMark/>
          </w:tcPr>
          <w:p w:rsidR="00A17D98" w:rsidRPr="00236753" w:rsidRDefault="00A17D98">
            <w:pPr>
              <w:spacing w:after="0"/>
              <w:rPr>
                <w:lang w:val="es-ES"/>
              </w:rPr>
            </w:pPr>
          </w:p>
        </w:tc>
        <w:tc>
          <w:tcPr>
            <w:tcW w:w="968" w:type="dxa"/>
            <w:noWrap/>
            <w:vAlign w:val="bottom"/>
            <w:hideMark/>
          </w:tcPr>
          <w:p w:rsidR="00A17D98" w:rsidRPr="00236753" w:rsidRDefault="00A17D98">
            <w:pPr>
              <w:spacing w:after="0"/>
              <w:rPr>
                <w:lang w:val="es-ES"/>
              </w:rPr>
            </w:pPr>
          </w:p>
        </w:tc>
      </w:tr>
    </w:tbl>
    <w:p w:rsidR="00A17D98" w:rsidRPr="00236753" w:rsidRDefault="00A17D98" w:rsidP="00A17D98">
      <w:pPr>
        <w:spacing w:after="0" w:line="240" w:lineRule="auto"/>
        <w:ind w:right="601"/>
        <w:jc w:val="both"/>
        <w:rPr>
          <w:rFonts w:ascii="Century Gothic" w:eastAsia="Times New Roman" w:hAnsi="Century Gothic" w:cs="Times New Roman"/>
          <w:sz w:val="24"/>
          <w:szCs w:val="24"/>
          <w:lang w:val="es-ES" w:eastAsia="es-ES"/>
        </w:rPr>
      </w:pPr>
      <w:r w:rsidRPr="00236753">
        <w:rPr>
          <w:rFonts w:ascii="Century Gothic" w:eastAsia="Times New Roman" w:hAnsi="Century Gothic" w:cs="Times New Roman"/>
          <w:b/>
          <w:sz w:val="24"/>
          <w:szCs w:val="24"/>
          <w:lang w:val="es-ES" w:eastAsia="es-ES"/>
        </w:rPr>
        <w:t>ANEXO 7.B.8</w:t>
      </w:r>
      <w:r w:rsidRPr="00236753">
        <w:rPr>
          <w:rFonts w:ascii="Century Gothic" w:eastAsia="Times New Roman" w:hAnsi="Century Gothic" w:cs="Times New Roman"/>
          <w:sz w:val="24"/>
          <w:szCs w:val="24"/>
          <w:lang w:val="es-ES" w:eastAsia="es-ES"/>
        </w:rPr>
        <w:t xml:space="preserve"> DETERMINACIÓN DE CARGOS POR UTILIDAD CONSIDERANDO DENTRO DE ESTE LOS CARGOS POR SUPERVISIÓN, SAR E INFONAVIT.</w:t>
      </w: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rPr>
          <w:rFonts w:ascii="Century Gothic" w:eastAsia="Times New Roman" w:hAnsi="Century Gothic" w:cs="Tahoma"/>
          <w:spacing w:val="20"/>
          <w:sz w:val="24"/>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b/>
          <w:sz w:val="18"/>
          <w:szCs w:val="20"/>
          <w:lang w:val="es-ES" w:eastAsia="es-ES"/>
        </w:rPr>
      </w:pPr>
    </w:p>
    <w:p w:rsidR="00A17D98" w:rsidRPr="00236753" w:rsidRDefault="00A17D98" w:rsidP="00A17D98">
      <w:pPr>
        <w:spacing w:after="0" w:line="240" w:lineRule="auto"/>
        <w:ind w:right="-941"/>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7.B.9</w:t>
      </w:r>
    </w:p>
    <w:p w:rsidR="00A17D98" w:rsidRPr="00236753" w:rsidRDefault="00A17D98" w:rsidP="00A17D98">
      <w:pPr>
        <w:spacing w:after="0" w:line="240" w:lineRule="auto"/>
        <w:ind w:firstLine="708"/>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 xml:space="preserve">LISTADO DE INSUMOS QUE </w:t>
      </w:r>
      <w:r w:rsidR="00143402" w:rsidRPr="00236753">
        <w:rPr>
          <w:rFonts w:ascii="Century Gothic" w:eastAsia="Times New Roman" w:hAnsi="Century Gothic" w:cs="Times New Roman"/>
          <w:b/>
          <w:sz w:val="40"/>
          <w:szCs w:val="20"/>
          <w:lang w:val="es-ES" w:eastAsia="es-ES"/>
        </w:rPr>
        <w:t>INTERVIENEN EN LA INTEGRACIÓN DE L</w:t>
      </w:r>
      <w:r w:rsidRPr="00236753">
        <w:rPr>
          <w:rFonts w:ascii="Century Gothic" w:eastAsia="Times New Roman" w:hAnsi="Century Gothic" w:cs="Times New Roman"/>
          <w:b/>
          <w:sz w:val="40"/>
          <w:szCs w:val="20"/>
          <w:lang w:val="es-ES" w:eastAsia="es-ES"/>
        </w:rPr>
        <w:t>A PROPUESTA</w:t>
      </w: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z w:val="20"/>
          <w:szCs w:val="20"/>
          <w:lang w:val="es-ES" w:eastAsia="es-ES"/>
        </w:rPr>
        <w:br w:type="page"/>
      </w:r>
    </w:p>
    <w:p w:rsidR="00A17D98" w:rsidRPr="00236753" w:rsidRDefault="00A17D98" w:rsidP="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b/>
          <w:spacing w:val="20"/>
          <w:sz w:val="24"/>
          <w:szCs w:val="20"/>
          <w:lang w:val="es-ES" w:eastAsia="es-ES"/>
        </w:rPr>
        <w:t>ANEXO 7.B.9</w:t>
      </w:r>
    </w:p>
    <w:p w:rsidR="00A17D98" w:rsidRPr="00236753" w:rsidRDefault="00A17D98" w:rsidP="00A17D98">
      <w:pPr>
        <w:spacing w:after="0" w:line="240" w:lineRule="auto"/>
        <w:ind w:left="708"/>
        <w:jc w:val="center"/>
        <w:rPr>
          <w:rFonts w:ascii="Century Gothic" w:eastAsia="Times New Roman" w:hAnsi="Century Gothic" w:cs="Times New Roman"/>
          <w:b/>
          <w:spacing w:val="20"/>
          <w:sz w:val="24"/>
          <w:szCs w:val="20"/>
          <w:lang w:val="es-ES" w:eastAsia="es-ES"/>
        </w:rPr>
      </w:pPr>
    </w:p>
    <w:p w:rsidR="00A17D98" w:rsidRPr="00236753" w:rsidRDefault="00A17D98" w:rsidP="00A17D98">
      <w:pPr>
        <w:spacing w:after="0" w:line="240" w:lineRule="auto"/>
        <w:ind w:left="708"/>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b/>
          <w:spacing w:val="20"/>
          <w:sz w:val="24"/>
          <w:szCs w:val="20"/>
          <w:lang w:val="es-ES" w:eastAsia="es-ES"/>
        </w:rPr>
        <w:t>LISTADO DE INSUMOS QUE INTERVIENEN EN LA INTEGRACIÓN DELA PROPUESTA</w:t>
      </w:r>
    </w:p>
    <w:p w:rsidR="00A17D98" w:rsidRPr="00236753" w:rsidRDefault="00A17D98" w:rsidP="00A17D98">
      <w:pPr>
        <w:spacing w:after="0" w:line="240" w:lineRule="auto"/>
        <w:jc w:val="center"/>
        <w:rPr>
          <w:rFonts w:ascii="Century Gothic" w:eastAsia="Times New Roman" w:hAnsi="Century Gothic" w:cs="Times New Roman"/>
          <w:b/>
          <w:spacing w:val="20"/>
          <w:sz w:val="24"/>
          <w:szCs w:val="20"/>
          <w:lang w:val="es-ES" w:eastAsia="es-ES"/>
        </w:rPr>
      </w:pPr>
    </w:p>
    <w:p w:rsidR="00A17D98" w:rsidRPr="00236753"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p>
    <w:p w:rsidR="00A17D98" w:rsidRPr="00236753"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p>
    <w:tbl>
      <w:tblPr>
        <w:tblW w:w="9360" w:type="dxa"/>
        <w:tblInd w:w="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881"/>
        <w:gridCol w:w="1981"/>
        <w:gridCol w:w="1080"/>
        <w:gridCol w:w="1261"/>
        <w:gridCol w:w="720"/>
        <w:gridCol w:w="1437"/>
      </w:tblGrid>
      <w:tr w:rsidR="00A17D98" w:rsidRPr="00236753" w:rsidTr="00A17D98">
        <w:trPr>
          <w:trHeight w:val="220"/>
        </w:trPr>
        <w:tc>
          <w:tcPr>
            <w:tcW w:w="2880" w:type="dxa"/>
            <w:tcBorders>
              <w:top w:val="single" w:sz="2" w:space="0" w:color="auto"/>
              <w:left w:val="single" w:sz="2" w:space="0" w:color="auto"/>
              <w:bottom w:val="single" w:sz="2" w:space="0" w:color="auto"/>
              <w:right w:val="single" w:sz="2" w:space="0" w:color="auto"/>
            </w:tcBorders>
            <w:vAlign w:val="center"/>
            <w:hideMark/>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236753">
              <w:rPr>
                <w:rFonts w:ascii="Century Gothic" w:eastAsia="Times New Roman" w:hAnsi="Century Gothic" w:cs="Tahoma"/>
                <w:spacing w:val="20"/>
                <w:sz w:val="20"/>
                <w:szCs w:val="20"/>
                <w:lang w:val="es-ES" w:eastAsia="es-ES"/>
              </w:rPr>
              <w:t>DESCRIPCIÓN DEL MATERIAL Y EQUIPO DE INSTALACIÓN PERMANENTE</w:t>
            </w:r>
          </w:p>
        </w:tc>
        <w:tc>
          <w:tcPr>
            <w:tcW w:w="1980" w:type="dxa"/>
            <w:tcBorders>
              <w:top w:val="single" w:sz="2" w:space="0" w:color="auto"/>
              <w:left w:val="single" w:sz="2" w:space="0" w:color="auto"/>
              <w:bottom w:val="single" w:sz="2" w:space="0" w:color="auto"/>
              <w:right w:val="single" w:sz="2" w:space="0" w:color="auto"/>
            </w:tcBorders>
            <w:vAlign w:val="center"/>
            <w:hideMark/>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236753">
              <w:rPr>
                <w:rFonts w:ascii="Century Gothic" w:eastAsia="Times New Roman" w:hAnsi="Century Gothic" w:cs="Tahoma"/>
                <w:spacing w:val="20"/>
                <w:sz w:val="20"/>
                <w:szCs w:val="20"/>
                <w:lang w:val="es-ES" w:eastAsia="es-ES"/>
              </w:rPr>
              <w:t>MARCA O ESPECIFICACIÓN TECNICA</w:t>
            </w:r>
          </w:p>
        </w:tc>
        <w:tc>
          <w:tcPr>
            <w:tcW w:w="1080" w:type="dxa"/>
            <w:tcBorders>
              <w:top w:val="single" w:sz="2" w:space="0" w:color="auto"/>
              <w:left w:val="single" w:sz="2" w:space="0" w:color="auto"/>
              <w:bottom w:val="single" w:sz="2" w:space="0" w:color="auto"/>
              <w:right w:val="single" w:sz="2" w:space="0" w:color="auto"/>
            </w:tcBorders>
            <w:vAlign w:val="center"/>
            <w:hideMark/>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236753">
              <w:rPr>
                <w:rFonts w:ascii="Century Gothic" w:eastAsia="Times New Roman" w:hAnsi="Century Gothic" w:cs="Tahoma"/>
                <w:spacing w:val="20"/>
                <w:sz w:val="20"/>
                <w:szCs w:val="20"/>
                <w:lang w:val="es-ES" w:eastAsia="es-ES"/>
              </w:rPr>
              <w:t>UNIDAD</w:t>
            </w:r>
          </w:p>
        </w:tc>
        <w:tc>
          <w:tcPr>
            <w:tcW w:w="1260" w:type="dxa"/>
            <w:tcBorders>
              <w:top w:val="single" w:sz="2" w:space="0" w:color="auto"/>
              <w:left w:val="single" w:sz="2" w:space="0" w:color="auto"/>
              <w:bottom w:val="single" w:sz="2" w:space="0" w:color="auto"/>
              <w:right w:val="single" w:sz="2" w:space="0" w:color="auto"/>
            </w:tcBorders>
            <w:vAlign w:val="center"/>
            <w:hideMark/>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236753">
              <w:rPr>
                <w:rFonts w:ascii="Century Gothic" w:eastAsia="Times New Roman" w:hAnsi="Century Gothic" w:cs="Tahoma"/>
                <w:spacing w:val="20"/>
                <w:sz w:val="20"/>
                <w:szCs w:val="20"/>
                <w:lang w:val="es-ES" w:eastAsia="es-ES"/>
              </w:rPr>
              <w:t>CANTIDAD</w:t>
            </w:r>
          </w:p>
        </w:tc>
        <w:tc>
          <w:tcPr>
            <w:tcW w:w="720"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236753">
              <w:rPr>
                <w:rFonts w:ascii="Century Gothic" w:eastAsia="Times New Roman" w:hAnsi="Century Gothic" w:cs="Tahoma"/>
                <w:spacing w:val="20"/>
                <w:sz w:val="20"/>
                <w:szCs w:val="20"/>
                <w:lang w:val="es-ES" w:eastAsia="es-ES"/>
              </w:rPr>
              <w:t>P.U.</w:t>
            </w:r>
          </w:p>
        </w:tc>
        <w:tc>
          <w:tcPr>
            <w:tcW w:w="1436" w:type="dxa"/>
            <w:tcBorders>
              <w:top w:val="single" w:sz="2" w:space="0" w:color="auto"/>
              <w:left w:val="single" w:sz="2" w:space="0" w:color="auto"/>
              <w:bottom w:val="single" w:sz="2" w:space="0" w:color="auto"/>
              <w:right w:val="single" w:sz="2" w:space="0" w:color="auto"/>
            </w:tcBorders>
            <w:vAlign w:val="center"/>
            <w:hideMark/>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236753">
              <w:rPr>
                <w:rFonts w:ascii="Century Gothic" w:eastAsia="Times New Roman" w:hAnsi="Century Gothic" w:cs="Tahoma"/>
                <w:spacing w:val="20"/>
                <w:sz w:val="20"/>
                <w:szCs w:val="20"/>
                <w:lang w:val="es-ES" w:eastAsia="es-ES"/>
              </w:rPr>
              <w:t>IMPORTE</w:t>
            </w:r>
          </w:p>
        </w:tc>
      </w:tr>
      <w:tr w:rsidR="00A17D98" w:rsidRPr="00236753" w:rsidTr="00A17D98">
        <w:trPr>
          <w:trHeight w:val="1010"/>
        </w:trPr>
        <w:tc>
          <w:tcPr>
            <w:tcW w:w="2880"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980"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080"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260"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720"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436"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tc>
      </w:tr>
    </w:tbl>
    <w:p w:rsidR="00A17D98" w:rsidRPr="00236753"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t xml:space="preserve">    SUMA=</w:t>
      </w:r>
    </w:p>
    <w:p w:rsidR="00A17D98" w:rsidRPr="00236753"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p>
    <w:p w:rsidR="00A17D98" w:rsidRPr="00236753"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p>
    <w:tbl>
      <w:tblPr>
        <w:tblW w:w="9420" w:type="dxa"/>
        <w:tblInd w:w="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612"/>
        <w:gridCol w:w="1275"/>
        <w:gridCol w:w="1133"/>
        <w:gridCol w:w="1275"/>
        <w:gridCol w:w="2125"/>
      </w:tblGrid>
      <w:tr w:rsidR="00A17D98" w:rsidRPr="00236753" w:rsidTr="00A17D98">
        <w:trPr>
          <w:trHeight w:val="220"/>
        </w:trPr>
        <w:tc>
          <w:tcPr>
            <w:tcW w:w="3614" w:type="dxa"/>
            <w:tcBorders>
              <w:top w:val="single" w:sz="2" w:space="0" w:color="auto"/>
              <w:left w:val="single" w:sz="2" w:space="0" w:color="auto"/>
              <w:bottom w:val="single" w:sz="2" w:space="0" w:color="auto"/>
              <w:right w:val="single" w:sz="2" w:space="0" w:color="auto"/>
            </w:tcBorders>
            <w:vAlign w:val="center"/>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236753">
              <w:rPr>
                <w:rFonts w:ascii="Century Gothic" w:eastAsia="Times New Roman" w:hAnsi="Century Gothic" w:cs="Tahoma"/>
                <w:spacing w:val="20"/>
                <w:sz w:val="20"/>
                <w:szCs w:val="20"/>
                <w:lang w:val="es-ES" w:eastAsia="es-ES"/>
              </w:rPr>
              <w:t>DESCRIPCIÓN DE MANO DE OBRA</w:t>
            </w:r>
          </w:p>
        </w:tc>
        <w:tc>
          <w:tcPr>
            <w:tcW w:w="1276" w:type="dxa"/>
            <w:tcBorders>
              <w:top w:val="single" w:sz="2" w:space="0" w:color="auto"/>
              <w:left w:val="single" w:sz="2" w:space="0" w:color="auto"/>
              <w:bottom w:val="single" w:sz="2" w:space="0" w:color="auto"/>
              <w:right w:val="single" w:sz="2" w:space="0" w:color="auto"/>
            </w:tcBorders>
            <w:vAlign w:val="center"/>
            <w:hideMark/>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236753">
              <w:rPr>
                <w:rFonts w:ascii="Century Gothic" w:eastAsia="Times New Roman" w:hAnsi="Century Gothic" w:cs="Tahoma"/>
                <w:spacing w:val="20"/>
                <w:sz w:val="20"/>
                <w:szCs w:val="20"/>
                <w:lang w:val="es-ES" w:eastAsia="es-ES"/>
              </w:rPr>
              <w:t>UNIDAD</w:t>
            </w:r>
          </w:p>
        </w:tc>
        <w:tc>
          <w:tcPr>
            <w:tcW w:w="1134" w:type="dxa"/>
            <w:tcBorders>
              <w:top w:val="single" w:sz="2" w:space="0" w:color="auto"/>
              <w:left w:val="single" w:sz="2" w:space="0" w:color="auto"/>
              <w:bottom w:val="single" w:sz="2" w:space="0" w:color="auto"/>
              <w:right w:val="single" w:sz="2" w:space="0" w:color="auto"/>
            </w:tcBorders>
            <w:vAlign w:val="center"/>
            <w:hideMark/>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236753">
              <w:rPr>
                <w:rFonts w:ascii="Century Gothic" w:eastAsia="Times New Roman" w:hAnsi="Century Gothic" w:cs="Tahoma"/>
                <w:spacing w:val="20"/>
                <w:sz w:val="20"/>
                <w:szCs w:val="20"/>
                <w:lang w:val="es-ES" w:eastAsia="es-ES"/>
              </w:rPr>
              <w:t>CANTIDAD</w:t>
            </w:r>
          </w:p>
        </w:tc>
        <w:tc>
          <w:tcPr>
            <w:tcW w:w="1276"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4"/>
                <w:lang w:val="es-ES" w:eastAsia="es-ES"/>
              </w:rPr>
            </w:pPr>
          </w:p>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236753">
              <w:rPr>
                <w:rFonts w:ascii="Century Gothic" w:eastAsia="Times New Roman" w:hAnsi="Century Gothic" w:cs="Tahoma"/>
                <w:spacing w:val="20"/>
                <w:sz w:val="20"/>
                <w:szCs w:val="20"/>
                <w:lang w:val="es-ES" w:eastAsia="es-ES"/>
              </w:rPr>
              <w:t>P.U.</w:t>
            </w:r>
          </w:p>
        </w:tc>
        <w:tc>
          <w:tcPr>
            <w:tcW w:w="2126" w:type="dxa"/>
            <w:tcBorders>
              <w:top w:val="single" w:sz="2" w:space="0" w:color="auto"/>
              <w:left w:val="single" w:sz="2" w:space="0" w:color="auto"/>
              <w:bottom w:val="single" w:sz="2" w:space="0" w:color="auto"/>
              <w:right w:val="single" w:sz="2" w:space="0" w:color="auto"/>
            </w:tcBorders>
            <w:vAlign w:val="center"/>
            <w:hideMark/>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236753">
              <w:rPr>
                <w:rFonts w:ascii="Century Gothic" w:eastAsia="Times New Roman" w:hAnsi="Century Gothic" w:cs="Tahoma"/>
                <w:spacing w:val="20"/>
                <w:sz w:val="20"/>
                <w:szCs w:val="20"/>
                <w:lang w:val="es-ES" w:eastAsia="es-ES"/>
              </w:rPr>
              <w:t>IMPORTE</w:t>
            </w:r>
          </w:p>
        </w:tc>
      </w:tr>
      <w:tr w:rsidR="00A17D98" w:rsidRPr="00236753" w:rsidTr="00A17D98">
        <w:trPr>
          <w:trHeight w:val="1010"/>
        </w:trPr>
        <w:tc>
          <w:tcPr>
            <w:tcW w:w="3614"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276"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134"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276"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2126"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tc>
      </w:tr>
    </w:tbl>
    <w:p w:rsidR="00A17D98" w:rsidRPr="00236753"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t>SUMA=</w:t>
      </w:r>
    </w:p>
    <w:p w:rsidR="00A17D98" w:rsidRPr="00236753"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p>
    <w:p w:rsidR="00A17D98" w:rsidRPr="00236753"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p>
    <w:p w:rsidR="00A17D98" w:rsidRPr="00236753"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p>
    <w:tbl>
      <w:tblPr>
        <w:tblW w:w="9420" w:type="dxa"/>
        <w:tblInd w:w="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238"/>
        <w:gridCol w:w="1979"/>
        <w:gridCol w:w="945"/>
        <w:gridCol w:w="1393"/>
        <w:gridCol w:w="720"/>
        <w:gridCol w:w="1145"/>
      </w:tblGrid>
      <w:tr w:rsidR="00A17D98" w:rsidRPr="00236753" w:rsidTr="00A17D98">
        <w:trPr>
          <w:trHeight w:val="220"/>
        </w:trPr>
        <w:tc>
          <w:tcPr>
            <w:tcW w:w="3240" w:type="dxa"/>
            <w:tcBorders>
              <w:top w:val="single" w:sz="2" w:space="0" w:color="auto"/>
              <w:left w:val="single" w:sz="2" w:space="0" w:color="auto"/>
              <w:bottom w:val="single" w:sz="2" w:space="0" w:color="auto"/>
              <w:right w:val="single" w:sz="2" w:space="0" w:color="auto"/>
            </w:tcBorders>
            <w:vAlign w:val="center"/>
            <w:hideMark/>
          </w:tcPr>
          <w:p w:rsidR="00A17D98" w:rsidRPr="00236753" w:rsidRDefault="00A17D98">
            <w:pPr>
              <w:tabs>
                <w:tab w:val="left" w:pos="5670"/>
              </w:tabs>
              <w:spacing w:after="0" w:line="240" w:lineRule="auto"/>
              <w:jc w:val="center"/>
              <w:rPr>
                <w:rFonts w:ascii="Century Gothic" w:eastAsia="Times New Roman" w:hAnsi="Century Gothic" w:cs="Tahoma"/>
                <w:spacing w:val="20"/>
                <w:sz w:val="18"/>
                <w:szCs w:val="18"/>
                <w:lang w:val="es-ES" w:eastAsia="es-ES"/>
              </w:rPr>
            </w:pPr>
            <w:r w:rsidRPr="00236753">
              <w:rPr>
                <w:rFonts w:ascii="Century Gothic" w:eastAsia="Times New Roman" w:hAnsi="Century Gothic" w:cs="Tahoma"/>
                <w:spacing w:val="20"/>
                <w:sz w:val="18"/>
                <w:szCs w:val="18"/>
                <w:lang w:val="es-ES" w:eastAsia="es-ES"/>
              </w:rPr>
              <w:t>DESCRIPCIÓN DE LA MAQUINARIA Y EQUIPO DE CONSTRUCCION</w:t>
            </w:r>
          </w:p>
        </w:tc>
        <w:tc>
          <w:tcPr>
            <w:tcW w:w="1980" w:type="dxa"/>
            <w:tcBorders>
              <w:top w:val="single" w:sz="2" w:space="0" w:color="auto"/>
              <w:left w:val="single" w:sz="2" w:space="0" w:color="auto"/>
              <w:bottom w:val="single" w:sz="2" w:space="0" w:color="auto"/>
              <w:right w:val="single" w:sz="2" w:space="0" w:color="auto"/>
            </w:tcBorders>
            <w:vAlign w:val="center"/>
            <w:hideMark/>
          </w:tcPr>
          <w:p w:rsidR="00A17D98" w:rsidRPr="00236753" w:rsidRDefault="00A17D98">
            <w:pPr>
              <w:tabs>
                <w:tab w:val="left" w:pos="5670"/>
              </w:tabs>
              <w:spacing w:after="0" w:line="240" w:lineRule="auto"/>
              <w:jc w:val="center"/>
              <w:rPr>
                <w:rFonts w:ascii="Century Gothic" w:eastAsia="Times New Roman" w:hAnsi="Century Gothic" w:cs="Tahoma"/>
                <w:spacing w:val="20"/>
                <w:sz w:val="18"/>
                <w:szCs w:val="18"/>
                <w:lang w:val="es-ES" w:eastAsia="es-ES"/>
              </w:rPr>
            </w:pPr>
            <w:r w:rsidRPr="00236753">
              <w:rPr>
                <w:rFonts w:ascii="Century Gothic" w:eastAsia="Times New Roman" w:hAnsi="Century Gothic" w:cs="Tahoma"/>
                <w:spacing w:val="20"/>
                <w:sz w:val="18"/>
                <w:szCs w:val="18"/>
                <w:lang w:val="es-ES" w:eastAsia="es-ES"/>
              </w:rPr>
              <w:t>MARCA Y ESPECIFICACIÓN TECNICA</w:t>
            </w:r>
          </w:p>
        </w:tc>
        <w:tc>
          <w:tcPr>
            <w:tcW w:w="946" w:type="dxa"/>
            <w:tcBorders>
              <w:top w:val="single" w:sz="2" w:space="0" w:color="auto"/>
              <w:left w:val="single" w:sz="2" w:space="0" w:color="auto"/>
              <w:bottom w:val="single" w:sz="2" w:space="0" w:color="auto"/>
              <w:right w:val="single" w:sz="2" w:space="0" w:color="auto"/>
            </w:tcBorders>
            <w:vAlign w:val="center"/>
            <w:hideMark/>
          </w:tcPr>
          <w:p w:rsidR="00A17D98" w:rsidRPr="00236753" w:rsidRDefault="00A17D98">
            <w:pPr>
              <w:tabs>
                <w:tab w:val="left" w:pos="5670"/>
              </w:tabs>
              <w:spacing w:after="0" w:line="240" w:lineRule="auto"/>
              <w:jc w:val="center"/>
              <w:rPr>
                <w:rFonts w:ascii="Century Gothic" w:eastAsia="Times New Roman" w:hAnsi="Century Gothic" w:cs="Tahoma"/>
                <w:spacing w:val="20"/>
                <w:sz w:val="18"/>
                <w:szCs w:val="18"/>
                <w:lang w:val="es-ES" w:eastAsia="es-ES"/>
              </w:rPr>
            </w:pPr>
            <w:r w:rsidRPr="00236753">
              <w:rPr>
                <w:rFonts w:ascii="Century Gothic" w:eastAsia="Times New Roman" w:hAnsi="Century Gothic" w:cs="Tahoma"/>
                <w:spacing w:val="20"/>
                <w:sz w:val="18"/>
                <w:szCs w:val="18"/>
                <w:lang w:val="es-ES" w:eastAsia="es-ES"/>
              </w:rPr>
              <w:t>UNIDAD</w:t>
            </w:r>
          </w:p>
        </w:tc>
        <w:tc>
          <w:tcPr>
            <w:tcW w:w="1394" w:type="dxa"/>
            <w:tcBorders>
              <w:top w:val="single" w:sz="2" w:space="0" w:color="auto"/>
              <w:left w:val="single" w:sz="2" w:space="0" w:color="auto"/>
              <w:bottom w:val="single" w:sz="2" w:space="0" w:color="auto"/>
              <w:right w:val="single" w:sz="2" w:space="0" w:color="auto"/>
            </w:tcBorders>
            <w:vAlign w:val="center"/>
            <w:hideMark/>
          </w:tcPr>
          <w:p w:rsidR="00A17D98" w:rsidRPr="00236753" w:rsidRDefault="00A17D98">
            <w:pPr>
              <w:tabs>
                <w:tab w:val="left" w:pos="5670"/>
              </w:tabs>
              <w:spacing w:after="0" w:line="240" w:lineRule="auto"/>
              <w:jc w:val="center"/>
              <w:rPr>
                <w:rFonts w:ascii="Century Gothic" w:eastAsia="Times New Roman" w:hAnsi="Century Gothic" w:cs="Tahoma"/>
                <w:spacing w:val="20"/>
                <w:sz w:val="18"/>
                <w:szCs w:val="18"/>
                <w:lang w:val="es-ES" w:eastAsia="es-ES"/>
              </w:rPr>
            </w:pPr>
            <w:r w:rsidRPr="00236753">
              <w:rPr>
                <w:rFonts w:ascii="Century Gothic" w:eastAsia="Times New Roman" w:hAnsi="Century Gothic" w:cs="Tahoma"/>
                <w:spacing w:val="20"/>
                <w:sz w:val="18"/>
                <w:szCs w:val="18"/>
                <w:lang w:val="es-ES" w:eastAsia="es-ES"/>
              </w:rPr>
              <w:t>CANTIDAD</w:t>
            </w:r>
          </w:p>
        </w:tc>
        <w:tc>
          <w:tcPr>
            <w:tcW w:w="720"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center"/>
              <w:rPr>
                <w:rFonts w:ascii="Century Gothic" w:eastAsia="Times New Roman" w:hAnsi="Century Gothic" w:cs="Tahoma"/>
                <w:spacing w:val="20"/>
                <w:sz w:val="18"/>
                <w:szCs w:val="18"/>
                <w:lang w:val="es-ES" w:eastAsia="es-ES"/>
              </w:rPr>
            </w:pPr>
          </w:p>
          <w:p w:rsidR="00A17D98" w:rsidRPr="00236753" w:rsidRDefault="00A17D98">
            <w:pPr>
              <w:tabs>
                <w:tab w:val="left" w:pos="5670"/>
              </w:tabs>
              <w:spacing w:after="0" w:line="240" w:lineRule="auto"/>
              <w:jc w:val="center"/>
              <w:rPr>
                <w:rFonts w:ascii="Century Gothic" w:eastAsia="Times New Roman" w:hAnsi="Century Gothic" w:cs="Tahoma"/>
                <w:spacing w:val="20"/>
                <w:sz w:val="18"/>
                <w:szCs w:val="18"/>
                <w:lang w:val="es-ES" w:eastAsia="es-ES"/>
              </w:rPr>
            </w:pPr>
            <w:r w:rsidRPr="00236753">
              <w:rPr>
                <w:rFonts w:ascii="Century Gothic" w:eastAsia="Times New Roman" w:hAnsi="Century Gothic" w:cs="Tahoma"/>
                <w:spacing w:val="20"/>
                <w:sz w:val="18"/>
                <w:szCs w:val="18"/>
                <w:lang w:val="es-ES" w:eastAsia="es-ES"/>
              </w:rPr>
              <w:t>P.U.</w:t>
            </w:r>
          </w:p>
        </w:tc>
        <w:tc>
          <w:tcPr>
            <w:tcW w:w="1146" w:type="dxa"/>
            <w:tcBorders>
              <w:top w:val="single" w:sz="2" w:space="0" w:color="auto"/>
              <w:left w:val="single" w:sz="2" w:space="0" w:color="auto"/>
              <w:bottom w:val="single" w:sz="2" w:space="0" w:color="auto"/>
              <w:right w:val="single" w:sz="2" w:space="0" w:color="auto"/>
            </w:tcBorders>
            <w:vAlign w:val="center"/>
            <w:hideMark/>
          </w:tcPr>
          <w:p w:rsidR="00A17D98" w:rsidRPr="00236753" w:rsidRDefault="00A17D98">
            <w:pPr>
              <w:tabs>
                <w:tab w:val="left" w:pos="5670"/>
              </w:tabs>
              <w:spacing w:after="0" w:line="240" w:lineRule="auto"/>
              <w:jc w:val="center"/>
              <w:rPr>
                <w:rFonts w:ascii="Century Gothic" w:eastAsia="Times New Roman" w:hAnsi="Century Gothic" w:cs="Tahoma"/>
                <w:spacing w:val="20"/>
                <w:sz w:val="18"/>
                <w:szCs w:val="18"/>
                <w:lang w:val="es-ES" w:eastAsia="es-ES"/>
              </w:rPr>
            </w:pPr>
            <w:r w:rsidRPr="00236753">
              <w:rPr>
                <w:rFonts w:ascii="Century Gothic" w:eastAsia="Times New Roman" w:hAnsi="Century Gothic" w:cs="Tahoma"/>
                <w:spacing w:val="20"/>
                <w:sz w:val="18"/>
                <w:szCs w:val="18"/>
                <w:lang w:val="es-ES" w:eastAsia="es-ES"/>
              </w:rPr>
              <w:t>IMPORTE</w:t>
            </w:r>
          </w:p>
        </w:tc>
      </w:tr>
      <w:tr w:rsidR="00A17D98" w:rsidRPr="00236753" w:rsidTr="00A17D98">
        <w:trPr>
          <w:trHeight w:val="1010"/>
        </w:trPr>
        <w:tc>
          <w:tcPr>
            <w:tcW w:w="3240"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980"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946"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394"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720"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146" w:type="dxa"/>
            <w:tcBorders>
              <w:top w:val="single" w:sz="2" w:space="0" w:color="auto"/>
              <w:left w:val="single" w:sz="2" w:space="0" w:color="auto"/>
              <w:bottom w:val="single" w:sz="2" w:space="0" w:color="auto"/>
              <w:right w:val="single" w:sz="2" w:space="0" w:color="auto"/>
            </w:tcBorders>
          </w:tcPr>
          <w:p w:rsidR="00A17D98" w:rsidRPr="00236753"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tc>
      </w:tr>
    </w:tbl>
    <w:p w:rsidR="00A17D98" w:rsidRPr="00236753"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r>
      <w:r w:rsidRPr="00236753">
        <w:rPr>
          <w:rFonts w:ascii="Century Gothic" w:eastAsia="Times New Roman" w:hAnsi="Century Gothic" w:cs="Tahoma"/>
          <w:b/>
          <w:bCs/>
          <w:szCs w:val="20"/>
          <w:lang w:val="es-ES_tradnl" w:eastAsia="es-ES"/>
        </w:rPr>
        <w:tab/>
        <w:t>SUMA=</w:t>
      </w:r>
    </w:p>
    <w:p w:rsidR="00A17D98" w:rsidRPr="00236753"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0"/>
          <w:szCs w:val="20"/>
          <w:lang w:val="es-ES" w:eastAsia="es-ES"/>
        </w:rPr>
        <w:sectPr w:rsidR="00A17D98" w:rsidRPr="00236753">
          <w:pgSz w:w="12242" w:h="15842"/>
          <w:pgMar w:top="1418" w:right="1134" w:bottom="1418" w:left="567" w:header="720" w:footer="720" w:gutter="0"/>
          <w:cols w:space="720"/>
        </w:sect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keepNext/>
        <w:spacing w:after="0" w:line="240" w:lineRule="auto"/>
        <w:jc w:val="center"/>
        <w:outlineLvl w:val="4"/>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7.B.10</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RESUMEN DEL IMPORTE TOTAL DE LA PROPOSICIÓN POR PARTIDA.</w:t>
      </w: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sectPr w:rsidR="00A17D98" w:rsidRPr="00236753">
          <w:pgSz w:w="12242" w:h="15842"/>
          <w:pgMar w:top="1418" w:right="567" w:bottom="1418" w:left="1134" w:header="720" w:footer="720" w:gutter="0"/>
          <w:cols w:space="720"/>
        </w:sectPr>
      </w:pPr>
    </w:p>
    <w:p w:rsidR="00A17D98" w:rsidRPr="00236753" w:rsidRDefault="00A17D98" w:rsidP="00A17D98">
      <w:pPr>
        <w:spacing w:after="0" w:line="240" w:lineRule="auto"/>
        <w:rPr>
          <w:rFonts w:ascii="Century Gothic" w:eastAsia="Times New Roman" w:hAnsi="Century Gothic" w:cs="Times New Roman"/>
          <w:b/>
          <w:sz w:val="24"/>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24"/>
          <w:szCs w:val="20"/>
          <w:lang w:val="es-ES" w:eastAsia="es-ES"/>
        </w:rPr>
      </w:pPr>
      <w:r w:rsidRPr="00236753">
        <w:rPr>
          <w:rFonts w:ascii="Century Gothic" w:eastAsia="Times New Roman" w:hAnsi="Century Gothic" w:cs="Times New Roman"/>
          <w:b/>
          <w:sz w:val="24"/>
          <w:szCs w:val="20"/>
          <w:lang w:val="es-ES" w:eastAsia="es-ES"/>
        </w:rPr>
        <w:t>RESUMEN DEL IMPORTE TOTAL DE LA PROPOSICIÓN POR PARTIDA</w:t>
      </w:r>
    </w:p>
    <w:p w:rsidR="00A17D98" w:rsidRPr="00236753" w:rsidRDefault="00A17D98" w:rsidP="00A17D98">
      <w:pPr>
        <w:spacing w:after="0" w:line="240" w:lineRule="auto"/>
        <w:jc w:val="center"/>
        <w:rPr>
          <w:rFonts w:ascii="Century Gothic" w:eastAsia="Times New Roman" w:hAnsi="Century Gothic" w:cs="Times New Roman"/>
          <w:sz w:val="24"/>
          <w:szCs w:val="20"/>
          <w:lang w:val="es-ES" w:eastAsia="es-ES"/>
        </w:rPr>
      </w:pPr>
      <w:r w:rsidRPr="00236753">
        <w:rPr>
          <w:rFonts w:ascii="Century Gothic" w:eastAsia="Times New Roman" w:hAnsi="Century Gothic" w:cs="Times New Roman"/>
          <w:b/>
          <w:sz w:val="24"/>
          <w:szCs w:val="20"/>
          <w:lang w:val="es-ES" w:eastAsia="es-ES"/>
        </w:rPr>
        <w:t>ANEXO 7.B.10</w:t>
      </w:r>
    </w:p>
    <w:p w:rsidR="00A17D98" w:rsidRPr="00236753" w:rsidRDefault="00A17D98" w:rsidP="00A17D98">
      <w:pPr>
        <w:spacing w:after="0" w:line="240" w:lineRule="auto"/>
        <w:rPr>
          <w:rFonts w:ascii="Century Gothic" w:eastAsia="Times New Roman" w:hAnsi="Century Gothic" w:cs="Times New Roman"/>
          <w:sz w:val="24"/>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No. LICITACIÓN:____________________________                                FECHA:___________________</w:t>
      </w: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OBRA:____________                                ESTADO: _________________________________</w:t>
      </w: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CONSTRUCTORA: ___________________________</w:t>
      </w: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p>
    <w:tbl>
      <w:tblPr>
        <w:tblW w:w="9315" w:type="dxa"/>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2694"/>
        <w:gridCol w:w="4309"/>
        <w:gridCol w:w="1603"/>
      </w:tblGrid>
      <w:tr w:rsidR="00A17D98" w:rsidRPr="00236753" w:rsidTr="00A17D98">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b/>
                <w:sz w:val="20"/>
                <w:szCs w:val="20"/>
                <w:lang w:val="en-US" w:eastAsia="es-ES"/>
              </w:rPr>
            </w:pPr>
            <w:r w:rsidRPr="00236753">
              <w:rPr>
                <w:rFonts w:ascii="Century Gothic" w:eastAsia="Times New Roman" w:hAnsi="Century Gothic" w:cs="Times New Roman"/>
                <w:b/>
                <w:sz w:val="20"/>
                <w:szCs w:val="20"/>
                <w:lang w:val="en-US" w:eastAsia="es-ES"/>
              </w:rPr>
              <w:t>No.</w:t>
            </w:r>
          </w:p>
        </w:tc>
        <w:tc>
          <w:tcPr>
            <w:tcW w:w="2693"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b/>
                <w:sz w:val="20"/>
                <w:szCs w:val="20"/>
                <w:lang w:val="en-US" w:eastAsia="es-ES"/>
              </w:rPr>
            </w:pPr>
            <w:r w:rsidRPr="00236753">
              <w:rPr>
                <w:rFonts w:ascii="Century Gothic" w:eastAsia="Times New Roman" w:hAnsi="Century Gothic" w:cs="Times New Roman"/>
                <w:b/>
                <w:i/>
                <w:sz w:val="20"/>
                <w:szCs w:val="20"/>
                <w:u w:val="single"/>
                <w:lang w:val="en-US" w:eastAsia="es-ES"/>
              </w:rPr>
              <w:t>P A R T I D A S</w:t>
            </w:r>
          </w:p>
        </w:tc>
        <w:tc>
          <w:tcPr>
            <w:tcW w:w="430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b/>
                <w:sz w:val="20"/>
                <w:szCs w:val="20"/>
                <w:lang w:val="pt-BR" w:eastAsia="es-ES"/>
              </w:rPr>
            </w:pPr>
            <w:r w:rsidRPr="00236753">
              <w:rPr>
                <w:rFonts w:ascii="Century Gothic" w:eastAsia="Times New Roman" w:hAnsi="Century Gothic" w:cs="Times New Roman"/>
                <w:b/>
                <w:sz w:val="20"/>
                <w:szCs w:val="20"/>
                <w:lang w:val="pt-BR" w:eastAsia="es-ES"/>
              </w:rPr>
              <w:t xml:space="preserve">I M P O R T E         C O N       L E T R A </w:t>
            </w:r>
          </w:p>
        </w:tc>
        <w:tc>
          <w:tcPr>
            <w:tcW w:w="1602"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IMPORTE CON</w:t>
            </w:r>
          </w:p>
          <w:p w:rsidR="00A17D98" w:rsidRPr="00236753" w:rsidRDefault="00A17D98">
            <w:pPr>
              <w:spacing w:after="0" w:line="240" w:lineRule="auto"/>
              <w:jc w:val="center"/>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NUMERO</w:t>
            </w:r>
          </w:p>
        </w:tc>
      </w:tr>
      <w:tr w:rsidR="00A17D98" w:rsidRPr="00236753" w:rsidTr="00A17D98">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01</w:t>
            </w:r>
          </w:p>
          <w:p w:rsidR="00A17D98" w:rsidRPr="00236753" w:rsidRDefault="00A17D98">
            <w:pPr>
              <w:spacing w:after="0" w:line="240" w:lineRule="auto"/>
              <w:jc w:val="center"/>
              <w:rPr>
                <w:rFonts w:ascii="Century Gothic" w:eastAsia="Times New Roman" w:hAnsi="Century Gothic" w:cs="Times New Roman"/>
                <w:sz w:val="20"/>
                <w:szCs w:val="20"/>
                <w:lang w:val="es-ES" w:eastAsia="es-ES"/>
              </w:rPr>
            </w:pPr>
          </w:p>
        </w:tc>
        <w:tc>
          <w:tcPr>
            <w:tcW w:w="2693"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CIMENTACIÓN</w:t>
            </w:r>
          </w:p>
        </w:tc>
        <w:tc>
          <w:tcPr>
            <w:tcW w:w="430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20"/>
                <w:szCs w:val="20"/>
                <w:lang w:val="es-ES" w:eastAsia="es-ES"/>
              </w:rPr>
            </w:pPr>
          </w:p>
        </w:tc>
        <w:tc>
          <w:tcPr>
            <w:tcW w:w="160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20"/>
                <w:szCs w:val="20"/>
                <w:lang w:val="es-ES" w:eastAsia="es-ES"/>
              </w:rPr>
            </w:pPr>
          </w:p>
        </w:tc>
      </w:tr>
      <w:tr w:rsidR="00A17D98" w:rsidRPr="00236753" w:rsidTr="00A17D98">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02</w:t>
            </w:r>
          </w:p>
          <w:p w:rsidR="00A17D98" w:rsidRPr="00236753" w:rsidRDefault="00A17D98">
            <w:pPr>
              <w:spacing w:after="0" w:line="240" w:lineRule="auto"/>
              <w:jc w:val="center"/>
              <w:rPr>
                <w:rFonts w:ascii="Century Gothic" w:eastAsia="Times New Roman" w:hAnsi="Century Gothic" w:cs="Times New Roman"/>
                <w:sz w:val="20"/>
                <w:szCs w:val="20"/>
                <w:lang w:val="es-ES" w:eastAsia="es-ES"/>
              </w:rPr>
            </w:pPr>
          </w:p>
        </w:tc>
        <w:tc>
          <w:tcPr>
            <w:tcW w:w="2693"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ESTRUCTURA</w:t>
            </w:r>
          </w:p>
        </w:tc>
        <w:tc>
          <w:tcPr>
            <w:tcW w:w="430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20"/>
                <w:szCs w:val="20"/>
                <w:lang w:val="es-ES" w:eastAsia="es-ES"/>
              </w:rPr>
            </w:pPr>
          </w:p>
        </w:tc>
        <w:tc>
          <w:tcPr>
            <w:tcW w:w="160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20"/>
                <w:szCs w:val="20"/>
                <w:lang w:val="es-ES" w:eastAsia="es-ES"/>
              </w:rPr>
            </w:pPr>
          </w:p>
        </w:tc>
      </w:tr>
      <w:tr w:rsidR="00A17D98" w:rsidRPr="00236753" w:rsidTr="00A17D98">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03</w:t>
            </w:r>
          </w:p>
          <w:p w:rsidR="00A17D98" w:rsidRPr="00236753" w:rsidRDefault="00A17D98">
            <w:pPr>
              <w:spacing w:after="0" w:line="240" w:lineRule="auto"/>
              <w:jc w:val="center"/>
              <w:rPr>
                <w:rFonts w:ascii="Century Gothic" w:eastAsia="Times New Roman" w:hAnsi="Century Gothic" w:cs="Times New Roman"/>
                <w:sz w:val="20"/>
                <w:szCs w:val="20"/>
                <w:lang w:val="es-ES" w:eastAsia="es-ES"/>
              </w:rPr>
            </w:pPr>
          </w:p>
        </w:tc>
        <w:tc>
          <w:tcPr>
            <w:tcW w:w="2693"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ALBAÑILERÍA Y ACABADOS</w:t>
            </w:r>
          </w:p>
        </w:tc>
        <w:tc>
          <w:tcPr>
            <w:tcW w:w="430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20"/>
                <w:szCs w:val="20"/>
                <w:lang w:val="es-ES" w:eastAsia="es-ES"/>
              </w:rPr>
            </w:pPr>
          </w:p>
        </w:tc>
        <w:tc>
          <w:tcPr>
            <w:tcW w:w="160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20"/>
                <w:szCs w:val="20"/>
                <w:lang w:val="es-ES" w:eastAsia="es-ES"/>
              </w:rPr>
            </w:pPr>
          </w:p>
        </w:tc>
      </w:tr>
      <w:tr w:rsidR="00A17D98" w:rsidRPr="00236753" w:rsidTr="00A17D98">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04</w:t>
            </w:r>
          </w:p>
          <w:p w:rsidR="00A17D98" w:rsidRPr="00236753" w:rsidRDefault="00A17D98">
            <w:pPr>
              <w:spacing w:after="0" w:line="240" w:lineRule="auto"/>
              <w:jc w:val="center"/>
              <w:rPr>
                <w:rFonts w:ascii="Century Gothic" w:eastAsia="Times New Roman" w:hAnsi="Century Gothic" w:cs="Times New Roman"/>
                <w:sz w:val="20"/>
                <w:szCs w:val="20"/>
                <w:lang w:val="es-ES" w:eastAsia="es-ES"/>
              </w:rPr>
            </w:pPr>
          </w:p>
        </w:tc>
        <w:tc>
          <w:tcPr>
            <w:tcW w:w="2693"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CARPTINTERIA</w:t>
            </w:r>
          </w:p>
        </w:tc>
        <w:tc>
          <w:tcPr>
            <w:tcW w:w="430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20"/>
                <w:szCs w:val="20"/>
                <w:lang w:val="es-ES" w:eastAsia="es-ES"/>
              </w:rPr>
            </w:pPr>
          </w:p>
        </w:tc>
        <w:tc>
          <w:tcPr>
            <w:tcW w:w="160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20"/>
                <w:szCs w:val="20"/>
                <w:lang w:val="es-ES" w:eastAsia="es-ES"/>
              </w:rPr>
            </w:pPr>
          </w:p>
        </w:tc>
      </w:tr>
      <w:tr w:rsidR="00A17D98" w:rsidRPr="00236753" w:rsidTr="00A17D98">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05</w:t>
            </w:r>
          </w:p>
          <w:p w:rsidR="00A17D98" w:rsidRPr="00236753" w:rsidRDefault="00A17D98">
            <w:pPr>
              <w:spacing w:after="0" w:line="240" w:lineRule="auto"/>
              <w:jc w:val="center"/>
              <w:rPr>
                <w:rFonts w:ascii="Century Gothic" w:eastAsia="Times New Roman" w:hAnsi="Century Gothic" w:cs="Times New Roman"/>
                <w:sz w:val="20"/>
                <w:szCs w:val="20"/>
                <w:lang w:val="es-ES" w:eastAsia="es-ES"/>
              </w:rPr>
            </w:pPr>
          </w:p>
        </w:tc>
        <w:tc>
          <w:tcPr>
            <w:tcW w:w="2693"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INSTALACIONES</w:t>
            </w:r>
          </w:p>
        </w:tc>
        <w:tc>
          <w:tcPr>
            <w:tcW w:w="430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20"/>
                <w:szCs w:val="20"/>
                <w:lang w:val="es-ES" w:eastAsia="es-ES"/>
              </w:rPr>
            </w:pPr>
          </w:p>
        </w:tc>
        <w:tc>
          <w:tcPr>
            <w:tcW w:w="160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20"/>
                <w:szCs w:val="20"/>
                <w:lang w:val="es-ES" w:eastAsia="es-ES"/>
              </w:rPr>
            </w:pPr>
          </w:p>
        </w:tc>
      </w:tr>
      <w:tr w:rsidR="00A17D98" w:rsidRPr="00236753" w:rsidTr="00A17D98">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06</w:t>
            </w:r>
          </w:p>
          <w:p w:rsidR="00A17D98" w:rsidRPr="00236753" w:rsidRDefault="00A17D98">
            <w:pPr>
              <w:spacing w:after="0" w:line="240" w:lineRule="auto"/>
              <w:jc w:val="center"/>
              <w:rPr>
                <w:rFonts w:ascii="Century Gothic" w:eastAsia="Times New Roman" w:hAnsi="Century Gothic" w:cs="Times New Roman"/>
                <w:sz w:val="20"/>
                <w:szCs w:val="20"/>
                <w:lang w:val="es-ES" w:eastAsia="es-ES"/>
              </w:rPr>
            </w:pPr>
          </w:p>
        </w:tc>
        <w:tc>
          <w:tcPr>
            <w:tcW w:w="2693"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OBRAS EXTERIORES</w:t>
            </w:r>
          </w:p>
          <w:p w:rsidR="00A17D98" w:rsidRPr="00236753" w:rsidRDefault="00A17D98">
            <w:pPr>
              <w:spacing w:after="0" w:line="240" w:lineRule="auto"/>
              <w:rPr>
                <w:rFonts w:ascii="Century Gothic" w:eastAsia="Times New Roman" w:hAnsi="Century Gothic" w:cs="Times New Roman"/>
                <w:sz w:val="20"/>
                <w:szCs w:val="20"/>
                <w:lang w:val="es-ES" w:eastAsia="es-ES"/>
              </w:rPr>
            </w:pPr>
          </w:p>
        </w:tc>
        <w:tc>
          <w:tcPr>
            <w:tcW w:w="430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20"/>
                <w:szCs w:val="20"/>
                <w:lang w:val="es-ES" w:eastAsia="es-ES"/>
              </w:rPr>
            </w:pPr>
          </w:p>
        </w:tc>
        <w:tc>
          <w:tcPr>
            <w:tcW w:w="160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sz w:val="20"/>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p>
    <w:tbl>
      <w:tblPr>
        <w:tblW w:w="9360" w:type="dxa"/>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10"/>
        <w:gridCol w:w="2552"/>
        <w:gridCol w:w="4538"/>
        <w:gridCol w:w="1560"/>
      </w:tblGrid>
      <w:tr w:rsidR="00A17D98" w:rsidRPr="00236753" w:rsidTr="00A17D98">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b/>
                <w:sz w:val="20"/>
                <w:szCs w:val="20"/>
                <w:lang w:val="es-ES" w:eastAsia="es-ES"/>
              </w:rPr>
            </w:pPr>
          </w:p>
          <w:p w:rsidR="00A17D98" w:rsidRPr="00236753" w:rsidRDefault="00A17D98">
            <w:pPr>
              <w:spacing w:after="0" w:line="240" w:lineRule="auto"/>
              <w:rPr>
                <w:rFonts w:ascii="Century Gothic" w:eastAsia="Times New Roman" w:hAnsi="Century Gothic" w:cs="Times New Roman"/>
                <w:b/>
                <w:sz w:val="20"/>
                <w:szCs w:val="20"/>
                <w:lang w:val="es-ES" w:eastAsia="es-ES"/>
              </w:rPr>
            </w:pPr>
          </w:p>
        </w:tc>
        <w:tc>
          <w:tcPr>
            <w:tcW w:w="255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 xml:space="preserve">S U M A </w:t>
            </w:r>
          </w:p>
        </w:tc>
        <w:tc>
          <w:tcPr>
            <w:tcW w:w="453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b/>
                <w:sz w:val="20"/>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b/>
                <w:sz w:val="20"/>
                <w:szCs w:val="20"/>
                <w:lang w:val="es-ES" w:eastAsia="es-ES"/>
              </w:rPr>
            </w:pPr>
          </w:p>
        </w:tc>
      </w:tr>
      <w:tr w:rsidR="00A17D98" w:rsidRPr="00236753" w:rsidTr="00A17D98">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b/>
                <w:sz w:val="20"/>
                <w:szCs w:val="20"/>
                <w:lang w:val="es-ES" w:eastAsia="es-ES"/>
              </w:rPr>
            </w:pPr>
          </w:p>
          <w:p w:rsidR="00A17D98" w:rsidRPr="00236753" w:rsidRDefault="00A17D98">
            <w:pPr>
              <w:spacing w:after="0" w:line="240" w:lineRule="auto"/>
              <w:rPr>
                <w:rFonts w:ascii="Century Gothic" w:eastAsia="Times New Roman" w:hAnsi="Century Gothic" w:cs="Times New Roman"/>
                <w:b/>
                <w:sz w:val="20"/>
                <w:szCs w:val="20"/>
                <w:lang w:val="es-ES" w:eastAsia="es-ES"/>
              </w:rPr>
            </w:pPr>
          </w:p>
        </w:tc>
        <w:tc>
          <w:tcPr>
            <w:tcW w:w="255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rPr>
                <w:rFonts w:ascii="Century Gothic" w:eastAsia="Times New Roman" w:hAnsi="Century Gothic" w:cs="Times New Roman"/>
                <w:b/>
                <w:sz w:val="20"/>
                <w:szCs w:val="20"/>
                <w:lang w:val="es-ES" w:eastAsia="es-ES"/>
              </w:rPr>
            </w:pPr>
            <w:r w:rsidRPr="00236753">
              <w:rPr>
                <w:rFonts w:ascii="Century Gothic" w:eastAsia="Times New Roman" w:hAnsi="Century Gothic" w:cs="Times New Roman"/>
                <w:b/>
                <w:sz w:val="20"/>
                <w:szCs w:val="20"/>
                <w:lang w:val="es-ES" w:eastAsia="es-ES"/>
              </w:rPr>
              <w:t>16 %  I.V.A.</w:t>
            </w:r>
          </w:p>
        </w:tc>
        <w:tc>
          <w:tcPr>
            <w:tcW w:w="453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b/>
                <w:sz w:val="20"/>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b/>
                <w:sz w:val="20"/>
                <w:szCs w:val="20"/>
                <w:lang w:val="es-ES" w:eastAsia="es-ES"/>
              </w:rPr>
            </w:pPr>
          </w:p>
        </w:tc>
      </w:tr>
      <w:tr w:rsidR="00A17D98" w:rsidRPr="00236753" w:rsidTr="00A17D98">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b/>
                <w:sz w:val="20"/>
                <w:szCs w:val="20"/>
                <w:lang w:val="es-ES" w:eastAsia="es-ES"/>
              </w:rPr>
            </w:pPr>
          </w:p>
          <w:p w:rsidR="00A17D98" w:rsidRPr="00236753" w:rsidRDefault="00A17D98">
            <w:pPr>
              <w:spacing w:after="0" w:line="240" w:lineRule="auto"/>
              <w:rPr>
                <w:rFonts w:ascii="Century Gothic" w:eastAsia="Times New Roman" w:hAnsi="Century Gothic" w:cs="Times New Roman"/>
                <w:b/>
                <w:sz w:val="20"/>
                <w:szCs w:val="20"/>
                <w:lang w:val="es-ES" w:eastAsia="es-ES"/>
              </w:rPr>
            </w:pPr>
          </w:p>
        </w:tc>
        <w:tc>
          <w:tcPr>
            <w:tcW w:w="255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240" w:lineRule="auto"/>
              <w:rPr>
                <w:rFonts w:ascii="Century Gothic" w:eastAsia="Times New Roman" w:hAnsi="Century Gothic" w:cs="Times New Roman"/>
                <w:b/>
                <w:sz w:val="20"/>
                <w:szCs w:val="20"/>
                <w:lang w:val="fr-FR" w:eastAsia="es-ES"/>
              </w:rPr>
            </w:pPr>
            <w:r w:rsidRPr="00236753">
              <w:rPr>
                <w:rFonts w:ascii="Century Gothic" w:eastAsia="Times New Roman" w:hAnsi="Century Gothic" w:cs="Times New Roman"/>
                <w:b/>
                <w:sz w:val="20"/>
                <w:szCs w:val="20"/>
                <w:lang w:val="fr-FR" w:eastAsia="es-ES"/>
              </w:rPr>
              <w:t xml:space="preserve">T O T A L </w:t>
            </w:r>
          </w:p>
        </w:tc>
        <w:tc>
          <w:tcPr>
            <w:tcW w:w="453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b/>
                <w:sz w:val="20"/>
                <w:szCs w:val="20"/>
                <w:lang w:val="fr-FR" w:eastAsia="es-ES"/>
              </w:rPr>
            </w:pPr>
          </w:p>
        </w:tc>
        <w:tc>
          <w:tcPr>
            <w:tcW w:w="155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rPr>
                <w:rFonts w:ascii="Century Gothic" w:eastAsia="Times New Roman" w:hAnsi="Century Gothic" w:cs="Times New Roman"/>
                <w:b/>
                <w:sz w:val="20"/>
                <w:szCs w:val="20"/>
                <w:lang w:val="fr-FR" w:eastAsia="es-ES"/>
              </w:rPr>
            </w:pPr>
          </w:p>
        </w:tc>
      </w:tr>
    </w:tbl>
    <w:p w:rsidR="00A17D98" w:rsidRPr="00236753" w:rsidRDefault="00A17D98" w:rsidP="00A17D98">
      <w:pPr>
        <w:spacing w:after="0" w:line="240" w:lineRule="auto"/>
        <w:rPr>
          <w:rFonts w:ascii="Century Gothic" w:eastAsia="Times New Roman" w:hAnsi="Century Gothic" w:cs="Times New Roman"/>
          <w:sz w:val="20"/>
          <w:szCs w:val="20"/>
          <w:lang w:val="fr-FR" w:eastAsia="es-ES"/>
        </w:rPr>
      </w:pP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*NOTA : LAS PARTIDAS DEBERÁN CORRESPONDER CON LAS INDICADAS EN EL CATALOGO DE CONCEPTOS.</w:t>
      </w: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sz w:val="20"/>
          <w:szCs w:val="20"/>
          <w:lang w:val="es-ES" w:eastAsia="es-ES"/>
        </w:rPr>
        <w:t xml:space="preserve">____________________________________            </w:t>
      </w:r>
      <w:r w:rsidRPr="00236753">
        <w:rPr>
          <w:rFonts w:ascii="Century Gothic" w:eastAsia="Times New Roman" w:hAnsi="Century Gothic" w:cs="Times New Roman"/>
          <w:sz w:val="20"/>
          <w:szCs w:val="20"/>
          <w:lang w:val="es-ES" w:eastAsia="es-ES"/>
        </w:rPr>
        <w:tab/>
        <w:t>__________________________________</w:t>
      </w:r>
    </w:p>
    <w:p w:rsidR="00A17D98" w:rsidRPr="00236753" w:rsidRDefault="00A17D98" w:rsidP="00A17D98">
      <w:pPr>
        <w:spacing w:after="0" w:line="240" w:lineRule="auto"/>
        <w:ind w:right="-941"/>
        <w:rPr>
          <w:rFonts w:ascii="Century Gothic" w:eastAsia="Times New Roman" w:hAnsi="Century Gothic" w:cs="Times New Roman"/>
          <w:b/>
          <w:sz w:val="28"/>
          <w:szCs w:val="20"/>
          <w:lang w:val="es-ES" w:eastAsia="es-ES"/>
        </w:rPr>
      </w:pPr>
      <w:r w:rsidRPr="00236753">
        <w:rPr>
          <w:rFonts w:ascii="Century Gothic" w:eastAsia="Times New Roman" w:hAnsi="Century Gothic" w:cs="Times New Roman"/>
          <w:sz w:val="20"/>
          <w:szCs w:val="20"/>
          <w:lang w:val="es-ES" w:eastAsia="es-ES"/>
        </w:rPr>
        <w:t xml:space="preserve">            NOMBRE DEL REPRESENTANTE LEGAL</w:t>
      </w:r>
      <w:r w:rsidRPr="00236753">
        <w:rPr>
          <w:rFonts w:ascii="Century Gothic" w:eastAsia="Times New Roman" w:hAnsi="Century Gothic" w:cs="Times New Roman"/>
          <w:sz w:val="20"/>
          <w:szCs w:val="20"/>
          <w:lang w:val="es-ES" w:eastAsia="es-ES"/>
        </w:rPr>
        <w:tab/>
      </w:r>
      <w:r w:rsidRPr="00236753">
        <w:rPr>
          <w:rFonts w:ascii="Century Gothic" w:eastAsia="Times New Roman" w:hAnsi="Century Gothic" w:cs="Times New Roman"/>
          <w:sz w:val="20"/>
          <w:szCs w:val="20"/>
          <w:lang w:val="es-ES" w:eastAsia="es-ES"/>
        </w:rPr>
        <w:tab/>
      </w:r>
      <w:r w:rsidRPr="00236753">
        <w:rPr>
          <w:rFonts w:ascii="Century Gothic" w:eastAsia="Times New Roman" w:hAnsi="Century Gothic" w:cs="Times New Roman"/>
          <w:sz w:val="20"/>
          <w:szCs w:val="20"/>
          <w:lang w:val="es-ES" w:eastAsia="es-ES"/>
        </w:rPr>
        <w:tab/>
        <w:t>FIRMA DEL REPRESENTANTE LEGAL</w:t>
      </w:r>
    </w:p>
    <w:p w:rsidR="00A17D98" w:rsidRPr="00236753" w:rsidRDefault="00A17D98" w:rsidP="00A17D98">
      <w:pPr>
        <w:spacing w:after="0" w:line="240" w:lineRule="auto"/>
        <w:rPr>
          <w:rFonts w:ascii="Century Gothic" w:eastAsia="Times New Roman" w:hAnsi="Century Gothic" w:cs="Times New Roman"/>
          <w:sz w:val="20"/>
          <w:szCs w:val="20"/>
          <w:lang w:val="es-ES" w:eastAsia="es-ES"/>
        </w:rPr>
        <w:sectPr w:rsidR="00A17D98" w:rsidRPr="00236753">
          <w:type w:val="oddPage"/>
          <w:pgSz w:w="12242" w:h="15842"/>
          <w:pgMar w:top="1418" w:right="1418" w:bottom="1418" w:left="1134" w:header="720" w:footer="720" w:gutter="0"/>
          <w:cols w:space="720"/>
        </w:sect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keepNext/>
        <w:spacing w:after="0" w:line="240" w:lineRule="auto"/>
        <w:jc w:val="center"/>
        <w:outlineLvl w:val="4"/>
        <w:rPr>
          <w:rFonts w:ascii="Century Gothic" w:eastAsia="Times New Roman" w:hAnsi="Century Gothic" w:cs="Times New Roman"/>
          <w:b/>
          <w:sz w:val="40"/>
          <w:szCs w:val="20"/>
          <w:lang w:val="pt-BR" w:eastAsia="es-ES"/>
        </w:rPr>
      </w:pPr>
      <w:r w:rsidRPr="00236753">
        <w:rPr>
          <w:rFonts w:ascii="Century Gothic" w:eastAsia="Times New Roman" w:hAnsi="Century Gothic" w:cs="Times New Roman"/>
          <w:b/>
          <w:sz w:val="40"/>
          <w:szCs w:val="20"/>
          <w:lang w:val="pt-BR" w:eastAsia="es-ES"/>
        </w:rPr>
        <w:t>ANEXO  7.B.11</w:t>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pt-BR" w:eastAsia="es-ES"/>
        </w:rPr>
      </w:pPr>
      <w:r w:rsidRPr="00236753">
        <w:rPr>
          <w:rFonts w:ascii="Century Gothic" w:eastAsia="Times New Roman" w:hAnsi="Century Gothic" w:cs="Times New Roman"/>
          <w:b/>
          <w:sz w:val="40"/>
          <w:szCs w:val="20"/>
          <w:lang w:val="pt-BR" w:eastAsia="es-ES"/>
        </w:rPr>
        <w:t>PROGRAMAS DE MONTOS MENSUALES</w:t>
      </w:r>
    </w:p>
    <w:p w:rsidR="00A17D98" w:rsidRPr="00236753" w:rsidRDefault="00A17D98" w:rsidP="00A17D98">
      <w:pPr>
        <w:spacing w:after="0" w:line="240" w:lineRule="auto"/>
        <w:jc w:val="center"/>
        <w:rPr>
          <w:rFonts w:ascii="Century Gothic" w:eastAsia="Times New Roman" w:hAnsi="Century Gothic" w:cs="Times New Roman"/>
          <w:b/>
          <w:color w:val="000000"/>
          <w:sz w:val="40"/>
          <w:szCs w:val="20"/>
          <w:lang w:val="pt-BR" w:eastAsia="es-ES"/>
        </w:rPr>
      </w:pPr>
      <w:r w:rsidRPr="00236753">
        <w:rPr>
          <w:rFonts w:ascii="Century Gothic" w:eastAsia="Times New Roman" w:hAnsi="Century Gothic" w:cs="Times New Roman"/>
          <w:b/>
          <w:color w:val="000000"/>
          <w:sz w:val="40"/>
          <w:szCs w:val="20"/>
          <w:lang w:val="pt-BR" w:eastAsia="es-ES"/>
        </w:rPr>
        <w:t>POR PARTIDAS.</w:t>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r w:rsidRPr="00236753">
        <w:rPr>
          <w:rFonts w:ascii="Century Gothic" w:eastAsia="Times New Roman" w:hAnsi="Century Gothic" w:cs="Times New Roman"/>
          <w:b/>
          <w:spacing w:val="20"/>
          <w:sz w:val="40"/>
          <w:szCs w:val="20"/>
          <w:lang w:val="pt-BR" w:eastAsia="es-ES"/>
        </w:rPr>
        <w:br w:type="page"/>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keepNext/>
        <w:spacing w:after="0" w:line="240" w:lineRule="auto"/>
        <w:jc w:val="center"/>
        <w:outlineLvl w:val="4"/>
        <w:rPr>
          <w:rFonts w:ascii="Century Gothic" w:eastAsia="Times New Roman" w:hAnsi="Century Gothic" w:cs="Times New Roman"/>
          <w:b/>
          <w:sz w:val="40"/>
          <w:szCs w:val="20"/>
          <w:lang w:val="pt-BR" w:eastAsia="es-ES"/>
        </w:rPr>
      </w:pPr>
      <w:r w:rsidRPr="00236753">
        <w:rPr>
          <w:rFonts w:ascii="Century Gothic" w:eastAsia="Times New Roman" w:hAnsi="Century Gothic" w:cs="Times New Roman"/>
          <w:b/>
          <w:sz w:val="40"/>
          <w:szCs w:val="20"/>
          <w:lang w:val="pt-BR" w:eastAsia="es-ES"/>
        </w:rPr>
        <w:t>ANEXO  7.B.12</w:t>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PROGRAMAS DE MONTOS MENSUALES DE EJECUCIÓN DE LOS TRABAJOS POR CONCEPTOS.</w:t>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keepNext/>
        <w:spacing w:after="0" w:line="240" w:lineRule="auto"/>
        <w:jc w:val="center"/>
        <w:outlineLvl w:val="4"/>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7.B.13</w:t>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PROGRAMAS DE MONTOS MENSUALES DE</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ADQUISICIONES  DE MATERIALES Y EQUIPO DE INSTALACIÓN PERMANENTE</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POR CONCEPTO.</w:t>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r w:rsidRPr="00236753">
        <w:rPr>
          <w:rFonts w:ascii="Century Gothic" w:eastAsia="Times New Roman" w:hAnsi="Century Gothic" w:cs="Times New Roman"/>
          <w:b/>
          <w:spacing w:val="20"/>
          <w:sz w:val="40"/>
          <w:szCs w:val="20"/>
          <w:lang w:val="es-ES" w:eastAsia="es-ES"/>
        </w:rPr>
        <w:br w:type="page"/>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keepNext/>
        <w:spacing w:after="0" w:line="240" w:lineRule="auto"/>
        <w:jc w:val="center"/>
        <w:outlineLvl w:val="4"/>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7.B.14</w:t>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PROGRAMAS DE MONTOS MENSUALES DE</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UTILIZACIÓN DE MAQUINARIA Y EQUIPO DE CONSTRUCCIÓN POR CONCEPTO.</w:t>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r w:rsidRPr="00236753">
        <w:rPr>
          <w:rFonts w:ascii="Century Gothic" w:eastAsia="Times New Roman" w:hAnsi="Century Gothic" w:cs="Times New Roman"/>
          <w:b/>
          <w:spacing w:val="20"/>
          <w:sz w:val="40"/>
          <w:szCs w:val="20"/>
          <w:lang w:val="es-ES" w:eastAsia="es-ES"/>
        </w:rPr>
        <w:br w:type="page"/>
      </w: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keepNext/>
        <w:spacing w:after="0" w:line="240" w:lineRule="auto"/>
        <w:jc w:val="center"/>
        <w:outlineLvl w:val="4"/>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7.B.15</w:t>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ind w:left="567"/>
        <w:jc w:val="center"/>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PROGRAMAS DE MONTOS MENSUALES DE UTILIZACION DE PERSONAL TÉCNICO, ADMINISTRATIVO, OBRERO Y SERVICIOS POR CONCEPTO.</w:t>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keepNext/>
        <w:spacing w:after="0" w:line="240" w:lineRule="auto"/>
        <w:jc w:val="center"/>
        <w:outlineLvl w:val="4"/>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7.B.16</w:t>
      </w: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ind w:left="567" w:right="561"/>
        <w:jc w:val="center"/>
        <w:rPr>
          <w:rFonts w:ascii="Century Gothic" w:eastAsia="Times New Roman" w:hAnsi="Century Gothic" w:cs="Times New Roman"/>
          <w:b/>
          <w:color w:val="000000"/>
          <w:sz w:val="40"/>
          <w:szCs w:val="20"/>
          <w:lang w:val="es-ES" w:eastAsia="es-ES"/>
        </w:rPr>
      </w:pPr>
      <w:r w:rsidRPr="00236753">
        <w:rPr>
          <w:rFonts w:ascii="Century Gothic" w:eastAsia="Times New Roman" w:hAnsi="Century Gothic" w:cs="Times New Roman"/>
          <w:b/>
          <w:sz w:val="40"/>
          <w:szCs w:val="20"/>
          <w:lang w:val="es-ES" w:eastAsia="es-ES"/>
        </w:rPr>
        <w:t xml:space="preserve">PROGRAMA DE MONTOS MENSUALES DE UTILIZACIÓN DEL PERSONAL DE DIRECCIÓN, ADMINISTRACIÓN Y SUPERVISIÓN DE LOS TRABAJOS </w:t>
      </w:r>
      <w:r w:rsidRPr="00236753">
        <w:rPr>
          <w:rFonts w:ascii="Century Gothic" w:eastAsia="Times New Roman" w:hAnsi="Century Gothic" w:cs="Times New Roman"/>
          <w:b/>
          <w:color w:val="000000"/>
          <w:sz w:val="40"/>
          <w:szCs w:val="20"/>
          <w:lang w:val="es-ES" w:eastAsia="es-ES"/>
        </w:rPr>
        <w:t>POR PARTIDA.</w:t>
      </w:r>
    </w:p>
    <w:p w:rsidR="00A17D98" w:rsidRPr="00236753"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rPr>
          <w:rFonts w:ascii="Century Gothic" w:eastAsia="Times New Roman" w:hAnsi="Century Gothic" w:cs="Times New Roman"/>
          <w:b/>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24"/>
          <w:szCs w:val="20"/>
          <w:lang w:val="es-ES" w:eastAsia="es-ES"/>
        </w:rPr>
        <w:sectPr w:rsidR="00A17D98" w:rsidRPr="00236753">
          <w:pgSz w:w="12242" w:h="15842"/>
          <w:pgMar w:top="567" w:right="624" w:bottom="851" w:left="851" w:header="720" w:footer="720" w:gutter="0"/>
          <w:paperSrc w:first="7" w:other="7"/>
          <w:cols w:space="720"/>
        </w:sectPr>
      </w:pPr>
    </w:p>
    <w:p w:rsidR="00A17D98" w:rsidRPr="00236753" w:rsidRDefault="00A17D98" w:rsidP="00A17D98">
      <w:pPr>
        <w:spacing w:after="0" w:line="240" w:lineRule="auto"/>
        <w:jc w:val="center"/>
        <w:rPr>
          <w:rFonts w:ascii="Century Gothic" w:eastAsia="Times New Roman" w:hAnsi="Century Gothic" w:cs="Times New Roman"/>
          <w:b/>
          <w:color w:val="000000"/>
          <w:spacing w:val="20"/>
          <w:sz w:val="24"/>
          <w:szCs w:val="20"/>
          <w:lang w:val="es-ES" w:eastAsia="es-ES"/>
        </w:rPr>
      </w:pPr>
      <w:r w:rsidRPr="00236753">
        <w:rPr>
          <w:rFonts w:ascii="Century Gothic" w:eastAsia="Times New Roman" w:hAnsi="Century Gothic" w:cs="Times New Roman"/>
          <w:b/>
          <w:spacing w:val="20"/>
          <w:sz w:val="24"/>
          <w:szCs w:val="20"/>
          <w:lang w:val="es-ES" w:eastAsia="es-ES"/>
        </w:rPr>
        <w:t>PROGRAMA DE MONTOS MENSUALES DE EJECUCIÓN D</w:t>
      </w:r>
      <w:r w:rsidRPr="00236753">
        <w:rPr>
          <w:rFonts w:ascii="Century Gothic" w:eastAsia="Times New Roman" w:hAnsi="Century Gothic" w:cs="Times New Roman"/>
          <w:b/>
          <w:color w:val="000000"/>
          <w:spacing w:val="20"/>
          <w:sz w:val="24"/>
          <w:szCs w:val="20"/>
          <w:lang w:val="es-ES" w:eastAsia="es-ES"/>
        </w:rPr>
        <w:t>E LOS TRABAJOS POR PARTIDAS</w:t>
      </w: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236753" w:rsidTr="00A17D98">
        <w:trPr>
          <w:trHeight w:val="593"/>
        </w:trPr>
        <w:tc>
          <w:tcPr>
            <w:tcW w:w="1204" w:type="dxa"/>
          </w:tcPr>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p>
        </w:tc>
        <w:tc>
          <w:tcPr>
            <w:tcW w:w="16444" w:type="dxa"/>
          </w:tcPr>
          <w:p w:rsidR="00A17D98" w:rsidRPr="00236753" w:rsidRDefault="00A17D98">
            <w:pPr>
              <w:spacing w:after="0" w:line="240" w:lineRule="auto"/>
              <w:rPr>
                <w:rFonts w:ascii="Century Gothic" w:eastAsia="Times New Roman" w:hAnsi="Century Gothic" w:cs="Times New Roman"/>
                <w:b/>
                <w:spacing w:val="20"/>
                <w:sz w:val="24"/>
                <w:szCs w:val="20"/>
                <w:lang w:val="es-ES" w:eastAsia="es-ES"/>
              </w:rPr>
            </w:pPr>
          </w:p>
          <w:p w:rsidR="00A17D98" w:rsidRPr="00236753" w:rsidRDefault="00A17D98">
            <w:pPr>
              <w:spacing w:after="0" w:line="240" w:lineRule="auto"/>
              <w:jc w:val="center"/>
              <w:rPr>
                <w:rFonts w:ascii="Century Gothic" w:eastAsia="Times New Roman" w:hAnsi="Century Gothic" w:cs="Times New Roman"/>
                <w:b/>
                <w:color w:val="000000"/>
                <w:spacing w:val="20"/>
                <w:sz w:val="24"/>
                <w:szCs w:val="20"/>
                <w:lang w:val="es-ES" w:eastAsia="es-ES"/>
              </w:rPr>
            </w:pPr>
            <w:r w:rsidRPr="00236753">
              <w:rPr>
                <w:rFonts w:ascii="Century Gothic" w:eastAsia="Times New Roman" w:hAnsi="Century Gothic" w:cs="Times New Roman"/>
                <w:b/>
                <w:color w:val="000000"/>
                <w:spacing w:val="20"/>
                <w:sz w:val="24"/>
                <w:szCs w:val="20"/>
                <w:lang w:val="es-ES" w:eastAsia="es-ES"/>
              </w:rPr>
              <w:t>ANEXO  7.B.11</w:t>
            </w:r>
          </w:p>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20"/>
          <w:szCs w:val="20"/>
          <w:u w:val="single"/>
          <w:lang w:val="es-ES" w:eastAsia="es-ES"/>
        </w:rPr>
      </w:pPr>
      <w:r w:rsidRPr="00236753">
        <w:rPr>
          <w:rFonts w:ascii="Century Gothic" w:eastAsia="Times New Roman" w:hAnsi="Century Gothic" w:cs="Times New Roman"/>
          <w:spacing w:val="20"/>
          <w:sz w:val="20"/>
          <w:szCs w:val="20"/>
          <w:lang w:val="es-ES" w:eastAsia="es-ES"/>
        </w:rPr>
        <w:t xml:space="preserve">No. LICITACIÓN                                                                     OBRA: </w:t>
      </w:r>
    </w:p>
    <w:p w:rsidR="00A17D98" w:rsidRPr="00236753" w:rsidRDefault="00A17D98" w:rsidP="00A17D98">
      <w:pPr>
        <w:spacing w:after="0" w:line="240" w:lineRule="auto"/>
        <w:rPr>
          <w:rFonts w:ascii="Century Gothic" w:eastAsia="Times New Roman" w:hAnsi="Century Gothic" w:cs="Times New Roman"/>
          <w:spacing w:val="20"/>
          <w:sz w:val="20"/>
          <w:szCs w:val="20"/>
          <w:u w:val="single"/>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0"/>
          <w:szCs w:val="20"/>
          <w:lang w:val="es-ES" w:eastAsia="es-ES"/>
        </w:rPr>
      </w:pPr>
      <w:r w:rsidRPr="00236753">
        <w:rPr>
          <w:rFonts w:ascii="Century Gothic" w:eastAsia="Times New Roman" w:hAnsi="Century Gothic" w:cs="Times New Roman"/>
          <w:spacing w:val="20"/>
          <w:sz w:val="20"/>
          <w:szCs w:val="20"/>
          <w:lang w:val="es-ES" w:eastAsia="es-ES"/>
        </w:rPr>
        <w:t>ESTADO: ______________________________ FECHA DE INICIO:______________________FECHA DE TERMINACIÓN:_______________________</w:t>
      </w:r>
    </w:p>
    <w:p w:rsidR="00A17D98" w:rsidRPr="00236753" w:rsidRDefault="00A17D98" w:rsidP="00A17D98">
      <w:pPr>
        <w:spacing w:after="0" w:line="240" w:lineRule="auto"/>
        <w:rPr>
          <w:rFonts w:ascii="Century Gothic" w:eastAsia="Times New Roman" w:hAnsi="Century Gothic" w:cs="Times New Roman"/>
          <w:spacing w:val="20"/>
          <w:sz w:val="20"/>
          <w:szCs w:val="20"/>
          <w:lang w:val="es-ES" w:eastAsia="es-ES"/>
        </w:rPr>
      </w:pPr>
    </w:p>
    <w:tbl>
      <w:tblPr>
        <w:tblW w:w="17220" w:type="dxa"/>
        <w:tblLayout w:type="fixed"/>
        <w:tblCellMar>
          <w:left w:w="70" w:type="dxa"/>
          <w:right w:w="70" w:type="dxa"/>
        </w:tblCellMar>
        <w:tblLook w:val="04A0" w:firstRow="1" w:lastRow="0" w:firstColumn="1" w:lastColumn="0" w:noHBand="0" w:noVBand="1"/>
      </w:tblPr>
      <w:tblGrid>
        <w:gridCol w:w="646"/>
        <w:gridCol w:w="1832"/>
        <w:gridCol w:w="851"/>
        <w:gridCol w:w="992"/>
        <w:gridCol w:w="567"/>
        <w:gridCol w:w="567"/>
        <w:gridCol w:w="850"/>
        <w:gridCol w:w="709"/>
        <w:gridCol w:w="709"/>
        <w:gridCol w:w="709"/>
        <w:gridCol w:w="708"/>
        <w:gridCol w:w="709"/>
        <w:gridCol w:w="709"/>
        <w:gridCol w:w="709"/>
        <w:gridCol w:w="708"/>
        <w:gridCol w:w="709"/>
        <w:gridCol w:w="709"/>
        <w:gridCol w:w="709"/>
        <w:gridCol w:w="567"/>
        <w:gridCol w:w="567"/>
        <w:gridCol w:w="567"/>
        <w:gridCol w:w="567"/>
        <w:gridCol w:w="850"/>
      </w:tblGrid>
      <w:tr w:rsidR="00A17D98" w:rsidRPr="00236753" w:rsidTr="00A17D98">
        <w:trPr>
          <w:cantSplit/>
          <w:trHeight w:val="345"/>
        </w:trPr>
        <w:tc>
          <w:tcPr>
            <w:tcW w:w="647"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n-US" w:eastAsia="es-ES"/>
              </w:rPr>
              <w:t>No.</w:t>
            </w:r>
          </w:p>
        </w:tc>
        <w:tc>
          <w:tcPr>
            <w:tcW w:w="1833"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236753" w:rsidRDefault="00A17D98">
            <w:pPr>
              <w:spacing w:after="0" w:line="360" w:lineRule="auto"/>
              <w:jc w:val="center"/>
              <w:rPr>
                <w:rFonts w:ascii="Century Gothic" w:eastAsia="Times New Roman" w:hAnsi="Century Gothic" w:cs="Times New Roman"/>
                <w:b/>
                <w:spacing w:val="20"/>
                <w:sz w:val="18"/>
                <w:szCs w:val="20"/>
                <w:lang w:val="en-US" w:eastAsia="es-ES"/>
              </w:rPr>
            </w:pPr>
          </w:p>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n-US" w:eastAsia="es-ES"/>
              </w:rPr>
              <w:t>P A R T I D A S</w:t>
            </w:r>
          </w:p>
        </w:tc>
        <w:tc>
          <w:tcPr>
            <w:tcW w:w="1843" w:type="dxa"/>
            <w:gridSpan w:val="2"/>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n-US" w:eastAsia="es-ES"/>
              </w:rPr>
              <w:t>PERIODO DE EJECUCION</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OCTUBRE</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NOVIEMBRE</w:t>
            </w:r>
          </w:p>
        </w:tc>
        <w:tc>
          <w:tcPr>
            <w:tcW w:w="1134" w:type="dxa"/>
            <w:gridSpan w:val="2"/>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DICIEMBRE</w:t>
            </w:r>
          </w:p>
        </w:tc>
        <w:tc>
          <w:tcPr>
            <w:tcW w:w="850"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TOTAL</w:t>
            </w:r>
          </w:p>
        </w:tc>
      </w:tr>
      <w:tr w:rsidR="00A17D98" w:rsidRPr="00236753" w:rsidTr="00A17D98">
        <w:trPr>
          <w:cantSplit/>
          <w:trHeight w:val="345"/>
        </w:trPr>
        <w:tc>
          <w:tcPr>
            <w:tcW w:w="64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833"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2835" w:type="dxa"/>
            <w:gridSpan w:val="2"/>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0"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s-ES" w:eastAsia="es-ES"/>
              </w:rPr>
            </w:pPr>
          </w:p>
        </w:tc>
      </w:tr>
      <w:tr w:rsidR="00A17D98" w:rsidRPr="00236753" w:rsidTr="00A17D98">
        <w:trPr>
          <w:cantSplit/>
          <w:trHeight w:val="344"/>
        </w:trPr>
        <w:tc>
          <w:tcPr>
            <w:tcW w:w="64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833"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INICIO</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TERMINO</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2</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17</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18</w:t>
            </w:r>
          </w:p>
        </w:tc>
        <w:tc>
          <w:tcPr>
            <w:tcW w:w="850"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659"/>
        <w:gridCol w:w="1822"/>
        <w:gridCol w:w="921"/>
        <w:gridCol w:w="922"/>
        <w:gridCol w:w="567"/>
        <w:gridCol w:w="567"/>
        <w:gridCol w:w="850"/>
        <w:gridCol w:w="709"/>
        <w:gridCol w:w="709"/>
        <w:gridCol w:w="709"/>
        <w:gridCol w:w="708"/>
        <w:gridCol w:w="709"/>
        <w:gridCol w:w="709"/>
        <w:gridCol w:w="709"/>
        <w:gridCol w:w="708"/>
        <w:gridCol w:w="709"/>
        <w:gridCol w:w="709"/>
        <w:gridCol w:w="709"/>
        <w:gridCol w:w="567"/>
        <w:gridCol w:w="567"/>
        <w:gridCol w:w="567"/>
        <w:gridCol w:w="567"/>
        <w:gridCol w:w="850"/>
      </w:tblGrid>
      <w:tr w:rsidR="00A17D98" w:rsidRPr="00236753" w:rsidTr="00A17D98">
        <w:trPr>
          <w:cantSplit/>
          <w:trHeight w:val="780"/>
        </w:trPr>
        <w:tc>
          <w:tcPr>
            <w:tcW w:w="659" w:type="dxa"/>
            <w:tcBorders>
              <w:top w:val="double" w:sz="12"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8"/>
                <w:szCs w:val="18"/>
                <w:lang w:val="es-ES" w:eastAsia="es-ES"/>
              </w:rPr>
            </w:pPr>
            <w:r w:rsidRPr="00236753">
              <w:rPr>
                <w:rFonts w:ascii="Century Gothic" w:eastAsia="Times New Roman" w:hAnsi="Century Gothic" w:cs="Times New Roman"/>
                <w:b/>
                <w:spacing w:val="20"/>
                <w:sz w:val="18"/>
                <w:szCs w:val="18"/>
                <w:lang w:val="es-ES" w:eastAsia="es-ES"/>
              </w:rPr>
              <w:t>CIMENTACION</w:t>
            </w:r>
          </w:p>
        </w:tc>
        <w:tc>
          <w:tcPr>
            <w:tcW w:w="921"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01/AGO/10</w:t>
            </w:r>
          </w:p>
        </w:tc>
        <w:tc>
          <w:tcPr>
            <w:tcW w:w="922"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13/AGO/10</w:t>
            </w:r>
          </w:p>
        </w:tc>
        <w:tc>
          <w:tcPr>
            <w:tcW w:w="567"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nil"/>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4"/>
                <w:szCs w:val="14"/>
                <w:lang w:val="es-ES" w:eastAsia="es-ES"/>
              </w:rPr>
            </w:pPr>
            <w:r w:rsidRPr="00236753">
              <w:rPr>
                <w:noProof/>
                <w:lang w:eastAsia="es-MX"/>
              </w:rPr>
              <mc:AlternateContent>
                <mc:Choice Requires="wps">
                  <w:drawing>
                    <wp:anchor distT="0" distB="0" distL="114300" distR="114300" simplePos="0" relativeHeight="251798528" behindDoc="0" locked="0" layoutInCell="1" allowOverlap="1" wp14:anchorId="5057C64A" wp14:editId="525EE6D0">
                      <wp:simplePos x="0" y="0"/>
                      <wp:positionH relativeFrom="column">
                        <wp:posOffset>36830</wp:posOffset>
                      </wp:positionH>
                      <wp:positionV relativeFrom="paragraph">
                        <wp:posOffset>405765</wp:posOffset>
                      </wp:positionV>
                      <wp:extent cx="1459865" cy="45720"/>
                      <wp:effectExtent l="0" t="0" r="45085" b="49530"/>
                      <wp:wrapNone/>
                      <wp:docPr id="300" name="Proceso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59865" cy="45720"/>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4AC70F" id="Proceso 300" o:spid="_x0000_s1026" type="#_x0000_t109" style="position:absolute;margin-left:2.9pt;margin-top:31.95pt;width:114.95pt;height:3.6pt;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" fillcolor="red" strokeweight=".25pt">
                      <v:shadow on="t" color="#243f60" opacity=".5" offset="1pt"/>
                    </v:shape>
                  </w:pict>
                </mc:Fallback>
              </mc:AlternateContent>
            </w:r>
            <w:r w:rsidR="00A17D98" w:rsidRPr="00236753">
              <w:rPr>
                <w:rFonts w:ascii="Century Gothic" w:eastAsia="Times New Roman" w:hAnsi="Century Gothic" w:cs="Times New Roman"/>
                <w:spacing w:val="20"/>
                <w:sz w:val="14"/>
                <w:szCs w:val="14"/>
                <w:lang w:val="es-ES" w:eastAsia="es-ES"/>
              </w:rPr>
              <w:t>20.00%</w:t>
            </w:r>
          </w:p>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1000.00</w:t>
            </w:r>
          </w:p>
        </w:tc>
        <w:tc>
          <w:tcPr>
            <w:tcW w:w="709" w:type="dxa"/>
            <w:tcBorders>
              <w:top w:val="double" w:sz="12" w:space="0" w:color="auto"/>
              <w:left w:val="nil"/>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30.0%</w:t>
            </w:r>
          </w:p>
          <w:p w:rsidR="00A17D98" w:rsidRPr="00236753" w:rsidRDefault="00A17D98">
            <w:pP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1500.00</w:t>
            </w:r>
          </w:p>
        </w:tc>
        <w:tc>
          <w:tcPr>
            <w:tcW w:w="709"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25.0%</w:t>
            </w:r>
          </w:p>
          <w:p w:rsidR="00A17D98" w:rsidRPr="00236753" w:rsidRDefault="00A17D98">
            <w:pP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1250.00</w:t>
            </w:r>
          </w:p>
        </w:tc>
        <w:tc>
          <w:tcPr>
            <w:tcW w:w="709"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25.0%</w:t>
            </w:r>
          </w:p>
          <w:p w:rsidR="00A17D98" w:rsidRPr="00236753" w:rsidRDefault="00A17D98">
            <w:pP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1250.00</w:t>
            </w:r>
          </w:p>
        </w:tc>
        <w:tc>
          <w:tcPr>
            <w:tcW w:w="70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100%</w:t>
            </w:r>
          </w:p>
          <w:p w:rsidR="00A17D98" w:rsidRPr="00236753" w:rsidRDefault="00A17D98">
            <w:pPr>
              <w:rPr>
                <w:rFonts w:ascii="Century Gothic" w:eastAsia="Times New Roman" w:hAnsi="Century Gothic" w:cs="Times New Roman"/>
                <w:sz w:val="14"/>
                <w:szCs w:val="14"/>
                <w:lang w:val="es-ES" w:eastAsia="es-ES"/>
              </w:rPr>
            </w:pPr>
            <w:r w:rsidRPr="00236753">
              <w:rPr>
                <w:rFonts w:ascii="Century Gothic" w:eastAsia="Times New Roman" w:hAnsi="Century Gothic" w:cs="Times New Roman"/>
                <w:sz w:val="14"/>
                <w:szCs w:val="14"/>
                <w:lang w:val="es-ES" w:eastAsia="es-ES"/>
              </w:rPr>
              <w:t>5000.00</w:t>
            </w: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18"/>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901"/>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8"/>
                <w:szCs w:val="18"/>
                <w:lang w:val="es-ES" w:eastAsia="es-ES"/>
              </w:rPr>
            </w:pPr>
            <w:r w:rsidRPr="00236753">
              <w:rPr>
                <w:rFonts w:ascii="Century Gothic" w:eastAsia="Times New Roman" w:hAnsi="Century Gothic" w:cs="Times New Roman"/>
                <w:b/>
                <w:spacing w:val="20"/>
                <w:sz w:val="18"/>
                <w:szCs w:val="18"/>
                <w:lang w:val="es-ES" w:eastAsia="es-ES"/>
              </w:rPr>
              <w:t>ESTRUCTURA</w:t>
            </w: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15.00%</w:t>
            </w:r>
          </w:p>
          <w:p w:rsidR="00A17D98" w:rsidRPr="00236753" w:rsidRDefault="00346D23">
            <w:pPr>
              <w:spacing w:after="0" w:line="360" w:lineRule="auto"/>
              <w:rPr>
                <w:rFonts w:ascii="Century Gothic" w:eastAsia="Times New Roman" w:hAnsi="Century Gothic" w:cs="Times New Roman"/>
                <w:spacing w:val="20"/>
                <w:sz w:val="14"/>
                <w:szCs w:val="14"/>
                <w:lang w:val="es-ES" w:eastAsia="es-ES"/>
              </w:rPr>
            </w:pPr>
            <w:r w:rsidRPr="00236753">
              <w:rPr>
                <w:noProof/>
                <w:lang w:eastAsia="es-MX"/>
              </w:rPr>
              <mc:AlternateContent>
                <mc:Choice Requires="wps">
                  <w:drawing>
                    <wp:anchor distT="0" distB="0" distL="114300" distR="114300" simplePos="0" relativeHeight="251799552" behindDoc="0" locked="0" layoutInCell="1" allowOverlap="1" wp14:anchorId="1DC9A2EA" wp14:editId="5B7BAD51">
                      <wp:simplePos x="0" y="0"/>
                      <wp:positionH relativeFrom="column">
                        <wp:posOffset>49530</wp:posOffset>
                      </wp:positionH>
                      <wp:positionV relativeFrom="paragraph">
                        <wp:posOffset>147320</wp:posOffset>
                      </wp:positionV>
                      <wp:extent cx="3329940" cy="45085"/>
                      <wp:effectExtent l="0" t="0" r="41910" b="50165"/>
                      <wp:wrapNone/>
                      <wp:docPr id="299" name="Proceso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29940" cy="45085"/>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F7D7DD" id="Proceso 299" o:spid="_x0000_s1026" type="#_x0000_t109" style="position:absolute;margin-left:3.9pt;margin-top:11.6pt;width:262.2pt;height:3.55pt;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" fillcolor="red" strokeweight=".25pt">
                      <v:shadow on="t" color="#243f60" opacity=".5" offset="1pt"/>
                    </v:shape>
                  </w:pict>
                </mc:Fallback>
              </mc:AlternateContent>
            </w:r>
            <w:r w:rsidR="00A17D98" w:rsidRPr="00236753">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15.00%</w:t>
            </w:r>
          </w:p>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15.00%</w:t>
            </w:r>
          </w:p>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15.00%</w:t>
            </w:r>
          </w:p>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3000.0</w:t>
            </w:r>
          </w:p>
        </w:tc>
        <w:tc>
          <w:tcPr>
            <w:tcW w:w="708"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15.00%</w:t>
            </w:r>
          </w:p>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15.00%</w:t>
            </w:r>
          </w:p>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10.00%</w:t>
            </w:r>
          </w:p>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2000.0</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10.00%</w:t>
            </w:r>
          </w:p>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2000.0</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100%</w:t>
            </w:r>
          </w:p>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z w:val="14"/>
                <w:szCs w:val="14"/>
                <w:lang w:val="es-ES" w:eastAsia="es-ES"/>
              </w:rPr>
              <w:t>22000.00</w:t>
            </w: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659" w:type="dxa"/>
            <w:tcBorders>
              <w:top w:val="single" w:sz="6" w:space="0" w:color="auto"/>
              <w:left w:val="double" w:sz="12"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Pr>
        <w:tc>
          <w:tcPr>
            <w:tcW w:w="2481" w:type="dxa"/>
            <w:gridSpan w:val="2"/>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236753" w:rsidRDefault="00A17D98">
            <w:pPr>
              <w:spacing w:after="0" w:line="24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s-ES" w:eastAsia="es-ES"/>
              </w:rPr>
              <w:t xml:space="preserve">IMPORTES TOTALES </w:t>
            </w:r>
          </w:p>
        </w:tc>
        <w:tc>
          <w:tcPr>
            <w:tcW w:w="1843"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1134"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236753" w:rsidRDefault="00A17D98" w:rsidP="00A17D98">
      <w:pPr>
        <w:spacing w:after="0" w:line="240" w:lineRule="auto"/>
        <w:ind w:right="-965"/>
        <w:rPr>
          <w:rFonts w:ascii="Century Gothic" w:eastAsia="Times New Roman" w:hAnsi="Century Gothic" w:cs="Times New Roman"/>
          <w:spacing w:val="20"/>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EMPRESA:_____________________________________________    REPRESENTANTE: ________________________________________             FIRMA:________________________</w:t>
      </w:r>
    </w:p>
    <w:p w:rsidR="00A17D98" w:rsidRPr="00236753" w:rsidRDefault="00A17D98" w:rsidP="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spacing w:val="20"/>
          <w:sz w:val="18"/>
          <w:szCs w:val="20"/>
          <w:lang w:val="es-ES" w:eastAsia="es-ES"/>
        </w:rPr>
        <w:br w:type="page"/>
      </w:r>
      <w:r w:rsidRPr="00236753">
        <w:rPr>
          <w:rFonts w:ascii="Century Gothic" w:eastAsia="Times New Roman" w:hAnsi="Century Gothic" w:cs="Times New Roman"/>
          <w:b/>
          <w:spacing w:val="20"/>
          <w:sz w:val="24"/>
          <w:szCs w:val="20"/>
          <w:lang w:val="es-ES" w:eastAsia="es-ES"/>
        </w:rPr>
        <w:t>PROGRAMA DE MONTOS MENSUALES DE EJECUCIÓN DE LOS TRABAJOS POR CONCEPTOS</w:t>
      </w:r>
    </w:p>
    <w:p w:rsidR="00A17D98" w:rsidRPr="00236753" w:rsidRDefault="00A17D98" w:rsidP="00A17D98">
      <w:pPr>
        <w:spacing w:after="0" w:line="240" w:lineRule="auto"/>
        <w:jc w:val="center"/>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236753" w:rsidTr="00A17D98">
        <w:trPr>
          <w:trHeight w:val="593"/>
        </w:trPr>
        <w:tc>
          <w:tcPr>
            <w:tcW w:w="1204" w:type="dxa"/>
          </w:tcPr>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r w:rsidRPr="00236753">
              <w:rPr>
                <w:rFonts w:ascii="Century Gothic" w:eastAsia="Times New Roman" w:hAnsi="Century Gothic" w:cs="Times New Roman"/>
                <w:spacing w:val="20"/>
                <w:sz w:val="24"/>
                <w:szCs w:val="20"/>
                <w:lang w:val="es-ES" w:eastAsia="es-ES"/>
              </w:rPr>
              <w:br w:type="page"/>
            </w:r>
          </w:p>
        </w:tc>
        <w:tc>
          <w:tcPr>
            <w:tcW w:w="16444" w:type="dxa"/>
          </w:tcPr>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b/>
                <w:spacing w:val="20"/>
                <w:sz w:val="24"/>
                <w:szCs w:val="20"/>
                <w:lang w:val="es-ES" w:eastAsia="es-ES"/>
              </w:rPr>
              <w:t>ANEXO  7.B.12</w:t>
            </w:r>
          </w:p>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20"/>
          <w:szCs w:val="20"/>
          <w:u w:val="single"/>
          <w:lang w:val="es-ES" w:eastAsia="es-ES"/>
        </w:rPr>
      </w:pPr>
      <w:r w:rsidRPr="00236753">
        <w:rPr>
          <w:rFonts w:ascii="Century Gothic" w:eastAsia="Times New Roman" w:hAnsi="Century Gothic" w:cs="Times New Roman"/>
          <w:spacing w:val="20"/>
          <w:sz w:val="20"/>
          <w:szCs w:val="20"/>
          <w:lang w:val="es-ES" w:eastAsia="es-ES"/>
        </w:rPr>
        <w:t>No. LICITACIÓN                                                                     OBRA:_______________</w:t>
      </w:r>
    </w:p>
    <w:p w:rsidR="00A17D98" w:rsidRPr="00236753" w:rsidRDefault="00A17D98" w:rsidP="00A17D98">
      <w:pPr>
        <w:spacing w:after="0" w:line="240" w:lineRule="auto"/>
        <w:rPr>
          <w:rFonts w:ascii="Century Gothic" w:eastAsia="Times New Roman" w:hAnsi="Century Gothic" w:cs="Times New Roman"/>
          <w:spacing w:val="20"/>
          <w:sz w:val="20"/>
          <w:szCs w:val="20"/>
          <w:u w:val="single"/>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0"/>
          <w:szCs w:val="20"/>
          <w:lang w:val="es-ES" w:eastAsia="es-ES"/>
        </w:rPr>
      </w:pPr>
      <w:r w:rsidRPr="00236753">
        <w:rPr>
          <w:rFonts w:ascii="Century Gothic" w:eastAsia="Times New Roman" w:hAnsi="Century Gothic" w:cs="Times New Roman"/>
          <w:spacing w:val="20"/>
          <w:sz w:val="20"/>
          <w:szCs w:val="20"/>
          <w:lang w:val="es-ES" w:eastAsia="es-ES"/>
        </w:rPr>
        <w:t>ESTADO: ______________________________ FECHA DE INICIO:______________________FECHA DE TERMINACIÓN:_______________________</w:t>
      </w:r>
    </w:p>
    <w:p w:rsidR="00A17D98" w:rsidRPr="00236753" w:rsidRDefault="00A17D98" w:rsidP="00A17D98">
      <w:pPr>
        <w:spacing w:after="0" w:line="240" w:lineRule="auto"/>
        <w:rPr>
          <w:rFonts w:ascii="Century Gothic" w:eastAsia="Times New Roman" w:hAnsi="Century Gothic" w:cs="Times New Roman"/>
          <w:spacing w:val="20"/>
          <w:sz w:val="20"/>
          <w:szCs w:val="20"/>
          <w:lang w:val="es-ES" w:eastAsia="es-ES"/>
        </w:rPr>
      </w:pPr>
    </w:p>
    <w:tbl>
      <w:tblPr>
        <w:tblW w:w="16800" w:type="dxa"/>
        <w:tblLayout w:type="fixed"/>
        <w:tblCellMar>
          <w:left w:w="70" w:type="dxa"/>
          <w:right w:w="70" w:type="dxa"/>
        </w:tblCellMar>
        <w:tblLook w:val="04A0" w:firstRow="1" w:lastRow="0" w:firstColumn="1" w:lastColumn="0" w:noHBand="0" w:noVBand="1"/>
      </w:tblPr>
      <w:tblGrid>
        <w:gridCol w:w="780"/>
        <w:gridCol w:w="1702"/>
        <w:gridCol w:w="497"/>
        <w:gridCol w:w="780"/>
        <w:gridCol w:w="850"/>
        <w:gridCol w:w="851"/>
        <w:gridCol w:w="567"/>
        <w:gridCol w:w="567"/>
        <w:gridCol w:w="709"/>
        <w:gridCol w:w="708"/>
        <w:gridCol w:w="709"/>
        <w:gridCol w:w="709"/>
        <w:gridCol w:w="708"/>
        <w:gridCol w:w="709"/>
        <w:gridCol w:w="709"/>
        <w:gridCol w:w="709"/>
        <w:gridCol w:w="708"/>
        <w:gridCol w:w="709"/>
        <w:gridCol w:w="567"/>
        <w:gridCol w:w="567"/>
        <w:gridCol w:w="567"/>
        <w:gridCol w:w="567"/>
        <w:gridCol w:w="851"/>
      </w:tblGrid>
      <w:tr w:rsidR="00A17D98" w:rsidRPr="00236753" w:rsidTr="00A17D98">
        <w:trPr>
          <w:cantSplit/>
          <w:trHeight w:val="345"/>
        </w:trPr>
        <w:tc>
          <w:tcPr>
            <w:tcW w:w="779"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8"/>
                <w:szCs w:val="20"/>
                <w:lang w:val="pt-BR" w:eastAsia="es-ES"/>
              </w:rPr>
            </w:pPr>
            <w:r w:rsidRPr="00236753">
              <w:rPr>
                <w:rFonts w:ascii="Century Gothic" w:eastAsia="Times New Roman" w:hAnsi="Century Gothic" w:cs="Times New Roman"/>
                <w:b/>
                <w:spacing w:val="20"/>
                <w:sz w:val="18"/>
                <w:szCs w:val="20"/>
                <w:lang w:val="pt-BR" w:eastAsia="es-ES"/>
              </w:rPr>
              <w:t>P A R T I D A S</w:t>
            </w:r>
          </w:p>
          <w:p w:rsidR="00A17D98" w:rsidRPr="00236753" w:rsidRDefault="00A17D98">
            <w:pPr>
              <w:spacing w:after="0" w:line="360" w:lineRule="auto"/>
              <w:jc w:val="center"/>
              <w:rPr>
                <w:rFonts w:ascii="Century Gothic" w:eastAsia="Times New Roman" w:hAnsi="Century Gothic" w:cs="Times New Roman"/>
                <w:b/>
                <w:spacing w:val="20"/>
                <w:sz w:val="18"/>
                <w:szCs w:val="20"/>
                <w:lang w:val="pt-BR" w:eastAsia="es-ES"/>
              </w:rPr>
            </w:pPr>
            <w:r w:rsidRPr="00236753">
              <w:rPr>
                <w:rFonts w:ascii="Century Gothic" w:eastAsia="Times New Roman" w:hAnsi="Century Gothic" w:cs="Times New Roman"/>
                <w:b/>
                <w:spacing w:val="20"/>
                <w:sz w:val="18"/>
                <w:szCs w:val="20"/>
                <w:lang w:val="pt-BR" w:eastAsia="es-ES"/>
              </w:rPr>
              <w:t>CONCEPTO</w:t>
            </w:r>
          </w:p>
        </w:tc>
        <w:tc>
          <w:tcPr>
            <w:tcW w:w="496"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8"/>
                <w:szCs w:val="20"/>
                <w:lang w:val="es-ES" w:eastAsia="es-ES"/>
              </w:rPr>
              <w:t>UNI</w:t>
            </w:r>
          </w:p>
        </w:tc>
        <w:tc>
          <w:tcPr>
            <w:tcW w:w="780"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8"/>
                <w:szCs w:val="20"/>
                <w:lang w:val="es-ES" w:eastAsia="es-ES"/>
              </w:rPr>
              <w:t>VOL</w:t>
            </w:r>
          </w:p>
        </w:tc>
        <w:tc>
          <w:tcPr>
            <w:tcW w:w="1701" w:type="dxa"/>
            <w:gridSpan w:val="2"/>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n-US" w:eastAsia="es-ES"/>
              </w:rPr>
              <w:t>PERIODO DE EJECUCION</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OCTUBRE</w:t>
            </w:r>
          </w:p>
        </w:tc>
        <w:tc>
          <w:tcPr>
            <w:tcW w:w="2268"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NOVIEMBRE</w:t>
            </w:r>
          </w:p>
        </w:tc>
        <w:tc>
          <w:tcPr>
            <w:tcW w:w="851"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TOTAL</w:t>
            </w:r>
          </w:p>
        </w:tc>
      </w:tr>
      <w:tr w:rsidR="00A17D98" w:rsidRPr="00236753" w:rsidTr="00A17D98">
        <w:trPr>
          <w:cantSplit/>
          <w:trHeight w:val="345"/>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pt-BR" w:eastAsia="es-ES"/>
              </w:rPr>
            </w:pPr>
          </w:p>
        </w:tc>
        <w:tc>
          <w:tcPr>
            <w:tcW w:w="496"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780"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2552" w:type="dxa"/>
            <w:gridSpan w:val="2"/>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s-ES" w:eastAsia="es-ES"/>
              </w:rPr>
            </w:pPr>
          </w:p>
        </w:tc>
      </w:tr>
      <w:tr w:rsidR="00A17D98" w:rsidRPr="00236753" w:rsidTr="00A17D98">
        <w:trPr>
          <w:cantSplit/>
          <w:trHeight w:val="344"/>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pt-BR" w:eastAsia="es-ES"/>
              </w:rPr>
            </w:pPr>
          </w:p>
        </w:tc>
        <w:tc>
          <w:tcPr>
            <w:tcW w:w="496"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780"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INICIO</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TERMINO</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3</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12</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13</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16</w:t>
            </w:r>
          </w:p>
        </w:tc>
        <w:tc>
          <w:tcPr>
            <w:tcW w:w="85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567"/>
        <w:gridCol w:w="709"/>
        <w:gridCol w:w="850"/>
        <w:gridCol w:w="851"/>
        <w:gridCol w:w="567"/>
        <w:gridCol w:w="567"/>
        <w:gridCol w:w="709"/>
        <w:gridCol w:w="708"/>
        <w:gridCol w:w="709"/>
        <w:gridCol w:w="709"/>
        <w:gridCol w:w="709"/>
        <w:gridCol w:w="708"/>
        <w:gridCol w:w="709"/>
        <w:gridCol w:w="851"/>
        <w:gridCol w:w="709"/>
        <w:gridCol w:w="567"/>
        <w:gridCol w:w="567"/>
        <w:gridCol w:w="567"/>
        <w:gridCol w:w="568"/>
        <w:gridCol w:w="567"/>
        <w:gridCol w:w="851"/>
      </w:tblGrid>
      <w:tr w:rsidR="00A17D98" w:rsidRPr="00236753" w:rsidTr="00A17D98">
        <w:trPr>
          <w:cantSplit/>
          <w:trHeight w:val="253"/>
        </w:trPr>
        <w:tc>
          <w:tcPr>
            <w:tcW w:w="780" w:type="dxa"/>
            <w:tcBorders>
              <w:top w:val="double" w:sz="12"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8"/>
                <w:szCs w:val="18"/>
                <w:lang w:val="es-ES" w:eastAsia="es-ES"/>
              </w:rPr>
            </w:pPr>
            <w:r w:rsidRPr="00236753">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8"/>
                <w:szCs w:val="20"/>
                <w:lang w:val="es-ES" w:eastAsia="es-ES"/>
              </w:rPr>
            </w:pPr>
            <w:r w:rsidRPr="00236753">
              <w:rPr>
                <w:noProof/>
                <w:lang w:eastAsia="es-MX"/>
              </w:rPr>
              <mc:AlternateContent>
                <mc:Choice Requires="wps">
                  <w:drawing>
                    <wp:anchor distT="0" distB="0" distL="114300" distR="114300" simplePos="0" relativeHeight="251802624" behindDoc="0" locked="0" layoutInCell="1" allowOverlap="1" wp14:anchorId="32B4F31D" wp14:editId="62DF6E95">
                      <wp:simplePos x="0" y="0"/>
                      <wp:positionH relativeFrom="column">
                        <wp:posOffset>283210</wp:posOffset>
                      </wp:positionH>
                      <wp:positionV relativeFrom="paragraph">
                        <wp:posOffset>174625</wp:posOffset>
                      </wp:positionV>
                      <wp:extent cx="559435" cy="472440"/>
                      <wp:effectExtent l="0" t="0" r="0" b="3810"/>
                      <wp:wrapNone/>
                      <wp:docPr id="293" name="Cuadro de texto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72440"/>
                              </a:xfrm>
                              <a:prstGeom prst="rect">
                                <a:avLst/>
                              </a:prstGeom>
                              <a:noFill/>
                              <a:ln w="9525">
                                <a:noFill/>
                                <a:miter lim="800000"/>
                                <a:headEnd/>
                                <a:tailEnd/>
                              </a:ln>
                            </wps:spPr>
                            <wps:txbx>
                              <w:txbxContent>
                                <w:p w:rsidR="005F26D2" w:rsidRDefault="005F26D2" w:rsidP="00A17D98">
                                  <w:pPr>
                                    <w:spacing w:after="0"/>
                                    <w:rPr>
                                      <w:rFonts w:ascii="Century Gothic" w:hAnsi="Century Gothic"/>
                                      <w:sz w:val="15"/>
                                      <w:szCs w:val="15"/>
                                    </w:rPr>
                                  </w:pPr>
                                  <w:r>
                                    <w:rPr>
                                      <w:rFonts w:ascii="Century Gothic" w:hAnsi="Century Gothic"/>
                                      <w:sz w:val="15"/>
                                      <w:szCs w:val="15"/>
                                    </w:rPr>
                                    <w:t>100%</w:t>
                                  </w:r>
                                </w:p>
                                <w:p w:rsidR="005F26D2" w:rsidRDefault="005F26D2" w:rsidP="00A17D98">
                                  <w:pPr>
                                    <w:spacing w:after="0"/>
                                    <w:rPr>
                                      <w:rFonts w:ascii="Century Gothic" w:hAnsi="Century Gothic"/>
                                      <w:sz w:val="15"/>
                                      <w:szCs w:val="15"/>
                                    </w:rPr>
                                  </w:pPr>
                                  <w:r>
                                    <w:rPr>
                                      <w:rFonts w:ascii="Century Gothic" w:hAnsi="Century Gothic"/>
                                      <w:sz w:val="15"/>
                                      <w:szCs w:val="15"/>
                                    </w:rPr>
                                    <w:t>535.92</w:t>
                                  </w:r>
                                </w:p>
                                <w:p w:rsidR="005F26D2" w:rsidRDefault="005F26D2" w:rsidP="00A17D98">
                                  <w:pPr>
                                    <w:spacing w:after="0"/>
                                    <w:rPr>
                                      <w:rFonts w:ascii="Century Gothic" w:hAnsi="Century Gothic"/>
                                      <w:sz w:val="15"/>
                                      <w:szCs w:val="15"/>
                                    </w:rPr>
                                  </w:pPr>
                                  <w:r>
                                    <w:rPr>
                                      <w:rFonts w:ascii="Century Gothic" w:hAnsi="Century Gothic"/>
                                      <w:sz w:val="15"/>
                                      <w:szCs w:val="15"/>
                                    </w:rPr>
                                    <w:t>$500.00</w:t>
                                  </w:r>
                                </w:p>
                                <w:p w:rsidR="005F26D2" w:rsidRDefault="005F26D2" w:rsidP="00A17D98">
                                  <w:pPr>
                                    <w:spacing w:after="0"/>
                                  </w:pPr>
                                </w:p>
                                <w:p w:rsidR="005F26D2" w:rsidRDefault="005F26D2"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293" o:spid="_x0000_s1042" type="#_x0000_t202" style="position:absolute;margin-left:22.3pt;margin-top:13.75pt;width:44.05pt;height:37.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" filled="f" stroked="f">
                      <v:textbox>
                        <w:txbxContent>
                          <w:p w:rsidR="005F26D2" w:rsidRDefault="005F26D2" w:rsidP="00A17D98">
                            <w:pPr>
                              <w:spacing w:after="0"/>
                              <w:rPr>
                                <w:rFonts w:ascii="Century Gothic" w:hAnsi="Century Gothic"/>
                                <w:sz w:val="15"/>
                                <w:szCs w:val="15"/>
                              </w:rPr>
                            </w:pPr>
                            <w:r>
                              <w:rPr>
                                <w:rFonts w:ascii="Century Gothic" w:hAnsi="Century Gothic"/>
                                <w:sz w:val="15"/>
                                <w:szCs w:val="15"/>
                              </w:rPr>
                              <w:t>100%</w:t>
                            </w:r>
                          </w:p>
                          <w:p w:rsidR="005F26D2" w:rsidRDefault="005F26D2" w:rsidP="00A17D98">
                            <w:pPr>
                              <w:spacing w:after="0"/>
                              <w:rPr>
                                <w:rFonts w:ascii="Century Gothic" w:hAnsi="Century Gothic"/>
                                <w:sz w:val="15"/>
                                <w:szCs w:val="15"/>
                              </w:rPr>
                            </w:pPr>
                            <w:r>
                              <w:rPr>
                                <w:rFonts w:ascii="Century Gothic" w:hAnsi="Century Gothic"/>
                                <w:sz w:val="15"/>
                                <w:szCs w:val="15"/>
                              </w:rPr>
                              <w:t>535.92</w:t>
                            </w:r>
                          </w:p>
                          <w:p w:rsidR="005F26D2" w:rsidRDefault="005F26D2" w:rsidP="00A17D98">
                            <w:pPr>
                              <w:spacing w:after="0"/>
                              <w:rPr>
                                <w:rFonts w:ascii="Century Gothic" w:hAnsi="Century Gothic"/>
                                <w:sz w:val="15"/>
                                <w:szCs w:val="15"/>
                              </w:rPr>
                            </w:pPr>
                            <w:r>
                              <w:rPr>
                                <w:rFonts w:ascii="Century Gothic" w:hAnsi="Century Gothic"/>
                                <w:sz w:val="15"/>
                                <w:szCs w:val="15"/>
                              </w:rPr>
                              <w:t>$500.00</w:t>
                            </w:r>
                          </w:p>
                          <w:p w:rsidR="005F26D2" w:rsidRDefault="005F26D2" w:rsidP="00A17D98">
                            <w:pPr>
                              <w:spacing w:after="0"/>
                            </w:pPr>
                          </w:p>
                          <w:p w:rsidR="005F26D2" w:rsidRDefault="005F26D2" w:rsidP="00A17D98">
                            <w:pPr>
                              <w:spacing w:after="0"/>
                            </w:pPr>
                          </w:p>
                        </w:txbxContent>
                      </v:textbox>
                    </v:shape>
                  </w:pict>
                </mc:Fallback>
              </mc:AlternateContent>
            </w:r>
          </w:p>
        </w:tc>
        <w:tc>
          <w:tcPr>
            <w:tcW w:w="709"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777"/>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LIMPIA, TRAZO……</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M2</w:t>
            </w: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535.92</w:t>
            </w:r>
          </w:p>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15/AGO/21</w:t>
            </w:r>
          </w:p>
        </w:tc>
        <w:tc>
          <w:tcPr>
            <w:tcW w:w="851" w:type="dxa"/>
            <w:tcBorders>
              <w:top w:val="single" w:sz="6" w:space="0" w:color="auto"/>
              <w:left w:val="nil"/>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16/AGO/21</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4"/>
                <w:szCs w:val="14"/>
                <w:lang w:val="es-ES" w:eastAsia="es-ES"/>
              </w:rPr>
            </w:pPr>
            <w:r w:rsidRPr="00236753">
              <w:rPr>
                <w:noProof/>
                <w:lang w:eastAsia="es-MX"/>
              </w:rPr>
              <mc:AlternateContent>
                <mc:Choice Requires="wps">
                  <w:drawing>
                    <wp:anchor distT="0" distB="0" distL="114300" distR="114300" simplePos="0" relativeHeight="251803648" behindDoc="0" locked="0" layoutInCell="1" allowOverlap="1" wp14:anchorId="30A23C2C" wp14:editId="5AEB28FE">
                      <wp:simplePos x="0" y="0"/>
                      <wp:positionH relativeFrom="column">
                        <wp:posOffset>-7620</wp:posOffset>
                      </wp:positionH>
                      <wp:positionV relativeFrom="paragraph">
                        <wp:posOffset>430530</wp:posOffset>
                      </wp:positionV>
                      <wp:extent cx="313690" cy="45085"/>
                      <wp:effectExtent l="0" t="0" r="0" b="0"/>
                      <wp:wrapNone/>
                      <wp:docPr id="292" name="Rectángulo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8A46B0C" id="Rectángulo 292" o:spid="_x0000_s1026" style="position:absolute;margin-left:-.6pt;margin-top:33.9pt;width:24.7pt;height:3.55p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h2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" fillcolor="red" stroked="f" strokeweight=".25pt">
                      <v:path arrowok="t"/>
                    </v:rect>
                  </w:pict>
                </mc:Fallback>
              </mc:AlternateContent>
            </w: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8"/>
                <w:szCs w:val="20"/>
                <w:lang w:val="es-ES" w:eastAsia="es-ES"/>
              </w:rPr>
            </w:pPr>
            <w:r w:rsidRPr="00236753">
              <w:rPr>
                <w:noProof/>
                <w:lang w:eastAsia="es-MX"/>
              </w:rPr>
              <mc:AlternateContent>
                <mc:Choice Requires="wps">
                  <w:drawing>
                    <wp:anchor distT="0" distB="0" distL="114300" distR="114300" simplePos="0" relativeHeight="251805696" behindDoc="0" locked="0" layoutInCell="1" allowOverlap="1" wp14:anchorId="0A907D48" wp14:editId="6422E0F0">
                      <wp:simplePos x="0" y="0"/>
                      <wp:positionH relativeFrom="column">
                        <wp:posOffset>299085</wp:posOffset>
                      </wp:positionH>
                      <wp:positionV relativeFrom="paragraph">
                        <wp:posOffset>9525</wp:posOffset>
                      </wp:positionV>
                      <wp:extent cx="559435" cy="472440"/>
                      <wp:effectExtent l="0" t="0" r="0" b="381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72440"/>
                              </a:xfrm>
                              <a:prstGeom prst="rect">
                                <a:avLst/>
                              </a:prstGeom>
                              <a:noFill/>
                              <a:ln w="9525">
                                <a:noFill/>
                                <a:miter lim="800000"/>
                                <a:headEnd/>
                                <a:tailEnd/>
                              </a:ln>
                            </wps:spPr>
                            <wps:txbx>
                              <w:txbxContent>
                                <w:p w:rsidR="005F26D2" w:rsidRDefault="005F26D2" w:rsidP="00A17D98">
                                  <w:pPr>
                                    <w:spacing w:after="0"/>
                                    <w:rPr>
                                      <w:rFonts w:ascii="Century Gothic" w:hAnsi="Century Gothic"/>
                                      <w:sz w:val="15"/>
                                      <w:szCs w:val="15"/>
                                    </w:rPr>
                                  </w:pPr>
                                  <w:r>
                                    <w:rPr>
                                      <w:rFonts w:ascii="Century Gothic" w:hAnsi="Century Gothic"/>
                                      <w:sz w:val="15"/>
                                      <w:szCs w:val="15"/>
                                    </w:rPr>
                                    <w:t>100%</w:t>
                                  </w:r>
                                </w:p>
                                <w:p w:rsidR="005F26D2" w:rsidRDefault="005F26D2" w:rsidP="00A17D98">
                                  <w:pPr>
                                    <w:spacing w:after="0"/>
                                    <w:rPr>
                                      <w:rFonts w:ascii="Century Gothic" w:hAnsi="Century Gothic"/>
                                      <w:sz w:val="15"/>
                                      <w:szCs w:val="15"/>
                                    </w:rPr>
                                  </w:pPr>
                                  <w:r>
                                    <w:rPr>
                                      <w:rFonts w:ascii="Century Gothic" w:hAnsi="Century Gothic"/>
                                      <w:sz w:val="15"/>
                                      <w:szCs w:val="15"/>
                                    </w:rPr>
                                    <w:t>535.92</w:t>
                                  </w:r>
                                </w:p>
                                <w:p w:rsidR="005F26D2" w:rsidRDefault="005F26D2" w:rsidP="00A17D98">
                                  <w:pPr>
                                    <w:spacing w:after="0"/>
                                    <w:rPr>
                                      <w:rFonts w:ascii="Century Gothic" w:hAnsi="Century Gothic"/>
                                      <w:sz w:val="15"/>
                                      <w:szCs w:val="15"/>
                                    </w:rPr>
                                  </w:pPr>
                                  <w:r>
                                    <w:rPr>
                                      <w:rFonts w:ascii="Century Gothic" w:hAnsi="Century Gothic"/>
                                      <w:sz w:val="15"/>
                                      <w:szCs w:val="15"/>
                                    </w:rPr>
                                    <w:t>$500.00</w:t>
                                  </w:r>
                                </w:p>
                                <w:p w:rsidR="005F26D2" w:rsidRDefault="005F26D2" w:rsidP="00A17D98">
                                  <w:pPr>
                                    <w:spacing w:after="0"/>
                                  </w:pPr>
                                </w:p>
                                <w:p w:rsidR="005F26D2" w:rsidRDefault="005F26D2"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29" o:spid="_x0000_s1043" type="#_x0000_t202" style="position:absolute;margin-left:23.55pt;margin-top:.75pt;width:44.05pt;height:37.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" filled="f" stroked="f">
                      <v:textbox>
                        <w:txbxContent>
                          <w:p w:rsidR="005F26D2" w:rsidRDefault="005F26D2" w:rsidP="00A17D98">
                            <w:pPr>
                              <w:spacing w:after="0"/>
                              <w:rPr>
                                <w:rFonts w:ascii="Century Gothic" w:hAnsi="Century Gothic"/>
                                <w:sz w:val="15"/>
                                <w:szCs w:val="15"/>
                              </w:rPr>
                            </w:pPr>
                            <w:r>
                              <w:rPr>
                                <w:rFonts w:ascii="Century Gothic" w:hAnsi="Century Gothic"/>
                                <w:sz w:val="15"/>
                                <w:szCs w:val="15"/>
                              </w:rPr>
                              <w:t>100%</w:t>
                            </w:r>
                          </w:p>
                          <w:p w:rsidR="005F26D2" w:rsidRDefault="005F26D2" w:rsidP="00A17D98">
                            <w:pPr>
                              <w:spacing w:after="0"/>
                              <w:rPr>
                                <w:rFonts w:ascii="Century Gothic" w:hAnsi="Century Gothic"/>
                                <w:sz w:val="15"/>
                                <w:szCs w:val="15"/>
                              </w:rPr>
                            </w:pPr>
                            <w:r>
                              <w:rPr>
                                <w:rFonts w:ascii="Century Gothic" w:hAnsi="Century Gothic"/>
                                <w:sz w:val="15"/>
                                <w:szCs w:val="15"/>
                              </w:rPr>
                              <w:t>535.92</w:t>
                            </w:r>
                          </w:p>
                          <w:p w:rsidR="005F26D2" w:rsidRDefault="005F26D2" w:rsidP="00A17D98">
                            <w:pPr>
                              <w:spacing w:after="0"/>
                              <w:rPr>
                                <w:rFonts w:ascii="Century Gothic" w:hAnsi="Century Gothic"/>
                                <w:sz w:val="15"/>
                                <w:szCs w:val="15"/>
                              </w:rPr>
                            </w:pPr>
                            <w:r>
                              <w:rPr>
                                <w:rFonts w:ascii="Century Gothic" w:hAnsi="Century Gothic"/>
                                <w:sz w:val="15"/>
                                <w:szCs w:val="15"/>
                              </w:rPr>
                              <w:t>$500.00</w:t>
                            </w:r>
                          </w:p>
                          <w:p w:rsidR="005F26D2" w:rsidRDefault="005F26D2" w:rsidP="00A17D98">
                            <w:pPr>
                              <w:spacing w:after="0"/>
                            </w:pPr>
                          </w:p>
                          <w:p w:rsidR="005F26D2" w:rsidRDefault="005F26D2" w:rsidP="00A17D98">
                            <w:pPr>
                              <w:spacing w:after="0"/>
                            </w:pPr>
                          </w:p>
                        </w:txbxContent>
                      </v:textbox>
                    </v:shape>
                  </w:pict>
                </mc:Fallback>
              </mc:AlternateContent>
            </w:r>
            <w:r w:rsidRPr="00236753">
              <w:rPr>
                <w:noProof/>
                <w:lang w:eastAsia="es-MX"/>
              </w:rPr>
              <mc:AlternateContent>
                <mc:Choice Requires="wps">
                  <w:drawing>
                    <wp:anchor distT="0" distB="0" distL="114300" distR="114300" simplePos="0" relativeHeight="251804672" behindDoc="0" locked="0" layoutInCell="1" allowOverlap="1" wp14:anchorId="291C305B" wp14:editId="3977CC61">
                      <wp:simplePos x="0" y="0"/>
                      <wp:positionH relativeFrom="column">
                        <wp:posOffset>299085</wp:posOffset>
                      </wp:positionH>
                      <wp:positionV relativeFrom="paragraph">
                        <wp:posOffset>551815</wp:posOffset>
                      </wp:positionV>
                      <wp:extent cx="490855" cy="488950"/>
                      <wp:effectExtent l="0" t="0" r="0" b="63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488950"/>
                              </a:xfrm>
                              <a:prstGeom prst="rect">
                                <a:avLst/>
                              </a:prstGeom>
                              <a:noFill/>
                              <a:ln w="9525">
                                <a:noFill/>
                                <a:miter lim="800000"/>
                                <a:headEnd/>
                                <a:tailEnd/>
                              </a:ln>
                            </wps:spPr>
                            <wps:txbx>
                              <w:txbxContent>
                                <w:p w:rsidR="005F26D2" w:rsidRDefault="005F26D2" w:rsidP="00A17D98">
                                  <w:pPr>
                                    <w:spacing w:after="0"/>
                                    <w:rPr>
                                      <w:rFonts w:ascii="Century Gothic" w:hAnsi="Century Gothic"/>
                                      <w:sz w:val="15"/>
                                      <w:szCs w:val="15"/>
                                    </w:rPr>
                                  </w:pPr>
                                  <w:r>
                                    <w:rPr>
                                      <w:rFonts w:ascii="Century Gothic" w:hAnsi="Century Gothic"/>
                                      <w:sz w:val="15"/>
                                      <w:szCs w:val="15"/>
                                    </w:rPr>
                                    <w:t>100%</w:t>
                                  </w:r>
                                </w:p>
                                <w:p w:rsidR="005F26D2" w:rsidRDefault="005F26D2" w:rsidP="00A17D98">
                                  <w:pPr>
                                    <w:spacing w:after="0"/>
                                    <w:rPr>
                                      <w:rFonts w:ascii="Century Gothic" w:hAnsi="Century Gothic"/>
                                      <w:sz w:val="15"/>
                                      <w:szCs w:val="15"/>
                                    </w:rPr>
                                  </w:pPr>
                                  <w:r>
                                    <w:rPr>
                                      <w:rFonts w:ascii="Century Gothic" w:hAnsi="Century Gothic"/>
                                      <w:sz w:val="15"/>
                                      <w:szCs w:val="15"/>
                                    </w:rPr>
                                    <w:t>428.74</w:t>
                                  </w:r>
                                </w:p>
                                <w:p w:rsidR="005F26D2" w:rsidRDefault="005F26D2" w:rsidP="00A17D98">
                                  <w:pPr>
                                    <w:spacing w:after="0"/>
                                    <w:rPr>
                                      <w:rFonts w:ascii="Century Gothic" w:hAnsi="Century Gothic"/>
                                      <w:sz w:val="15"/>
                                      <w:szCs w:val="15"/>
                                    </w:rPr>
                                  </w:pPr>
                                  <w:r>
                                    <w:rPr>
                                      <w:rFonts w:ascii="Century Gothic" w:hAnsi="Century Gothic"/>
                                      <w:sz w:val="15"/>
                                      <w:szCs w:val="15"/>
                                    </w:rPr>
                                    <w:t>$1000.00</w:t>
                                  </w:r>
                                </w:p>
                                <w:p w:rsidR="005F26D2" w:rsidRDefault="005F26D2"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24" o:spid="_x0000_s1044" type="#_x0000_t202" style="position:absolute;margin-left:23.55pt;margin-top:43.45pt;width:38.65pt;height:3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" filled="f" stroked="f">
                      <v:textbox>
                        <w:txbxContent>
                          <w:p w:rsidR="005F26D2" w:rsidRDefault="005F26D2" w:rsidP="00A17D98">
                            <w:pPr>
                              <w:spacing w:after="0"/>
                              <w:rPr>
                                <w:rFonts w:ascii="Century Gothic" w:hAnsi="Century Gothic"/>
                                <w:sz w:val="15"/>
                                <w:szCs w:val="15"/>
                              </w:rPr>
                            </w:pPr>
                            <w:r>
                              <w:rPr>
                                <w:rFonts w:ascii="Century Gothic" w:hAnsi="Century Gothic"/>
                                <w:sz w:val="15"/>
                                <w:szCs w:val="15"/>
                              </w:rPr>
                              <w:t>100%</w:t>
                            </w:r>
                          </w:p>
                          <w:p w:rsidR="005F26D2" w:rsidRDefault="005F26D2" w:rsidP="00A17D98">
                            <w:pPr>
                              <w:spacing w:after="0"/>
                              <w:rPr>
                                <w:rFonts w:ascii="Century Gothic" w:hAnsi="Century Gothic"/>
                                <w:sz w:val="15"/>
                                <w:szCs w:val="15"/>
                              </w:rPr>
                            </w:pPr>
                            <w:r>
                              <w:rPr>
                                <w:rFonts w:ascii="Century Gothic" w:hAnsi="Century Gothic"/>
                                <w:sz w:val="15"/>
                                <w:szCs w:val="15"/>
                              </w:rPr>
                              <w:t>428.74</w:t>
                            </w:r>
                          </w:p>
                          <w:p w:rsidR="005F26D2" w:rsidRDefault="005F26D2" w:rsidP="00A17D98">
                            <w:pPr>
                              <w:spacing w:after="0"/>
                              <w:rPr>
                                <w:rFonts w:ascii="Century Gothic" w:hAnsi="Century Gothic"/>
                                <w:sz w:val="15"/>
                                <w:szCs w:val="15"/>
                              </w:rPr>
                            </w:pPr>
                            <w:r>
                              <w:rPr>
                                <w:rFonts w:ascii="Century Gothic" w:hAnsi="Century Gothic"/>
                                <w:sz w:val="15"/>
                                <w:szCs w:val="15"/>
                              </w:rPr>
                              <w:t>$1000.00</w:t>
                            </w:r>
                          </w:p>
                          <w:p w:rsidR="005F26D2" w:rsidRDefault="005F26D2" w:rsidP="00A17D98">
                            <w:pPr>
                              <w:spacing w:after="0"/>
                            </w:pPr>
                          </w:p>
                        </w:txbxContent>
                      </v:textbox>
                    </v:shape>
                  </w:pict>
                </mc:Fallback>
              </mc:AlternateContent>
            </w: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875"/>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EXCAVACION A CIELO……</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M3</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428.74</w:t>
            </w:r>
          </w:p>
        </w:tc>
        <w:tc>
          <w:tcPr>
            <w:tcW w:w="850"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17/AGO/21</w:t>
            </w:r>
          </w:p>
        </w:tc>
        <w:tc>
          <w:tcPr>
            <w:tcW w:w="851" w:type="dxa"/>
            <w:tcBorders>
              <w:top w:val="single" w:sz="6" w:space="0" w:color="auto"/>
              <w:left w:val="nil"/>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20/AGO/21</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8"/>
                <w:szCs w:val="20"/>
                <w:lang w:val="es-ES" w:eastAsia="es-ES"/>
              </w:rPr>
            </w:pPr>
            <w:r w:rsidRPr="00236753">
              <w:rPr>
                <w:noProof/>
                <w:lang w:eastAsia="es-MX"/>
              </w:rPr>
              <mc:AlternateContent>
                <mc:Choice Requires="wps">
                  <w:drawing>
                    <wp:anchor distT="0" distB="0" distL="114300" distR="114300" simplePos="0" relativeHeight="251800576" behindDoc="0" locked="0" layoutInCell="1" allowOverlap="1" wp14:anchorId="43E87D5B" wp14:editId="491DD6E9">
                      <wp:simplePos x="0" y="0"/>
                      <wp:positionH relativeFrom="column">
                        <wp:posOffset>283210</wp:posOffset>
                      </wp:positionH>
                      <wp:positionV relativeFrom="paragraph">
                        <wp:posOffset>-5715</wp:posOffset>
                      </wp:positionV>
                      <wp:extent cx="490855" cy="488950"/>
                      <wp:effectExtent l="0" t="0" r="0" b="635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488950"/>
                              </a:xfrm>
                              <a:prstGeom prst="rect">
                                <a:avLst/>
                              </a:prstGeom>
                              <a:noFill/>
                              <a:ln w="9525">
                                <a:noFill/>
                                <a:miter lim="800000"/>
                                <a:headEnd/>
                                <a:tailEnd/>
                              </a:ln>
                            </wps:spPr>
                            <wps:txbx>
                              <w:txbxContent>
                                <w:p w:rsidR="005F26D2" w:rsidRDefault="005F26D2" w:rsidP="00A17D98">
                                  <w:pPr>
                                    <w:spacing w:after="0"/>
                                    <w:rPr>
                                      <w:rFonts w:ascii="Century Gothic" w:hAnsi="Century Gothic"/>
                                      <w:sz w:val="15"/>
                                      <w:szCs w:val="15"/>
                                    </w:rPr>
                                  </w:pPr>
                                  <w:r>
                                    <w:rPr>
                                      <w:rFonts w:ascii="Century Gothic" w:hAnsi="Century Gothic"/>
                                      <w:sz w:val="15"/>
                                      <w:szCs w:val="15"/>
                                    </w:rPr>
                                    <w:t>100%</w:t>
                                  </w:r>
                                </w:p>
                                <w:p w:rsidR="005F26D2" w:rsidRDefault="005F26D2" w:rsidP="00A17D98">
                                  <w:pPr>
                                    <w:spacing w:after="0"/>
                                    <w:rPr>
                                      <w:rFonts w:ascii="Century Gothic" w:hAnsi="Century Gothic"/>
                                      <w:sz w:val="15"/>
                                      <w:szCs w:val="15"/>
                                    </w:rPr>
                                  </w:pPr>
                                  <w:r>
                                    <w:rPr>
                                      <w:rFonts w:ascii="Century Gothic" w:hAnsi="Century Gothic"/>
                                      <w:sz w:val="15"/>
                                      <w:szCs w:val="15"/>
                                    </w:rPr>
                                    <w:t>428.74</w:t>
                                  </w:r>
                                </w:p>
                                <w:p w:rsidR="005F26D2" w:rsidRDefault="005F26D2" w:rsidP="00A17D98">
                                  <w:pPr>
                                    <w:spacing w:after="0"/>
                                    <w:rPr>
                                      <w:rFonts w:ascii="Century Gothic" w:hAnsi="Century Gothic"/>
                                      <w:sz w:val="15"/>
                                      <w:szCs w:val="15"/>
                                    </w:rPr>
                                  </w:pPr>
                                  <w:r>
                                    <w:rPr>
                                      <w:rFonts w:ascii="Century Gothic" w:hAnsi="Century Gothic"/>
                                      <w:sz w:val="15"/>
                                      <w:szCs w:val="15"/>
                                    </w:rPr>
                                    <w:t>$1000.00</w:t>
                                  </w:r>
                                </w:p>
                                <w:p w:rsidR="005F26D2" w:rsidRDefault="005F26D2"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23" o:spid="_x0000_s1045" type="#_x0000_t202" style="position:absolute;margin-left:22.3pt;margin-top:-.45pt;width:38.65pt;height:3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" filled="f" stroked="f">
                      <v:textbox>
                        <w:txbxContent>
                          <w:p w:rsidR="005F26D2" w:rsidRDefault="005F26D2" w:rsidP="00A17D98">
                            <w:pPr>
                              <w:spacing w:after="0"/>
                              <w:rPr>
                                <w:rFonts w:ascii="Century Gothic" w:hAnsi="Century Gothic"/>
                                <w:sz w:val="15"/>
                                <w:szCs w:val="15"/>
                              </w:rPr>
                            </w:pPr>
                            <w:r>
                              <w:rPr>
                                <w:rFonts w:ascii="Century Gothic" w:hAnsi="Century Gothic"/>
                                <w:sz w:val="15"/>
                                <w:szCs w:val="15"/>
                              </w:rPr>
                              <w:t>100%</w:t>
                            </w:r>
                          </w:p>
                          <w:p w:rsidR="005F26D2" w:rsidRDefault="005F26D2" w:rsidP="00A17D98">
                            <w:pPr>
                              <w:spacing w:after="0"/>
                              <w:rPr>
                                <w:rFonts w:ascii="Century Gothic" w:hAnsi="Century Gothic"/>
                                <w:sz w:val="15"/>
                                <w:szCs w:val="15"/>
                              </w:rPr>
                            </w:pPr>
                            <w:r>
                              <w:rPr>
                                <w:rFonts w:ascii="Century Gothic" w:hAnsi="Century Gothic"/>
                                <w:sz w:val="15"/>
                                <w:szCs w:val="15"/>
                              </w:rPr>
                              <w:t>428.74</w:t>
                            </w:r>
                          </w:p>
                          <w:p w:rsidR="005F26D2" w:rsidRDefault="005F26D2" w:rsidP="00A17D98">
                            <w:pPr>
                              <w:spacing w:after="0"/>
                              <w:rPr>
                                <w:rFonts w:ascii="Century Gothic" w:hAnsi="Century Gothic"/>
                                <w:sz w:val="15"/>
                                <w:szCs w:val="15"/>
                              </w:rPr>
                            </w:pPr>
                            <w:r>
                              <w:rPr>
                                <w:rFonts w:ascii="Century Gothic" w:hAnsi="Century Gothic"/>
                                <w:sz w:val="15"/>
                                <w:szCs w:val="15"/>
                              </w:rPr>
                              <w:t>$1000.00</w:t>
                            </w:r>
                          </w:p>
                          <w:p w:rsidR="005F26D2" w:rsidRDefault="005F26D2" w:rsidP="00A17D98">
                            <w:pPr>
                              <w:spacing w:after="0"/>
                            </w:pPr>
                          </w:p>
                        </w:txbxContent>
                      </v:textbox>
                    </v:shape>
                  </w:pict>
                </mc:Fallback>
              </mc:AlternateConten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8"/>
                <w:szCs w:val="20"/>
                <w:lang w:val="es-ES" w:eastAsia="es-ES"/>
              </w:rPr>
            </w:pPr>
            <w:r w:rsidRPr="00236753">
              <w:rPr>
                <w:noProof/>
                <w:lang w:eastAsia="es-MX"/>
              </w:rPr>
              <mc:AlternateContent>
                <mc:Choice Requires="wps">
                  <w:drawing>
                    <wp:anchor distT="0" distB="0" distL="114300" distR="114300" simplePos="0" relativeHeight="251801600" behindDoc="0" locked="0" layoutInCell="1" allowOverlap="1" wp14:anchorId="18CA9418" wp14:editId="2EA02254">
                      <wp:simplePos x="0" y="0"/>
                      <wp:positionH relativeFrom="column">
                        <wp:posOffset>2540</wp:posOffset>
                      </wp:positionH>
                      <wp:positionV relativeFrom="paragraph">
                        <wp:posOffset>481330</wp:posOffset>
                      </wp:positionV>
                      <wp:extent cx="313690" cy="4572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720"/>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328FA8" id="Rectángulo 22" o:spid="_x0000_s1026" style="position:absolute;margin-left:.2pt;margin-top:37.9pt;width:24.7pt;height:3.6p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" fillcolor="red" stroked="f" strokeweight=".25pt">
                      <v:path arrowok="t"/>
                    </v:rect>
                  </w:pict>
                </mc:Fallback>
              </mc:AlternateContent>
            </w: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92"/>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noProof/>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92"/>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double" w:sz="12"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double" w:sz="12"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Pr>
        <w:tc>
          <w:tcPr>
            <w:tcW w:w="375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236753" w:rsidRDefault="00A17D98">
            <w:pPr>
              <w:spacing w:after="0" w:line="24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s-ES" w:eastAsia="es-ES"/>
              </w:rPr>
              <w:t xml:space="preserve">IMPORTES TOTALES </w:t>
            </w:r>
          </w:p>
        </w:tc>
        <w:tc>
          <w:tcPr>
            <w:tcW w:w="1701"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55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836"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269"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EMPRESA:_____________________________________________    REPRESENTANTE: ________________________________________             FIRMA:________________________</w:t>
      </w:r>
    </w:p>
    <w:p w:rsidR="00A17D98" w:rsidRPr="00236753" w:rsidRDefault="00A17D98" w:rsidP="00A17D98">
      <w:pPr>
        <w:spacing w:after="0" w:line="240" w:lineRule="auto"/>
        <w:ind w:right="1451"/>
        <w:jc w:val="center"/>
        <w:rPr>
          <w:rFonts w:ascii="Century Gothic" w:eastAsia="Times New Roman" w:hAnsi="Century Gothic" w:cs="Times New Roman"/>
          <w:spacing w:val="20"/>
          <w:sz w:val="24"/>
          <w:szCs w:val="20"/>
          <w:lang w:val="es-ES" w:eastAsia="es-ES"/>
        </w:rPr>
      </w:pPr>
      <w:r w:rsidRPr="00236753">
        <w:rPr>
          <w:rFonts w:ascii="Century Gothic" w:eastAsia="Times New Roman" w:hAnsi="Century Gothic" w:cs="Times New Roman"/>
          <w:spacing w:val="20"/>
          <w:sz w:val="18"/>
          <w:szCs w:val="20"/>
          <w:lang w:val="es-ES" w:eastAsia="es-ES"/>
        </w:rPr>
        <w:br w:type="page"/>
      </w:r>
      <w:r w:rsidRPr="00236753">
        <w:rPr>
          <w:rFonts w:ascii="Century Gothic" w:eastAsia="Times New Roman" w:hAnsi="Century Gothic" w:cs="Times New Roman"/>
          <w:b/>
          <w:spacing w:val="20"/>
          <w:sz w:val="24"/>
          <w:szCs w:val="20"/>
          <w:lang w:val="es-ES" w:eastAsia="es-ES"/>
        </w:rPr>
        <w:t>PROGRAMA DE MONTOS MENSUALES DE ADQUISICIÓN DE MATERIALES Y EQUIPO DE INSTALACION PERMANENTE POR CONCEPTO</w:t>
      </w:r>
    </w:p>
    <w:tbl>
      <w:tblPr>
        <w:tblW w:w="0" w:type="auto"/>
        <w:tblLayout w:type="fixed"/>
        <w:tblCellMar>
          <w:left w:w="71" w:type="dxa"/>
          <w:right w:w="71" w:type="dxa"/>
        </w:tblCellMar>
        <w:tblLook w:val="04A0" w:firstRow="1" w:lastRow="0" w:firstColumn="1" w:lastColumn="0" w:noHBand="0" w:noVBand="1"/>
      </w:tblPr>
      <w:tblGrid>
        <w:gridCol w:w="1207"/>
        <w:gridCol w:w="16491"/>
      </w:tblGrid>
      <w:tr w:rsidR="00A17D98" w:rsidRPr="00236753" w:rsidTr="00A17D98">
        <w:trPr>
          <w:trHeight w:val="650"/>
        </w:trPr>
        <w:tc>
          <w:tcPr>
            <w:tcW w:w="1207" w:type="dxa"/>
          </w:tcPr>
          <w:p w:rsidR="00A17D98" w:rsidRPr="00236753" w:rsidRDefault="00A17D98">
            <w:pPr>
              <w:spacing w:after="0" w:line="240" w:lineRule="auto"/>
              <w:jc w:val="center"/>
              <w:rPr>
                <w:rFonts w:ascii="Century Gothic" w:eastAsia="Times New Roman" w:hAnsi="Century Gothic" w:cs="Times New Roman"/>
                <w:b/>
                <w:spacing w:val="20"/>
                <w:sz w:val="20"/>
                <w:szCs w:val="20"/>
                <w:lang w:val="es-ES" w:eastAsia="es-ES"/>
              </w:rPr>
            </w:pPr>
            <w:r w:rsidRPr="00236753">
              <w:rPr>
                <w:rFonts w:ascii="Century Gothic" w:eastAsia="Times New Roman" w:hAnsi="Century Gothic" w:cs="Times New Roman"/>
                <w:spacing w:val="20"/>
                <w:sz w:val="20"/>
                <w:szCs w:val="20"/>
                <w:lang w:val="es-ES" w:eastAsia="es-ES"/>
              </w:rPr>
              <w:br w:type="page"/>
            </w:r>
            <w:r w:rsidRPr="00236753">
              <w:rPr>
                <w:rFonts w:ascii="Century Gothic" w:eastAsia="Times New Roman" w:hAnsi="Century Gothic" w:cs="Times New Roman"/>
                <w:spacing w:val="20"/>
                <w:sz w:val="20"/>
                <w:szCs w:val="20"/>
                <w:lang w:val="es-ES" w:eastAsia="es-ES"/>
              </w:rPr>
              <w:br w:type="page"/>
            </w:r>
            <w:r w:rsidRPr="00236753">
              <w:rPr>
                <w:rFonts w:ascii="Century Gothic" w:eastAsia="Times New Roman" w:hAnsi="Century Gothic" w:cs="Times New Roman"/>
                <w:spacing w:val="20"/>
                <w:sz w:val="20"/>
                <w:szCs w:val="20"/>
                <w:lang w:val="es-ES" w:eastAsia="es-ES"/>
              </w:rPr>
              <w:br w:type="page"/>
            </w:r>
            <w:r w:rsidRPr="00236753">
              <w:rPr>
                <w:rFonts w:ascii="Century Gothic" w:eastAsia="Times New Roman" w:hAnsi="Century Gothic" w:cs="Times New Roman"/>
                <w:spacing w:val="20"/>
                <w:sz w:val="20"/>
                <w:szCs w:val="20"/>
                <w:lang w:val="es-ES" w:eastAsia="es-ES"/>
              </w:rPr>
              <w:br w:type="page"/>
            </w:r>
          </w:p>
        </w:tc>
        <w:tc>
          <w:tcPr>
            <w:tcW w:w="16491" w:type="dxa"/>
          </w:tcPr>
          <w:p w:rsidR="00A17D98" w:rsidRPr="00236753" w:rsidRDefault="00A17D98">
            <w:pPr>
              <w:spacing w:after="0" w:line="240" w:lineRule="auto"/>
              <w:rPr>
                <w:rFonts w:ascii="Century Gothic" w:eastAsia="Times New Roman" w:hAnsi="Century Gothic" w:cs="Times New Roman"/>
                <w:b/>
                <w:spacing w:val="20"/>
                <w:sz w:val="20"/>
                <w:szCs w:val="20"/>
                <w:lang w:val="es-ES" w:eastAsia="es-ES"/>
              </w:rPr>
            </w:pPr>
          </w:p>
          <w:p w:rsidR="00A17D98" w:rsidRPr="00236753" w:rsidRDefault="00A17D98">
            <w:pPr>
              <w:spacing w:after="0" w:line="240" w:lineRule="auto"/>
              <w:jc w:val="center"/>
              <w:rPr>
                <w:rFonts w:ascii="Century Gothic" w:eastAsia="Times New Roman" w:hAnsi="Century Gothic" w:cs="Times New Roman"/>
                <w:b/>
                <w:spacing w:val="20"/>
                <w:sz w:val="20"/>
                <w:szCs w:val="20"/>
                <w:lang w:val="es-ES" w:eastAsia="es-ES"/>
              </w:rPr>
            </w:pPr>
            <w:r w:rsidRPr="00236753">
              <w:rPr>
                <w:rFonts w:ascii="Century Gothic" w:eastAsia="Times New Roman" w:hAnsi="Century Gothic" w:cs="Times New Roman"/>
                <w:b/>
                <w:spacing w:val="20"/>
                <w:sz w:val="24"/>
                <w:szCs w:val="20"/>
                <w:lang w:val="es-ES" w:eastAsia="es-ES"/>
              </w:rPr>
              <w:t>ANEXO  7.B.13</w:t>
            </w:r>
          </w:p>
          <w:p w:rsidR="00A17D98" w:rsidRPr="00236753" w:rsidRDefault="00A17D98">
            <w:pPr>
              <w:spacing w:after="0" w:line="240" w:lineRule="auto"/>
              <w:jc w:val="center"/>
              <w:rPr>
                <w:rFonts w:ascii="Century Gothic" w:eastAsia="Times New Roman" w:hAnsi="Century Gothic" w:cs="Times New Roman"/>
                <w:b/>
                <w:spacing w:val="20"/>
                <w:sz w:val="20"/>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20"/>
          <w:szCs w:val="20"/>
          <w:u w:val="single"/>
          <w:lang w:val="es-ES" w:eastAsia="es-ES"/>
        </w:rPr>
      </w:pPr>
      <w:r w:rsidRPr="00236753">
        <w:rPr>
          <w:rFonts w:ascii="Century Gothic" w:eastAsia="Times New Roman" w:hAnsi="Century Gothic" w:cs="Times New Roman"/>
          <w:spacing w:val="20"/>
          <w:sz w:val="20"/>
          <w:szCs w:val="20"/>
          <w:lang w:val="es-ES" w:eastAsia="es-ES"/>
        </w:rPr>
        <w:t>No. LICITACIÓN                                OBRA:_______________________</w:t>
      </w:r>
    </w:p>
    <w:p w:rsidR="00A17D98" w:rsidRPr="00236753" w:rsidRDefault="00A17D98" w:rsidP="00A17D98">
      <w:pPr>
        <w:spacing w:after="0" w:line="240" w:lineRule="auto"/>
        <w:rPr>
          <w:rFonts w:ascii="Century Gothic" w:eastAsia="Times New Roman" w:hAnsi="Century Gothic" w:cs="Times New Roman"/>
          <w:spacing w:val="20"/>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0"/>
          <w:szCs w:val="20"/>
          <w:lang w:val="es-ES" w:eastAsia="es-ES"/>
        </w:rPr>
      </w:pPr>
      <w:r w:rsidRPr="00236753">
        <w:rPr>
          <w:rFonts w:ascii="Century Gothic" w:eastAsia="Times New Roman" w:hAnsi="Century Gothic" w:cs="Times New Roman"/>
          <w:spacing w:val="20"/>
          <w:sz w:val="20"/>
          <w:szCs w:val="20"/>
          <w:lang w:val="es-ES" w:eastAsia="es-ES"/>
        </w:rPr>
        <w:t>ESTADO:______________________________ FECHA DE INICIO:______________________FECHA DE TERMINACIÓN:_______________________</w:t>
      </w:r>
    </w:p>
    <w:p w:rsidR="00A17D98" w:rsidRPr="00236753" w:rsidRDefault="00A17D98" w:rsidP="00A17D98">
      <w:pPr>
        <w:spacing w:after="0" w:line="240" w:lineRule="auto"/>
        <w:rPr>
          <w:rFonts w:ascii="Century Gothic" w:eastAsia="Times New Roman" w:hAnsi="Century Gothic" w:cs="Times New Roman"/>
          <w:spacing w:val="20"/>
          <w:sz w:val="20"/>
          <w:szCs w:val="20"/>
          <w:lang w:val="es-ES" w:eastAsia="es-ES"/>
        </w:rPr>
      </w:pPr>
    </w:p>
    <w:tbl>
      <w:tblPr>
        <w:tblW w:w="16800" w:type="dxa"/>
        <w:tblLayout w:type="fixed"/>
        <w:tblCellMar>
          <w:left w:w="70" w:type="dxa"/>
          <w:right w:w="70" w:type="dxa"/>
        </w:tblCellMar>
        <w:tblLook w:val="04A0" w:firstRow="1" w:lastRow="0" w:firstColumn="1" w:lastColumn="0" w:noHBand="0" w:noVBand="1"/>
      </w:tblPr>
      <w:tblGrid>
        <w:gridCol w:w="780"/>
        <w:gridCol w:w="1560"/>
        <w:gridCol w:w="568"/>
        <w:gridCol w:w="709"/>
        <w:gridCol w:w="567"/>
        <w:gridCol w:w="567"/>
        <w:gridCol w:w="709"/>
        <w:gridCol w:w="708"/>
        <w:gridCol w:w="709"/>
        <w:gridCol w:w="709"/>
        <w:gridCol w:w="708"/>
        <w:gridCol w:w="709"/>
        <w:gridCol w:w="709"/>
        <w:gridCol w:w="709"/>
        <w:gridCol w:w="708"/>
        <w:gridCol w:w="709"/>
        <w:gridCol w:w="851"/>
        <w:gridCol w:w="992"/>
        <w:gridCol w:w="993"/>
        <w:gridCol w:w="992"/>
        <w:gridCol w:w="1134"/>
      </w:tblGrid>
      <w:tr w:rsidR="00A17D98" w:rsidRPr="00236753" w:rsidTr="00A17D98">
        <w:trPr>
          <w:cantSplit/>
          <w:trHeight w:val="345"/>
        </w:trPr>
        <w:tc>
          <w:tcPr>
            <w:tcW w:w="779"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n-US" w:eastAsia="es-ES"/>
              </w:rPr>
              <w:t>No.</w:t>
            </w:r>
          </w:p>
        </w:tc>
        <w:tc>
          <w:tcPr>
            <w:tcW w:w="1559"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8"/>
                <w:szCs w:val="20"/>
                <w:lang w:val="pt-BR" w:eastAsia="es-ES"/>
              </w:rPr>
            </w:pPr>
            <w:r w:rsidRPr="00236753">
              <w:rPr>
                <w:rFonts w:ascii="Century Gothic" w:eastAsia="Times New Roman" w:hAnsi="Century Gothic" w:cs="Times New Roman"/>
                <w:b/>
                <w:spacing w:val="20"/>
                <w:sz w:val="18"/>
                <w:szCs w:val="20"/>
                <w:lang w:val="pt-BR" w:eastAsia="es-ES"/>
              </w:rPr>
              <w:t xml:space="preserve">P A R T I D A </w:t>
            </w:r>
          </w:p>
          <w:p w:rsidR="00A17D98" w:rsidRPr="00236753" w:rsidRDefault="00A17D98">
            <w:pPr>
              <w:spacing w:after="0" w:line="360" w:lineRule="auto"/>
              <w:jc w:val="center"/>
              <w:rPr>
                <w:rFonts w:ascii="Century Gothic" w:eastAsia="Times New Roman" w:hAnsi="Century Gothic" w:cs="Times New Roman"/>
                <w:b/>
                <w:spacing w:val="20"/>
                <w:sz w:val="18"/>
                <w:szCs w:val="20"/>
                <w:lang w:val="pt-BR" w:eastAsia="es-ES"/>
              </w:rPr>
            </w:pPr>
            <w:r w:rsidRPr="00236753">
              <w:rPr>
                <w:rFonts w:ascii="Century Gothic" w:eastAsia="Times New Roman" w:hAnsi="Century Gothic" w:cs="Times New Roman"/>
                <w:b/>
                <w:spacing w:val="20"/>
                <w:sz w:val="18"/>
                <w:szCs w:val="20"/>
                <w:lang w:val="pt-BR" w:eastAsia="es-ES"/>
              </w:rPr>
              <w:t>CONCEPTO INSUMO</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UNI</w:t>
            </w:r>
          </w:p>
        </w:tc>
        <w:tc>
          <w:tcPr>
            <w:tcW w:w="70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VOL</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OCTUBRE</w:t>
            </w:r>
          </w:p>
        </w:tc>
        <w:tc>
          <w:tcPr>
            <w:tcW w:w="3828"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NOVIEMBRE</w:t>
            </w:r>
          </w:p>
        </w:tc>
        <w:tc>
          <w:tcPr>
            <w:tcW w:w="1134"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TOTAL</w:t>
            </w:r>
          </w:p>
        </w:tc>
      </w:tr>
      <w:tr w:rsidR="00A17D98" w:rsidRPr="00236753" w:rsidTr="00A17D98">
        <w:trPr>
          <w:cantSplit/>
          <w:trHeight w:val="345"/>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55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993"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s-ES" w:eastAsia="es-ES"/>
              </w:rPr>
            </w:pPr>
          </w:p>
        </w:tc>
      </w:tr>
      <w:tr w:rsidR="00A17D98" w:rsidRPr="00236753" w:rsidTr="00A17D98">
        <w:trPr>
          <w:cantSplit/>
          <w:trHeight w:val="344"/>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55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3</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13</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14</w:t>
            </w:r>
          </w:p>
        </w:tc>
        <w:tc>
          <w:tcPr>
            <w:tcW w:w="993"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16</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559"/>
        <w:gridCol w:w="567"/>
        <w:gridCol w:w="709"/>
        <w:gridCol w:w="567"/>
        <w:gridCol w:w="567"/>
        <w:gridCol w:w="709"/>
        <w:gridCol w:w="709"/>
        <w:gridCol w:w="708"/>
        <w:gridCol w:w="709"/>
        <w:gridCol w:w="709"/>
        <w:gridCol w:w="708"/>
        <w:gridCol w:w="709"/>
        <w:gridCol w:w="709"/>
        <w:gridCol w:w="709"/>
        <w:gridCol w:w="708"/>
        <w:gridCol w:w="851"/>
        <w:gridCol w:w="992"/>
        <w:gridCol w:w="993"/>
        <w:gridCol w:w="992"/>
        <w:gridCol w:w="1134"/>
      </w:tblGrid>
      <w:tr w:rsidR="00A17D98" w:rsidRPr="00236753" w:rsidTr="00A17D98">
        <w:trPr>
          <w:cantSplit/>
          <w:trHeight w:val="253"/>
        </w:trPr>
        <w:tc>
          <w:tcPr>
            <w:tcW w:w="780" w:type="dxa"/>
            <w:tcBorders>
              <w:top w:val="double" w:sz="12"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8"/>
                <w:szCs w:val="18"/>
                <w:lang w:val="es-ES" w:eastAsia="es-ES"/>
              </w:rPr>
            </w:pPr>
            <w:r w:rsidRPr="00236753">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92"/>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1000</w:t>
            </w:r>
          </w:p>
        </w:tc>
        <w:tc>
          <w:tcPr>
            <w:tcW w:w="155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LIMPIA,TRAZO.…</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M2</w:t>
            </w: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rPr>
                <w:rFonts w:ascii="Century Gothic" w:hAnsi="Century Gothic"/>
                <w:sz w:val="14"/>
                <w:szCs w:val="14"/>
              </w:rPr>
            </w:pPr>
            <w:r w:rsidRPr="00236753">
              <w:rPr>
                <w:rFonts w:ascii="Century Gothic" w:hAnsi="Century Gothic"/>
                <w:sz w:val="14"/>
                <w:szCs w:val="14"/>
              </w:rPr>
              <w:t>535.92</w:t>
            </w:r>
          </w:p>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hideMark/>
          </w:tcPr>
          <w:p w:rsidR="00A17D98" w:rsidRPr="00236753" w:rsidRDefault="00346D23">
            <w:pPr>
              <w:spacing w:after="0" w:line="360" w:lineRule="auto"/>
              <w:jc w:val="center"/>
              <w:rPr>
                <w:rFonts w:ascii="Century Gothic" w:eastAsia="Times New Roman" w:hAnsi="Century Gothic" w:cs="Times New Roman"/>
                <w:spacing w:val="20"/>
                <w:sz w:val="14"/>
                <w:szCs w:val="14"/>
                <w:lang w:val="es-ES" w:eastAsia="es-ES"/>
              </w:rPr>
            </w:pPr>
            <w:r w:rsidRPr="00236753">
              <w:rPr>
                <w:noProof/>
                <w:lang w:eastAsia="es-MX"/>
              </w:rPr>
              <mc:AlternateContent>
                <mc:Choice Requires="wps">
                  <w:drawing>
                    <wp:anchor distT="0" distB="0" distL="114300" distR="114300" simplePos="0" relativeHeight="251806720" behindDoc="0" locked="0" layoutInCell="1" allowOverlap="1" wp14:anchorId="5051C08A" wp14:editId="6B5447AB">
                      <wp:simplePos x="0" y="0"/>
                      <wp:positionH relativeFrom="column">
                        <wp:posOffset>260985</wp:posOffset>
                      </wp:positionH>
                      <wp:positionV relativeFrom="paragraph">
                        <wp:posOffset>284480</wp:posOffset>
                      </wp:positionV>
                      <wp:extent cx="573405" cy="531495"/>
                      <wp:effectExtent l="0" t="0" r="0" b="190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531495"/>
                              </a:xfrm>
                              <a:prstGeom prst="rect">
                                <a:avLst/>
                              </a:prstGeom>
                              <a:noFill/>
                              <a:ln w="9525">
                                <a:noFill/>
                                <a:miter lim="800000"/>
                                <a:headEnd/>
                                <a:tailEnd/>
                              </a:ln>
                            </wps:spPr>
                            <wps:txb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0.085</w:t>
                                  </w:r>
                                </w:p>
                                <w:p w:rsidR="005F26D2" w:rsidRDefault="005F26D2" w:rsidP="00A17D98">
                                  <w:pPr>
                                    <w:spacing w:after="0"/>
                                    <w:rPr>
                                      <w:rFonts w:ascii="Century Gothic" w:hAnsi="Century Gothic"/>
                                      <w:sz w:val="14"/>
                                      <w:szCs w:val="14"/>
                                    </w:rPr>
                                  </w:pPr>
                                  <w:r>
                                    <w:rPr>
                                      <w:rFonts w:ascii="Century Gothic" w:hAnsi="Century Gothic"/>
                                      <w:sz w:val="14"/>
                                      <w:szCs w:val="14"/>
                                    </w:rPr>
                                    <w:t>$100.00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21" o:spid="_x0000_s1046" type="#_x0000_t202" style="position:absolute;left:0;text-align:left;margin-left:20.55pt;margin-top:22.4pt;width:45.15pt;height:41.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" filled="f" stroked="f">
                      <v:textbo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0.085</w:t>
                            </w:r>
                          </w:p>
                          <w:p w:rsidR="005F26D2" w:rsidRDefault="005F26D2" w:rsidP="00A17D98">
                            <w:pPr>
                              <w:spacing w:after="0"/>
                              <w:rPr>
                                <w:rFonts w:ascii="Century Gothic" w:hAnsi="Century Gothic"/>
                                <w:sz w:val="14"/>
                                <w:szCs w:val="14"/>
                              </w:rPr>
                            </w:pPr>
                            <w:r>
                              <w:rPr>
                                <w:rFonts w:ascii="Century Gothic" w:hAnsi="Century Gothic"/>
                                <w:sz w:val="14"/>
                                <w:szCs w:val="14"/>
                              </w:rPr>
                              <w:t>$100.00</w:t>
                            </w:r>
                          </w:p>
                        </w:txbxContent>
                      </v:textbox>
                    </v:shape>
                  </w:pict>
                </mc:Fallback>
              </mc:AlternateContent>
            </w: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884"/>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55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CALHIDRA</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TON</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0.085</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4"/>
                <w:szCs w:val="14"/>
                <w:lang w:val="es-ES" w:eastAsia="es-ES"/>
              </w:rPr>
            </w:pPr>
            <w:r w:rsidRPr="00236753">
              <w:rPr>
                <w:noProof/>
                <w:lang w:eastAsia="es-MX"/>
              </w:rPr>
              <mc:AlternateContent>
                <mc:Choice Requires="wps">
                  <w:drawing>
                    <wp:anchor distT="0" distB="0" distL="114300" distR="114300" simplePos="0" relativeHeight="251807744" behindDoc="0" locked="0" layoutInCell="1" allowOverlap="1" wp14:anchorId="1B4E6DA6" wp14:editId="2AD13CF7">
                      <wp:simplePos x="0" y="0"/>
                      <wp:positionH relativeFrom="column">
                        <wp:posOffset>8255</wp:posOffset>
                      </wp:positionH>
                      <wp:positionV relativeFrom="paragraph">
                        <wp:posOffset>473075</wp:posOffset>
                      </wp:positionV>
                      <wp:extent cx="313690" cy="45085"/>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CBD53A5" id="Rectángulo 18" o:spid="_x0000_s1026" style="position:absolute;margin-left:.65pt;margin-top:37.25pt;width:24.7pt;height:3.55pt;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S9XsAIAALM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" fillcolor="red" stroked="f" strokeweight=".25pt">
                      <v:path arrowok="t"/>
                    </v:rect>
                  </w:pict>
                </mc:Fallback>
              </mc:AlternateContent>
            </w: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hideMark/>
          </w:tcPr>
          <w:p w:rsidR="00A17D98" w:rsidRPr="00236753" w:rsidRDefault="00346D23">
            <w:pPr>
              <w:spacing w:after="0" w:line="360" w:lineRule="auto"/>
              <w:rPr>
                <w:rFonts w:ascii="Century Gothic" w:eastAsia="Times New Roman" w:hAnsi="Century Gothic" w:cs="Times New Roman"/>
                <w:spacing w:val="20"/>
                <w:sz w:val="14"/>
                <w:szCs w:val="14"/>
                <w:lang w:val="es-ES" w:eastAsia="es-ES"/>
              </w:rPr>
            </w:pPr>
            <w:r w:rsidRPr="00236753">
              <w:rPr>
                <w:noProof/>
                <w:lang w:eastAsia="es-MX"/>
              </w:rPr>
              <mc:AlternateContent>
                <mc:Choice Requires="wps">
                  <w:drawing>
                    <wp:anchor distT="0" distB="0" distL="114300" distR="114300" simplePos="0" relativeHeight="251808768" behindDoc="0" locked="0" layoutInCell="1" allowOverlap="1" wp14:anchorId="381CAA65" wp14:editId="3EC1B64A">
                      <wp:simplePos x="0" y="0"/>
                      <wp:positionH relativeFrom="column">
                        <wp:posOffset>33020</wp:posOffset>
                      </wp:positionH>
                      <wp:positionV relativeFrom="paragraph">
                        <wp:posOffset>46990</wp:posOffset>
                      </wp:positionV>
                      <wp:extent cx="573405" cy="531495"/>
                      <wp:effectExtent l="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531495"/>
                              </a:xfrm>
                              <a:prstGeom prst="rect">
                                <a:avLst/>
                              </a:prstGeom>
                              <a:noFill/>
                              <a:ln w="9525">
                                <a:noFill/>
                                <a:miter lim="800000"/>
                                <a:headEnd/>
                                <a:tailEnd/>
                              </a:ln>
                            </wps:spPr>
                            <wps:txb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0.085</w:t>
                                  </w:r>
                                </w:p>
                                <w:p w:rsidR="005F26D2" w:rsidRDefault="005F26D2" w:rsidP="00A17D98">
                                  <w:pPr>
                                    <w:spacing w:after="0"/>
                                    <w:rPr>
                                      <w:rFonts w:ascii="Century Gothic" w:hAnsi="Century Gothic"/>
                                      <w:sz w:val="14"/>
                                      <w:szCs w:val="14"/>
                                    </w:rPr>
                                  </w:pPr>
                                  <w:r>
                                    <w:rPr>
                                      <w:rFonts w:ascii="Century Gothic" w:hAnsi="Century Gothic"/>
                                      <w:sz w:val="14"/>
                                      <w:szCs w:val="14"/>
                                    </w:rPr>
                                    <w:t>$100.00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16" o:spid="_x0000_s1047" type="#_x0000_t202" style="position:absolute;margin-left:2.6pt;margin-top:3.7pt;width:45.15pt;height:41.8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" filled="f" stroked="f">
                      <v:textbo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0.085</w:t>
                            </w:r>
                          </w:p>
                          <w:p w:rsidR="005F26D2" w:rsidRDefault="005F26D2" w:rsidP="00A17D98">
                            <w:pPr>
                              <w:spacing w:after="0"/>
                              <w:rPr>
                                <w:rFonts w:ascii="Century Gothic" w:hAnsi="Century Gothic"/>
                                <w:sz w:val="14"/>
                                <w:szCs w:val="14"/>
                              </w:rPr>
                            </w:pPr>
                            <w:r>
                              <w:rPr>
                                <w:rFonts w:ascii="Century Gothic" w:hAnsi="Century Gothic"/>
                                <w:sz w:val="14"/>
                                <w:szCs w:val="14"/>
                              </w:rPr>
                              <w:t>$100.00</w:t>
                            </w:r>
                          </w:p>
                        </w:txbxContent>
                      </v:textbox>
                    </v:shape>
                  </w:pict>
                </mc:Fallback>
              </mc:AlternateContent>
            </w:r>
          </w:p>
        </w:tc>
      </w:tr>
      <w:tr w:rsidR="00A17D98" w:rsidRPr="00236753" w:rsidTr="00A17D98">
        <w:trPr>
          <w:cantSplit/>
          <w:trHeight w:val="386"/>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55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VARILLA 3/8”</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KG</w:t>
            </w: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1001</w:t>
            </w:r>
          </w:p>
        </w:tc>
        <w:tc>
          <w:tcPr>
            <w:tcW w:w="155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1002</w:t>
            </w:r>
          </w:p>
        </w:tc>
        <w:tc>
          <w:tcPr>
            <w:tcW w:w="155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double" w:sz="12"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Pr>
        <w:tc>
          <w:tcPr>
            <w:tcW w:w="3615"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236753" w:rsidRDefault="00A17D98">
            <w:pPr>
              <w:spacing w:after="0" w:line="24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s-ES" w:eastAsia="es-ES"/>
              </w:rPr>
              <w:t xml:space="preserve">IMPORTES TOTALES </w:t>
            </w: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834"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3828"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EMPRESA:__________________________________________    REPRESENTANTE: ______________________________________             FIRMA:________________________________</w:t>
      </w:r>
    </w:p>
    <w:p w:rsidR="00A17D98" w:rsidRPr="00236753" w:rsidRDefault="00A17D98" w:rsidP="00A17D98">
      <w:pPr>
        <w:spacing w:after="0" w:line="240" w:lineRule="auto"/>
        <w:ind w:right="1309"/>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b/>
          <w:spacing w:val="20"/>
          <w:sz w:val="24"/>
          <w:szCs w:val="20"/>
          <w:lang w:val="es-ES" w:eastAsia="es-ES"/>
        </w:rPr>
        <w:t>PROGRAMA DE MONTOS MENSUALES DE UTILIZACIÓN DE MAQUINARIA Y EQUIPO DE CONSTRUCCION POR CONCEPTO</w:t>
      </w: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236753" w:rsidTr="00A17D98">
        <w:trPr>
          <w:trHeight w:val="431"/>
        </w:trPr>
        <w:tc>
          <w:tcPr>
            <w:tcW w:w="1204" w:type="dxa"/>
          </w:tcPr>
          <w:p w:rsidR="00A17D98" w:rsidRPr="00236753" w:rsidRDefault="00A17D98">
            <w:pPr>
              <w:spacing w:after="0" w:line="240" w:lineRule="auto"/>
              <w:jc w:val="center"/>
              <w:rPr>
                <w:rFonts w:ascii="Century Gothic" w:eastAsia="Times New Roman" w:hAnsi="Century Gothic" w:cs="Times New Roman"/>
                <w:b/>
                <w:spacing w:val="20"/>
                <w:sz w:val="20"/>
                <w:szCs w:val="20"/>
                <w:lang w:val="es-ES" w:eastAsia="es-ES"/>
              </w:rPr>
            </w:pPr>
            <w:r w:rsidRPr="00236753">
              <w:rPr>
                <w:rFonts w:ascii="Century Gothic" w:eastAsia="Times New Roman" w:hAnsi="Century Gothic" w:cs="Times New Roman"/>
                <w:spacing w:val="20"/>
                <w:sz w:val="20"/>
                <w:szCs w:val="20"/>
                <w:lang w:val="es-ES" w:eastAsia="es-ES"/>
              </w:rPr>
              <w:br w:type="page"/>
            </w:r>
            <w:r w:rsidRPr="00236753">
              <w:rPr>
                <w:rFonts w:ascii="Century Gothic" w:eastAsia="Times New Roman" w:hAnsi="Century Gothic" w:cs="Times New Roman"/>
                <w:spacing w:val="20"/>
                <w:sz w:val="20"/>
                <w:szCs w:val="20"/>
                <w:lang w:val="es-ES" w:eastAsia="es-ES"/>
              </w:rPr>
              <w:br w:type="page"/>
            </w:r>
            <w:r w:rsidRPr="00236753">
              <w:rPr>
                <w:rFonts w:ascii="Century Gothic" w:eastAsia="Times New Roman" w:hAnsi="Century Gothic" w:cs="Times New Roman"/>
                <w:spacing w:val="20"/>
                <w:sz w:val="20"/>
                <w:szCs w:val="20"/>
                <w:lang w:val="es-ES" w:eastAsia="es-ES"/>
              </w:rPr>
              <w:br w:type="page"/>
            </w:r>
            <w:r w:rsidRPr="00236753">
              <w:rPr>
                <w:rFonts w:ascii="Century Gothic" w:eastAsia="Times New Roman" w:hAnsi="Century Gothic" w:cs="Times New Roman"/>
                <w:spacing w:val="20"/>
                <w:sz w:val="20"/>
                <w:szCs w:val="20"/>
                <w:lang w:val="es-ES" w:eastAsia="es-ES"/>
              </w:rPr>
              <w:br w:type="page"/>
            </w:r>
          </w:p>
        </w:tc>
        <w:tc>
          <w:tcPr>
            <w:tcW w:w="16444" w:type="dxa"/>
          </w:tcPr>
          <w:p w:rsidR="00A17D98" w:rsidRPr="00236753" w:rsidRDefault="00A17D98">
            <w:pPr>
              <w:spacing w:after="0" w:line="240" w:lineRule="auto"/>
              <w:jc w:val="center"/>
              <w:rPr>
                <w:rFonts w:ascii="Century Gothic" w:eastAsia="Times New Roman" w:hAnsi="Century Gothic" w:cs="Times New Roman"/>
                <w:b/>
                <w:spacing w:val="20"/>
                <w:sz w:val="20"/>
                <w:szCs w:val="20"/>
                <w:lang w:val="es-ES" w:eastAsia="es-ES"/>
              </w:rPr>
            </w:pPr>
            <w:r w:rsidRPr="00236753">
              <w:rPr>
                <w:rFonts w:ascii="Century Gothic" w:eastAsia="Times New Roman" w:hAnsi="Century Gothic" w:cs="Times New Roman"/>
                <w:b/>
                <w:spacing w:val="20"/>
                <w:sz w:val="24"/>
                <w:szCs w:val="20"/>
                <w:lang w:val="es-ES" w:eastAsia="es-ES"/>
              </w:rPr>
              <w:t>ANEXO  7.B.14</w:t>
            </w:r>
          </w:p>
          <w:p w:rsidR="00A17D98" w:rsidRPr="00236753" w:rsidRDefault="00A17D98">
            <w:pPr>
              <w:spacing w:after="0" w:line="240" w:lineRule="auto"/>
              <w:jc w:val="center"/>
              <w:rPr>
                <w:rFonts w:ascii="Century Gothic" w:eastAsia="Times New Roman" w:hAnsi="Century Gothic" w:cs="Times New Roman"/>
                <w:b/>
                <w:spacing w:val="20"/>
                <w:sz w:val="20"/>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20"/>
          <w:szCs w:val="20"/>
          <w:u w:val="single"/>
          <w:lang w:val="es-ES" w:eastAsia="es-ES"/>
        </w:rPr>
      </w:pPr>
      <w:r w:rsidRPr="00236753">
        <w:rPr>
          <w:rFonts w:ascii="Century Gothic" w:eastAsia="Times New Roman" w:hAnsi="Century Gothic" w:cs="Times New Roman"/>
          <w:spacing w:val="20"/>
          <w:sz w:val="20"/>
          <w:szCs w:val="20"/>
          <w:lang w:val="es-ES" w:eastAsia="es-ES"/>
        </w:rPr>
        <w:t>No. LICITACIÓN                                                                      OBRA:</w:t>
      </w:r>
    </w:p>
    <w:p w:rsidR="00A17D98" w:rsidRPr="00236753" w:rsidRDefault="00A17D98" w:rsidP="00A17D98">
      <w:pPr>
        <w:spacing w:after="0" w:line="240" w:lineRule="auto"/>
        <w:rPr>
          <w:rFonts w:ascii="Century Gothic" w:eastAsia="Times New Roman" w:hAnsi="Century Gothic" w:cs="Times New Roman"/>
          <w:spacing w:val="20"/>
          <w:sz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0"/>
          <w:szCs w:val="20"/>
          <w:lang w:val="es-ES" w:eastAsia="es-ES"/>
        </w:rPr>
      </w:pPr>
      <w:r w:rsidRPr="00236753">
        <w:rPr>
          <w:rFonts w:ascii="Century Gothic" w:eastAsia="Times New Roman" w:hAnsi="Century Gothic" w:cs="Times New Roman"/>
          <w:spacing w:val="20"/>
          <w:sz w:val="20"/>
          <w:szCs w:val="20"/>
          <w:lang w:val="es-ES" w:eastAsia="es-ES"/>
        </w:rPr>
        <w:t>ESTADO:______________________________ FECHA DE INICIO:______________________FECHA DE TERMINACIÓN:_______________________</w:t>
      </w:r>
    </w:p>
    <w:p w:rsidR="00A17D98" w:rsidRPr="00236753" w:rsidRDefault="00A17D98" w:rsidP="00A17D98">
      <w:pPr>
        <w:spacing w:after="0" w:line="240" w:lineRule="auto"/>
        <w:rPr>
          <w:rFonts w:ascii="Century Gothic" w:eastAsia="Times New Roman" w:hAnsi="Century Gothic" w:cs="Times New Roman"/>
          <w:spacing w:val="20"/>
          <w:sz w:val="20"/>
          <w:szCs w:val="20"/>
          <w:lang w:val="es-ES" w:eastAsia="es-ES"/>
        </w:rPr>
      </w:pPr>
    </w:p>
    <w:tbl>
      <w:tblPr>
        <w:tblW w:w="0" w:type="auto"/>
        <w:tblLayout w:type="fixed"/>
        <w:tblCellMar>
          <w:left w:w="70" w:type="dxa"/>
          <w:right w:w="70" w:type="dxa"/>
        </w:tblCellMar>
        <w:tblLook w:val="04A0" w:firstRow="1" w:lastRow="0" w:firstColumn="1" w:lastColumn="0" w:noHBand="0" w:noVBand="1"/>
      </w:tblPr>
      <w:tblGrid>
        <w:gridCol w:w="466"/>
        <w:gridCol w:w="2014"/>
        <w:gridCol w:w="567"/>
        <w:gridCol w:w="709"/>
        <w:gridCol w:w="567"/>
        <w:gridCol w:w="709"/>
        <w:gridCol w:w="708"/>
        <w:gridCol w:w="709"/>
        <w:gridCol w:w="709"/>
        <w:gridCol w:w="567"/>
        <w:gridCol w:w="567"/>
        <w:gridCol w:w="709"/>
        <w:gridCol w:w="708"/>
        <w:gridCol w:w="51"/>
        <w:gridCol w:w="658"/>
        <w:gridCol w:w="567"/>
        <w:gridCol w:w="425"/>
        <w:gridCol w:w="454"/>
        <w:gridCol w:w="539"/>
        <w:gridCol w:w="513"/>
        <w:gridCol w:w="526"/>
        <w:gridCol w:w="526"/>
        <w:gridCol w:w="526"/>
        <w:gridCol w:w="526"/>
        <w:gridCol w:w="526"/>
        <w:gridCol w:w="526"/>
        <w:gridCol w:w="727"/>
      </w:tblGrid>
      <w:tr w:rsidR="00A17D98" w:rsidRPr="00236753" w:rsidTr="00A17D98">
        <w:trPr>
          <w:cantSplit/>
          <w:trHeight w:val="345"/>
        </w:trPr>
        <w:tc>
          <w:tcPr>
            <w:tcW w:w="466"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n-US" w:eastAsia="es-ES"/>
              </w:rPr>
              <w:t>No.</w:t>
            </w:r>
          </w:p>
        </w:tc>
        <w:tc>
          <w:tcPr>
            <w:tcW w:w="2014"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8"/>
                <w:szCs w:val="20"/>
                <w:lang w:val="pt-BR" w:eastAsia="es-ES"/>
              </w:rPr>
            </w:pPr>
            <w:r w:rsidRPr="00236753">
              <w:rPr>
                <w:rFonts w:ascii="Century Gothic" w:eastAsia="Times New Roman" w:hAnsi="Century Gothic" w:cs="Times New Roman"/>
                <w:b/>
                <w:spacing w:val="20"/>
                <w:sz w:val="18"/>
                <w:szCs w:val="20"/>
                <w:lang w:val="pt-BR" w:eastAsia="es-ES"/>
              </w:rPr>
              <w:t>P A R T I D A S</w:t>
            </w:r>
          </w:p>
          <w:p w:rsidR="00A17D98" w:rsidRPr="00236753" w:rsidRDefault="00A17D98">
            <w:pPr>
              <w:spacing w:after="0" w:line="360" w:lineRule="auto"/>
              <w:jc w:val="center"/>
              <w:rPr>
                <w:rFonts w:ascii="Century Gothic" w:eastAsia="Times New Roman" w:hAnsi="Century Gothic" w:cs="Times New Roman"/>
                <w:b/>
                <w:spacing w:val="20"/>
                <w:sz w:val="18"/>
                <w:szCs w:val="20"/>
                <w:lang w:val="pt-BR" w:eastAsia="es-ES"/>
              </w:rPr>
            </w:pPr>
            <w:r w:rsidRPr="00236753">
              <w:rPr>
                <w:rFonts w:ascii="Century Gothic" w:eastAsia="Times New Roman" w:hAnsi="Century Gothic" w:cs="Times New Roman"/>
                <w:b/>
                <w:spacing w:val="20"/>
                <w:sz w:val="18"/>
                <w:szCs w:val="20"/>
                <w:lang w:val="pt-BR" w:eastAsia="es-ES"/>
              </w:rPr>
              <w:t>CONCEPTO</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Arial"/>
                <w:spacing w:val="20"/>
                <w:sz w:val="10"/>
                <w:szCs w:val="10"/>
                <w:lang w:val="en-US" w:eastAsia="es-ES"/>
              </w:rPr>
            </w:pPr>
            <w:r w:rsidRPr="00236753">
              <w:rPr>
                <w:rFonts w:ascii="Century Gothic" w:eastAsia="Times New Roman" w:hAnsi="Century Gothic" w:cs="Arial"/>
                <w:spacing w:val="20"/>
                <w:sz w:val="10"/>
                <w:szCs w:val="10"/>
                <w:lang w:val="es-ES" w:eastAsia="es-ES"/>
              </w:rPr>
              <w:t>UNIDAD</w:t>
            </w:r>
          </w:p>
        </w:tc>
        <w:tc>
          <w:tcPr>
            <w:tcW w:w="70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Arial"/>
                <w:spacing w:val="20"/>
                <w:sz w:val="10"/>
                <w:szCs w:val="10"/>
                <w:lang w:val="en-US" w:eastAsia="es-ES"/>
              </w:rPr>
            </w:pPr>
            <w:r w:rsidRPr="00236753">
              <w:rPr>
                <w:rFonts w:ascii="Century Gothic" w:eastAsia="Times New Roman" w:hAnsi="Century Gothic" w:cs="Arial"/>
                <w:spacing w:val="20"/>
                <w:sz w:val="10"/>
                <w:szCs w:val="10"/>
                <w:lang w:val="es-ES" w:eastAsia="es-ES"/>
              </w:rPr>
              <w:t>HORAS POR TURNO</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Arial"/>
                <w:spacing w:val="20"/>
                <w:sz w:val="10"/>
                <w:szCs w:val="10"/>
                <w:lang w:val="en-US" w:eastAsia="es-ES"/>
              </w:rPr>
            </w:pPr>
            <w:r w:rsidRPr="00236753">
              <w:rPr>
                <w:rFonts w:ascii="Century Gothic" w:eastAsia="Times New Roman" w:hAnsi="Century Gothic" w:cs="Arial"/>
                <w:spacing w:val="20"/>
                <w:sz w:val="10"/>
                <w:szCs w:val="10"/>
                <w:lang w:val="en-US" w:eastAsia="es-ES"/>
              </w:rPr>
              <w:t>CAT. MAQ.</w:t>
            </w:r>
          </w:p>
        </w:tc>
        <w:tc>
          <w:tcPr>
            <w:tcW w:w="70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Arial"/>
                <w:spacing w:val="20"/>
                <w:sz w:val="10"/>
                <w:szCs w:val="10"/>
                <w:lang w:val="en-US" w:eastAsia="es-ES"/>
              </w:rPr>
            </w:pPr>
            <w:r w:rsidRPr="00236753">
              <w:rPr>
                <w:rFonts w:ascii="Century Gothic" w:eastAsia="Times New Roman" w:hAnsi="Century Gothic" w:cs="Arial"/>
                <w:spacing w:val="20"/>
                <w:sz w:val="10"/>
                <w:szCs w:val="10"/>
                <w:lang w:val="en-US" w:eastAsia="es-ES"/>
              </w:rPr>
              <w:t>DIAS EFECT.</w:t>
            </w:r>
          </w:p>
        </w:tc>
        <w:tc>
          <w:tcPr>
            <w:tcW w:w="708"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Arial"/>
                <w:spacing w:val="20"/>
                <w:sz w:val="10"/>
                <w:szCs w:val="10"/>
                <w:lang w:val="en-US" w:eastAsia="es-ES"/>
              </w:rPr>
            </w:pPr>
            <w:r w:rsidRPr="00236753">
              <w:rPr>
                <w:rFonts w:ascii="Century Gothic" w:eastAsia="Times New Roman" w:hAnsi="Century Gothic" w:cs="Arial"/>
                <w:spacing w:val="20"/>
                <w:sz w:val="10"/>
                <w:szCs w:val="10"/>
                <w:lang w:val="en-US" w:eastAsia="es-ES"/>
              </w:rPr>
              <w:t>HRS. EFECT.</w:t>
            </w:r>
          </w:p>
        </w:tc>
        <w:tc>
          <w:tcPr>
            <w:tcW w:w="70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Arial"/>
                <w:spacing w:val="20"/>
                <w:sz w:val="10"/>
                <w:szCs w:val="10"/>
                <w:lang w:val="en-US" w:eastAsia="es-ES"/>
              </w:rPr>
            </w:pPr>
            <w:r w:rsidRPr="00236753">
              <w:rPr>
                <w:rFonts w:ascii="Century Gothic" w:eastAsia="Times New Roman" w:hAnsi="Century Gothic" w:cs="Arial"/>
                <w:spacing w:val="20"/>
                <w:sz w:val="10"/>
                <w:szCs w:val="10"/>
                <w:lang w:val="en-US" w:eastAsia="es-ES"/>
              </w:rPr>
              <w:t>COSTO DIR.</w:t>
            </w:r>
          </w:p>
        </w:tc>
        <w:tc>
          <w:tcPr>
            <w:tcW w:w="70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Arial"/>
                <w:spacing w:val="20"/>
                <w:sz w:val="10"/>
                <w:szCs w:val="10"/>
                <w:lang w:val="en-US" w:eastAsia="es-ES"/>
              </w:rPr>
            </w:pPr>
            <w:r w:rsidRPr="00236753">
              <w:rPr>
                <w:rFonts w:ascii="Century Gothic" w:eastAsia="Times New Roman" w:hAnsi="Century Gothic" w:cs="Arial"/>
                <w:spacing w:val="20"/>
                <w:sz w:val="10"/>
                <w:szCs w:val="10"/>
                <w:lang w:val="en-US" w:eastAsia="es-ES"/>
              </w:rPr>
              <w:t>IMPORTE</w:t>
            </w:r>
          </w:p>
        </w:tc>
        <w:tc>
          <w:tcPr>
            <w:tcW w:w="2602" w:type="dxa"/>
            <w:gridSpan w:val="5"/>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n-US" w:eastAsia="es-ES"/>
              </w:rPr>
            </w:pPr>
            <w:r w:rsidRPr="00236753">
              <w:rPr>
                <w:rFonts w:ascii="Century Gothic" w:eastAsia="Times New Roman" w:hAnsi="Century Gothic" w:cs="Times New Roman"/>
                <w:b/>
                <w:spacing w:val="20"/>
                <w:sz w:val="17"/>
                <w:szCs w:val="17"/>
                <w:lang w:val="en-US" w:eastAsia="es-ES"/>
              </w:rPr>
              <w:t>AGOSTO</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n-US" w:eastAsia="es-ES"/>
              </w:rPr>
            </w:pPr>
            <w:r w:rsidRPr="00236753">
              <w:rPr>
                <w:rFonts w:ascii="Century Gothic" w:eastAsia="Times New Roman" w:hAnsi="Century Gothic" w:cs="Times New Roman"/>
                <w:b/>
                <w:spacing w:val="20"/>
                <w:sz w:val="17"/>
                <w:szCs w:val="17"/>
                <w:lang w:val="en-US" w:eastAsia="es-ES"/>
              </w:rPr>
              <w:t>SEPTIEMBRE</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n-US" w:eastAsia="es-ES"/>
              </w:rPr>
            </w:pPr>
            <w:r w:rsidRPr="00236753">
              <w:rPr>
                <w:rFonts w:ascii="Century Gothic" w:eastAsia="Times New Roman" w:hAnsi="Century Gothic" w:cs="Times New Roman"/>
                <w:b/>
                <w:spacing w:val="20"/>
                <w:sz w:val="17"/>
                <w:szCs w:val="17"/>
                <w:lang w:val="en-US" w:eastAsia="es-ES"/>
              </w:rPr>
              <w:t>OCTUBRE</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n-US" w:eastAsia="es-ES"/>
              </w:rPr>
            </w:pPr>
            <w:r w:rsidRPr="00236753">
              <w:rPr>
                <w:rFonts w:ascii="Century Gothic" w:eastAsia="Times New Roman" w:hAnsi="Century Gothic" w:cs="Times New Roman"/>
                <w:b/>
                <w:spacing w:val="20"/>
                <w:sz w:val="17"/>
                <w:szCs w:val="17"/>
                <w:lang w:val="en-US" w:eastAsia="es-ES"/>
              </w:rPr>
              <w:t>NOVIEMBRE</w:t>
            </w:r>
          </w:p>
        </w:tc>
        <w:tc>
          <w:tcPr>
            <w:tcW w:w="727"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n-US" w:eastAsia="es-ES"/>
              </w:rPr>
            </w:pPr>
            <w:r w:rsidRPr="00236753">
              <w:rPr>
                <w:rFonts w:ascii="Century Gothic" w:eastAsia="Times New Roman" w:hAnsi="Century Gothic" w:cs="Times New Roman"/>
                <w:b/>
                <w:spacing w:val="20"/>
                <w:sz w:val="17"/>
                <w:szCs w:val="17"/>
                <w:lang w:val="en-US" w:eastAsia="es-ES"/>
              </w:rPr>
              <w:t>TOTAL</w:t>
            </w:r>
          </w:p>
        </w:tc>
      </w:tr>
      <w:tr w:rsidR="00A17D98" w:rsidRPr="00236753" w:rsidTr="00A17D98">
        <w:trPr>
          <w:cantSplit/>
          <w:trHeight w:val="345"/>
        </w:trPr>
        <w:tc>
          <w:tcPr>
            <w:tcW w:w="466"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2014"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708"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709" w:type="dxa"/>
            <w:gridSpan w:val="2"/>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425"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454"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3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13"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6"/>
                <w:szCs w:val="16"/>
                <w:lang w:val="en-US" w:eastAsia="es-ES"/>
              </w:rPr>
            </w:pPr>
            <w:r w:rsidRPr="00236753">
              <w:rPr>
                <w:rFonts w:ascii="Century Gothic" w:eastAsia="Times New Roman" w:hAnsi="Century Gothic" w:cs="Times New Roman"/>
                <w:b/>
                <w:spacing w:val="20"/>
                <w:sz w:val="16"/>
                <w:szCs w:val="16"/>
                <w:lang w:val="en-US" w:eastAsia="es-ES"/>
              </w:rPr>
              <w:t>SEM</w:t>
            </w:r>
          </w:p>
        </w:tc>
        <w:tc>
          <w:tcPr>
            <w:tcW w:w="72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n-US" w:eastAsia="es-ES"/>
              </w:rPr>
            </w:pPr>
          </w:p>
        </w:tc>
      </w:tr>
      <w:tr w:rsidR="00A17D98" w:rsidRPr="00236753" w:rsidTr="00A17D98">
        <w:trPr>
          <w:cantSplit/>
          <w:trHeight w:val="344"/>
        </w:trPr>
        <w:tc>
          <w:tcPr>
            <w:tcW w:w="466"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2014"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708"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Arial"/>
                <w:spacing w:val="20"/>
                <w:sz w:val="10"/>
                <w:szCs w:val="10"/>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3</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4</w:t>
            </w:r>
          </w:p>
        </w:tc>
        <w:tc>
          <w:tcPr>
            <w:tcW w:w="709" w:type="dxa"/>
            <w:gridSpan w:val="2"/>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5</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6</w:t>
            </w:r>
          </w:p>
        </w:tc>
        <w:tc>
          <w:tcPr>
            <w:tcW w:w="425"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7</w:t>
            </w:r>
          </w:p>
        </w:tc>
        <w:tc>
          <w:tcPr>
            <w:tcW w:w="454"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8</w:t>
            </w:r>
          </w:p>
        </w:tc>
        <w:tc>
          <w:tcPr>
            <w:tcW w:w="53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9</w:t>
            </w:r>
          </w:p>
        </w:tc>
        <w:tc>
          <w:tcPr>
            <w:tcW w:w="513"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10</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11</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12</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13</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14</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16</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16</w:t>
            </w:r>
          </w:p>
        </w:tc>
        <w:tc>
          <w:tcPr>
            <w:tcW w:w="72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n-U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567"/>
        <w:gridCol w:w="709"/>
        <w:gridCol w:w="567"/>
        <w:gridCol w:w="709"/>
        <w:gridCol w:w="708"/>
        <w:gridCol w:w="709"/>
        <w:gridCol w:w="709"/>
        <w:gridCol w:w="567"/>
        <w:gridCol w:w="567"/>
        <w:gridCol w:w="709"/>
        <w:gridCol w:w="708"/>
        <w:gridCol w:w="709"/>
        <w:gridCol w:w="567"/>
        <w:gridCol w:w="142"/>
        <w:gridCol w:w="283"/>
        <w:gridCol w:w="426"/>
        <w:gridCol w:w="567"/>
        <w:gridCol w:w="567"/>
        <w:gridCol w:w="425"/>
        <w:gridCol w:w="567"/>
        <w:gridCol w:w="567"/>
        <w:gridCol w:w="425"/>
        <w:gridCol w:w="992"/>
        <w:gridCol w:w="851"/>
      </w:tblGrid>
      <w:tr w:rsidR="00A17D98" w:rsidRPr="00236753" w:rsidTr="00A17D98">
        <w:trPr>
          <w:cantSplit/>
          <w:trHeight w:val="253"/>
        </w:trPr>
        <w:tc>
          <w:tcPr>
            <w:tcW w:w="780" w:type="dxa"/>
            <w:tcBorders>
              <w:top w:val="double" w:sz="12"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92"/>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1002</w:t>
            </w: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EXCAVACION A CIELO ABIERTO…</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M3</w:t>
            </w: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right"/>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883"/>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CAMION VOLTEO</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HR</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8</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w:t>
            </w:r>
          </w:p>
        </w:tc>
        <w:tc>
          <w:tcPr>
            <w:tcW w:w="709" w:type="dxa"/>
            <w:tcBorders>
              <w:top w:val="single" w:sz="6" w:space="0" w:color="auto"/>
              <w:left w:val="nil"/>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2</w:t>
            </w:r>
          </w:p>
        </w:tc>
        <w:tc>
          <w:tcPr>
            <w:tcW w:w="708"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14.80</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$400.00</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$740.00</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4"/>
                <w:szCs w:val="14"/>
                <w:lang w:val="es-ES" w:eastAsia="es-ES"/>
              </w:rPr>
            </w:pPr>
            <w:r w:rsidRPr="00236753">
              <w:rPr>
                <w:noProof/>
                <w:lang w:eastAsia="es-MX"/>
              </w:rPr>
              <mc:AlternateContent>
                <mc:Choice Requires="wps">
                  <w:drawing>
                    <wp:anchor distT="0" distB="0" distL="114300" distR="114300" simplePos="0" relativeHeight="251809792" behindDoc="0" locked="0" layoutInCell="1" allowOverlap="1" wp14:anchorId="287B074E" wp14:editId="12D40DAF">
                      <wp:simplePos x="0" y="0"/>
                      <wp:positionH relativeFrom="column">
                        <wp:posOffset>255905</wp:posOffset>
                      </wp:positionH>
                      <wp:positionV relativeFrom="paragraph">
                        <wp:posOffset>-9525</wp:posOffset>
                      </wp:positionV>
                      <wp:extent cx="574040" cy="499745"/>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745"/>
                              </a:xfrm>
                              <a:prstGeom prst="rect">
                                <a:avLst/>
                              </a:prstGeom>
                              <a:noFill/>
                              <a:ln w="9525">
                                <a:noFill/>
                                <a:miter lim="800000"/>
                                <a:headEnd/>
                                <a:tailEnd/>
                              </a:ln>
                            </wps:spPr>
                            <wps:txb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14.80</w:t>
                                  </w:r>
                                </w:p>
                                <w:p w:rsidR="005F26D2" w:rsidRDefault="005F26D2" w:rsidP="00A17D98">
                                  <w:pPr>
                                    <w:spacing w:after="0"/>
                                    <w:rPr>
                                      <w:rFonts w:ascii="Century Gothic" w:hAnsi="Century Gothic"/>
                                      <w:sz w:val="14"/>
                                      <w:szCs w:val="14"/>
                                    </w:rPr>
                                  </w:pPr>
                                  <w:r>
                                    <w:rPr>
                                      <w:rFonts w:ascii="Century Gothic" w:hAnsi="Century Gothic"/>
                                      <w:sz w:val="14"/>
                                      <w:szCs w:val="14"/>
                                    </w:rPr>
                                    <w:t>$740.00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14" o:spid="_x0000_s1048" type="#_x0000_t202" style="position:absolute;margin-left:20.15pt;margin-top:-.75pt;width:45.2pt;height:39.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" filled="f" stroked="f">
                      <v:textbo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14.80</w:t>
                            </w:r>
                          </w:p>
                          <w:p w:rsidR="005F26D2" w:rsidRDefault="005F26D2" w:rsidP="00A17D98">
                            <w:pPr>
                              <w:spacing w:after="0"/>
                              <w:rPr>
                                <w:rFonts w:ascii="Century Gothic" w:hAnsi="Century Gothic"/>
                                <w:sz w:val="14"/>
                                <w:szCs w:val="14"/>
                              </w:rPr>
                            </w:pPr>
                            <w:r>
                              <w:rPr>
                                <w:rFonts w:ascii="Century Gothic" w:hAnsi="Century Gothic"/>
                                <w:sz w:val="14"/>
                                <w:szCs w:val="14"/>
                              </w:rPr>
                              <w:t>$740.00</w:t>
                            </w:r>
                          </w:p>
                        </w:txbxContent>
                      </v:textbox>
                    </v:shape>
                  </w:pict>
                </mc:Fallback>
              </mc:AlternateConten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4"/>
                <w:szCs w:val="14"/>
                <w:lang w:val="es-ES" w:eastAsia="es-ES"/>
              </w:rPr>
            </w:pPr>
            <w:r w:rsidRPr="00236753">
              <w:rPr>
                <w:noProof/>
                <w:lang w:eastAsia="es-MX"/>
              </w:rPr>
              <mc:AlternateContent>
                <mc:Choice Requires="wps">
                  <w:drawing>
                    <wp:anchor distT="0" distB="0" distL="114300" distR="114300" simplePos="0" relativeHeight="251810816" behindDoc="0" locked="0" layoutInCell="1" allowOverlap="1" wp14:anchorId="6C1DBDF3" wp14:editId="4C0D0924">
                      <wp:simplePos x="0" y="0"/>
                      <wp:positionH relativeFrom="column">
                        <wp:posOffset>-5080</wp:posOffset>
                      </wp:positionH>
                      <wp:positionV relativeFrom="paragraph">
                        <wp:posOffset>485775</wp:posOffset>
                      </wp:positionV>
                      <wp:extent cx="313690" cy="45085"/>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63EEEF8" id="Rectángulo 12" o:spid="_x0000_s1026" style="position:absolute;margin-left:-.4pt;margin-top:38.25pt;width:24.7pt;height:3.55pt;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BPsAIAALM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" fillcolor="red" stroked="f" strokeweight=".25pt">
                      <v:path arrowok="t"/>
                    </v:rect>
                  </w:pict>
                </mc:Fallback>
              </mc:AlternateContent>
            </w: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4"/>
                <w:szCs w:val="14"/>
                <w:lang w:val="es-ES" w:eastAsia="es-ES"/>
              </w:rPr>
            </w:pPr>
            <w:r w:rsidRPr="00236753">
              <w:rPr>
                <w:noProof/>
                <w:lang w:eastAsia="es-MX"/>
              </w:rPr>
              <mc:AlternateContent>
                <mc:Choice Requires="wps">
                  <w:drawing>
                    <wp:anchor distT="0" distB="0" distL="114300" distR="114300" simplePos="0" relativeHeight="251813888" behindDoc="0" locked="0" layoutInCell="1" allowOverlap="1" wp14:anchorId="2B247947" wp14:editId="314D7269">
                      <wp:simplePos x="0" y="0"/>
                      <wp:positionH relativeFrom="column">
                        <wp:posOffset>537845</wp:posOffset>
                      </wp:positionH>
                      <wp:positionV relativeFrom="paragraph">
                        <wp:posOffset>39370</wp:posOffset>
                      </wp:positionV>
                      <wp:extent cx="574040" cy="49911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110"/>
                              </a:xfrm>
                              <a:prstGeom prst="rect">
                                <a:avLst/>
                              </a:prstGeom>
                              <a:noFill/>
                              <a:ln w="9525">
                                <a:noFill/>
                                <a:miter lim="800000"/>
                                <a:headEnd/>
                                <a:tailEnd/>
                              </a:ln>
                            </wps:spPr>
                            <wps:txb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14.80</w:t>
                                  </w:r>
                                </w:p>
                                <w:p w:rsidR="005F26D2" w:rsidRDefault="005F26D2" w:rsidP="00A17D98">
                                  <w:pPr>
                                    <w:spacing w:after="0"/>
                                    <w:rPr>
                                      <w:rFonts w:ascii="Century Gothic" w:hAnsi="Century Gothic"/>
                                      <w:sz w:val="14"/>
                                      <w:szCs w:val="14"/>
                                    </w:rPr>
                                  </w:pPr>
                                  <w:r>
                                    <w:rPr>
                                      <w:rFonts w:ascii="Century Gothic" w:hAnsi="Century Gothic"/>
                                      <w:sz w:val="14"/>
                                      <w:szCs w:val="14"/>
                                    </w:rPr>
                                    <w:t>$740.00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11" o:spid="_x0000_s1049" type="#_x0000_t202" style="position:absolute;margin-left:42.35pt;margin-top:3.1pt;width:45.2pt;height:39.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" filled="f" stroked="f">
                      <v:textbo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14.80</w:t>
                            </w:r>
                          </w:p>
                          <w:p w:rsidR="005F26D2" w:rsidRDefault="005F26D2" w:rsidP="00A17D98">
                            <w:pPr>
                              <w:spacing w:after="0"/>
                              <w:rPr>
                                <w:rFonts w:ascii="Century Gothic" w:hAnsi="Century Gothic"/>
                                <w:sz w:val="14"/>
                                <w:szCs w:val="14"/>
                              </w:rPr>
                            </w:pPr>
                            <w:r>
                              <w:rPr>
                                <w:rFonts w:ascii="Century Gothic" w:hAnsi="Century Gothic"/>
                                <w:sz w:val="14"/>
                                <w:szCs w:val="14"/>
                              </w:rPr>
                              <w:t>$740.00</w:t>
                            </w:r>
                          </w:p>
                        </w:txbxContent>
                      </v:textbox>
                    </v:shape>
                  </w:pict>
                </mc:Fallback>
              </mc:AlternateContent>
            </w: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839"/>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RETROEXCAVADORA</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HR</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8</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w:t>
            </w:r>
          </w:p>
        </w:tc>
        <w:tc>
          <w:tcPr>
            <w:tcW w:w="709" w:type="dxa"/>
            <w:tcBorders>
              <w:top w:val="single" w:sz="6" w:space="0" w:color="auto"/>
              <w:left w:val="nil"/>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2</w:t>
            </w:r>
          </w:p>
        </w:tc>
        <w:tc>
          <w:tcPr>
            <w:tcW w:w="708"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14.20</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$500.00</w: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$887.50</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4"/>
                <w:szCs w:val="14"/>
                <w:lang w:val="es-ES" w:eastAsia="es-ES"/>
              </w:rPr>
            </w:pPr>
            <w:r w:rsidRPr="00236753">
              <w:rPr>
                <w:noProof/>
                <w:lang w:eastAsia="es-MX"/>
              </w:rPr>
              <mc:AlternateContent>
                <mc:Choice Requires="wps">
                  <w:drawing>
                    <wp:anchor distT="0" distB="0" distL="114300" distR="114300" simplePos="0" relativeHeight="251811840" behindDoc="0" locked="0" layoutInCell="1" allowOverlap="1" wp14:anchorId="032AE2EA" wp14:editId="1F4FEA66">
                      <wp:simplePos x="0" y="0"/>
                      <wp:positionH relativeFrom="column">
                        <wp:posOffset>255905</wp:posOffset>
                      </wp:positionH>
                      <wp:positionV relativeFrom="paragraph">
                        <wp:posOffset>-9525</wp:posOffset>
                      </wp:positionV>
                      <wp:extent cx="574040" cy="49974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745"/>
                              </a:xfrm>
                              <a:prstGeom prst="rect">
                                <a:avLst/>
                              </a:prstGeom>
                              <a:noFill/>
                              <a:ln w="9525">
                                <a:noFill/>
                                <a:miter lim="800000"/>
                                <a:headEnd/>
                                <a:tailEnd/>
                              </a:ln>
                            </wps:spPr>
                            <wps:txb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14.80</w:t>
                                  </w:r>
                                </w:p>
                                <w:p w:rsidR="005F26D2" w:rsidRDefault="005F26D2" w:rsidP="00A17D98">
                                  <w:pPr>
                                    <w:spacing w:after="0"/>
                                    <w:rPr>
                                      <w:rFonts w:ascii="Century Gothic" w:hAnsi="Century Gothic"/>
                                      <w:sz w:val="14"/>
                                      <w:szCs w:val="14"/>
                                    </w:rPr>
                                  </w:pPr>
                                  <w:r>
                                    <w:rPr>
                                      <w:rFonts w:ascii="Century Gothic" w:hAnsi="Century Gothic"/>
                                      <w:sz w:val="14"/>
                                      <w:szCs w:val="14"/>
                                    </w:rPr>
                                    <w:t>$887.50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10" o:spid="_x0000_s1050" type="#_x0000_t202" style="position:absolute;margin-left:20.15pt;margin-top:-.75pt;width:45.2pt;height:39.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" filled="f" stroked="f">
                      <v:textbo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14.80</w:t>
                            </w:r>
                          </w:p>
                          <w:p w:rsidR="005F26D2" w:rsidRDefault="005F26D2" w:rsidP="00A17D98">
                            <w:pPr>
                              <w:spacing w:after="0"/>
                              <w:rPr>
                                <w:rFonts w:ascii="Century Gothic" w:hAnsi="Century Gothic"/>
                                <w:sz w:val="14"/>
                                <w:szCs w:val="14"/>
                              </w:rPr>
                            </w:pPr>
                            <w:r>
                              <w:rPr>
                                <w:rFonts w:ascii="Century Gothic" w:hAnsi="Century Gothic"/>
                                <w:sz w:val="14"/>
                                <w:szCs w:val="14"/>
                              </w:rPr>
                              <w:t>$887.50</w:t>
                            </w:r>
                          </w:p>
                        </w:txbxContent>
                      </v:textbox>
                    </v:shape>
                  </w:pict>
                </mc:Fallback>
              </mc:AlternateContent>
            </w: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4"/>
                <w:szCs w:val="14"/>
                <w:lang w:val="es-ES" w:eastAsia="es-ES"/>
              </w:rPr>
            </w:pPr>
            <w:r w:rsidRPr="00236753">
              <w:rPr>
                <w:noProof/>
                <w:lang w:eastAsia="es-MX"/>
              </w:rPr>
              <mc:AlternateContent>
                <mc:Choice Requires="wps">
                  <w:drawing>
                    <wp:anchor distT="0" distB="0" distL="114300" distR="114300" simplePos="0" relativeHeight="251812864" behindDoc="0" locked="0" layoutInCell="1" allowOverlap="1" wp14:anchorId="57E01828" wp14:editId="4B0BA3DA">
                      <wp:simplePos x="0" y="0"/>
                      <wp:positionH relativeFrom="column">
                        <wp:posOffset>-5080</wp:posOffset>
                      </wp:positionH>
                      <wp:positionV relativeFrom="paragraph">
                        <wp:posOffset>485775</wp:posOffset>
                      </wp:positionV>
                      <wp:extent cx="313690" cy="45085"/>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A2E163C" id="Rectángulo 6" o:spid="_x0000_s1026" style="position:absolute;margin-left:-.4pt;margin-top:38.25pt;width:24.7pt;height:3.55pt;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" fillcolor="red" stroked="f" strokeweight=".25pt">
                      <v:path arrowok="t"/>
                    </v:rect>
                  </w:pict>
                </mc:Fallback>
              </mc:AlternateContent>
            </w: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4"/>
                <w:szCs w:val="14"/>
                <w:lang w:val="es-ES" w:eastAsia="es-ES"/>
              </w:rPr>
            </w:pPr>
            <w:r w:rsidRPr="00236753">
              <w:rPr>
                <w:noProof/>
                <w:lang w:eastAsia="es-MX"/>
              </w:rPr>
              <mc:AlternateContent>
                <mc:Choice Requires="wps">
                  <w:drawing>
                    <wp:anchor distT="0" distB="0" distL="114300" distR="114300" simplePos="0" relativeHeight="251814912" behindDoc="0" locked="0" layoutInCell="1" allowOverlap="1" wp14:anchorId="1899BC90" wp14:editId="5CE39609">
                      <wp:simplePos x="0" y="0"/>
                      <wp:positionH relativeFrom="column">
                        <wp:posOffset>537845</wp:posOffset>
                      </wp:positionH>
                      <wp:positionV relativeFrom="paragraph">
                        <wp:posOffset>29210</wp:posOffset>
                      </wp:positionV>
                      <wp:extent cx="574040" cy="49974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745"/>
                              </a:xfrm>
                              <a:prstGeom prst="rect">
                                <a:avLst/>
                              </a:prstGeom>
                              <a:noFill/>
                              <a:ln w="9525">
                                <a:noFill/>
                                <a:miter lim="800000"/>
                                <a:headEnd/>
                                <a:tailEnd/>
                              </a:ln>
                            </wps:spPr>
                            <wps:txb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14.80</w:t>
                                  </w:r>
                                </w:p>
                                <w:p w:rsidR="005F26D2" w:rsidRDefault="005F26D2" w:rsidP="00A17D98">
                                  <w:pPr>
                                    <w:spacing w:after="0"/>
                                    <w:rPr>
                                      <w:rFonts w:ascii="Century Gothic" w:hAnsi="Century Gothic"/>
                                      <w:sz w:val="14"/>
                                      <w:szCs w:val="14"/>
                                    </w:rPr>
                                  </w:pPr>
                                  <w:r>
                                    <w:rPr>
                                      <w:rFonts w:ascii="Century Gothic" w:hAnsi="Century Gothic"/>
                                      <w:sz w:val="14"/>
                                      <w:szCs w:val="14"/>
                                    </w:rPr>
                                    <w:t>$887.50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5" o:spid="_x0000_s1051" type="#_x0000_t202" style="position:absolute;margin-left:42.35pt;margin-top:2.3pt;width:45.2pt;height:39.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" filled="f" stroked="f">
                      <v:textbo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14.80</w:t>
                            </w:r>
                          </w:p>
                          <w:p w:rsidR="005F26D2" w:rsidRDefault="005F26D2" w:rsidP="00A17D98">
                            <w:pPr>
                              <w:spacing w:after="0"/>
                              <w:rPr>
                                <w:rFonts w:ascii="Century Gothic" w:hAnsi="Century Gothic"/>
                                <w:sz w:val="14"/>
                                <w:szCs w:val="14"/>
                              </w:rPr>
                            </w:pPr>
                            <w:r>
                              <w:rPr>
                                <w:rFonts w:ascii="Century Gothic" w:hAnsi="Century Gothic"/>
                                <w:sz w:val="14"/>
                                <w:szCs w:val="14"/>
                              </w:rPr>
                              <w:t>$887.50</w:t>
                            </w:r>
                          </w:p>
                        </w:txbxContent>
                      </v:textbox>
                    </v:shape>
                  </w:pict>
                </mc:Fallback>
              </mc:AlternateContent>
            </w: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b/>
                <w:spacing w:val="20"/>
                <w:sz w:val="14"/>
                <w:szCs w:val="14"/>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nil"/>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double" w:sz="12"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Pr>
        <w:tc>
          <w:tcPr>
            <w:tcW w:w="375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236753" w:rsidRDefault="00A17D98">
            <w:pPr>
              <w:spacing w:after="0" w:line="24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s-ES" w:eastAsia="es-ES"/>
              </w:rPr>
              <w:t xml:space="preserve">IMPORTES TOTALES </w:t>
            </w:r>
          </w:p>
        </w:tc>
        <w:tc>
          <w:tcPr>
            <w:tcW w:w="1276"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70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70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1559" w:type="dxa"/>
            <w:gridSpan w:val="3"/>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551"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spacing w:val="20"/>
          <w:sz w:val="18"/>
          <w:szCs w:val="20"/>
          <w:lang w:val="es-ES" w:eastAsia="es-ES"/>
        </w:rPr>
        <w:t>EMPRESA:____________________________________________    REPRESENTANTE: _____________________________________________             FIRMA:_______________________</w:t>
      </w:r>
      <w:r w:rsidRPr="00236753">
        <w:rPr>
          <w:rFonts w:ascii="Century Gothic" w:eastAsia="Times New Roman" w:hAnsi="Century Gothic" w:cs="Times New Roman"/>
          <w:spacing w:val="20"/>
          <w:sz w:val="18"/>
          <w:szCs w:val="20"/>
          <w:lang w:val="es-ES" w:eastAsia="es-ES"/>
        </w:rPr>
        <w:br w:type="page"/>
      </w:r>
    </w:p>
    <w:p w:rsidR="00A17D98" w:rsidRPr="00236753" w:rsidRDefault="00A17D98" w:rsidP="00A17D98">
      <w:pPr>
        <w:spacing w:after="0" w:line="240" w:lineRule="auto"/>
        <w:jc w:val="center"/>
        <w:rPr>
          <w:rFonts w:ascii="Century Gothic" w:eastAsia="Times New Roman" w:hAnsi="Century Gothic" w:cs="Times New Roman"/>
          <w:b/>
          <w:spacing w:val="20"/>
          <w:sz w:val="19"/>
          <w:szCs w:val="20"/>
          <w:lang w:val="es-ES" w:eastAsia="es-ES"/>
        </w:rPr>
      </w:pPr>
      <w:r w:rsidRPr="00236753">
        <w:rPr>
          <w:rFonts w:ascii="Century Gothic" w:eastAsia="Times New Roman" w:hAnsi="Century Gothic" w:cs="Times New Roman"/>
          <w:b/>
          <w:spacing w:val="20"/>
          <w:sz w:val="19"/>
          <w:szCs w:val="20"/>
          <w:lang w:val="es-ES" w:eastAsia="es-ES"/>
        </w:rPr>
        <w:t>PROGRAMA DE MONTOS MENSUALES DE UTILIZACIÓN DE PERSONAL TÉCNICO, ADMINISTRATIVO, OBRERO Y  SERVICIOS POR CONCEPTO</w:t>
      </w: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236753" w:rsidTr="00A17D98">
        <w:tc>
          <w:tcPr>
            <w:tcW w:w="1204" w:type="dxa"/>
          </w:tcPr>
          <w:p w:rsidR="00A17D98" w:rsidRPr="00236753" w:rsidRDefault="00A17D98">
            <w:pPr>
              <w:spacing w:after="0" w:line="240" w:lineRule="auto"/>
              <w:jc w:val="center"/>
              <w:rPr>
                <w:rFonts w:ascii="Century Gothic" w:eastAsia="Times New Roman" w:hAnsi="Century Gothic" w:cs="Times New Roman"/>
                <w:b/>
                <w:spacing w:val="20"/>
                <w:sz w:val="20"/>
                <w:szCs w:val="20"/>
                <w:lang w:val="es-ES" w:eastAsia="es-ES"/>
              </w:rPr>
            </w:pPr>
            <w:r w:rsidRPr="00236753">
              <w:rPr>
                <w:rFonts w:ascii="Century Gothic" w:eastAsia="Times New Roman" w:hAnsi="Century Gothic" w:cs="Times New Roman"/>
                <w:spacing w:val="20"/>
                <w:sz w:val="20"/>
                <w:szCs w:val="20"/>
                <w:lang w:val="es-ES" w:eastAsia="es-ES"/>
              </w:rPr>
              <w:br w:type="page"/>
            </w:r>
            <w:r w:rsidRPr="00236753">
              <w:rPr>
                <w:rFonts w:ascii="Century Gothic" w:eastAsia="Times New Roman" w:hAnsi="Century Gothic" w:cs="Times New Roman"/>
                <w:spacing w:val="20"/>
                <w:sz w:val="20"/>
                <w:szCs w:val="20"/>
                <w:lang w:val="es-ES" w:eastAsia="es-ES"/>
              </w:rPr>
              <w:br w:type="page"/>
            </w:r>
            <w:r w:rsidRPr="00236753">
              <w:rPr>
                <w:rFonts w:ascii="Century Gothic" w:eastAsia="Times New Roman" w:hAnsi="Century Gothic" w:cs="Times New Roman"/>
                <w:spacing w:val="20"/>
                <w:sz w:val="20"/>
                <w:szCs w:val="20"/>
                <w:lang w:val="es-ES" w:eastAsia="es-ES"/>
              </w:rPr>
              <w:br w:type="page"/>
            </w:r>
            <w:r w:rsidRPr="00236753">
              <w:rPr>
                <w:rFonts w:ascii="Century Gothic" w:eastAsia="Times New Roman" w:hAnsi="Century Gothic" w:cs="Times New Roman"/>
                <w:spacing w:val="20"/>
                <w:sz w:val="20"/>
                <w:szCs w:val="20"/>
                <w:lang w:val="es-ES" w:eastAsia="es-ES"/>
              </w:rPr>
              <w:br w:type="page"/>
            </w:r>
          </w:p>
        </w:tc>
        <w:tc>
          <w:tcPr>
            <w:tcW w:w="16444" w:type="dxa"/>
          </w:tcPr>
          <w:p w:rsidR="00A17D98" w:rsidRPr="00236753" w:rsidRDefault="00A17D98">
            <w:pPr>
              <w:spacing w:after="0" w:line="240" w:lineRule="auto"/>
              <w:rPr>
                <w:rFonts w:ascii="Century Gothic" w:eastAsia="Times New Roman" w:hAnsi="Century Gothic" w:cs="Times New Roman"/>
                <w:b/>
                <w:spacing w:val="20"/>
                <w:sz w:val="20"/>
                <w:szCs w:val="20"/>
                <w:lang w:val="es-ES" w:eastAsia="es-ES"/>
              </w:rPr>
            </w:pPr>
          </w:p>
          <w:p w:rsidR="00A17D98" w:rsidRPr="00236753" w:rsidRDefault="00A17D98">
            <w:pPr>
              <w:spacing w:after="0" w:line="240" w:lineRule="auto"/>
              <w:jc w:val="center"/>
              <w:rPr>
                <w:rFonts w:ascii="Century Gothic" w:eastAsia="Times New Roman" w:hAnsi="Century Gothic" w:cs="Times New Roman"/>
                <w:b/>
                <w:spacing w:val="20"/>
                <w:sz w:val="20"/>
                <w:szCs w:val="20"/>
                <w:lang w:val="es-ES" w:eastAsia="es-ES"/>
              </w:rPr>
            </w:pPr>
            <w:r w:rsidRPr="00236753">
              <w:rPr>
                <w:rFonts w:ascii="Century Gothic" w:eastAsia="Times New Roman" w:hAnsi="Century Gothic" w:cs="Times New Roman"/>
                <w:b/>
                <w:spacing w:val="20"/>
                <w:sz w:val="24"/>
                <w:szCs w:val="20"/>
                <w:lang w:val="es-ES" w:eastAsia="es-ES"/>
              </w:rPr>
              <w:t>ANEXO  7.B.15</w:t>
            </w:r>
          </w:p>
          <w:p w:rsidR="00A17D98" w:rsidRPr="00236753" w:rsidRDefault="00A17D98">
            <w:pPr>
              <w:spacing w:after="0" w:line="240" w:lineRule="auto"/>
              <w:jc w:val="center"/>
              <w:rPr>
                <w:rFonts w:ascii="Century Gothic" w:eastAsia="Times New Roman" w:hAnsi="Century Gothic" w:cs="Times New Roman"/>
                <w:b/>
                <w:spacing w:val="20"/>
                <w:sz w:val="20"/>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20"/>
          <w:szCs w:val="20"/>
          <w:u w:val="single"/>
          <w:lang w:val="es-ES" w:eastAsia="es-ES"/>
        </w:rPr>
      </w:pPr>
      <w:r w:rsidRPr="00236753">
        <w:rPr>
          <w:rFonts w:ascii="Century Gothic" w:eastAsia="Times New Roman" w:hAnsi="Century Gothic" w:cs="Times New Roman"/>
          <w:spacing w:val="20"/>
          <w:sz w:val="20"/>
          <w:szCs w:val="20"/>
          <w:lang w:val="es-ES" w:eastAsia="es-ES"/>
        </w:rPr>
        <w:t xml:space="preserve">No. LICITACIÓN                                                                            OBRA: </w:t>
      </w:r>
    </w:p>
    <w:p w:rsidR="00A17D98" w:rsidRPr="00236753" w:rsidRDefault="00A17D98" w:rsidP="00A17D98">
      <w:pPr>
        <w:spacing w:after="0" w:line="240" w:lineRule="auto"/>
        <w:rPr>
          <w:rFonts w:ascii="Century Gothic" w:eastAsia="Times New Roman" w:hAnsi="Century Gothic" w:cs="Times New Roman"/>
          <w:spacing w:val="20"/>
          <w:sz w:val="20"/>
          <w:szCs w:val="20"/>
          <w:u w:val="single"/>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0"/>
          <w:szCs w:val="20"/>
          <w:lang w:val="es-ES" w:eastAsia="es-ES"/>
        </w:rPr>
      </w:pPr>
      <w:r w:rsidRPr="00236753">
        <w:rPr>
          <w:rFonts w:ascii="Century Gothic" w:eastAsia="Times New Roman" w:hAnsi="Century Gothic" w:cs="Times New Roman"/>
          <w:spacing w:val="20"/>
          <w:sz w:val="20"/>
          <w:szCs w:val="20"/>
          <w:lang w:val="es-ES" w:eastAsia="es-ES"/>
        </w:rPr>
        <w:t>ESTADO:______________________________ FECHA DE INICIO:______________________FECHA DE TERMINACIÓN:_______________________</w:t>
      </w:r>
    </w:p>
    <w:p w:rsidR="00A17D98" w:rsidRPr="00236753" w:rsidRDefault="00A17D98" w:rsidP="00A17D98">
      <w:pPr>
        <w:spacing w:after="0" w:line="240" w:lineRule="auto"/>
        <w:rPr>
          <w:rFonts w:ascii="Century Gothic" w:eastAsia="Times New Roman" w:hAnsi="Century Gothic" w:cs="Times New Roman"/>
          <w:spacing w:val="20"/>
          <w:sz w:val="20"/>
          <w:szCs w:val="20"/>
          <w:lang w:val="es-ES" w:eastAsia="es-ES"/>
        </w:rPr>
      </w:pPr>
    </w:p>
    <w:tbl>
      <w:tblPr>
        <w:tblW w:w="17220" w:type="dxa"/>
        <w:tblLayout w:type="fixed"/>
        <w:tblCellMar>
          <w:left w:w="70" w:type="dxa"/>
          <w:right w:w="70" w:type="dxa"/>
        </w:tblCellMar>
        <w:tblLook w:val="04A0" w:firstRow="1" w:lastRow="0" w:firstColumn="1" w:lastColumn="0" w:noHBand="0" w:noVBand="1"/>
      </w:tblPr>
      <w:tblGrid>
        <w:gridCol w:w="778"/>
        <w:gridCol w:w="1700"/>
        <w:gridCol w:w="567"/>
        <w:gridCol w:w="567"/>
        <w:gridCol w:w="709"/>
        <w:gridCol w:w="567"/>
        <w:gridCol w:w="708"/>
        <w:gridCol w:w="709"/>
        <w:gridCol w:w="567"/>
        <w:gridCol w:w="709"/>
        <w:gridCol w:w="708"/>
        <w:gridCol w:w="709"/>
        <w:gridCol w:w="709"/>
        <w:gridCol w:w="851"/>
        <w:gridCol w:w="850"/>
        <w:gridCol w:w="851"/>
        <w:gridCol w:w="992"/>
        <w:gridCol w:w="851"/>
        <w:gridCol w:w="992"/>
        <w:gridCol w:w="992"/>
        <w:gridCol w:w="1134"/>
      </w:tblGrid>
      <w:tr w:rsidR="00A17D98" w:rsidRPr="00236753" w:rsidTr="00A17D98">
        <w:trPr>
          <w:cantSplit/>
          <w:trHeight w:val="345"/>
        </w:trPr>
        <w:tc>
          <w:tcPr>
            <w:tcW w:w="779"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8"/>
                <w:szCs w:val="20"/>
                <w:lang w:val="pt-BR" w:eastAsia="es-ES"/>
              </w:rPr>
            </w:pPr>
            <w:r w:rsidRPr="00236753">
              <w:rPr>
                <w:rFonts w:ascii="Century Gothic" w:eastAsia="Times New Roman" w:hAnsi="Century Gothic" w:cs="Times New Roman"/>
                <w:b/>
                <w:spacing w:val="20"/>
                <w:sz w:val="18"/>
                <w:szCs w:val="20"/>
                <w:lang w:val="pt-BR" w:eastAsia="es-ES"/>
              </w:rPr>
              <w:t xml:space="preserve">P A R T I D A </w:t>
            </w:r>
          </w:p>
          <w:p w:rsidR="00A17D98" w:rsidRPr="00236753" w:rsidRDefault="00A17D98">
            <w:pPr>
              <w:spacing w:after="0" w:line="360" w:lineRule="auto"/>
              <w:jc w:val="center"/>
              <w:rPr>
                <w:rFonts w:ascii="Century Gothic" w:eastAsia="Times New Roman" w:hAnsi="Century Gothic" w:cs="Times New Roman"/>
                <w:b/>
                <w:spacing w:val="20"/>
                <w:sz w:val="18"/>
                <w:szCs w:val="20"/>
                <w:lang w:val="pt-BR" w:eastAsia="es-ES"/>
              </w:rPr>
            </w:pPr>
            <w:r w:rsidRPr="00236753">
              <w:rPr>
                <w:rFonts w:ascii="Century Gothic" w:eastAsia="Times New Roman" w:hAnsi="Century Gothic" w:cs="Times New Roman"/>
                <w:b/>
                <w:spacing w:val="20"/>
                <w:sz w:val="18"/>
                <w:szCs w:val="20"/>
                <w:lang w:val="pt-BR" w:eastAsia="es-ES"/>
              </w:rPr>
              <w:t>CONCEPTO INSUMO</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UNI</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n-US" w:eastAsia="es-ES"/>
              </w:rPr>
            </w:pPr>
            <w:r w:rsidRPr="00236753">
              <w:rPr>
                <w:rFonts w:ascii="Century Gothic" w:eastAsia="Times New Roman" w:hAnsi="Century Gothic" w:cs="Times New Roman"/>
                <w:b/>
                <w:spacing w:val="20"/>
                <w:sz w:val="16"/>
                <w:szCs w:val="16"/>
                <w:lang w:val="en-US" w:eastAsia="es-ES"/>
              </w:rPr>
              <w:t>VOL</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AGOSTO</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SEPTIEMBRE</w:t>
            </w:r>
          </w:p>
        </w:tc>
        <w:tc>
          <w:tcPr>
            <w:tcW w:w="3261"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OCTUBRE</w:t>
            </w:r>
          </w:p>
        </w:tc>
        <w:tc>
          <w:tcPr>
            <w:tcW w:w="3827"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NOVIEMBRE</w:t>
            </w:r>
          </w:p>
        </w:tc>
        <w:tc>
          <w:tcPr>
            <w:tcW w:w="1134"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TOTAL</w:t>
            </w:r>
          </w:p>
        </w:tc>
      </w:tr>
      <w:tr w:rsidR="00A17D98" w:rsidRPr="00236753" w:rsidTr="00A17D98">
        <w:trPr>
          <w:cantSplit/>
          <w:trHeight w:val="345"/>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s-ES" w:eastAsia="es-ES"/>
              </w:rPr>
            </w:pPr>
          </w:p>
        </w:tc>
      </w:tr>
      <w:tr w:rsidR="00A17D98" w:rsidRPr="00236753" w:rsidTr="00A17D98">
        <w:trPr>
          <w:cantSplit/>
          <w:trHeight w:val="344"/>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n-U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9</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10</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11</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12</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13</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14</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16</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567"/>
        <w:gridCol w:w="567"/>
        <w:gridCol w:w="709"/>
        <w:gridCol w:w="567"/>
        <w:gridCol w:w="708"/>
        <w:gridCol w:w="709"/>
        <w:gridCol w:w="708"/>
        <w:gridCol w:w="709"/>
        <w:gridCol w:w="709"/>
        <w:gridCol w:w="567"/>
        <w:gridCol w:w="709"/>
        <w:gridCol w:w="851"/>
        <w:gridCol w:w="850"/>
        <w:gridCol w:w="851"/>
        <w:gridCol w:w="992"/>
        <w:gridCol w:w="851"/>
        <w:gridCol w:w="992"/>
        <w:gridCol w:w="992"/>
        <w:gridCol w:w="1134"/>
      </w:tblGrid>
      <w:tr w:rsidR="00A17D98" w:rsidRPr="00236753" w:rsidTr="00A17D98">
        <w:trPr>
          <w:cantSplit/>
          <w:trHeight w:val="253"/>
        </w:trPr>
        <w:tc>
          <w:tcPr>
            <w:tcW w:w="780" w:type="dxa"/>
            <w:tcBorders>
              <w:top w:val="double" w:sz="12"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p>
        </w:tc>
        <w:tc>
          <w:tcPr>
            <w:tcW w:w="1701" w:type="dxa"/>
            <w:tcBorders>
              <w:top w:val="double" w:sz="12"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nil"/>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double" w:sz="12"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92"/>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1008</w:t>
            </w: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PLANTILLA DE CONCRETO…</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M2</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12.20</w:t>
            </w: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875"/>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OFICIAL ALBAÑIL</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JOR</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0.89</w:t>
            </w: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rsidR="00A17D98" w:rsidRPr="00236753" w:rsidRDefault="00346D23">
            <w:pPr>
              <w:spacing w:after="0" w:line="360" w:lineRule="auto"/>
              <w:rPr>
                <w:rFonts w:ascii="Century Gothic" w:eastAsia="Times New Roman" w:hAnsi="Century Gothic" w:cs="Times New Roman"/>
                <w:spacing w:val="20"/>
                <w:sz w:val="14"/>
                <w:szCs w:val="14"/>
                <w:lang w:val="es-ES" w:eastAsia="es-ES"/>
              </w:rPr>
            </w:pPr>
            <w:r w:rsidRPr="00236753">
              <w:rPr>
                <w:noProof/>
                <w:lang w:eastAsia="es-MX"/>
              </w:rPr>
              <mc:AlternateContent>
                <mc:Choice Requires="wps">
                  <w:drawing>
                    <wp:anchor distT="0" distB="0" distL="114300" distR="114300" simplePos="0" relativeHeight="251817984" behindDoc="0" locked="0" layoutInCell="1" allowOverlap="1" wp14:anchorId="21FFBA2D" wp14:editId="6A962131">
                      <wp:simplePos x="0" y="0"/>
                      <wp:positionH relativeFrom="column">
                        <wp:posOffset>43180</wp:posOffset>
                      </wp:positionH>
                      <wp:positionV relativeFrom="paragraph">
                        <wp:posOffset>473710</wp:posOffset>
                      </wp:positionV>
                      <wp:extent cx="313690" cy="45085"/>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3EC0771" id="Rectángulo 4" o:spid="_x0000_s1026" style="position:absolute;margin-left:3.4pt;margin-top:37.3pt;width:24.7pt;height:3.55pt;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" fillcolor="red" stroked="f" strokeweight=".25pt">
                      <v:path arrowok="t"/>
                    </v:rect>
                  </w:pict>
                </mc:Fallback>
              </mc:AlternateContent>
            </w:r>
            <w:r w:rsidRPr="00236753">
              <w:rPr>
                <w:noProof/>
                <w:lang w:eastAsia="es-MX"/>
              </w:rPr>
              <mc:AlternateContent>
                <mc:Choice Requires="wps">
                  <w:drawing>
                    <wp:anchor distT="0" distB="0" distL="114300" distR="114300" simplePos="0" relativeHeight="251816960" behindDoc="0" locked="0" layoutInCell="1" allowOverlap="1" wp14:anchorId="1C8454A2" wp14:editId="1BAF79AF">
                      <wp:simplePos x="0" y="0"/>
                      <wp:positionH relativeFrom="column">
                        <wp:posOffset>-20955</wp:posOffset>
                      </wp:positionH>
                      <wp:positionV relativeFrom="paragraph">
                        <wp:posOffset>-14605</wp:posOffset>
                      </wp:positionV>
                      <wp:extent cx="574040" cy="49911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110"/>
                              </a:xfrm>
                              <a:prstGeom prst="rect">
                                <a:avLst/>
                              </a:prstGeom>
                              <a:noFill/>
                              <a:ln w="9525">
                                <a:noFill/>
                                <a:miter lim="800000"/>
                                <a:headEnd/>
                                <a:tailEnd/>
                              </a:ln>
                            </wps:spPr>
                            <wps:txb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0.89</w:t>
                                  </w:r>
                                </w:p>
                                <w:p w:rsidR="005F26D2" w:rsidRDefault="005F26D2" w:rsidP="00A17D98">
                                  <w:pPr>
                                    <w:spacing w:after="0"/>
                                    <w:rPr>
                                      <w:rFonts w:ascii="Century Gothic" w:hAnsi="Century Gothic"/>
                                      <w:sz w:val="14"/>
                                      <w:szCs w:val="14"/>
                                    </w:rPr>
                                  </w:pPr>
                                  <w:r>
                                    <w:rPr>
                                      <w:rFonts w:ascii="Century Gothic" w:hAnsi="Century Gothic"/>
                                      <w:sz w:val="14"/>
                                      <w:szCs w:val="14"/>
                                    </w:rPr>
                                    <w:t>$280.00</w:t>
                                  </w:r>
                                </w:p>
                                <w:p w:rsidR="005F26D2" w:rsidRDefault="005F26D2"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3" o:spid="_x0000_s1052" type="#_x0000_t202" style="position:absolute;margin-left:-1.65pt;margin-top:-1.15pt;width:45.2pt;height:39.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" filled="f" stroked="f">
                      <v:textbo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0.89</w:t>
                            </w:r>
                          </w:p>
                          <w:p w:rsidR="005F26D2" w:rsidRDefault="005F26D2" w:rsidP="00A17D98">
                            <w:pPr>
                              <w:spacing w:after="0"/>
                              <w:rPr>
                                <w:rFonts w:ascii="Century Gothic" w:hAnsi="Century Gothic"/>
                                <w:sz w:val="14"/>
                                <w:szCs w:val="14"/>
                              </w:rPr>
                            </w:pPr>
                            <w:r>
                              <w:rPr>
                                <w:rFonts w:ascii="Century Gothic" w:hAnsi="Century Gothic"/>
                                <w:sz w:val="14"/>
                                <w:szCs w:val="14"/>
                              </w:rPr>
                              <w:t>$280.00</w:t>
                            </w:r>
                          </w:p>
                          <w:p w:rsidR="005F26D2" w:rsidRDefault="005F26D2" w:rsidP="00A17D98">
                            <w:pPr>
                              <w:spacing w:after="0"/>
                            </w:pPr>
                          </w:p>
                        </w:txbxContent>
                      </v:textbox>
                    </v:shape>
                  </w:pict>
                </mc:Fallback>
              </mc:AlternateContent>
            </w: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hideMark/>
          </w:tcPr>
          <w:p w:rsidR="00A17D98" w:rsidRPr="00236753" w:rsidRDefault="00346D23">
            <w:pPr>
              <w:spacing w:after="0" w:line="360" w:lineRule="auto"/>
              <w:rPr>
                <w:rFonts w:ascii="Century Gothic" w:eastAsia="Times New Roman" w:hAnsi="Century Gothic" w:cs="Times New Roman"/>
                <w:spacing w:val="20"/>
                <w:sz w:val="14"/>
                <w:szCs w:val="14"/>
                <w:lang w:val="es-ES" w:eastAsia="es-ES"/>
              </w:rPr>
            </w:pPr>
            <w:r w:rsidRPr="00236753">
              <w:rPr>
                <w:noProof/>
                <w:lang w:eastAsia="es-MX"/>
              </w:rPr>
              <mc:AlternateContent>
                <mc:Choice Requires="wps">
                  <w:drawing>
                    <wp:anchor distT="0" distB="0" distL="114300" distR="114300" simplePos="0" relativeHeight="251819008" behindDoc="0" locked="0" layoutInCell="1" allowOverlap="1" wp14:anchorId="35DBF635" wp14:editId="52811B9B">
                      <wp:simplePos x="0" y="0"/>
                      <wp:positionH relativeFrom="column">
                        <wp:posOffset>14605</wp:posOffset>
                      </wp:positionH>
                      <wp:positionV relativeFrom="paragraph">
                        <wp:posOffset>24130</wp:posOffset>
                      </wp:positionV>
                      <wp:extent cx="574040" cy="4991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110"/>
                              </a:xfrm>
                              <a:prstGeom prst="rect">
                                <a:avLst/>
                              </a:prstGeom>
                              <a:noFill/>
                              <a:ln w="9525">
                                <a:noFill/>
                                <a:miter lim="800000"/>
                                <a:headEnd/>
                                <a:tailEnd/>
                              </a:ln>
                            </wps:spPr>
                            <wps:txb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0.89</w:t>
                                  </w:r>
                                </w:p>
                                <w:p w:rsidR="005F26D2" w:rsidRDefault="005F26D2" w:rsidP="00A17D98">
                                  <w:pPr>
                                    <w:spacing w:after="0"/>
                                    <w:rPr>
                                      <w:rFonts w:ascii="Century Gothic" w:hAnsi="Century Gothic"/>
                                      <w:sz w:val="14"/>
                                      <w:szCs w:val="14"/>
                                    </w:rPr>
                                  </w:pPr>
                                  <w:r>
                                    <w:rPr>
                                      <w:rFonts w:ascii="Century Gothic" w:hAnsi="Century Gothic"/>
                                      <w:sz w:val="14"/>
                                      <w:szCs w:val="14"/>
                                    </w:rPr>
                                    <w:t>$280.00</w:t>
                                  </w:r>
                                </w:p>
                                <w:p w:rsidR="005F26D2" w:rsidRDefault="005F26D2"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2" o:spid="_x0000_s1053" type="#_x0000_t202" style="position:absolute;margin-left:1.15pt;margin-top:1.9pt;width:45.2pt;height:39.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" filled="f" stroked="f">
                      <v:textbox>
                        <w:txbxContent>
                          <w:p w:rsidR="005F26D2" w:rsidRDefault="005F26D2" w:rsidP="00A17D98">
                            <w:pPr>
                              <w:spacing w:after="0"/>
                              <w:rPr>
                                <w:rFonts w:ascii="Century Gothic" w:hAnsi="Century Gothic"/>
                                <w:sz w:val="14"/>
                                <w:szCs w:val="14"/>
                              </w:rPr>
                            </w:pPr>
                            <w:r>
                              <w:rPr>
                                <w:rFonts w:ascii="Century Gothic" w:hAnsi="Century Gothic"/>
                                <w:sz w:val="14"/>
                                <w:szCs w:val="14"/>
                              </w:rPr>
                              <w:t>100%</w:t>
                            </w:r>
                          </w:p>
                          <w:p w:rsidR="005F26D2" w:rsidRDefault="005F26D2" w:rsidP="00A17D98">
                            <w:pPr>
                              <w:spacing w:after="0"/>
                              <w:rPr>
                                <w:rFonts w:ascii="Century Gothic" w:hAnsi="Century Gothic"/>
                                <w:sz w:val="14"/>
                                <w:szCs w:val="14"/>
                              </w:rPr>
                            </w:pPr>
                            <w:r>
                              <w:rPr>
                                <w:rFonts w:ascii="Century Gothic" w:hAnsi="Century Gothic"/>
                                <w:sz w:val="14"/>
                                <w:szCs w:val="14"/>
                              </w:rPr>
                              <w:t>0.89</w:t>
                            </w:r>
                          </w:p>
                          <w:p w:rsidR="005F26D2" w:rsidRDefault="005F26D2" w:rsidP="00A17D98">
                            <w:pPr>
                              <w:spacing w:after="0"/>
                              <w:rPr>
                                <w:rFonts w:ascii="Century Gothic" w:hAnsi="Century Gothic"/>
                                <w:sz w:val="14"/>
                                <w:szCs w:val="14"/>
                              </w:rPr>
                            </w:pPr>
                            <w:r>
                              <w:rPr>
                                <w:rFonts w:ascii="Century Gothic" w:hAnsi="Century Gothic"/>
                                <w:sz w:val="14"/>
                                <w:szCs w:val="14"/>
                              </w:rPr>
                              <w:t>$280.00</w:t>
                            </w:r>
                          </w:p>
                          <w:p w:rsidR="005F26D2" w:rsidRDefault="005F26D2" w:rsidP="00A17D98">
                            <w:pPr>
                              <w:spacing w:after="0"/>
                            </w:pPr>
                          </w:p>
                        </w:txbxContent>
                      </v:textbox>
                    </v:shape>
                  </w:pict>
                </mc:Fallback>
              </mc:AlternateContent>
            </w:r>
          </w:p>
        </w:tc>
      </w:tr>
      <w:tr w:rsidR="00A17D98" w:rsidRPr="00236753" w:rsidTr="00A17D98">
        <w:trPr>
          <w:cantSplit/>
          <w:trHeight w:val="251"/>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spacing w:val="20"/>
                <w:sz w:val="14"/>
                <w:szCs w:val="14"/>
                <w:lang w:val="es-ES" w:eastAsia="es-ES"/>
              </w:rPr>
              <w:t>PEON</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JOR</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268"/>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spacing w:val="20"/>
                <w:sz w:val="14"/>
                <w:szCs w:val="14"/>
                <w:lang w:val="es-ES" w:eastAsia="es-ES"/>
              </w:rPr>
              <w:t>CABO</w:t>
            </w:r>
          </w:p>
        </w:tc>
        <w:tc>
          <w:tcPr>
            <w:tcW w:w="567"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r w:rsidRPr="00236753">
              <w:rPr>
                <w:rFonts w:ascii="Century Gothic" w:eastAsia="Times New Roman" w:hAnsi="Century Gothic" w:cs="Times New Roman"/>
                <w:spacing w:val="20"/>
                <w:sz w:val="14"/>
                <w:szCs w:val="14"/>
                <w:lang w:val="es-ES" w:eastAsia="es-ES"/>
              </w:rPr>
              <w:t>JOR</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1009</w:t>
            </w: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b/>
                <w:spacing w:val="20"/>
                <w:sz w:val="14"/>
                <w:szCs w:val="14"/>
                <w:lang w:val="es-ES" w:eastAsia="es-ES"/>
              </w:rPr>
            </w:pPr>
            <w:r w:rsidRPr="00236753">
              <w:rPr>
                <w:rFonts w:ascii="Century Gothic" w:eastAsia="Times New Roman" w:hAnsi="Century Gothic" w:cs="Times New Roman"/>
                <w:b/>
                <w:spacing w:val="20"/>
                <w:sz w:val="14"/>
                <w:szCs w:val="14"/>
                <w:lang w:val="es-ES" w:eastAsia="es-ES"/>
              </w:rPr>
              <w:t>SUMINISTRO, HABILITADO…,,</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236753" w:rsidRDefault="00A17D98">
            <w:pPr>
              <w:spacing w:after="0" w:line="360" w:lineRule="auto"/>
              <w:rPr>
                <w:rFonts w:ascii="Century Gothic" w:eastAsia="Times New Roman" w:hAnsi="Century Gothic" w:cs="Times New Roman"/>
                <w:spacing w:val="20"/>
                <w:sz w:val="16"/>
                <w:szCs w:val="16"/>
                <w:lang w:val="es-ES" w:eastAsia="es-ES"/>
              </w:rPr>
            </w:pPr>
            <w:r w:rsidRPr="00236753">
              <w:rPr>
                <w:rFonts w:ascii="Century Gothic" w:eastAsia="Times New Roman" w:hAnsi="Century Gothic" w:cs="Times New Roman"/>
                <w:b/>
                <w:spacing w:val="20"/>
                <w:sz w:val="16"/>
                <w:szCs w:val="16"/>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double" w:sz="12" w:space="0" w:color="auto"/>
              <w:right w:val="double" w:sz="12"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Pr>
        <w:tc>
          <w:tcPr>
            <w:tcW w:w="3615"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236753" w:rsidRDefault="00A17D98">
            <w:pPr>
              <w:spacing w:after="0" w:line="24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s-ES" w:eastAsia="es-ES"/>
              </w:rPr>
              <w:t xml:space="preserve">IMPORTES TOTALES </w:t>
            </w: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326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3827"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_________________________________________             FIRMA:_______________________</w:t>
      </w:r>
    </w:p>
    <w:p w:rsidR="00A17D98" w:rsidRPr="00236753" w:rsidRDefault="00A17D98" w:rsidP="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spacing w:val="20"/>
          <w:sz w:val="18"/>
          <w:szCs w:val="20"/>
          <w:lang w:val="es-ES" w:eastAsia="es-ES"/>
        </w:rPr>
        <w:br w:type="page"/>
      </w:r>
      <w:r w:rsidRPr="00236753">
        <w:rPr>
          <w:rFonts w:ascii="Century Gothic" w:eastAsia="Times New Roman" w:hAnsi="Century Gothic" w:cs="Times New Roman"/>
          <w:b/>
          <w:spacing w:val="20"/>
          <w:sz w:val="24"/>
          <w:szCs w:val="20"/>
          <w:lang w:val="es-ES" w:eastAsia="es-ES"/>
        </w:rPr>
        <w:t xml:space="preserve">PROGRAMA DE MONTOS MENSUALES DE UTILIZACION DE PERSONAL DE DIRECCION, ADMINISTRATIVO Y SUPERVISION,  </w:t>
      </w:r>
    </w:p>
    <w:p w:rsidR="00A17D98" w:rsidRPr="00236753" w:rsidRDefault="00A17D98" w:rsidP="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b/>
          <w:spacing w:val="20"/>
          <w:sz w:val="24"/>
          <w:szCs w:val="20"/>
          <w:lang w:val="es-ES" w:eastAsia="es-ES"/>
        </w:rPr>
        <w:t xml:space="preserve"> DE LOS TRABAJOS POR PARTIDAS.</w:t>
      </w:r>
    </w:p>
    <w:p w:rsidR="00A17D98" w:rsidRPr="00236753" w:rsidRDefault="00A17D98" w:rsidP="00A17D9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236753" w:rsidTr="00A17D98">
        <w:tc>
          <w:tcPr>
            <w:tcW w:w="1204" w:type="dxa"/>
          </w:tcPr>
          <w:p w:rsidR="00A17D98" w:rsidRPr="00236753" w:rsidRDefault="00A17D98">
            <w:pPr>
              <w:spacing w:after="0" w:line="240" w:lineRule="auto"/>
              <w:jc w:val="center"/>
              <w:rPr>
                <w:rFonts w:ascii="Century Gothic" w:eastAsia="Times New Roman" w:hAnsi="Century Gothic" w:cs="Times New Roman"/>
                <w:b/>
                <w:spacing w:val="20"/>
                <w:sz w:val="20"/>
                <w:szCs w:val="20"/>
                <w:lang w:val="es-ES" w:eastAsia="es-ES"/>
              </w:rPr>
            </w:pPr>
            <w:r w:rsidRPr="00236753">
              <w:rPr>
                <w:rFonts w:ascii="Century Gothic" w:eastAsia="Times New Roman" w:hAnsi="Century Gothic" w:cs="Times New Roman"/>
                <w:spacing w:val="20"/>
                <w:sz w:val="20"/>
                <w:szCs w:val="20"/>
                <w:lang w:val="es-ES" w:eastAsia="es-ES"/>
              </w:rPr>
              <w:br w:type="page"/>
            </w:r>
            <w:r w:rsidRPr="00236753">
              <w:rPr>
                <w:rFonts w:ascii="Century Gothic" w:eastAsia="Times New Roman" w:hAnsi="Century Gothic" w:cs="Times New Roman"/>
                <w:spacing w:val="20"/>
                <w:sz w:val="20"/>
                <w:szCs w:val="20"/>
                <w:lang w:val="es-ES" w:eastAsia="es-ES"/>
              </w:rPr>
              <w:br w:type="page"/>
            </w:r>
            <w:r w:rsidRPr="00236753">
              <w:rPr>
                <w:rFonts w:ascii="Century Gothic" w:eastAsia="Times New Roman" w:hAnsi="Century Gothic" w:cs="Times New Roman"/>
                <w:spacing w:val="20"/>
                <w:sz w:val="20"/>
                <w:szCs w:val="20"/>
                <w:lang w:val="es-ES" w:eastAsia="es-ES"/>
              </w:rPr>
              <w:br w:type="page"/>
            </w:r>
            <w:r w:rsidRPr="00236753">
              <w:rPr>
                <w:rFonts w:ascii="Century Gothic" w:eastAsia="Times New Roman" w:hAnsi="Century Gothic" w:cs="Times New Roman"/>
                <w:spacing w:val="20"/>
                <w:sz w:val="20"/>
                <w:szCs w:val="20"/>
                <w:lang w:val="es-ES" w:eastAsia="es-ES"/>
              </w:rPr>
              <w:br w:type="page"/>
            </w:r>
          </w:p>
        </w:tc>
        <w:tc>
          <w:tcPr>
            <w:tcW w:w="16444" w:type="dxa"/>
          </w:tcPr>
          <w:p w:rsidR="00A17D98" w:rsidRPr="00236753" w:rsidRDefault="00A17D98">
            <w:pPr>
              <w:spacing w:after="0" w:line="240" w:lineRule="auto"/>
              <w:jc w:val="center"/>
              <w:rPr>
                <w:rFonts w:ascii="Century Gothic" w:eastAsia="Times New Roman" w:hAnsi="Century Gothic" w:cs="Times New Roman"/>
                <w:b/>
                <w:spacing w:val="20"/>
                <w:sz w:val="20"/>
                <w:szCs w:val="20"/>
                <w:lang w:val="es-ES" w:eastAsia="es-ES"/>
              </w:rPr>
            </w:pPr>
            <w:r w:rsidRPr="00236753">
              <w:rPr>
                <w:rFonts w:ascii="Century Gothic" w:eastAsia="Times New Roman" w:hAnsi="Century Gothic" w:cs="Times New Roman"/>
                <w:b/>
                <w:spacing w:val="20"/>
                <w:sz w:val="24"/>
                <w:szCs w:val="20"/>
                <w:lang w:val="es-ES" w:eastAsia="es-ES"/>
              </w:rPr>
              <w:t>ANEXO  7.B.16</w:t>
            </w:r>
          </w:p>
          <w:p w:rsidR="00A17D98" w:rsidRPr="00236753" w:rsidRDefault="00A17D98">
            <w:pPr>
              <w:spacing w:after="0" w:line="240" w:lineRule="auto"/>
              <w:jc w:val="center"/>
              <w:rPr>
                <w:rFonts w:ascii="Century Gothic" w:eastAsia="Times New Roman" w:hAnsi="Century Gothic" w:cs="Times New Roman"/>
                <w:b/>
                <w:spacing w:val="20"/>
                <w:sz w:val="20"/>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20"/>
          <w:szCs w:val="20"/>
          <w:u w:val="single"/>
          <w:lang w:val="es-ES" w:eastAsia="es-ES"/>
        </w:rPr>
      </w:pPr>
      <w:r w:rsidRPr="00236753">
        <w:rPr>
          <w:rFonts w:ascii="Century Gothic" w:eastAsia="Times New Roman" w:hAnsi="Century Gothic" w:cs="Times New Roman"/>
          <w:spacing w:val="20"/>
          <w:sz w:val="20"/>
          <w:szCs w:val="20"/>
          <w:lang w:val="es-ES" w:eastAsia="es-ES"/>
        </w:rPr>
        <w:t xml:space="preserve">No. LICITACIÓN                                                                   OBRA: </w:t>
      </w:r>
    </w:p>
    <w:p w:rsidR="00A17D98" w:rsidRPr="00236753" w:rsidRDefault="00A17D98" w:rsidP="00A17D98">
      <w:pPr>
        <w:spacing w:after="0" w:line="240" w:lineRule="auto"/>
        <w:rPr>
          <w:rFonts w:ascii="Century Gothic" w:eastAsia="Times New Roman" w:hAnsi="Century Gothic" w:cs="Times New Roman"/>
          <w:spacing w:val="20"/>
          <w:sz w:val="20"/>
          <w:szCs w:val="20"/>
          <w:u w:val="single"/>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20"/>
          <w:szCs w:val="20"/>
          <w:lang w:val="es-ES" w:eastAsia="es-ES"/>
        </w:rPr>
      </w:pPr>
      <w:r w:rsidRPr="00236753">
        <w:rPr>
          <w:rFonts w:ascii="Century Gothic" w:eastAsia="Times New Roman" w:hAnsi="Century Gothic" w:cs="Times New Roman"/>
          <w:spacing w:val="20"/>
          <w:sz w:val="20"/>
          <w:szCs w:val="20"/>
          <w:lang w:val="es-ES" w:eastAsia="es-ES"/>
        </w:rPr>
        <w:t>ESTADO:______________________________ FECHA DE INICIO:______________________FECHA DE TERMINACIÓN:_______________________</w:t>
      </w:r>
    </w:p>
    <w:p w:rsidR="00A17D98" w:rsidRPr="00236753" w:rsidRDefault="00A17D98" w:rsidP="00A17D98">
      <w:pPr>
        <w:spacing w:after="0" w:line="240" w:lineRule="auto"/>
        <w:ind w:right="-965"/>
        <w:rPr>
          <w:rFonts w:ascii="Century Gothic" w:eastAsia="Times New Roman" w:hAnsi="Century Gothic" w:cs="Times New Roman"/>
          <w:spacing w:val="20"/>
          <w:sz w:val="20"/>
          <w:szCs w:val="20"/>
          <w:lang w:val="es-ES" w:eastAsia="es-ES"/>
        </w:rPr>
      </w:pPr>
    </w:p>
    <w:tbl>
      <w:tblPr>
        <w:tblW w:w="16095" w:type="dxa"/>
        <w:tblLayout w:type="fixed"/>
        <w:tblCellMar>
          <w:left w:w="70" w:type="dxa"/>
          <w:right w:w="70" w:type="dxa"/>
        </w:tblCellMar>
        <w:tblLook w:val="04A0" w:firstRow="1" w:lastRow="0" w:firstColumn="1" w:lastColumn="0" w:noHBand="0" w:noVBand="1"/>
      </w:tblPr>
      <w:tblGrid>
        <w:gridCol w:w="780"/>
        <w:gridCol w:w="1703"/>
        <w:gridCol w:w="922"/>
        <w:gridCol w:w="923"/>
        <w:gridCol w:w="710"/>
        <w:gridCol w:w="568"/>
        <w:gridCol w:w="708"/>
        <w:gridCol w:w="709"/>
        <w:gridCol w:w="567"/>
        <w:gridCol w:w="709"/>
        <w:gridCol w:w="850"/>
        <w:gridCol w:w="709"/>
        <w:gridCol w:w="851"/>
        <w:gridCol w:w="850"/>
        <w:gridCol w:w="851"/>
        <w:gridCol w:w="850"/>
        <w:gridCol w:w="851"/>
        <w:gridCol w:w="992"/>
        <w:gridCol w:w="992"/>
      </w:tblGrid>
      <w:tr w:rsidR="00A17D98" w:rsidRPr="00236753" w:rsidTr="00A17D98">
        <w:trPr>
          <w:cantSplit/>
          <w:trHeight w:val="345"/>
        </w:trPr>
        <w:tc>
          <w:tcPr>
            <w:tcW w:w="779"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236753" w:rsidRDefault="00A17D98">
            <w:pPr>
              <w:spacing w:after="0" w:line="36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bottom w:val="double" w:sz="12" w:space="0" w:color="auto"/>
              <w:right w:val="double" w:sz="12" w:space="0" w:color="auto"/>
            </w:tcBorders>
            <w:shd w:val="pct5" w:color="auto" w:fill="auto"/>
            <w:vAlign w:val="center"/>
          </w:tcPr>
          <w:p w:rsidR="00A17D98" w:rsidRPr="00236753" w:rsidRDefault="00A17D98">
            <w:pPr>
              <w:spacing w:after="0" w:line="360" w:lineRule="auto"/>
              <w:jc w:val="center"/>
              <w:rPr>
                <w:rFonts w:ascii="Century Gothic" w:eastAsia="Times New Roman" w:hAnsi="Century Gothic" w:cs="Times New Roman"/>
                <w:b/>
                <w:spacing w:val="20"/>
                <w:sz w:val="18"/>
                <w:szCs w:val="20"/>
                <w:lang w:val="en-US" w:eastAsia="es-ES"/>
              </w:rPr>
            </w:pPr>
          </w:p>
          <w:p w:rsidR="00A17D98" w:rsidRPr="00236753" w:rsidRDefault="00A17D98">
            <w:pPr>
              <w:spacing w:after="0" w:line="360" w:lineRule="auto"/>
              <w:rPr>
                <w:rFonts w:ascii="Century Gothic" w:eastAsia="Times New Roman" w:hAnsi="Century Gothic" w:cs="Times New Roman"/>
                <w:b/>
                <w:spacing w:val="20"/>
                <w:sz w:val="18"/>
                <w:szCs w:val="20"/>
                <w:lang w:val="en-US" w:eastAsia="es-ES"/>
              </w:rPr>
            </w:pPr>
            <w:r w:rsidRPr="00236753">
              <w:rPr>
                <w:rFonts w:ascii="Century Gothic" w:eastAsia="Times New Roman" w:hAnsi="Century Gothic" w:cs="Times New Roman"/>
                <w:b/>
                <w:spacing w:val="20"/>
                <w:sz w:val="18"/>
                <w:szCs w:val="20"/>
                <w:lang w:val="en-US" w:eastAsia="es-ES"/>
              </w:rPr>
              <w:t>P A R T I D A</w:t>
            </w:r>
          </w:p>
          <w:p w:rsidR="00A17D98" w:rsidRPr="00236753" w:rsidRDefault="00A17D98">
            <w:pPr>
              <w:spacing w:after="0" w:line="360" w:lineRule="auto"/>
              <w:jc w:val="center"/>
              <w:rPr>
                <w:rFonts w:ascii="Century Gothic" w:eastAsia="Times New Roman" w:hAnsi="Century Gothic" w:cs="Times New Roman"/>
                <w:b/>
                <w:spacing w:val="20"/>
                <w:sz w:val="18"/>
                <w:szCs w:val="20"/>
                <w:lang w:val="en-US" w:eastAsia="es-ES"/>
              </w:rPr>
            </w:pPr>
          </w:p>
        </w:tc>
        <w:tc>
          <w:tcPr>
            <w:tcW w:w="921"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UNIDAD</w:t>
            </w:r>
          </w:p>
        </w:tc>
        <w:tc>
          <w:tcPr>
            <w:tcW w:w="922"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360" w:lineRule="auto"/>
              <w:jc w:val="center"/>
              <w:rPr>
                <w:rFonts w:ascii="Century Gothic" w:eastAsia="Times New Roman" w:hAnsi="Century Gothic" w:cs="Times New Roman"/>
                <w:b/>
                <w:spacing w:val="20"/>
                <w:sz w:val="16"/>
                <w:szCs w:val="16"/>
                <w:lang w:val="es-ES" w:eastAsia="es-ES"/>
              </w:rPr>
            </w:pPr>
            <w:r w:rsidRPr="00236753">
              <w:rPr>
                <w:rFonts w:ascii="Century Gothic" w:eastAsia="Times New Roman" w:hAnsi="Century Gothic" w:cs="Times New Roman"/>
                <w:b/>
                <w:spacing w:val="20"/>
                <w:sz w:val="16"/>
                <w:szCs w:val="16"/>
                <w:lang w:val="es-ES" w:eastAsia="es-ES"/>
              </w:rPr>
              <w:t>CANTIDAD</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SEPTIEMBRE</w:t>
            </w:r>
          </w:p>
        </w:tc>
        <w:tc>
          <w:tcPr>
            <w:tcW w:w="3402"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OCTUBRE</w:t>
            </w:r>
          </w:p>
        </w:tc>
        <w:tc>
          <w:tcPr>
            <w:tcW w:w="1843" w:type="dxa"/>
            <w:gridSpan w:val="2"/>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NOVIEMBRE</w:t>
            </w:r>
          </w:p>
        </w:tc>
        <w:tc>
          <w:tcPr>
            <w:tcW w:w="992"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236753" w:rsidRDefault="00A17D98">
            <w:pPr>
              <w:spacing w:after="0" w:line="24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TOTAL</w:t>
            </w:r>
          </w:p>
        </w:tc>
      </w:tr>
      <w:tr w:rsidR="00A17D98" w:rsidRPr="00236753" w:rsidTr="00A17D98">
        <w:trPr>
          <w:cantSplit/>
          <w:trHeight w:val="345"/>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n-US" w:eastAsia="es-ES"/>
              </w:rPr>
            </w:pPr>
          </w:p>
        </w:tc>
        <w:tc>
          <w:tcPr>
            <w:tcW w:w="92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s-ES" w:eastAsia="es-ES"/>
              </w:rPr>
            </w:pPr>
          </w:p>
        </w:tc>
        <w:tc>
          <w:tcPr>
            <w:tcW w:w="922"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240" w:lineRule="auto"/>
              <w:jc w:val="center"/>
              <w:rPr>
                <w:rFonts w:ascii="Century Gothic" w:eastAsia="Times New Roman" w:hAnsi="Century Gothic" w:cs="Times New Roman"/>
                <w:spacing w:val="20"/>
                <w:sz w:val="17"/>
                <w:szCs w:val="17"/>
                <w:lang w:val="es-ES" w:eastAsia="es-ES"/>
              </w:rPr>
            </w:pPr>
            <w:r w:rsidRPr="00236753">
              <w:rPr>
                <w:rFonts w:ascii="Century Gothic" w:eastAsia="Times New Roman" w:hAnsi="Century Gothic" w:cs="Times New Roman"/>
                <w:b/>
                <w:spacing w:val="20"/>
                <w:sz w:val="17"/>
                <w:szCs w:val="17"/>
                <w:lang w:val="es-ES" w:eastAsia="es-ES"/>
              </w:rPr>
              <w:t>SEM</w:t>
            </w:r>
          </w:p>
        </w:tc>
        <w:tc>
          <w:tcPr>
            <w:tcW w:w="992"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s-ES" w:eastAsia="es-ES"/>
              </w:rPr>
            </w:pPr>
          </w:p>
        </w:tc>
      </w:tr>
      <w:tr w:rsidR="00A17D98" w:rsidRPr="00236753" w:rsidTr="00A17D98">
        <w:trPr>
          <w:cantSplit/>
          <w:trHeight w:val="344"/>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8"/>
                <w:szCs w:val="20"/>
                <w:lang w:val="en-US" w:eastAsia="es-ES"/>
              </w:rPr>
            </w:pPr>
          </w:p>
        </w:tc>
        <w:tc>
          <w:tcPr>
            <w:tcW w:w="921"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s-ES" w:eastAsia="es-ES"/>
              </w:rPr>
            </w:pPr>
          </w:p>
        </w:tc>
        <w:tc>
          <w:tcPr>
            <w:tcW w:w="922"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6"/>
                <w:szCs w:val="16"/>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6</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8</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9</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10</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11</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13</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236753" w:rsidRDefault="00A17D98">
            <w:pPr>
              <w:spacing w:after="0" w:line="360" w:lineRule="auto"/>
              <w:jc w:val="center"/>
              <w:rPr>
                <w:rFonts w:ascii="Century Gothic" w:eastAsia="Times New Roman" w:hAnsi="Century Gothic" w:cs="Times New Roman"/>
                <w:b/>
                <w:spacing w:val="20"/>
                <w:sz w:val="17"/>
                <w:szCs w:val="17"/>
                <w:lang w:val="es-ES" w:eastAsia="es-ES"/>
              </w:rPr>
            </w:pPr>
            <w:r w:rsidRPr="00236753">
              <w:rPr>
                <w:rFonts w:ascii="Century Gothic" w:eastAsia="Times New Roman" w:hAnsi="Century Gothic" w:cs="Times New Roman"/>
                <w:b/>
                <w:spacing w:val="20"/>
                <w:sz w:val="17"/>
                <w:szCs w:val="17"/>
                <w:lang w:val="es-ES" w:eastAsia="es-ES"/>
              </w:rPr>
              <w:t>14</w:t>
            </w:r>
          </w:p>
        </w:tc>
        <w:tc>
          <w:tcPr>
            <w:tcW w:w="992" w:type="dxa"/>
            <w:vMerge/>
            <w:tcBorders>
              <w:top w:val="double" w:sz="12" w:space="0" w:color="auto"/>
              <w:left w:val="double" w:sz="12" w:space="0" w:color="auto"/>
              <w:bottom w:val="double" w:sz="12" w:space="0" w:color="auto"/>
              <w:right w:val="double" w:sz="12" w:space="0" w:color="auto"/>
            </w:tcBorders>
            <w:vAlign w:val="center"/>
            <w:hideMark/>
          </w:tcPr>
          <w:p w:rsidR="00A17D98" w:rsidRPr="00236753" w:rsidRDefault="00A17D98">
            <w:pPr>
              <w:spacing w:after="0" w:line="240" w:lineRule="auto"/>
              <w:rPr>
                <w:rFonts w:ascii="Century Gothic" w:eastAsia="Times New Roman" w:hAnsi="Century Gothic" w:cs="Times New Roman"/>
                <w:b/>
                <w:spacing w:val="20"/>
                <w:sz w:val="17"/>
                <w:szCs w:val="17"/>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921"/>
        <w:gridCol w:w="922"/>
        <w:gridCol w:w="709"/>
        <w:gridCol w:w="567"/>
        <w:gridCol w:w="708"/>
        <w:gridCol w:w="709"/>
        <w:gridCol w:w="567"/>
        <w:gridCol w:w="709"/>
        <w:gridCol w:w="850"/>
        <w:gridCol w:w="709"/>
        <w:gridCol w:w="851"/>
        <w:gridCol w:w="850"/>
        <w:gridCol w:w="851"/>
        <w:gridCol w:w="850"/>
        <w:gridCol w:w="851"/>
        <w:gridCol w:w="992"/>
        <w:gridCol w:w="992"/>
      </w:tblGrid>
      <w:tr w:rsidR="00A17D98" w:rsidRPr="00236753" w:rsidTr="00A17D98">
        <w:trPr>
          <w:cantSplit/>
          <w:trHeight w:val="192"/>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Height w:val="160"/>
        </w:trPr>
        <w:tc>
          <w:tcPr>
            <w:tcW w:w="780" w:type="dxa"/>
            <w:tcBorders>
              <w:top w:val="single" w:sz="6" w:space="0" w:color="auto"/>
              <w:left w:val="double" w:sz="12"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A17D98" w:rsidRPr="00236753"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236753" w:rsidTr="00A17D98">
        <w:trPr>
          <w:cantSplit/>
        </w:trPr>
        <w:tc>
          <w:tcPr>
            <w:tcW w:w="4324"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236753" w:rsidRDefault="00A17D98">
            <w:pPr>
              <w:spacing w:after="0" w:line="240" w:lineRule="auto"/>
              <w:jc w:val="center"/>
              <w:rPr>
                <w:rFonts w:ascii="Century Gothic" w:eastAsia="Times New Roman" w:hAnsi="Century Gothic" w:cs="Times New Roman"/>
                <w:b/>
                <w:spacing w:val="20"/>
                <w:sz w:val="18"/>
                <w:szCs w:val="20"/>
                <w:lang w:val="es-ES" w:eastAsia="es-ES"/>
              </w:rPr>
            </w:pPr>
            <w:r w:rsidRPr="00236753">
              <w:rPr>
                <w:rFonts w:ascii="Century Gothic" w:eastAsia="Times New Roman" w:hAnsi="Century Gothic" w:cs="Times New Roman"/>
                <w:b/>
                <w:spacing w:val="20"/>
                <w:sz w:val="18"/>
                <w:szCs w:val="20"/>
                <w:lang w:val="es-ES" w:eastAsia="es-ES"/>
              </w:rPr>
              <w:t xml:space="preserve">IMPORTES TOTALES </w:t>
            </w: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3402"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1843"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236753"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_____________________________________________             FIRMA:________</w:t>
      </w:r>
    </w:p>
    <w:p w:rsidR="00A17D98" w:rsidRPr="00236753" w:rsidRDefault="00A17D98" w:rsidP="00A17D98">
      <w:pPr>
        <w:spacing w:after="0" w:line="240" w:lineRule="auto"/>
        <w:rPr>
          <w:rFonts w:ascii="Century Gothic" w:eastAsia="Times New Roman" w:hAnsi="Century Gothic" w:cs="Times New Roman"/>
          <w:b/>
          <w:spacing w:val="20"/>
          <w:sz w:val="24"/>
          <w:szCs w:val="20"/>
          <w:lang w:val="es-ES" w:eastAsia="es-ES"/>
        </w:rPr>
        <w:sectPr w:rsidR="00A17D98" w:rsidRPr="00236753" w:rsidSect="00046657">
          <w:type w:val="oddPage"/>
          <w:pgSz w:w="20163" w:h="12242" w:orient="landscape"/>
          <w:pgMar w:top="851" w:right="284" w:bottom="624" w:left="1134" w:header="720" w:footer="720" w:gutter="0"/>
          <w:paperSrc w:first="7" w:other="7"/>
          <w:cols w:space="720"/>
        </w:sect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709"/>
      </w:tblGrid>
      <w:tr w:rsidR="00A17D98" w:rsidRPr="00236753" w:rsidTr="00A17D98">
        <w:tc>
          <w:tcPr>
            <w:tcW w:w="9709" w:type="dxa"/>
            <w:tcBorders>
              <w:top w:val="single" w:sz="6" w:space="0" w:color="auto"/>
              <w:left w:val="single" w:sz="6" w:space="0" w:color="auto"/>
              <w:bottom w:val="single" w:sz="6" w:space="0" w:color="auto"/>
              <w:right w:val="single" w:sz="6" w:space="0" w:color="auto"/>
            </w:tcBorders>
          </w:tcPr>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b/>
                <w:spacing w:val="20"/>
                <w:sz w:val="24"/>
                <w:szCs w:val="20"/>
                <w:lang w:val="es-ES" w:eastAsia="es-ES"/>
              </w:rPr>
              <w:t>GUÍA DE LLENADO DEL PROGRAMA DE MONTOS MENSUALES</w:t>
            </w:r>
          </w:p>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r w:rsidRPr="00236753">
              <w:rPr>
                <w:rFonts w:ascii="Century Gothic" w:eastAsia="Times New Roman" w:hAnsi="Century Gothic" w:cs="Times New Roman"/>
                <w:b/>
                <w:spacing w:val="20"/>
                <w:sz w:val="24"/>
                <w:szCs w:val="20"/>
                <w:lang w:val="es-ES" w:eastAsia="es-ES"/>
              </w:rPr>
              <w:t>DE EJECUCIÓN DE LOS TRABAJOS</w:t>
            </w:r>
          </w:p>
          <w:p w:rsidR="00A17D98" w:rsidRPr="00236753" w:rsidRDefault="00A17D98">
            <w:pPr>
              <w:spacing w:after="0" w:line="240" w:lineRule="auto"/>
              <w:jc w:val="center"/>
              <w:rPr>
                <w:rFonts w:ascii="Century Gothic" w:eastAsia="Times New Roman" w:hAnsi="Century Gothic" w:cs="Times New Roman"/>
                <w:b/>
                <w:spacing w:val="20"/>
                <w:sz w:val="24"/>
                <w:szCs w:val="20"/>
                <w:lang w:val="es-ES" w:eastAsia="es-ES"/>
              </w:rPr>
            </w:pPr>
          </w:p>
        </w:tc>
      </w:tr>
    </w:tbl>
    <w:p w:rsidR="00A17D98" w:rsidRPr="00236753" w:rsidRDefault="00A17D98" w:rsidP="00A17D98">
      <w:pPr>
        <w:spacing w:after="0" w:line="240" w:lineRule="auto"/>
        <w:rPr>
          <w:rFonts w:ascii="Century Gothic" w:eastAsia="Times New Roman" w:hAnsi="Century Gothic" w:cs="Times New Roman"/>
          <w:spacing w:val="20"/>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Cs w:val="20"/>
          <w:lang w:val="es-ES" w:eastAsia="es-ES"/>
        </w:rPr>
      </w:pPr>
    </w:p>
    <w:p w:rsidR="00D81538" w:rsidRPr="00236753" w:rsidRDefault="00A17D98" w:rsidP="00A17D98">
      <w:pPr>
        <w:spacing w:after="0" w:line="240" w:lineRule="auto"/>
        <w:ind w:right="335"/>
        <w:jc w:val="both"/>
        <w:rPr>
          <w:rFonts w:ascii="Century Gothic" w:eastAsia="Times New Roman" w:hAnsi="Century Gothic" w:cs="Times New Roman"/>
          <w:sz w:val="18"/>
          <w:szCs w:val="20"/>
          <w:lang w:val="es-ES" w:eastAsia="es-ES"/>
        </w:rPr>
      </w:pPr>
      <w:r w:rsidRPr="00236753">
        <w:rPr>
          <w:rFonts w:ascii="Century Gothic" w:eastAsia="Times New Roman" w:hAnsi="Century Gothic" w:cs="Times New Roman"/>
          <w:sz w:val="18"/>
          <w:szCs w:val="20"/>
          <w:lang w:val="es-ES" w:eastAsia="es-ES"/>
        </w:rPr>
        <w:t>DENTRO DEL PLAZO SEÑALADO ENTRE EL ACTA DE FALLO DE LA LICITACIÓN Y LA FIRMA DEL CONTRATO DE LA OBRA, QUEDARA CONVENIDO CON LA UNIVERSIDAD DELA SIERRA SUR, EL PROGRAMA DEFINITIVO DE CONSTRUCCIÓN, ASÍ COMO LAS FECHAS CLAVE INTERMEDIAS QUE DEBERÁ CUMPLIR EL CONTRATISTA, DE ACUERDO A LA (</w:t>
      </w:r>
      <w:r w:rsidRPr="00236753">
        <w:rPr>
          <w:rFonts w:ascii="Century Gothic" w:eastAsia="Times New Roman" w:hAnsi="Century Gothic" w:cs="Times New Roman"/>
          <w:b/>
          <w:sz w:val="18"/>
          <w:szCs w:val="20"/>
          <w:lang w:val="es-ES" w:eastAsia="es-ES"/>
        </w:rPr>
        <w:t>RUTA CRITICA</w:t>
      </w:r>
      <w:r w:rsidRPr="00236753">
        <w:rPr>
          <w:rFonts w:ascii="Century Gothic" w:eastAsia="Times New Roman" w:hAnsi="Century Gothic" w:cs="Times New Roman"/>
          <w:sz w:val="18"/>
          <w:szCs w:val="20"/>
          <w:lang w:val="es-ES" w:eastAsia="es-ES"/>
        </w:rPr>
        <w:t>): EN CASO DE INCUMPLIMIENTO DE ESTAS FECHAS, LA UNIVERSIDAD DE LA SIERRA SUR TOMARA LAS MEDIDAS CORRECTIVAS QUE CONFORME A LEY PROCEDAN.</w:t>
      </w:r>
    </w:p>
    <w:p w:rsidR="00A17D98" w:rsidRPr="00236753" w:rsidRDefault="00A17D98" w:rsidP="00A17D98">
      <w:pPr>
        <w:spacing w:after="0" w:line="240" w:lineRule="auto"/>
        <w:ind w:right="335"/>
        <w:jc w:val="both"/>
        <w:rPr>
          <w:rFonts w:ascii="Century Gothic" w:eastAsia="Times New Roman" w:hAnsi="Century Gothic" w:cs="Times New Roman"/>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236753"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pPr w:leftFromText="141" w:rightFromText="141" w:bottomFromText="200" w:vertAnchor="text" w:tblpY="1"/>
        <w:tblOverlap w:val="neve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2622"/>
        <w:gridCol w:w="7087"/>
      </w:tblGrid>
      <w:tr w:rsidR="00A17D98" w:rsidRPr="00236753" w:rsidTr="00A17D98">
        <w:tc>
          <w:tcPr>
            <w:tcW w:w="2622" w:type="dxa"/>
            <w:tcBorders>
              <w:top w:val="single" w:sz="6" w:space="0" w:color="auto"/>
              <w:left w:val="single" w:sz="6" w:space="0" w:color="auto"/>
              <w:bottom w:val="nil"/>
              <w:right w:val="nil"/>
            </w:tcBorders>
          </w:tcPr>
          <w:p w:rsidR="00A17D98" w:rsidRPr="00236753" w:rsidRDefault="00A17D98">
            <w:pPr>
              <w:spacing w:before="40" w:after="40" w:line="240" w:lineRule="auto"/>
              <w:rPr>
                <w:rFonts w:ascii="Century Gothic" w:eastAsia="Times New Roman" w:hAnsi="Century Gothic" w:cs="Times New Roman"/>
                <w:b/>
                <w:i/>
                <w:spacing w:val="20"/>
                <w:sz w:val="18"/>
                <w:szCs w:val="20"/>
                <w:lang w:val="es-ES" w:eastAsia="es-ES"/>
              </w:rPr>
            </w:pPr>
          </w:p>
          <w:p w:rsidR="00A17D98" w:rsidRPr="00236753" w:rsidRDefault="00A17D98">
            <w:pPr>
              <w:spacing w:before="40" w:after="40" w:line="240" w:lineRule="auto"/>
              <w:rPr>
                <w:rFonts w:ascii="Century Gothic" w:eastAsia="Times New Roman" w:hAnsi="Century Gothic" w:cs="Times New Roman"/>
                <w:b/>
                <w:i/>
                <w:spacing w:val="20"/>
                <w:sz w:val="18"/>
                <w:szCs w:val="20"/>
                <w:lang w:val="es-ES" w:eastAsia="es-ES"/>
              </w:rPr>
            </w:pPr>
            <w:r w:rsidRPr="00236753">
              <w:rPr>
                <w:rFonts w:ascii="Century Gothic" w:eastAsia="Times New Roman" w:hAnsi="Century Gothic" w:cs="Times New Roman"/>
                <w:b/>
                <w:i/>
                <w:spacing w:val="20"/>
                <w:sz w:val="18"/>
                <w:szCs w:val="20"/>
                <w:lang w:val="es-ES" w:eastAsia="es-ES"/>
              </w:rPr>
              <w:t xml:space="preserve">LICITACIÓN No. </w:t>
            </w:r>
          </w:p>
          <w:p w:rsidR="00A17D98" w:rsidRPr="00236753" w:rsidRDefault="00A17D98">
            <w:pPr>
              <w:spacing w:before="40" w:after="40" w:line="240" w:lineRule="auto"/>
              <w:rPr>
                <w:rFonts w:ascii="Century Gothic" w:eastAsia="Times New Roman" w:hAnsi="Century Gothic" w:cs="Times New Roman"/>
                <w:b/>
                <w:i/>
                <w:spacing w:val="20"/>
                <w:sz w:val="18"/>
                <w:szCs w:val="20"/>
                <w:lang w:val="es-ES" w:eastAsia="es-ES"/>
              </w:rPr>
            </w:pPr>
            <w:r w:rsidRPr="00236753">
              <w:rPr>
                <w:rFonts w:ascii="Century Gothic" w:eastAsia="Times New Roman" w:hAnsi="Century Gothic" w:cs="Times New Roman"/>
                <w:b/>
                <w:i/>
                <w:spacing w:val="20"/>
                <w:sz w:val="18"/>
                <w:szCs w:val="20"/>
                <w:lang w:val="es-ES" w:eastAsia="es-ES"/>
              </w:rPr>
              <w:t xml:space="preserve"> PAQUETE No.</w:t>
            </w:r>
          </w:p>
          <w:p w:rsidR="00A17D98" w:rsidRPr="00236753" w:rsidRDefault="00A17D98">
            <w:pPr>
              <w:spacing w:before="40" w:after="40" w:line="240" w:lineRule="auto"/>
              <w:rPr>
                <w:rFonts w:ascii="Century Gothic" w:eastAsia="Times New Roman" w:hAnsi="Century Gothic" w:cs="Times New Roman"/>
                <w:b/>
                <w:i/>
                <w:spacing w:val="20"/>
                <w:sz w:val="18"/>
                <w:szCs w:val="20"/>
                <w:lang w:val="es-ES" w:eastAsia="es-ES"/>
              </w:rPr>
            </w:pPr>
          </w:p>
        </w:tc>
        <w:tc>
          <w:tcPr>
            <w:tcW w:w="7087" w:type="dxa"/>
            <w:tcBorders>
              <w:top w:val="single" w:sz="6" w:space="0" w:color="auto"/>
              <w:left w:val="nil"/>
              <w:bottom w:val="nil"/>
              <w:right w:val="single" w:sz="6" w:space="0" w:color="auto"/>
            </w:tcBorders>
          </w:tcPr>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p>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 xml:space="preserve">EL NÚMERO Y PAQUETE CORRESPONDIENTE </w:t>
            </w:r>
          </w:p>
        </w:tc>
      </w:tr>
      <w:tr w:rsidR="00A17D98" w:rsidRPr="00236753" w:rsidTr="00A17D98">
        <w:tc>
          <w:tcPr>
            <w:tcW w:w="2622" w:type="dxa"/>
            <w:tcBorders>
              <w:top w:val="nil"/>
              <w:left w:val="single" w:sz="6" w:space="0" w:color="auto"/>
              <w:bottom w:val="nil"/>
              <w:right w:val="nil"/>
            </w:tcBorders>
            <w:hideMark/>
          </w:tcPr>
          <w:p w:rsidR="00A17D98" w:rsidRPr="00236753" w:rsidRDefault="00A17D98">
            <w:pPr>
              <w:spacing w:before="40" w:after="40" w:line="240" w:lineRule="auto"/>
              <w:rPr>
                <w:rFonts w:ascii="Century Gothic" w:eastAsia="Times New Roman" w:hAnsi="Century Gothic" w:cs="Times New Roman"/>
                <w:b/>
                <w:i/>
                <w:spacing w:val="20"/>
                <w:sz w:val="18"/>
                <w:szCs w:val="20"/>
                <w:lang w:val="es-ES" w:eastAsia="es-ES"/>
              </w:rPr>
            </w:pPr>
            <w:r w:rsidRPr="00236753">
              <w:rPr>
                <w:rFonts w:ascii="Century Gothic" w:eastAsia="Times New Roman" w:hAnsi="Century Gothic" w:cs="Times New Roman"/>
                <w:b/>
                <w:i/>
                <w:spacing w:val="20"/>
                <w:sz w:val="18"/>
                <w:szCs w:val="20"/>
                <w:lang w:val="es-ES" w:eastAsia="es-ES"/>
              </w:rPr>
              <w:t>OBRA</w:t>
            </w:r>
          </w:p>
        </w:tc>
        <w:tc>
          <w:tcPr>
            <w:tcW w:w="7087" w:type="dxa"/>
            <w:tcBorders>
              <w:top w:val="nil"/>
              <w:left w:val="nil"/>
              <w:bottom w:val="nil"/>
              <w:right w:val="single" w:sz="6" w:space="0" w:color="auto"/>
            </w:tcBorders>
          </w:tcPr>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ANOTAR LAS PUBLICADAS EN LA CONVOCATORIA, LUGAR, MUNICIPIO Y ESTADO.</w:t>
            </w:r>
          </w:p>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p>
        </w:tc>
      </w:tr>
      <w:tr w:rsidR="00A17D98" w:rsidRPr="00236753" w:rsidTr="00A17D98">
        <w:tc>
          <w:tcPr>
            <w:tcW w:w="2622" w:type="dxa"/>
            <w:tcBorders>
              <w:top w:val="nil"/>
              <w:left w:val="single" w:sz="6" w:space="0" w:color="auto"/>
              <w:bottom w:val="nil"/>
              <w:right w:val="nil"/>
            </w:tcBorders>
            <w:hideMark/>
          </w:tcPr>
          <w:p w:rsidR="00A17D98" w:rsidRPr="00236753" w:rsidRDefault="00A17D98">
            <w:pPr>
              <w:spacing w:before="40" w:after="40" w:line="240" w:lineRule="auto"/>
              <w:rPr>
                <w:rFonts w:ascii="Century Gothic" w:eastAsia="Times New Roman" w:hAnsi="Century Gothic" w:cs="Times New Roman"/>
                <w:b/>
                <w:i/>
                <w:spacing w:val="20"/>
                <w:sz w:val="18"/>
                <w:szCs w:val="20"/>
                <w:lang w:val="es-ES" w:eastAsia="es-ES"/>
              </w:rPr>
            </w:pPr>
            <w:r w:rsidRPr="00236753">
              <w:rPr>
                <w:rFonts w:ascii="Century Gothic" w:eastAsia="Times New Roman" w:hAnsi="Century Gothic" w:cs="Times New Roman"/>
                <w:b/>
                <w:i/>
                <w:spacing w:val="20"/>
                <w:sz w:val="18"/>
                <w:szCs w:val="20"/>
                <w:lang w:val="es-ES" w:eastAsia="es-ES"/>
              </w:rPr>
              <w:t>INICIO Y TERMINACIÓN</w:t>
            </w:r>
          </w:p>
        </w:tc>
        <w:tc>
          <w:tcPr>
            <w:tcW w:w="7087" w:type="dxa"/>
            <w:tcBorders>
              <w:top w:val="nil"/>
              <w:left w:val="nil"/>
              <w:bottom w:val="nil"/>
              <w:right w:val="single" w:sz="6" w:space="0" w:color="auto"/>
            </w:tcBorders>
          </w:tcPr>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ANOTAR LA FECHA DE INICIO Y TERMINACIÓN ASENTADA EN LA CONVOCATORIA.</w:t>
            </w:r>
          </w:p>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p>
        </w:tc>
      </w:tr>
      <w:tr w:rsidR="00A17D98" w:rsidRPr="00236753" w:rsidTr="00A17D98">
        <w:tc>
          <w:tcPr>
            <w:tcW w:w="2622" w:type="dxa"/>
            <w:tcBorders>
              <w:top w:val="nil"/>
              <w:left w:val="single" w:sz="6" w:space="0" w:color="auto"/>
              <w:bottom w:val="nil"/>
              <w:right w:val="nil"/>
            </w:tcBorders>
            <w:hideMark/>
          </w:tcPr>
          <w:p w:rsidR="00A17D98" w:rsidRPr="00236753" w:rsidRDefault="00A17D98">
            <w:pPr>
              <w:spacing w:before="40" w:after="40" w:line="240" w:lineRule="auto"/>
              <w:rPr>
                <w:rFonts w:ascii="Century Gothic" w:eastAsia="Times New Roman" w:hAnsi="Century Gothic" w:cs="Times New Roman"/>
                <w:b/>
                <w:i/>
                <w:spacing w:val="20"/>
                <w:sz w:val="18"/>
                <w:szCs w:val="20"/>
                <w:lang w:val="es-ES" w:eastAsia="es-ES"/>
              </w:rPr>
            </w:pPr>
            <w:r w:rsidRPr="00236753">
              <w:rPr>
                <w:rFonts w:ascii="Century Gothic" w:eastAsia="Times New Roman" w:hAnsi="Century Gothic" w:cs="Times New Roman"/>
                <w:b/>
                <w:i/>
                <w:spacing w:val="20"/>
                <w:sz w:val="18"/>
                <w:szCs w:val="20"/>
                <w:lang w:val="es-ES" w:eastAsia="es-ES"/>
              </w:rPr>
              <w:t>No.</w:t>
            </w:r>
          </w:p>
        </w:tc>
        <w:tc>
          <w:tcPr>
            <w:tcW w:w="7087" w:type="dxa"/>
            <w:tcBorders>
              <w:top w:val="nil"/>
              <w:left w:val="nil"/>
              <w:bottom w:val="nil"/>
              <w:right w:val="single" w:sz="6" w:space="0" w:color="auto"/>
            </w:tcBorders>
          </w:tcPr>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SE DEBERÁ PONER LA CLAVE QUE LE CORRESPONDE EN EL CATALOGO DE CONCEPTOS.</w:t>
            </w:r>
          </w:p>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p>
        </w:tc>
      </w:tr>
      <w:tr w:rsidR="00A17D98" w:rsidRPr="00236753" w:rsidTr="00A17D98">
        <w:tc>
          <w:tcPr>
            <w:tcW w:w="2622" w:type="dxa"/>
            <w:tcBorders>
              <w:top w:val="nil"/>
              <w:left w:val="single" w:sz="6" w:space="0" w:color="auto"/>
              <w:bottom w:val="nil"/>
              <w:right w:val="nil"/>
            </w:tcBorders>
            <w:hideMark/>
          </w:tcPr>
          <w:p w:rsidR="00A17D98" w:rsidRPr="00236753" w:rsidRDefault="00A17D98">
            <w:pPr>
              <w:spacing w:before="40" w:after="40" w:line="240" w:lineRule="auto"/>
              <w:rPr>
                <w:rFonts w:ascii="Century Gothic" w:eastAsia="Times New Roman" w:hAnsi="Century Gothic" w:cs="Times New Roman"/>
                <w:b/>
                <w:i/>
                <w:spacing w:val="20"/>
                <w:sz w:val="18"/>
                <w:szCs w:val="20"/>
                <w:lang w:val="es-ES" w:eastAsia="es-ES"/>
              </w:rPr>
            </w:pPr>
            <w:r w:rsidRPr="00236753">
              <w:rPr>
                <w:rFonts w:ascii="Century Gothic" w:eastAsia="Times New Roman" w:hAnsi="Century Gothic" w:cs="Times New Roman"/>
                <w:b/>
                <w:i/>
                <w:spacing w:val="20"/>
                <w:sz w:val="18"/>
                <w:szCs w:val="20"/>
                <w:lang w:val="es-ES" w:eastAsia="es-ES"/>
              </w:rPr>
              <w:t xml:space="preserve">PARTIDAS </w:t>
            </w:r>
          </w:p>
        </w:tc>
        <w:tc>
          <w:tcPr>
            <w:tcW w:w="7087" w:type="dxa"/>
            <w:tcBorders>
              <w:top w:val="nil"/>
              <w:left w:val="nil"/>
              <w:bottom w:val="nil"/>
              <w:right w:val="single" w:sz="6" w:space="0" w:color="auto"/>
            </w:tcBorders>
          </w:tcPr>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GRUPO DE ACTIVIDADES PRINCIPALES, YA SEA DESGLOSADA O AGRUPADA.</w:t>
            </w:r>
          </w:p>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p>
        </w:tc>
      </w:tr>
      <w:tr w:rsidR="00A17D98" w:rsidRPr="00236753" w:rsidTr="00A17D98">
        <w:tc>
          <w:tcPr>
            <w:tcW w:w="2622" w:type="dxa"/>
            <w:tcBorders>
              <w:top w:val="nil"/>
              <w:left w:val="single" w:sz="6" w:space="0" w:color="auto"/>
              <w:bottom w:val="nil"/>
              <w:right w:val="nil"/>
            </w:tcBorders>
            <w:hideMark/>
          </w:tcPr>
          <w:p w:rsidR="00A17D98" w:rsidRPr="00236753" w:rsidRDefault="00A17D98">
            <w:pPr>
              <w:spacing w:before="40" w:after="40" w:line="240" w:lineRule="auto"/>
              <w:rPr>
                <w:rFonts w:ascii="Century Gothic" w:eastAsia="Times New Roman" w:hAnsi="Century Gothic" w:cs="Times New Roman"/>
                <w:b/>
                <w:i/>
                <w:spacing w:val="20"/>
                <w:sz w:val="18"/>
                <w:szCs w:val="20"/>
                <w:lang w:val="es-ES" w:eastAsia="es-ES"/>
              </w:rPr>
            </w:pPr>
            <w:r w:rsidRPr="00236753">
              <w:rPr>
                <w:rFonts w:ascii="Century Gothic" w:eastAsia="Times New Roman" w:hAnsi="Century Gothic" w:cs="Times New Roman"/>
                <w:b/>
                <w:i/>
                <w:spacing w:val="20"/>
                <w:sz w:val="18"/>
                <w:szCs w:val="20"/>
                <w:lang w:val="es-ES" w:eastAsia="es-ES"/>
              </w:rPr>
              <w:t>IMPORTES</w:t>
            </w:r>
          </w:p>
        </w:tc>
        <w:tc>
          <w:tcPr>
            <w:tcW w:w="7087" w:type="dxa"/>
            <w:tcBorders>
              <w:top w:val="nil"/>
              <w:left w:val="nil"/>
              <w:bottom w:val="nil"/>
              <w:right w:val="single" w:sz="6" w:space="0" w:color="auto"/>
            </w:tcBorders>
          </w:tcPr>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SE DEBERÁ PONER EL MONTO EN PESOS DEL GRUPO DE ACTIVIDADES DE TRABAJO.</w:t>
            </w:r>
          </w:p>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p>
        </w:tc>
      </w:tr>
      <w:tr w:rsidR="00A17D98" w:rsidRPr="00236753" w:rsidTr="00A17D98">
        <w:tc>
          <w:tcPr>
            <w:tcW w:w="2622" w:type="dxa"/>
            <w:tcBorders>
              <w:top w:val="nil"/>
              <w:left w:val="single" w:sz="6" w:space="0" w:color="auto"/>
              <w:bottom w:val="nil"/>
              <w:right w:val="nil"/>
            </w:tcBorders>
            <w:hideMark/>
          </w:tcPr>
          <w:p w:rsidR="00A17D98" w:rsidRPr="00236753" w:rsidRDefault="00A17D98">
            <w:pPr>
              <w:spacing w:before="40" w:after="40" w:line="240" w:lineRule="auto"/>
              <w:rPr>
                <w:rFonts w:ascii="Century Gothic" w:eastAsia="Times New Roman" w:hAnsi="Century Gothic" w:cs="Times New Roman"/>
                <w:b/>
                <w:i/>
                <w:spacing w:val="20"/>
                <w:sz w:val="18"/>
                <w:szCs w:val="20"/>
                <w:lang w:val="es-ES" w:eastAsia="es-ES"/>
              </w:rPr>
            </w:pPr>
            <w:r w:rsidRPr="00236753">
              <w:rPr>
                <w:rFonts w:ascii="Century Gothic" w:eastAsia="Times New Roman" w:hAnsi="Century Gothic" w:cs="Times New Roman"/>
                <w:b/>
                <w:i/>
                <w:spacing w:val="20"/>
                <w:sz w:val="18"/>
                <w:szCs w:val="20"/>
                <w:lang w:val="es-ES" w:eastAsia="es-ES"/>
              </w:rPr>
              <w:t>MES/SEMANA (PROGRAMA)</w:t>
            </w:r>
          </w:p>
        </w:tc>
        <w:tc>
          <w:tcPr>
            <w:tcW w:w="7087" w:type="dxa"/>
            <w:tcBorders>
              <w:top w:val="nil"/>
              <w:left w:val="nil"/>
              <w:bottom w:val="nil"/>
              <w:right w:val="single" w:sz="6" w:space="0" w:color="auto"/>
            </w:tcBorders>
          </w:tcPr>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SE DEBERÁ PONER EL MONTO EN EL INICIO DE LA PARTIDA QUE LE CORRESPONDA Y EN CADA UNA DE LAS SEMANAS PROGRAMADAS PARA LA EJECUCIÓN DE LA ACTIVIDAD.</w:t>
            </w:r>
          </w:p>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p>
        </w:tc>
      </w:tr>
      <w:tr w:rsidR="00A17D98" w:rsidRPr="00236753" w:rsidTr="00A17D98">
        <w:tc>
          <w:tcPr>
            <w:tcW w:w="2622" w:type="dxa"/>
            <w:tcBorders>
              <w:top w:val="nil"/>
              <w:left w:val="single" w:sz="6" w:space="0" w:color="auto"/>
              <w:bottom w:val="nil"/>
              <w:right w:val="nil"/>
            </w:tcBorders>
            <w:hideMark/>
          </w:tcPr>
          <w:p w:rsidR="00A17D98" w:rsidRPr="00236753" w:rsidRDefault="00A17D98">
            <w:pPr>
              <w:spacing w:before="40" w:after="40" w:line="240" w:lineRule="auto"/>
              <w:rPr>
                <w:rFonts w:ascii="Century Gothic" w:eastAsia="Times New Roman" w:hAnsi="Century Gothic" w:cs="Times New Roman"/>
                <w:b/>
                <w:i/>
                <w:spacing w:val="20"/>
                <w:sz w:val="18"/>
                <w:szCs w:val="20"/>
                <w:lang w:val="es-ES" w:eastAsia="es-ES"/>
              </w:rPr>
            </w:pPr>
            <w:r w:rsidRPr="00236753">
              <w:rPr>
                <w:rFonts w:ascii="Century Gothic" w:eastAsia="Times New Roman" w:hAnsi="Century Gothic" w:cs="Times New Roman"/>
                <w:b/>
                <w:i/>
                <w:spacing w:val="20"/>
                <w:sz w:val="18"/>
                <w:szCs w:val="20"/>
                <w:lang w:val="es-ES" w:eastAsia="es-ES"/>
              </w:rPr>
              <w:t>IMPORTES TOTALES</w:t>
            </w:r>
          </w:p>
        </w:tc>
        <w:tc>
          <w:tcPr>
            <w:tcW w:w="7087" w:type="dxa"/>
            <w:tcBorders>
              <w:top w:val="nil"/>
              <w:left w:val="nil"/>
              <w:bottom w:val="nil"/>
              <w:right w:val="single" w:sz="6" w:space="0" w:color="auto"/>
            </w:tcBorders>
          </w:tcPr>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LA SUMA DE LOS IMPORTES POR SEMANAS.</w:t>
            </w:r>
          </w:p>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p>
        </w:tc>
      </w:tr>
      <w:tr w:rsidR="00A17D98" w:rsidRPr="00236753" w:rsidTr="00A17D98">
        <w:tc>
          <w:tcPr>
            <w:tcW w:w="2622" w:type="dxa"/>
            <w:tcBorders>
              <w:top w:val="nil"/>
              <w:left w:val="single" w:sz="6" w:space="0" w:color="auto"/>
              <w:bottom w:val="nil"/>
              <w:right w:val="nil"/>
            </w:tcBorders>
            <w:hideMark/>
          </w:tcPr>
          <w:p w:rsidR="00A17D98" w:rsidRPr="00236753" w:rsidRDefault="00A17D98">
            <w:pPr>
              <w:spacing w:before="40" w:after="40" w:line="240" w:lineRule="auto"/>
              <w:rPr>
                <w:rFonts w:ascii="Century Gothic" w:eastAsia="Times New Roman" w:hAnsi="Century Gothic" w:cs="Times New Roman"/>
                <w:b/>
                <w:i/>
                <w:spacing w:val="20"/>
                <w:sz w:val="18"/>
                <w:szCs w:val="20"/>
                <w:lang w:val="es-ES" w:eastAsia="es-ES"/>
              </w:rPr>
            </w:pPr>
            <w:r w:rsidRPr="00236753">
              <w:rPr>
                <w:rFonts w:ascii="Century Gothic" w:eastAsia="Times New Roman" w:hAnsi="Century Gothic" w:cs="Times New Roman"/>
                <w:b/>
                <w:i/>
                <w:spacing w:val="20"/>
                <w:sz w:val="18"/>
                <w:szCs w:val="20"/>
                <w:lang w:val="es-ES" w:eastAsia="es-ES"/>
              </w:rPr>
              <w:t>EMPRESA O PERSONA FÍSICA</w:t>
            </w:r>
          </w:p>
        </w:tc>
        <w:tc>
          <w:tcPr>
            <w:tcW w:w="7087" w:type="dxa"/>
            <w:tcBorders>
              <w:top w:val="nil"/>
              <w:left w:val="nil"/>
              <w:bottom w:val="nil"/>
              <w:right w:val="single" w:sz="6" w:space="0" w:color="auto"/>
            </w:tcBorders>
          </w:tcPr>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NOMBRE DE LA EMPRESA O PERSONA FÍSICA.</w:t>
            </w:r>
          </w:p>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p>
        </w:tc>
      </w:tr>
      <w:tr w:rsidR="00A17D98" w:rsidRPr="00236753" w:rsidTr="00A17D98">
        <w:tc>
          <w:tcPr>
            <w:tcW w:w="2622" w:type="dxa"/>
            <w:tcBorders>
              <w:top w:val="nil"/>
              <w:left w:val="single" w:sz="6" w:space="0" w:color="auto"/>
              <w:bottom w:val="nil"/>
              <w:right w:val="nil"/>
            </w:tcBorders>
            <w:hideMark/>
          </w:tcPr>
          <w:p w:rsidR="00A17D98" w:rsidRPr="00236753" w:rsidRDefault="00A17D98">
            <w:pPr>
              <w:spacing w:before="40" w:after="40" w:line="240" w:lineRule="auto"/>
              <w:rPr>
                <w:rFonts w:ascii="Century Gothic" w:eastAsia="Times New Roman" w:hAnsi="Century Gothic" w:cs="Times New Roman"/>
                <w:b/>
                <w:i/>
                <w:spacing w:val="20"/>
                <w:sz w:val="18"/>
                <w:szCs w:val="20"/>
                <w:lang w:val="es-ES" w:eastAsia="es-ES"/>
              </w:rPr>
            </w:pPr>
            <w:r w:rsidRPr="00236753">
              <w:rPr>
                <w:rFonts w:ascii="Century Gothic" w:eastAsia="Times New Roman" w:hAnsi="Century Gothic" w:cs="Times New Roman"/>
                <w:b/>
                <w:i/>
                <w:spacing w:val="20"/>
                <w:sz w:val="18"/>
                <w:szCs w:val="20"/>
                <w:lang w:val="es-ES" w:eastAsia="es-ES"/>
              </w:rPr>
              <w:t>REPRESENTANTE</w:t>
            </w:r>
          </w:p>
        </w:tc>
        <w:tc>
          <w:tcPr>
            <w:tcW w:w="7087" w:type="dxa"/>
            <w:tcBorders>
              <w:top w:val="nil"/>
              <w:left w:val="nil"/>
              <w:bottom w:val="nil"/>
              <w:right w:val="single" w:sz="6" w:space="0" w:color="auto"/>
            </w:tcBorders>
          </w:tcPr>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NOMBRE DEL REPRESENTANTE LEGAL DE LA EMPRESA O PERSONA FÍSICA.</w:t>
            </w:r>
          </w:p>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p>
        </w:tc>
      </w:tr>
      <w:tr w:rsidR="00A17D98" w:rsidRPr="00236753" w:rsidTr="0023326A">
        <w:tc>
          <w:tcPr>
            <w:tcW w:w="2622" w:type="dxa"/>
            <w:tcBorders>
              <w:top w:val="nil"/>
              <w:left w:val="single" w:sz="6" w:space="0" w:color="auto"/>
              <w:bottom w:val="single" w:sz="6" w:space="0" w:color="auto"/>
              <w:right w:val="nil"/>
            </w:tcBorders>
            <w:hideMark/>
          </w:tcPr>
          <w:p w:rsidR="00A17D98" w:rsidRPr="00236753" w:rsidRDefault="00A17D98">
            <w:pPr>
              <w:spacing w:before="40" w:after="40" w:line="240" w:lineRule="auto"/>
              <w:rPr>
                <w:rFonts w:ascii="Century Gothic" w:eastAsia="Times New Roman" w:hAnsi="Century Gothic" w:cs="Times New Roman"/>
                <w:b/>
                <w:i/>
                <w:spacing w:val="20"/>
                <w:sz w:val="18"/>
                <w:szCs w:val="20"/>
                <w:lang w:val="es-ES" w:eastAsia="es-ES"/>
              </w:rPr>
            </w:pPr>
            <w:r w:rsidRPr="00236753">
              <w:rPr>
                <w:rFonts w:ascii="Century Gothic" w:eastAsia="Times New Roman" w:hAnsi="Century Gothic" w:cs="Times New Roman"/>
                <w:b/>
                <w:i/>
                <w:spacing w:val="20"/>
                <w:sz w:val="18"/>
                <w:szCs w:val="20"/>
                <w:lang w:val="es-ES" w:eastAsia="es-ES"/>
              </w:rPr>
              <w:t>FIRMA DEL LICITANTE</w:t>
            </w:r>
          </w:p>
        </w:tc>
        <w:tc>
          <w:tcPr>
            <w:tcW w:w="7087" w:type="dxa"/>
            <w:tcBorders>
              <w:top w:val="nil"/>
              <w:left w:val="nil"/>
              <w:bottom w:val="single" w:sz="6" w:space="0" w:color="auto"/>
              <w:right w:val="single" w:sz="6" w:space="0" w:color="auto"/>
            </w:tcBorders>
            <w:shd w:val="clear" w:color="auto" w:fill="auto"/>
            <w:hideMark/>
          </w:tcPr>
          <w:p w:rsidR="00A17D98" w:rsidRPr="00236753"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236753">
              <w:rPr>
                <w:rFonts w:ascii="Century Gothic" w:eastAsia="Times New Roman" w:hAnsi="Century Gothic" w:cs="Times New Roman"/>
                <w:spacing w:val="20"/>
                <w:sz w:val="18"/>
                <w:szCs w:val="20"/>
                <w:lang w:val="es-ES" w:eastAsia="es-ES"/>
              </w:rPr>
              <w:t>SE SUSCRIBIRÁ POR EL REPRESENTANTE LEGAL EN CASO DE SER EMPRESA CONSTITUIDA O FIRMA DE LA PERSONA FÍSICA.</w:t>
            </w:r>
          </w:p>
        </w:tc>
      </w:tr>
    </w:tbl>
    <w:p w:rsidR="00A17D98" w:rsidRPr="00236753" w:rsidRDefault="00A17D98" w:rsidP="00A17D98">
      <w:pPr>
        <w:spacing w:after="0" w:line="240" w:lineRule="auto"/>
        <w:jc w:val="center"/>
        <w:rPr>
          <w:rFonts w:ascii="Century Gothic" w:eastAsia="Times New Roman" w:hAnsi="Century Gothic" w:cs="Times New Roman"/>
          <w:sz w:val="20"/>
          <w:szCs w:val="20"/>
          <w:lang w:val="es-ES" w:eastAsia="es-ES"/>
        </w:rPr>
      </w:pPr>
      <w:r w:rsidRPr="00236753">
        <w:rPr>
          <w:rFonts w:ascii="Century Gothic" w:eastAsia="Times New Roman" w:hAnsi="Century Gothic" w:cs="Times New Roman"/>
          <w:b/>
          <w:spacing w:val="20"/>
          <w:sz w:val="18"/>
          <w:szCs w:val="20"/>
          <w:lang w:val="es-ES" w:eastAsia="es-ES"/>
        </w:rPr>
        <w:br w:type="textWrapping" w:clear="all"/>
      </w:r>
    </w:p>
    <w:p w:rsidR="00EC47E4" w:rsidRPr="00236753" w:rsidRDefault="00EC47E4" w:rsidP="00A17D98">
      <w:pPr>
        <w:spacing w:after="0" w:line="240" w:lineRule="auto"/>
        <w:jc w:val="center"/>
        <w:rPr>
          <w:rFonts w:ascii="Century Gothic" w:eastAsia="Times New Roman" w:hAnsi="Century Gothic" w:cs="Times New Roman"/>
          <w:sz w:val="20"/>
          <w:szCs w:val="20"/>
          <w:lang w:val="es-ES" w:eastAsia="es-ES"/>
        </w:rPr>
      </w:pPr>
    </w:p>
    <w:p w:rsidR="00EC47E4" w:rsidRPr="00236753" w:rsidRDefault="00EC47E4" w:rsidP="00A17D98">
      <w:pPr>
        <w:spacing w:after="0" w:line="240" w:lineRule="auto"/>
        <w:jc w:val="center"/>
        <w:rPr>
          <w:rFonts w:ascii="Century Gothic" w:eastAsia="Times New Roman" w:hAnsi="Century Gothic" w:cs="Times New Roman"/>
          <w:sz w:val="20"/>
          <w:szCs w:val="20"/>
          <w:lang w:val="es-ES" w:eastAsia="es-ES"/>
        </w:rPr>
      </w:pPr>
    </w:p>
    <w:p w:rsidR="00EC47E4" w:rsidRPr="00236753" w:rsidRDefault="00EC47E4" w:rsidP="00EC47E4">
      <w:pPr>
        <w:spacing w:after="0" w:line="240" w:lineRule="auto"/>
        <w:jc w:val="center"/>
        <w:rPr>
          <w:rFonts w:ascii="Century Gothic" w:eastAsia="Times New Roman" w:hAnsi="Century Gothic" w:cs="Times New Roman"/>
          <w:b/>
          <w:spacing w:val="20"/>
          <w:sz w:val="40"/>
          <w:szCs w:val="20"/>
          <w:lang w:val="es-ES" w:eastAsia="es-ES"/>
        </w:rPr>
      </w:pPr>
    </w:p>
    <w:p w:rsidR="00EC47E4" w:rsidRPr="00236753" w:rsidRDefault="00EC47E4" w:rsidP="00EC47E4">
      <w:pPr>
        <w:spacing w:after="0" w:line="240" w:lineRule="auto"/>
        <w:jc w:val="center"/>
        <w:rPr>
          <w:rFonts w:ascii="Century Gothic" w:eastAsia="Times New Roman" w:hAnsi="Century Gothic" w:cs="Times New Roman"/>
          <w:b/>
          <w:spacing w:val="20"/>
          <w:sz w:val="40"/>
          <w:szCs w:val="20"/>
          <w:lang w:val="es-ES" w:eastAsia="es-ES"/>
        </w:rPr>
      </w:pPr>
    </w:p>
    <w:p w:rsidR="00EC47E4" w:rsidRPr="00236753" w:rsidRDefault="00EC47E4" w:rsidP="00EC47E4">
      <w:pPr>
        <w:spacing w:after="0" w:line="240" w:lineRule="auto"/>
        <w:jc w:val="center"/>
        <w:rPr>
          <w:rFonts w:ascii="Century Gothic" w:eastAsia="Times New Roman" w:hAnsi="Century Gothic" w:cs="Times New Roman"/>
          <w:b/>
          <w:spacing w:val="20"/>
          <w:sz w:val="40"/>
          <w:szCs w:val="20"/>
          <w:lang w:val="es-ES" w:eastAsia="es-ES"/>
        </w:rPr>
      </w:pPr>
    </w:p>
    <w:p w:rsidR="00EC47E4" w:rsidRPr="00236753" w:rsidRDefault="00EC47E4" w:rsidP="00EC47E4">
      <w:pPr>
        <w:spacing w:after="0" w:line="240" w:lineRule="auto"/>
        <w:jc w:val="center"/>
        <w:rPr>
          <w:rFonts w:ascii="Century Gothic" w:eastAsia="Times New Roman" w:hAnsi="Century Gothic" w:cs="Times New Roman"/>
          <w:b/>
          <w:spacing w:val="20"/>
          <w:sz w:val="40"/>
          <w:szCs w:val="20"/>
          <w:lang w:val="es-ES" w:eastAsia="es-ES"/>
        </w:rPr>
      </w:pPr>
    </w:p>
    <w:p w:rsidR="00EC47E4" w:rsidRPr="00236753" w:rsidRDefault="00EC47E4" w:rsidP="00EC47E4">
      <w:pPr>
        <w:spacing w:after="0" w:line="240" w:lineRule="auto"/>
        <w:jc w:val="center"/>
        <w:rPr>
          <w:rFonts w:ascii="Century Gothic" w:eastAsia="Times New Roman" w:hAnsi="Century Gothic" w:cs="Times New Roman"/>
          <w:b/>
          <w:spacing w:val="20"/>
          <w:sz w:val="40"/>
          <w:szCs w:val="20"/>
          <w:lang w:val="es-ES" w:eastAsia="es-ES"/>
        </w:rPr>
      </w:pPr>
    </w:p>
    <w:p w:rsidR="00EC47E4" w:rsidRPr="00236753" w:rsidRDefault="00EC47E4" w:rsidP="00EC47E4">
      <w:pPr>
        <w:spacing w:after="0" w:line="240" w:lineRule="auto"/>
        <w:rPr>
          <w:rFonts w:ascii="Century Gothic" w:eastAsia="Times New Roman" w:hAnsi="Century Gothic" w:cs="Times New Roman"/>
          <w:b/>
          <w:spacing w:val="20"/>
          <w:sz w:val="40"/>
          <w:szCs w:val="20"/>
          <w:lang w:val="es-ES" w:eastAsia="es-ES"/>
        </w:rPr>
      </w:pPr>
    </w:p>
    <w:p w:rsidR="00EC47E4" w:rsidRPr="00236753" w:rsidRDefault="00EC47E4" w:rsidP="00EC47E4">
      <w:pPr>
        <w:spacing w:after="0" w:line="240" w:lineRule="auto"/>
        <w:jc w:val="center"/>
        <w:rPr>
          <w:rFonts w:ascii="Century Gothic" w:eastAsia="Times New Roman" w:hAnsi="Century Gothic" w:cs="Times New Roman"/>
          <w:b/>
          <w:spacing w:val="20"/>
          <w:sz w:val="40"/>
          <w:szCs w:val="20"/>
          <w:lang w:val="es-ES" w:eastAsia="es-ES"/>
        </w:rPr>
      </w:pPr>
    </w:p>
    <w:p w:rsidR="00EC47E4" w:rsidRPr="00236753" w:rsidRDefault="00EC47E4" w:rsidP="00EC47E4">
      <w:pPr>
        <w:spacing w:after="0" w:line="240" w:lineRule="auto"/>
        <w:jc w:val="center"/>
        <w:rPr>
          <w:rFonts w:ascii="Century Gothic" w:eastAsia="Times New Roman" w:hAnsi="Century Gothic" w:cs="Times New Roman"/>
          <w:b/>
          <w:spacing w:val="20"/>
          <w:sz w:val="40"/>
          <w:szCs w:val="20"/>
          <w:lang w:val="es-ES" w:eastAsia="es-ES"/>
        </w:rPr>
      </w:pPr>
    </w:p>
    <w:p w:rsidR="00EC47E4" w:rsidRPr="00236753" w:rsidRDefault="00EC47E4" w:rsidP="00EC47E4">
      <w:pPr>
        <w:spacing w:after="0" w:line="240" w:lineRule="auto"/>
        <w:jc w:val="center"/>
        <w:rPr>
          <w:rFonts w:ascii="Century Gothic" w:eastAsia="Times New Roman" w:hAnsi="Century Gothic" w:cs="Times New Roman"/>
          <w:b/>
          <w:spacing w:val="20"/>
          <w:sz w:val="40"/>
          <w:szCs w:val="20"/>
          <w:lang w:val="es-ES" w:eastAsia="es-ES"/>
        </w:rPr>
      </w:pPr>
    </w:p>
    <w:p w:rsidR="00EC47E4" w:rsidRPr="00236753" w:rsidRDefault="00EC47E4" w:rsidP="00EC47E4">
      <w:pPr>
        <w:spacing w:after="0" w:line="240" w:lineRule="auto"/>
        <w:jc w:val="center"/>
        <w:rPr>
          <w:rFonts w:ascii="Century Gothic" w:eastAsia="Times New Roman" w:hAnsi="Century Gothic" w:cs="Times New Roman"/>
          <w:b/>
          <w:spacing w:val="20"/>
          <w:sz w:val="40"/>
          <w:szCs w:val="20"/>
          <w:lang w:val="es-ES" w:eastAsia="es-ES"/>
        </w:rPr>
      </w:pPr>
    </w:p>
    <w:p w:rsidR="00EC47E4" w:rsidRPr="00236753" w:rsidRDefault="00EC47E4" w:rsidP="00EC47E4">
      <w:pPr>
        <w:keepNext/>
        <w:spacing w:after="0" w:line="240" w:lineRule="auto"/>
        <w:jc w:val="center"/>
        <w:outlineLvl w:val="4"/>
        <w:rPr>
          <w:rFonts w:ascii="Century Gothic" w:eastAsia="Times New Roman" w:hAnsi="Century Gothic" w:cs="Times New Roman"/>
          <w:b/>
          <w:sz w:val="40"/>
          <w:szCs w:val="20"/>
          <w:lang w:val="es-ES" w:eastAsia="es-ES"/>
        </w:rPr>
      </w:pPr>
      <w:r w:rsidRPr="00236753">
        <w:rPr>
          <w:rFonts w:ascii="Century Gothic" w:eastAsia="Times New Roman" w:hAnsi="Century Gothic" w:cs="Times New Roman"/>
          <w:b/>
          <w:sz w:val="40"/>
          <w:szCs w:val="20"/>
          <w:lang w:val="es-ES" w:eastAsia="es-ES"/>
        </w:rPr>
        <w:t>ANEXO  7.B.17</w:t>
      </w:r>
    </w:p>
    <w:p w:rsidR="00EC47E4" w:rsidRPr="00236753" w:rsidRDefault="00EC47E4" w:rsidP="00EC47E4">
      <w:pPr>
        <w:spacing w:after="0" w:line="240" w:lineRule="auto"/>
        <w:jc w:val="center"/>
        <w:rPr>
          <w:rFonts w:ascii="Century Gothic" w:eastAsia="Times New Roman" w:hAnsi="Century Gothic" w:cs="Times New Roman"/>
          <w:b/>
          <w:spacing w:val="20"/>
          <w:sz w:val="40"/>
          <w:szCs w:val="20"/>
          <w:lang w:val="es-ES" w:eastAsia="es-ES"/>
        </w:rPr>
      </w:pPr>
    </w:p>
    <w:p w:rsidR="00EC47E4" w:rsidRPr="0023326A" w:rsidRDefault="00EC47E4" w:rsidP="00EC47E4">
      <w:pPr>
        <w:spacing w:after="0" w:line="240" w:lineRule="auto"/>
        <w:ind w:left="567" w:right="561"/>
        <w:jc w:val="center"/>
        <w:rPr>
          <w:rFonts w:ascii="Century Gothic" w:eastAsia="Times New Roman" w:hAnsi="Century Gothic" w:cs="Times New Roman"/>
          <w:b/>
          <w:color w:val="000000"/>
          <w:sz w:val="40"/>
          <w:szCs w:val="20"/>
          <w:lang w:val="es-ES" w:eastAsia="es-ES"/>
        </w:rPr>
      </w:pPr>
      <w:r w:rsidRPr="00236753">
        <w:rPr>
          <w:rFonts w:ascii="Century Gothic" w:eastAsia="Times New Roman" w:hAnsi="Century Gothic" w:cs="Times New Roman"/>
          <w:b/>
          <w:color w:val="000000"/>
          <w:sz w:val="40"/>
          <w:szCs w:val="20"/>
          <w:lang w:val="es-ES" w:eastAsia="es-ES"/>
        </w:rPr>
        <w:t>USB O CD QUE CONTIENE ESCANEADA LA PROPUESTA CONTENIDA EN LOS SOBRES, SEPARADO EN DOS CARPETAS PROPUESTA TÉCNICA Y PROPUESTA ECONÓMICA (UN ARCHIVO PDF POR CADA ANEXO).</w:t>
      </w:r>
    </w:p>
    <w:p w:rsidR="00EC47E4" w:rsidRPr="0023326A" w:rsidRDefault="00EC47E4" w:rsidP="00EC47E4">
      <w:pPr>
        <w:spacing w:after="0" w:line="240" w:lineRule="auto"/>
        <w:jc w:val="center"/>
        <w:rPr>
          <w:rFonts w:ascii="Century Gothic" w:eastAsia="Times New Roman" w:hAnsi="Century Gothic" w:cs="Times New Roman"/>
          <w:b/>
          <w:sz w:val="40"/>
          <w:szCs w:val="20"/>
          <w:lang w:val="es-ES" w:eastAsia="es-ES"/>
        </w:rPr>
      </w:pPr>
    </w:p>
    <w:p w:rsidR="00EC47E4" w:rsidRPr="0023326A" w:rsidRDefault="00EC47E4" w:rsidP="00EC47E4">
      <w:pPr>
        <w:spacing w:after="0" w:line="240" w:lineRule="auto"/>
        <w:rPr>
          <w:rFonts w:ascii="Century Gothic" w:eastAsia="Times New Roman" w:hAnsi="Century Gothic" w:cs="Times New Roman"/>
          <w:b/>
          <w:sz w:val="40"/>
          <w:szCs w:val="20"/>
          <w:lang w:val="es-ES" w:eastAsia="es-ES"/>
        </w:rPr>
      </w:pPr>
    </w:p>
    <w:p w:rsidR="00EC47E4" w:rsidRPr="0023326A" w:rsidRDefault="00EC47E4" w:rsidP="00EC47E4">
      <w:pPr>
        <w:spacing w:after="0" w:line="240" w:lineRule="auto"/>
        <w:jc w:val="center"/>
        <w:rPr>
          <w:rFonts w:ascii="Century Gothic" w:eastAsia="Times New Roman" w:hAnsi="Century Gothic" w:cs="Times New Roman"/>
          <w:sz w:val="40"/>
          <w:szCs w:val="20"/>
          <w:lang w:val="es-ES" w:eastAsia="es-ES"/>
        </w:rPr>
      </w:pPr>
    </w:p>
    <w:p w:rsidR="00EC47E4" w:rsidRPr="0023326A" w:rsidRDefault="00EC47E4" w:rsidP="00EC47E4">
      <w:pPr>
        <w:spacing w:after="0" w:line="240" w:lineRule="auto"/>
        <w:jc w:val="center"/>
        <w:rPr>
          <w:rFonts w:ascii="Century Gothic" w:eastAsia="Times New Roman" w:hAnsi="Century Gothic" w:cs="Times New Roman"/>
          <w:b/>
          <w:spacing w:val="20"/>
          <w:sz w:val="40"/>
          <w:szCs w:val="20"/>
          <w:lang w:val="es-ES" w:eastAsia="es-ES"/>
        </w:rPr>
      </w:pPr>
    </w:p>
    <w:p w:rsidR="00EC47E4" w:rsidRPr="0023326A" w:rsidRDefault="00EC47E4" w:rsidP="00EC47E4">
      <w:pPr>
        <w:spacing w:after="0" w:line="240" w:lineRule="auto"/>
        <w:jc w:val="center"/>
        <w:rPr>
          <w:rFonts w:ascii="Century Gothic" w:eastAsia="Times New Roman" w:hAnsi="Century Gothic" w:cs="Times New Roman"/>
          <w:b/>
          <w:spacing w:val="20"/>
          <w:sz w:val="36"/>
          <w:szCs w:val="20"/>
          <w:lang w:val="es-ES" w:eastAsia="es-ES"/>
        </w:rPr>
      </w:pPr>
    </w:p>
    <w:p w:rsidR="00EC47E4" w:rsidRPr="0023326A" w:rsidRDefault="00EC47E4" w:rsidP="00EC47E4">
      <w:pPr>
        <w:spacing w:after="0" w:line="240" w:lineRule="auto"/>
        <w:jc w:val="center"/>
        <w:rPr>
          <w:rFonts w:ascii="Century Gothic" w:eastAsia="Times New Roman" w:hAnsi="Century Gothic" w:cs="Times New Roman"/>
          <w:b/>
          <w:spacing w:val="20"/>
          <w:sz w:val="36"/>
          <w:szCs w:val="20"/>
          <w:lang w:val="es-ES" w:eastAsia="es-ES"/>
        </w:rPr>
      </w:pPr>
    </w:p>
    <w:p w:rsidR="00EC47E4" w:rsidRPr="0023326A" w:rsidRDefault="00EC47E4" w:rsidP="00EC47E4">
      <w:pPr>
        <w:spacing w:after="0" w:line="240" w:lineRule="auto"/>
        <w:jc w:val="center"/>
        <w:rPr>
          <w:rFonts w:ascii="Century Gothic" w:eastAsia="Times New Roman" w:hAnsi="Century Gothic" w:cs="Times New Roman"/>
          <w:b/>
          <w:spacing w:val="20"/>
          <w:sz w:val="36"/>
          <w:szCs w:val="20"/>
          <w:lang w:val="es-ES" w:eastAsia="es-ES"/>
        </w:rPr>
      </w:pPr>
    </w:p>
    <w:p w:rsidR="00EC47E4" w:rsidRPr="0023326A" w:rsidRDefault="00EC47E4" w:rsidP="00EC47E4">
      <w:pPr>
        <w:spacing w:after="0" w:line="240" w:lineRule="auto"/>
        <w:jc w:val="center"/>
        <w:rPr>
          <w:rFonts w:ascii="Century Gothic" w:eastAsia="Times New Roman" w:hAnsi="Century Gothic" w:cs="Times New Roman"/>
          <w:b/>
          <w:spacing w:val="20"/>
          <w:sz w:val="36"/>
          <w:szCs w:val="20"/>
          <w:lang w:val="es-ES" w:eastAsia="es-ES"/>
        </w:rPr>
      </w:pPr>
    </w:p>
    <w:p w:rsidR="00EC47E4" w:rsidRDefault="00EC47E4" w:rsidP="00A17D98">
      <w:pPr>
        <w:spacing w:after="0" w:line="240" w:lineRule="auto"/>
        <w:jc w:val="center"/>
        <w:rPr>
          <w:rFonts w:ascii="Century Gothic" w:eastAsia="Times New Roman" w:hAnsi="Century Gothic" w:cs="Times New Roman"/>
          <w:b/>
          <w:spacing w:val="20"/>
          <w:sz w:val="18"/>
          <w:szCs w:val="20"/>
          <w:lang w:val="es-ES" w:eastAsia="es-ES"/>
        </w:rPr>
      </w:pPr>
    </w:p>
    <w:sectPr w:rsidR="00EC47E4" w:rsidSect="00191AB0">
      <w:footerReference w:type="default" r:id="rId25"/>
      <w:pgSz w:w="12242" w:h="15842" w:code="1"/>
      <w:pgMar w:top="1418" w:right="902"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B09" w:rsidRDefault="00703B09" w:rsidP="00AA266E">
      <w:pPr>
        <w:spacing w:after="0" w:line="240" w:lineRule="auto"/>
      </w:pPr>
      <w:r>
        <w:separator/>
      </w:r>
    </w:p>
  </w:endnote>
  <w:endnote w:type="continuationSeparator" w:id="0">
    <w:p w:rsidR="00703B09" w:rsidRDefault="00703B09" w:rsidP="00AA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tserrat">
    <w:altName w:val="Calibri"/>
    <w:charset w:val="00"/>
    <w:family w:val="auto"/>
    <w:pitch w:val="variable"/>
    <w:sig w:usb0="2000020F" w:usb1="00000003" w:usb2="00000000" w:usb3="00000000" w:csb0="00000197"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6D2" w:rsidRDefault="005F26D2">
    <w:pPr>
      <w:pStyle w:val="Piedepgina"/>
      <w:jc w:val="right"/>
    </w:pPr>
    <w:r>
      <w:tab/>
    </w:r>
    <w:r>
      <w:tab/>
    </w:r>
  </w:p>
  <w:p w:rsidR="005F26D2" w:rsidRDefault="005F26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6D2" w:rsidRDefault="005F26D2">
    <w:pPr>
      <w:pStyle w:val="Piedepgina"/>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B09" w:rsidRDefault="00703B09" w:rsidP="00AA266E">
      <w:pPr>
        <w:spacing w:after="0" w:line="240" w:lineRule="auto"/>
      </w:pPr>
      <w:r>
        <w:separator/>
      </w:r>
    </w:p>
  </w:footnote>
  <w:footnote w:type="continuationSeparator" w:id="0">
    <w:p w:rsidR="00703B09" w:rsidRDefault="00703B09" w:rsidP="00AA2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6D2" w:rsidRDefault="005F26D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26D2" w:rsidRDefault="005F26D2">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6D2" w:rsidRDefault="005F26D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5F26D2" w:rsidRDefault="005F26D2">
    <w:pPr>
      <w:pStyle w:val="Encabezad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6D2" w:rsidRDefault="005F26D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26D2" w:rsidRDefault="005F26D2">
    <w:pPr>
      <w:pStyle w:val="Encabezad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6D2" w:rsidRDefault="005F26D2">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C1F"/>
    <w:multiLevelType w:val="multilevel"/>
    <w:tmpl w:val="AB26717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092482"/>
    <w:multiLevelType w:val="hybridMultilevel"/>
    <w:tmpl w:val="89CCDA50"/>
    <w:lvl w:ilvl="0" w:tplc="BC1870E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B52524"/>
    <w:multiLevelType w:val="multilevel"/>
    <w:tmpl w:val="0264246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B5764C"/>
    <w:multiLevelType w:val="hybridMultilevel"/>
    <w:tmpl w:val="5DDAE86C"/>
    <w:lvl w:ilvl="0" w:tplc="326EEF8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677ACA"/>
    <w:multiLevelType w:val="multilevel"/>
    <w:tmpl w:val="C4EE5EE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776065"/>
    <w:multiLevelType w:val="hybridMultilevel"/>
    <w:tmpl w:val="C5E20522"/>
    <w:lvl w:ilvl="0" w:tplc="30E64202">
      <w:start w:val="2"/>
      <w:numFmt w:val="lowerLetter"/>
      <w:lvlText w:val="%1)"/>
      <w:lvlJc w:val="left"/>
      <w:pPr>
        <w:tabs>
          <w:tab w:val="num" w:pos="1778"/>
        </w:tabs>
        <w:ind w:left="1778" w:hanging="360"/>
      </w:pPr>
      <w:rPr>
        <w:rFonts w:ascii="Century Gothic" w:hAnsi="Century Gothic" w:cstheme="minorHAnsi" w:hint="default"/>
        <w:b w:val="0"/>
        <w:color w:val="auto"/>
        <w:sz w:val="20"/>
        <w:szCs w:val="20"/>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6">
    <w:nsid w:val="1AAB3907"/>
    <w:multiLevelType w:val="multilevel"/>
    <w:tmpl w:val="2792840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E8A4E06"/>
    <w:multiLevelType w:val="multilevel"/>
    <w:tmpl w:val="FF18C3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F2B7A32"/>
    <w:multiLevelType w:val="multilevel"/>
    <w:tmpl w:val="6B900EE8"/>
    <w:lvl w:ilvl="0">
      <w:start w:val="1"/>
      <w:numFmt w:val="upperLetter"/>
      <w:lvlText w:val="%1."/>
      <w:lvlJc w:val="left"/>
      <w:pPr>
        <w:ind w:left="718" w:hanging="360"/>
      </w:pPr>
      <w:rPr>
        <w:rFonts w:ascii="Arial" w:eastAsia="Arial" w:hAnsi="Arial" w:cs="Arial"/>
        <w:b/>
        <w:color w:val="000000"/>
        <w:sz w:val="20"/>
        <w:szCs w:val="2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
    <w:nsid w:val="1FE437E4"/>
    <w:multiLevelType w:val="multilevel"/>
    <w:tmpl w:val="D6B6B4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0951A1C"/>
    <w:multiLevelType w:val="multilevel"/>
    <w:tmpl w:val="8EB891B8"/>
    <w:lvl w:ilvl="0">
      <w:start w:val="1"/>
      <w:numFmt w:val="upperLetter"/>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474081"/>
    <w:multiLevelType w:val="multilevel"/>
    <w:tmpl w:val="C03C4D2A"/>
    <w:lvl w:ilvl="0">
      <w:start w:val="1"/>
      <w:numFmt w:val="upperLetter"/>
      <w:lvlText w:val="%1."/>
      <w:lvlJc w:val="left"/>
      <w:pPr>
        <w:ind w:left="720" w:hanging="360"/>
      </w:pPr>
      <w:rPr>
        <w:rFonts w:ascii="Arial" w:eastAsia="Arial" w:hAnsi="Arial" w:cs="Arial"/>
        <w:b/>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4F46C46"/>
    <w:multiLevelType w:val="multilevel"/>
    <w:tmpl w:val="2E7CA3A2"/>
    <w:lvl w:ilvl="0">
      <w:start w:val="1"/>
      <w:numFmt w:val="upp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27B4616A"/>
    <w:multiLevelType w:val="multilevel"/>
    <w:tmpl w:val="BA9447E0"/>
    <w:lvl w:ilvl="0">
      <w:start w:val="1"/>
      <w:numFmt w:val="upperLetter"/>
      <w:lvlText w:val="%1."/>
      <w:lvlJc w:val="left"/>
      <w:pPr>
        <w:ind w:left="1440" w:hanging="360"/>
      </w:pPr>
      <w:rPr>
        <w:rFonts w:ascii="Arial" w:eastAsia="Arial" w:hAnsi="Arial" w:cs="Arial"/>
        <w:b/>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2C4F1C92"/>
    <w:multiLevelType w:val="hybridMultilevel"/>
    <w:tmpl w:val="120A8612"/>
    <w:lvl w:ilvl="0" w:tplc="10AAC82E">
      <w:start w:val="1"/>
      <w:numFmt w:val="upp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5">
    <w:nsid w:val="313B5750"/>
    <w:multiLevelType w:val="hybridMultilevel"/>
    <w:tmpl w:val="D61A4B16"/>
    <w:lvl w:ilvl="0" w:tplc="07D84D4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7846BF"/>
    <w:multiLevelType w:val="hybridMultilevel"/>
    <w:tmpl w:val="C90201D6"/>
    <w:lvl w:ilvl="0" w:tplc="3ECA1994">
      <w:start w:val="9"/>
      <w:numFmt w:val="upperLetter"/>
      <w:lvlText w:val="%1."/>
      <w:lvlJc w:val="left"/>
      <w:pPr>
        <w:ind w:left="718" w:hanging="360"/>
      </w:pPr>
      <w:rPr>
        <w:rFonts w:hint="default"/>
      </w:r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17">
    <w:nsid w:val="380A1C09"/>
    <w:multiLevelType w:val="multilevel"/>
    <w:tmpl w:val="68D87EDC"/>
    <w:lvl w:ilvl="0">
      <w:start w:val="1"/>
      <w:numFmt w:val="upperLetter"/>
      <w:lvlText w:val="%1."/>
      <w:lvlJc w:val="left"/>
      <w:pPr>
        <w:ind w:left="1440" w:hanging="360"/>
      </w:pPr>
      <w:rPr>
        <w:b/>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39553DD7"/>
    <w:multiLevelType w:val="hybridMultilevel"/>
    <w:tmpl w:val="FF563D6A"/>
    <w:lvl w:ilvl="0" w:tplc="708C11F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085644A"/>
    <w:multiLevelType w:val="hybridMultilevel"/>
    <w:tmpl w:val="565ED6D2"/>
    <w:lvl w:ilvl="0" w:tplc="DBA860BA">
      <w:start w:val="1"/>
      <w:numFmt w:val="decimal"/>
      <w:lvlText w:val="%1."/>
      <w:lvlJc w:val="left"/>
      <w:pPr>
        <w:ind w:left="720" w:hanging="360"/>
      </w:pPr>
      <w:rPr>
        <w:rFonts w:ascii="Century Gothic" w:eastAsia="Times New Roman" w:hAnsi="Century Gothic" w:cs="Arial"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9520A05"/>
    <w:multiLevelType w:val="multilevel"/>
    <w:tmpl w:val="29CA7FB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AF7219C"/>
    <w:multiLevelType w:val="hybridMultilevel"/>
    <w:tmpl w:val="0FBE5544"/>
    <w:lvl w:ilvl="0" w:tplc="080A000F">
      <w:start w:val="1"/>
      <w:numFmt w:val="decimal"/>
      <w:lvlText w:val="%1."/>
      <w:lvlJc w:val="left"/>
      <w:pPr>
        <w:ind w:left="2138" w:hanging="360"/>
      </w:pPr>
    </w:lvl>
    <w:lvl w:ilvl="1" w:tplc="080A0019">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22">
    <w:nsid w:val="4CE94AF1"/>
    <w:multiLevelType w:val="multilevel"/>
    <w:tmpl w:val="63F875F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CF21F88"/>
    <w:multiLevelType w:val="multilevel"/>
    <w:tmpl w:val="BDDE991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1E32CAC"/>
    <w:multiLevelType w:val="multilevel"/>
    <w:tmpl w:val="E94A5FA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30107B2"/>
    <w:multiLevelType w:val="hybridMultilevel"/>
    <w:tmpl w:val="54ACDECE"/>
    <w:lvl w:ilvl="0" w:tplc="2E3E8AC6">
      <w:start w:val="1"/>
      <w:numFmt w:val="upperLetter"/>
      <w:lvlText w:val="%1)"/>
      <w:lvlJc w:val="left"/>
      <w:pPr>
        <w:ind w:left="1080" w:hanging="54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6">
    <w:nsid w:val="54D7744F"/>
    <w:multiLevelType w:val="multilevel"/>
    <w:tmpl w:val="77E6255A"/>
    <w:lvl w:ilvl="0">
      <w:start w:val="1"/>
      <w:numFmt w:val="upperLetter"/>
      <w:lvlText w:val="%1."/>
      <w:lvlJc w:val="left"/>
      <w:pPr>
        <w:ind w:left="1440" w:hanging="360"/>
      </w:pPr>
      <w:rPr>
        <w:sz w:val="18"/>
        <w:szCs w:val="1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570F26CA"/>
    <w:multiLevelType w:val="hybridMultilevel"/>
    <w:tmpl w:val="038676C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395C97"/>
    <w:multiLevelType w:val="multilevel"/>
    <w:tmpl w:val="BCBAD4D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84690C"/>
    <w:multiLevelType w:val="hybridMultilevel"/>
    <w:tmpl w:val="79124E64"/>
    <w:lvl w:ilvl="0" w:tplc="04F22324">
      <w:start w:val="8"/>
      <w:numFmt w:val="upperLetter"/>
      <w:lvlText w:val="%1)"/>
      <w:lvlJc w:val="left"/>
      <w:pPr>
        <w:tabs>
          <w:tab w:val="num" w:pos="1778"/>
        </w:tabs>
        <w:ind w:left="1778" w:hanging="360"/>
      </w:pPr>
      <w:rPr>
        <w:rFonts w:hint="default"/>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30">
    <w:nsid w:val="5F0C281E"/>
    <w:multiLevelType w:val="multilevel"/>
    <w:tmpl w:val="8F0E853E"/>
    <w:lvl w:ilvl="0">
      <w:start w:val="1"/>
      <w:numFmt w:val="decimal"/>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1">
    <w:nsid w:val="62CF6822"/>
    <w:multiLevelType w:val="multilevel"/>
    <w:tmpl w:val="7CEE50A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3CD7C23"/>
    <w:multiLevelType w:val="hybridMultilevel"/>
    <w:tmpl w:val="481CC580"/>
    <w:lvl w:ilvl="0" w:tplc="479EFFF2">
      <w:start w:val="1"/>
      <w:numFmt w:val="lowerLetter"/>
      <w:lvlText w:val="%1)"/>
      <w:lvlJc w:val="left"/>
      <w:pPr>
        <w:tabs>
          <w:tab w:val="num" w:pos="2325"/>
        </w:tabs>
        <w:ind w:left="2325" w:hanging="511"/>
      </w:pPr>
      <w:rPr>
        <w:rFonts w:hint="default"/>
      </w:rPr>
    </w:lvl>
    <w:lvl w:ilvl="1" w:tplc="0C0A0019" w:tentative="1">
      <w:start w:val="1"/>
      <w:numFmt w:val="lowerLetter"/>
      <w:lvlText w:val="%2."/>
      <w:lvlJc w:val="left"/>
      <w:pPr>
        <w:tabs>
          <w:tab w:val="num" w:pos="3285"/>
        </w:tabs>
        <w:ind w:left="3285" w:hanging="360"/>
      </w:pPr>
    </w:lvl>
    <w:lvl w:ilvl="2" w:tplc="0C0A001B">
      <w:start w:val="1"/>
      <w:numFmt w:val="lowerRoman"/>
      <w:lvlText w:val="%3."/>
      <w:lvlJc w:val="right"/>
      <w:pPr>
        <w:tabs>
          <w:tab w:val="num" w:pos="4005"/>
        </w:tabs>
        <w:ind w:left="4005" w:hanging="180"/>
      </w:pPr>
    </w:lvl>
    <w:lvl w:ilvl="3" w:tplc="0C0A000F" w:tentative="1">
      <w:start w:val="1"/>
      <w:numFmt w:val="decimal"/>
      <w:lvlText w:val="%4."/>
      <w:lvlJc w:val="left"/>
      <w:pPr>
        <w:tabs>
          <w:tab w:val="num" w:pos="4725"/>
        </w:tabs>
        <w:ind w:left="4725" w:hanging="360"/>
      </w:pPr>
    </w:lvl>
    <w:lvl w:ilvl="4" w:tplc="0C0A0019" w:tentative="1">
      <w:start w:val="1"/>
      <w:numFmt w:val="lowerLetter"/>
      <w:lvlText w:val="%5."/>
      <w:lvlJc w:val="left"/>
      <w:pPr>
        <w:tabs>
          <w:tab w:val="num" w:pos="5445"/>
        </w:tabs>
        <w:ind w:left="5445" w:hanging="360"/>
      </w:pPr>
    </w:lvl>
    <w:lvl w:ilvl="5" w:tplc="0C0A001B" w:tentative="1">
      <w:start w:val="1"/>
      <w:numFmt w:val="lowerRoman"/>
      <w:lvlText w:val="%6."/>
      <w:lvlJc w:val="right"/>
      <w:pPr>
        <w:tabs>
          <w:tab w:val="num" w:pos="6165"/>
        </w:tabs>
        <w:ind w:left="6165" w:hanging="180"/>
      </w:pPr>
    </w:lvl>
    <w:lvl w:ilvl="6" w:tplc="0C0A000F" w:tentative="1">
      <w:start w:val="1"/>
      <w:numFmt w:val="decimal"/>
      <w:lvlText w:val="%7."/>
      <w:lvlJc w:val="left"/>
      <w:pPr>
        <w:tabs>
          <w:tab w:val="num" w:pos="6885"/>
        </w:tabs>
        <w:ind w:left="6885" w:hanging="360"/>
      </w:pPr>
    </w:lvl>
    <w:lvl w:ilvl="7" w:tplc="0C0A0019" w:tentative="1">
      <w:start w:val="1"/>
      <w:numFmt w:val="lowerLetter"/>
      <w:lvlText w:val="%8."/>
      <w:lvlJc w:val="left"/>
      <w:pPr>
        <w:tabs>
          <w:tab w:val="num" w:pos="7605"/>
        </w:tabs>
        <w:ind w:left="7605" w:hanging="360"/>
      </w:pPr>
    </w:lvl>
    <w:lvl w:ilvl="8" w:tplc="0C0A001B" w:tentative="1">
      <w:start w:val="1"/>
      <w:numFmt w:val="lowerRoman"/>
      <w:lvlText w:val="%9."/>
      <w:lvlJc w:val="right"/>
      <w:pPr>
        <w:tabs>
          <w:tab w:val="num" w:pos="8325"/>
        </w:tabs>
        <w:ind w:left="8325" w:hanging="180"/>
      </w:pPr>
    </w:lvl>
  </w:abstractNum>
  <w:abstractNum w:abstractNumId="33">
    <w:nsid w:val="65E71FB9"/>
    <w:multiLevelType w:val="multilevel"/>
    <w:tmpl w:val="7E64636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ADD66CC"/>
    <w:multiLevelType w:val="multilevel"/>
    <w:tmpl w:val="E69A27B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6B1C722E"/>
    <w:multiLevelType w:val="multilevel"/>
    <w:tmpl w:val="3A2049C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B752F8A"/>
    <w:multiLevelType w:val="multilevel"/>
    <w:tmpl w:val="0936AE2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A95FFD"/>
    <w:multiLevelType w:val="multilevel"/>
    <w:tmpl w:val="4E18548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1C14404"/>
    <w:multiLevelType w:val="hybridMultilevel"/>
    <w:tmpl w:val="73BC8FFA"/>
    <w:lvl w:ilvl="0" w:tplc="CC628972">
      <w:start w:val="1"/>
      <w:numFmt w:val="upperLetter"/>
      <w:lvlText w:val="%1)"/>
      <w:lvlJc w:val="left"/>
      <w:pPr>
        <w:ind w:left="2498" w:hanging="360"/>
      </w:pPr>
      <w:rPr>
        <w:rFonts w:hint="default"/>
      </w:rPr>
    </w:lvl>
    <w:lvl w:ilvl="1" w:tplc="080A0019" w:tentative="1">
      <w:start w:val="1"/>
      <w:numFmt w:val="lowerLetter"/>
      <w:lvlText w:val="%2."/>
      <w:lvlJc w:val="left"/>
      <w:pPr>
        <w:ind w:left="3218" w:hanging="360"/>
      </w:pPr>
    </w:lvl>
    <w:lvl w:ilvl="2" w:tplc="080A001B" w:tentative="1">
      <w:start w:val="1"/>
      <w:numFmt w:val="lowerRoman"/>
      <w:lvlText w:val="%3."/>
      <w:lvlJc w:val="right"/>
      <w:pPr>
        <w:ind w:left="3938" w:hanging="180"/>
      </w:pPr>
    </w:lvl>
    <w:lvl w:ilvl="3" w:tplc="080A000F" w:tentative="1">
      <w:start w:val="1"/>
      <w:numFmt w:val="decimal"/>
      <w:lvlText w:val="%4."/>
      <w:lvlJc w:val="left"/>
      <w:pPr>
        <w:ind w:left="4658" w:hanging="360"/>
      </w:pPr>
    </w:lvl>
    <w:lvl w:ilvl="4" w:tplc="080A0019" w:tentative="1">
      <w:start w:val="1"/>
      <w:numFmt w:val="lowerLetter"/>
      <w:lvlText w:val="%5."/>
      <w:lvlJc w:val="left"/>
      <w:pPr>
        <w:ind w:left="5378" w:hanging="360"/>
      </w:pPr>
    </w:lvl>
    <w:lvl w:ilvl="5" w:tplc="080A001B" w:tentative="1">
      <w:start w:val="1"/>
      <w:numFmt w:val="lowerRoman"/>
      <w:lvlText w:val="%6."/>
      <w:lvlJc w:val="right"/>
      <w:pPr>
        <w:ind w:left="6098" w:hanging="180"/>
      </w:pPr>
    </w:lvl>
    <w:lvl w:ilvl="6" w:tplc="080A000F" w:tentative="1">
      <w:start w:val="1"/>
      <w:numFmt w:val="decimal"/>
      <w:lvlText w:val="%7."/>
      <w:lvlJc w:val="left"/>
      <w:pPr>
        <w:ind w:left="6818" w:hanging="360"/>
      </w:pPr>
    </w:lvl>
    <w:lvl w:ilvl="7" w:tplc="080A0019" w:tentative="1">
      <w:start w:val="1"/>
      <w:numFmt w:val="lowerLetter"/>
      <w:lvlText w:val="%8."/>
      <w:lvlJc w:val="left"/>
      <w:pPr>
        <w:ind w:left="7538" w:hanging="360"/>
      </w:pPr>
    </w:lvl>
    <w:lvl w:ilvl="8" w:tplc="080A001B" w:tentative="1">
      <w:start w:val="1"/>
      <w:numFmt w:val="lowerRoman"/>
      <w:lvlText w:val="%9."/>
      <w:lvlJc w:val="right"/>
      <w:pPr>
        <w:ind w:left="8258" w:hanging="180"/>
      </w:pPr>
    </w:lvl>
  </w:abstractNum>
  <w:abstractNum w:abstractNumId="39">
    <w:nsid w:val="759071B1"/>
    <w:multiLevelType w:val="hybridMultilevel"/>
    <w:tmpl w:val="1188E706"/>
    <w:lvl w:ilvl="0" w:tplc="1460E95C">
      <w:start w:val="1"/>
      <w:numFmt w:val="lowerLetter"/>
      <w:lvlText w:val="%1)"/>
      <w:lvlJc w:val="left"/>
      <w:pPr>
        <w:tabs>
          <w:tab w:val="num" w:pos="1778"/>
        </w:tabs>
        <w:ind w:left="1778" w:hanging="360"/>
      </w:pPr>
      <w:rPr>
        <w:rFonts w:hint="default"/>
      </w:rPr>
    </w:lvl>
    <w:lvl w:ilvl="1" w:tplc="706C7916">
      <w:start w:val="1"/>
      <w:numFmt w:val="decimal"/>
      <w:lvlText w:val="%2."/>
      <w:lvlJc w:val="left"/>
      <w:pPr>
        <w:tabs>
          <w:tab w:val="num" w:pos="2498"/>
        </w:tabs>
        <w:ind w:left="2498" w:hanging="360"/>
      </w:pPr>
      <w:rPr>
        <w:rFonts w:hint="default"/>
      </w:r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0">
    <w:nsid w:val="78A051D9"/>
    <w:multiLevelType w:val="multilevel"/>
    <w:tmpl w:val="4B8A5138"/>
    <w:styleLink w:val="WW8Num12"/>
    <w:lvl w:ilvl="0">
      <w:start w:val="1"/>
      <w:numFmt w:val="upp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1">
    <w:nsid w:val="79667DFC"/>
    <w:multiLevelType w:val="hybridMultilevel"/>
    <w:tmpl w:val="0CF8DBCC"/>
    <w:lvl w:ilvl="0" w:tplc="080A0001">
      <w:start w:val="1"/>
      <w:numFmt w:val="bullet"/>
      <w:lvlText w:val=""/>
      <w:lvlJc w:val="left"/>
      <w:pPr>
        <w:ind w:left="1438" w:hanging="360"/>
      </w:pPr>
      <w:rPr>
        <w:rFonts w:ascii="Symbol" w:hAnsi="Symbol" w:hint="default"/>
      </w:rPr>
    </w:lvl>
    <w:lvl w:ilvl="1" w:tplc="080A0003" w:tentative="1">
      <w:start w:val="1"/>
      <w:numFmt w:val="bullet"/>
      <w:lvlText w:val="o"/>
      <w:lvlJc w:val="left"/>
      <w:pPr>
        <w:ind w:left="2158" w:hanging="360"/>
      </w:pPr>
      <w:rPr>
        <w:rFonts w:ascii="Courier New" w:hAnsi="Courier New" w:cs="Courier New" w:hint="default"/>
      </w:rPr>
    </w:lvl>
    <w:lvl w:ilvl="2" w:tplc="080A0005" w:tentative="1">
      <w:start w:val="1"/>
      <w:numFmt w:val="bullet"/>
      <w:lvlText w:val=""/>
      <w:lvlJc w:val="left"/>
      <w:pPr>
        <w:ind w:left="2878" w:hanging="360"/>
      </w:pPr>
      <w:rPr>
        <w:rFonts w:ascii="Wingdings" w:hAnsi="Wingdings" w:hint="default"/>
      </w:rPr>
    </w:lvl>
    <w:lvl w:ilvl="3" w:tplc="080A0001" w:tentative="1">
      <w:start w:val="1"/>
      <w:numFmt w:val="bullet"/>
      <w:lvlText w:val=""/>
      <w:lvlJc w:val="left"/>
      <w:pPr>
        <w:ind w:left="3598" w:hanging="360"/>
      </w:pPr>
      <w:rPr>
        <w:rFonts w:ascii="Symbol" w:hAnsi="Symbol" w:hint="default"/>
      </w:rPr>
    </w:lvl>
    <w:lvl w:ilvl="4" w:tplc="080A0003" w:tentative="1">
      <w:start w:val="1"/>
      <w:numFmt w:val="bullet"/>
      <w:lvlText w:val="o"/>
      <w:lvlJc w:val="left"/>
      <w:pPr>
        <w:ind w:left="4318" w:hanging="360"/>
      </w:pPr>
      <w:rPr>
        <w:rFonts w:ascii="Courier New" w:hAnsi="Courier New" w:cs="Courier New" w:hint="default"/>
      </w:rPr>
    </w:lvl>
    <w:lvl w:ilvl="5" w:tplc="080A0005" w:tentative="1">
      <w:start w:val="1"/>
      <w:numFmt w:val="bullet"/>
      <w:lvlText w:val=""/>
      <w:lvlJc w:val="left"/>
      <w:pPr>
        <w:ind w:left="5038" w:hanging="360"/>
      </w:pPr>
      <w:rPr>
        <w:rFonts w:ascii="Wingdings" w:hAnsi="Wingdings" w:hint="default"/>
      </w:rPr>
    </w:lvl>
    <w:lvl w:ilvl="6" w:tplc="080A0001" w:tentative="1">
      <w:start w:val="1"/>
      <w:numFmt w:val="bullet"/>
      <w:lvlText w:val=""/>
      <w:lvlJc w:val="left"/>
      <w:pPr>
        <w:ind w:left="5758" w:hanging="360"/>
      </w:pPr>
      <w:rPr>
        <w:rFonts w:ascii="Symbol" w:hAnsi="Symbol" w:hint="default"/>
      </w:rPr>
    </w:lvl>
    <w:lvl w:ilvl="7" w:tplc="080A0003" w:tentative="1">
      <w:start w:val="1"/>
      <w:numFmt w:val="bullet"/>
      <w:lvlText w:val="o"/>
      <w:lvlJc w:val="left"/>
      <w:pPr>
        <w:ind w:left="6478" w:hanging="360"/>
      </w:pPr>
      <w:rPr>
        <w:rFonts w:ascii="Courier New" w:hAnsi="Courier New" w:cs="Courier New" w:hint="default"/>
      </w:rPr>
    </w:lvl>
    <w:lvl w:ilvl="8" w:tplc="080A0005" w:tentative="1">
      <w:start w:val="1"/>
      <w:numFmt w:val="bullet"/>
      <w:lvlText w:val=""/>
      <w:lvlJc w:val="left"/>
      <w:pPr>
        <w:ind w:left="7198" w:hanging="360"/>
      </w:pPr>
      <w:rPr>
        <w:rFonts w:ascii="Wingdings" w:hAnsi="Wingdings" w:hint="default"/>
      </w:rPr>
    </w:lvl>
  </w:abstractNum>
  <w:abstractNum w:abstractNumId="42">
    <w:nsid w:val="7EC64371"/>
    <w:multiLevelType w:val="hybridMultilevel"/>
    <w:tmpl w:val="EBFCC2D8"/>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39"/>
  </w:num>
  <w:num w:numId="3">
    <w:abstractNumId w:val="38"/>
  </w:num>
  <w:num w:numId="4">
    <w:abstractNumId w:val="25"/>
  </w:num>
  <w:num w:numId="5">
    <w:abstractNumId w:val="21"/>
  </w:num>
  <w:num w:numId="6">
    <w:abstractNumId w:val="40"/>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num>
  <w:num w:numId="17">
    <w:abstractNumId w:val="28"/>
  </w:num>
  <w:num w:numId="18">
    <w:abstractNumId w:val="13"/>
  </w:num>
  <w:num w:numId="19">
    <w:abstractNumId w:val="30"/>
  </w:num>
  <w:num w:numId="20">
    <w:abstractNumId w:val="26"/>
  </w:num>
  <w:num w:numId="21">
    <w:abstractNumId w:val="9"/>
  </w:num>
  <w:num w:numId="22">
    <w:abstractNumId w:val="20"/>
  </w:num>
  <w:num w:numId="23">
    <w:abstractNumId w:val="36"/>
  </w:num>
  <w:num w:numId="24">
    <w:abstractNumId w:val="34"/>
  </w:num>
  <w:num w:numId="25">
    <w:abstractNumId w:val="37"/>
  </w:num>
  <w:num w:numId="26">
    <w:abstractNumId w:val="31"/>
  </w:num>
  <w:num w:numId="27">
    <w:abstractNumId w:val="10"/>
  </w:num>
  <w:num w:numId="28">
    <w:abstractNumId w:val="24"/>
  </w:num>
  <w:num w:numId="29">
    <w:abstractNumId w:val="6"/>
  </w:num>
  <w:num w:numId="30">
    <w:abstractNumId w:val="22"/>
  </w:num>
  <w:num w:numId="31">
    <w:abstractNumId w:val="17"/>
  </w:num>
  <w:num w:numId="32">
    <w:abstractNumId w:val="12"/>
  </w:num>
  <w:num w:numId="33">
    <w:abstractNumId w:val="4"/>
  </w:num>
  <w:num w:numId="34">
    <w:abstractNumId w:val="8"/>
  </w:num>
  <w:num w:numId="35">
    <w:abstractNumId w:val="11"/>
  </w:num>
  <w:num w:numId="36">
    <w:abstractNumId w:val="35"/>
  </w:num>
  <w:num w:numId="37">
    <w:abstractNumId w:val="33"/>
  </w:num>
  <w:num w:numId="38">
    <w:abstractNumId w:val="18"/>
  </w:num>
  <w:num w:numId="39">
    <w:abstractNumId w:val="1"/>
  </w:num>
  <w:num w:numId="40">
    <w:abstractNumId w:val="3"/>
  </w:num>
  <w:num w:numId="41">
    <w:abstractNumId w:val="23"/>
  </w:num>
  <w:num w:numId="42">
    <w:abstractNumId w:val="16"/>
  </w:num>
  <w:num w:numId="43">
    <w:abstractNumId w:val="41"/>
  </w:num>
  <w:num w:numId="44">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38"/>
    <w:rsid w:val="00003DBB"/>
    <w:rsid w:val="00006213"/>
    <w:rsid w:val="0000691F"/>
    <w:rsid w:val="000071E2"/>
    <w:rsid w:val="00011FC1"/>
    <w:rsid w:val="000142DE"/>
    <w:rsid w:val="00015CCD"/>
    <w:rsid w:val="00023FD9"/>
    <w:rsid w:val="00024F85"/>
    <w:rsid w:val="000342EC"/>
    <w:rsid w:val="00040B03"/>
    <w:rsid w:val="00041601"/>
    <w:rsid w:val="00043F93"/>
    <w:rsid w:val="00046657"/>
    <w:rsid w:val="000520F1"/>
    <w:rsid w:val="00053832"/>
    <w:rsid w:val="00061314"/>
    <w:rsid w:val="0006234A"/>
    <w:rsid w:val="00064F90"/>
    <w:rsid w:val="00067170"/>
    <w:rsid w:val="00071DC4"/>
    <w:rsid w:val="000772F9"/>
    <w:rsid w:val="00077887"/>
    <w:rsid w:val="00081D67"/>
    <w:rsid w:val="00083942"/>
    <w:rsid w:val="000846BC"/>
    <w:rsid w:val="00090CF6"/>
    <w:rsid w:val="00092A17"/>
    <w:rsid w:val="00096412"/>
    <w:rsid w:val="000966C0"/>
    <w:rsid w:val="000A3DC1"/>
    <w:rsid w:val="000A6D6D"/>
    <w:rsid w:val="000B745E"/>
    <w:rsid w:val="000C485A"/>
    <w:rsid w:val="000C7DA8"/>
    <w:rsid w:val="000D17FC"/>
    <w:rsid w:val="000D274B"/>
    <w:rsid w:val="000D2BA1"/>
    <w:rsid w:val="000D5CDA"/>
    <w:rsid w:val="000D5D93"/>
    <w:rsid w:val="000E16BF"/>
    <w:rsid w:val="000E3C84"/>
    <w:rsid w:val="000E629D"/>
    <w:rsid w:val="000F34F9"/>
    <w:rsid w:val="000F7318"/>
    <w:rsid w:val="001036C7"/>
    <w:rsid w:val="00110E90"/>
    <w:rsid w:val="001213FB"/>
    <w:rsid w:val="00121B94"/>
    <w:rsid w:val="00122E10"/>
    <w:rsid w:val="001246A1"/>
    <w:rsid w:val="00126A22"/>
    <w:rsid w:val="001330E2"/>
    <w:rsid w:val="00134F84"/>
    <w:rsid w:val="001378B7"/>
    <w:rsid w:val="00140687"/>
    <w:rsid w:val="00140D00"/>
    <w:rsid w:val="0014258F"/>
    <w:rsid w:val="00143402"/>
    <w:rsid w:val="00150911"/>
    <w:rsid w:val="0015562E"/>
    <w:rsid w:val="00165759"/>
    <w:rsid w:val="0016711A"/>
    <w:rsid w:val="0017097F"/>
    <w:rsid w:val="001918F9"/>
    <w:rsid w:val="00191AB0"/>
    <w:rsid w:val="00194977"/>
    <w:rsid w:val="00194E93"/>
    <w:rsid w:val="001971E1"/>
    <w:rsid w:val="001A16EB"/>
    <w:rsid w:val="001A27AC"/>
    <w:rsid w:val="001A2FB1"/>
    <w:rsid w:val="001A470A"/>
    <w:rsid w:val="001A6BB1"/>
    <w:rsid w:val="001B0161"/>
    <w:rsid w:val="001B01F9"/>
    <w:rsid w:val="001B190D"/>
    <w:rsid w:val="001B28A4"/>
    <w:rsid w:val="001B2CC5"/>
    <w:rsid w:val="001B6369"/>
    <w:rsid w:val="001C62CC"/>
    <w:rsid w:val="001D78BE"/>
    <w:rsid w:val="001E04AA"/>
    <w:rsid w:val="001F00C3"/>
    <w:rsid w:val="001F5AF4"/>
    <w:rsid w:val="001F5F6A"/>
    <w:rsid w:val="00203CEE"/>
    <w:rsid w:val="002055E6"/>
    <w:rsid w:val="00210621"/>
    <w:rsid w:val="00211489"/>
    <w:rsid w:val="00211E1C"/>
    <w:rsid w:val="002156A4"/>
    <w:rsid w:val="002168C6"/>
    <w:rsid w:val="00226265"/>
    <w:rsid w:val="002325E4"/>
    <w:rsid w:val="0023326A"/>
    <w:rsid w:val="00233D2A"/>
    <w:rsid w:val="00236753"/>
    <w:rsid w:val="002370B8"/>
    <w:rsid w:val="00242FFA"/>
    <w:rsid w:val="0024554D"/>
    <w:rsid w:val="0024736E"/>
    <w:rsid w:val="00252AD7"/>
    <w:rsid w:val="00253E7F"/>
    <w:rsid w:val="00254CEF"/>
    <w:rsid w:val="00255DE9"/>
    <w:rsid w:val="00260BB7"/>
    <w:rsid w:val="00262A1B"/>
    <w:rsid w:val="00273041"/>
    <w:rsid w:val="00273C69"/>
    <w:rsid w:val="00277F3B"/>
    <w:rsid w:val="00280711"/>
    <w:rsid w:val="002840C8"/>
    <w:rsid w:val="00286F75"/>
    <w:rsid w:val="00292426"/>
    <w:rsid w:val="002967D3"/>
    <w:rsid w:val="00296C46"/>
    <w:rsid w:val="00296E7C"/>
    <w:rsid w:val="002A152F"/>
    <w:rsid w:val="002A33B4"/>
    <w:rsid w:val="002A465B"/>
    <w:rsid w:val="002A6890"/>
    <w:rsid w:val="002C579B"/>
    <w:rsid w:val="002C61B3"/>
    <w:rsid w:val="002C6E7E"/>
    <w:rsid w:val="002C7D37"/>
    <w:rsid w:val="002D197D"/>
    <w:rsid w:val="002D3DCE"/>
    <w:rsid w:val="002D6C96"/>
    <w:rsid w:val="002E3729"/>
    <w:rsid w:val="002E4D0A"/>
    <w:rsid w:val="002E5212"/>
    <w:rsid w:val="002F0964"/>
    <w:rsid w:val="002F3EC5"/>
    <w:rsid w:val="002F420F"/>
    <w:rsid w:val="002F61D7"/>
    <w:rsid w:val="00304F60"/>
    <w:rsid w:val="00313562"/>
    <w:rsid w:val="003154E1"/>
    <w:rsid w:val="00322328"/>
    <w:rsid w:val="003234B4"/>
    <w:rsid w:val="0032358B"/>
    <w:rsid w:val="00331708"/>
    <w:rsid w:val="0033278A"/>
    <w:rsid w:val="0033359C"/>
    <w:rsid w:val="00336E47"/>
    <w:rsid w:val="0034082B"/>
    <w:rsid w:val="00344BE4"/>
    <w:rsid w:val="00346D23"/>
    <w:rsid w:val="00351E6A"/>
    <w:rsid w:val="00352755"/>
    <w:rsid w:val="00352F8C"/>
    <w:rsid w:val="0035312C"/>
    <w:rsid w:val="00353607"/>
    <w:rsid w:val="00356819"/>
    <w:rsid w:val="00357B24"/>
    <w:rsid w:val="00357FF9"/>
    <w:rsid w:val="00366DDA"/>
    <w:rsid w:val="00370A6A"/>
    <w:rsid w:val="003827B6"/>
    <w:rsid w:val="00394118"/>
    <w:rsid w:val="00397093"/>
    <w:rsid w:val="003A1C6B"/>
    <w:rsid w:val="003B1B4B"/>
    <w:rsid w:val="003C399C"/>
    <w:rsid w:val="003C63F8"/>
    <w:rsid w:val="003D1A5F"/>
    <w:rsid w:val="003D4592"/>
    <w:rsid w:val="003D7995"/>
    <w:rsid w:val="003E146F"/>
    <w:rsid w:val="003F0D20"/>
    <w:rsid w:val="003F3392"/>
    <w:rsid w:val="003F6209"/>
    <w:rsid w:val="003F6AAE"/>
    <w:rsid w:val="0040061F"/>
    <w:rsid w:val="0040156E"/>
    <w:rsid w:val="004032F1"/>
    <w:rsid w:val="004041BA"/>
    <w:rsid w:val="00407F74"/>
    <w:rsid w:val="004131FC"/>
    <w:rsid w:val="00421596"/>
    <w:rsid w:val="00422A50"/>
    <w:rsid w:val="00425860"/>
    <w:rsid w:val="0043005F"/>
    <w:rsid w:val="004322A1"/>
    <w:rsid w:val="00432DCA"/>
    <w:rsid w:val="00441143"/>
    <w:rsid w:val="004411E2"/>
    <w:rsid w:val="0044326F"/>
    <w:rsid w:val="00444AC1"/>
    <w:rsid w:val="004544CE"/>
    <w:rsid w:val="00454855"/>
    <w:rsid w:val="0045694B"/>
    <w:rsid w:val="004578DF"/>
    <w:rsid w:val="00461366"/>
    <w:rsid w:val="00462516"/>
    <w:rsid w:val="00464061"/>
    <w:rsid w:val="00466F96"/>
    <w:rsid w:val="0046761B"/>
    <w:rsid w:val="00474FA0"/>
    <w:rsid w:val="004758A8"/>
    <w:rsid w:val="004774F3"/>
    <w:rsid w:val="00483015"/>
    <w:rsid w:val="00487C82"/>
    <w:rsid w:val="00490C1A"/>
    <w:rsid w:val="00493C00"/>
    <w:rsid w:val="004951ED"/>
    <w:rsid w:val="004961D9"/>
    <w:rsid w:val="0049725F"/>
    <w:rsid w:val="00497F85"/>
    <w:rsid w:val="004A11EA"/>
    <w:rsid w:val="004A4138"/>
    <w:rsid w:val="004B2972"/>
    <w:rsid w:val="004B3C2F"/>
    <w:rsid w:val="004B77CC"/>
    <w:rsid w:val="004C59C4"/>
    <w:rsid w:val="004E2B81"/>
    <w:rsid w:val="004E4381"/>
    <w:rsid w:val="004F1FA6"/>
    <w:rsid w:val="004F3174"/>
    <w:rsid w:val="005020AB"/>
    <w:rsid w:val="0050309A"/>
    <w:rsid w:val="00503380"/>
    <w:rsid w:val="005069D2"/>
    <w:rsid w:val="005203F7"/>
    <w:rsid w:val="005237CA"/>
    <w:rsid w:val="00531670"/>
    <w:rsid w:val="0053745D"/>
    <w:rsid w:val="00540D6D"/>
    <w:rsid w:val="005424B9"/>
    <w:rsid w:val="00542BDB"/>
    <w:rsid w:val="0054627A"/>
    <w:rsid w:val="0054681E"/>
    <w:rsid w:val="00551D69"/>
    <w:rsid w:val="00554291"/>
    <w:rsid w:val="005542DA"/>
    <w:rsid w:val="00554A8F"/>
    <w:rsid w:val="0055759A"/>
    <w:rsid w:val="00557D92"/>
    <w:rsid w:val="005618A8"/>
    <w:rsid w:val="005636DE"/>
    <w:rsid w:val="00570603"/>
    <w:rsid w:val="00571449"/>
    <w:rsid w:val="0057194E"/>
    <w:rsid w:val="005774D7"/>
    <w:rsid w:val="00580602"/>
    <w:rsid w:val="005843DF"/>
    <w:rsid w:val="00587486"/>
    <w:rsid w:val="005920B3"/>
    <w:rsid w:val="005968C4"/>
    <w:rsid w:val="005970F6"/>
    <w:rsid w:val="005A3316"/>
    <w:rsid w:val="005A3D8B"/>
    <w:rsid w:val="005A6700"/>
    <w:rsid w:val="005B457D"/>
    <w:rsid w:val="005C37FB"/>
    <w:rsid w:val="005C7272"/>
    <w:rsid w:val="005C7860"/>
    <w:rsid w:val="005D2847"/>
    <w:rsid w:val="005D32EF"/>
    <w:rsid w:val="005D6D8B"/>
    <w:rsid w:val="005D7B89"/>
    <w:rsid w:val="005E1AB0"/>
    <w:rsid w:val="005F0999"/>
    <w:rsid w:val="005F126F"/>
    <w:rsid w:val="005F26D2"/>
    <w:rsid w:val="005F48D0"/>
    <w:rsid w:val="005F691A"/>
    <w:rsid w:val="006027CB"/>
    <w:rsid w:val="00602D05"/>
    <w:rsid w:val="00603B4E"/>
    <w:rsid w:val="00610EC0"/>
    <w:rsid w:val="00611A8E"/>
    <w:rsid w:val="00617405"/>
    <w:rsid w:val="006178A0"/>
    <w:rsid w:val="00625AB0"/>
    <w:rsid w:val="00627548"/>
    <w:rsid w:val="0063159D"/>
    <w:rsid w:val="00633A32"/>
    <w:rsid w:val="00642540"/>
    <w:rsid w:val="00642BBF"/>
    <w:rsid w:val="00645601"/>
    <w:rsid w:val="00652152"/>
    <w:rsid w:val="0065763C"/>
    <w:rsid w:val="00657FC1"/>
    <w:rsid w:val="006678EA"/>
    <w:rsid w:val="00670A1D"/>
    <w:rsid w:val="00671C03"/>
    <w:rsid w:val="0067362E"/>
    <w:rsid w:val="00680A70"/>
    <w:rsid w:val="0069663F"/>
    <w:rsid w:val="006A074C"/>
    <w:rsid w:val="006A1B9B"/>
    <w:rsid w:val="006A2566"/>
    <w:rsid w:val="006A28B1"/>
    <w:rsid w:val="006A2E11"/>
    <w:rsid w:val="006A6094"/>
    <w:rsid w:val="006A78DF"/>
    <w:rsid w:val="006B5740"/>
    <w:rsid w:val="006C0FDA"/>
    <w:rsid w:val="006C47C1"/>
    <w:rsid w:val="006C4FFB"/>
    <w:rsid w:val="006D1FA7"/>
    <w:rsid w:val="006D33C7"/>
    <w:rsid w:val="006D3E66"/>
    <w:rsid w:val="006E1C52"/>
    <w:rsid w:val="006E2A08"/>
    <w:rsid w:val="006E6513"/>
    <w:rsid w:val="006F0639"/>
    <w:rsid w:val="006F2693"/>
    <w:rsid w:val="006F5104"/>
    <w:rsid w:val="007014EA"/>
    <w:rsid w:val="00703A3B"/>
    <w:rsid w:val="00703B09"/>
    <w:rsid w:val="00703C6F"/>
    <w:rsid w:val="00707F40"/>
    <w:rsid w:val="007148CE"/>
    <w:rsid w:val="00716C8F"/>
    <w:rsid w:val="00730B0A"/>
    <w:rsid w:val="0073532E"/>
    <w:rsid w:val="007364DA"/>
    <w:rsid w:val="00737B58"/>
    <w:rsid w:val="00743D4A"/>
    <w:rsid w:val="00744B81"/>
    <w:rsid w:val="007460EA"/>
    <w:rsid w:val="007507D1"/>
    <w:rsid w:val="007524FF"/>
    <w:rsid w:val="00760761"/>
    <w:rsid w:val="00760C6F"/>
    <w:rsid w:val="00764A3E"/>
    <w:rsid w:val="0077311F"/>
    <w:rsid w:val="00773F4D"/>
    <w:rsid w:val="007764BB"/>
    <w:rsid w:val="00780389"/>
    <w:rsid w:val="00784964"/>
    <w:rsid w:val="00786152"/>
    <w:rsid w:val="00786F40"/>
    <w:rsid w:val="00792F0A"/>
    <w:rsid w:val="00793F2C"/>
    <w:rsid w:val="007955C2"/>
    <w:rsid w:val="0079656B"/>
    <w:rsid w:val="007977CF"/>
    <w:rsid w:val="00797E72"/>
    <w:rsid w:val="007A2E29"/>
    <w:rsid w:val="007A3D45"/>
    <w:rsid w:val="007B61FB"/>
    <w:rsid w:val="007B6986"/>
    <w:rsid w:val="007C094B"/>
    <w:rsid w:val="007C62A0"/>
    <w:rsid w:val="007D04A2"/>
    <w:rsid w:val="007D0824"/>
    <w:rsid w:val="007D1200"/>
    <w:rsid w:val="007D1F62"/>
    <w:rsid w:val="007D3DE5"/>
    <w:rsid w:val="007E6363"/>
    <w:rsid w:val="007F35BB"/>
    <w:rsid w:val="007F46CE"/>
    <w:rsid w:val="008002ED"/>
    <w:rsid w:val="008018FE"/>
    <w:rsid w:val="008113ED"/>
    <w:rsid w:val="00825729"/>
    <w:rsid w:val="008308C1"/>
    <w:rsid w:val="00845DFD"/>
    <w:rsid w:val="00847009"/>
    <w:rsid w:val="0084730A"/>
    <w:rsid w:val="008539DA"/>
    <w:rsid w:val="0085467F"/>
    <w:rsid w:val="00855E34"/>
    <w:rsid w:val="008676D5"/>
    <w:rsid w:val="00870284"/>
    <w:rsid w:val="00873262"/>
    <w:rsid w:val="008757C5"/>
    <w:rsid w:val="00883521"/>
    <w:rsid w:val="0088365A"/>
    <w:rsid w:val="00891813"/>
    <w:rsid w:val="00891849"/>
    <w:rsid w:val="008919DB"/>
    <w:rsid w:val="00891EA9"/>
    <w:rsid w:val="00892E25"/>
    <w:rsid w:val="00896A0F"/>
    <w:rsid w:val="00896C6C"/>
    <w:rsid w:val="008A6315"/>
    <w:rsid w:val="008A63CC"/>
    <w:rsid w:val="008A7939"/>
    <w:rsid w:val="008B15A2"/>
    <w:rsid w:val="008C1081"/>
    <w:rsid w:val="008C2278"/>
    <w:rsid w:val="008C41C3"/>
    <w:rsid w:val="008C6819"/>
    <w:rsid w:val="008C6DE1"/>
    <w:rsid w:val="008C73C1"/>
    <w:rsid w:val="008D1AB3"/>
    <w:rsid w:val="008D4F3E"/>
    <w:rsid w:val="008D5B04"/>
    <w:rsid w:val="008D6AEE"/>
    <w:rsid w:val="008D7B01"/>
    <w:rsid w:val="008D7B33"/>
    <w:rsid w:val="008E3729"/>
    <w:rsid w:val="008F21C2"/>
    <w:rsid w:val="008F5907"/>
    <w:rsid w:val="009040DE"/>
    <w:rsid w:val="00912FF3"/>
    <w:rsid w:val="00917DB8"/>
    <w:rsid w:val="00924B38"/>
    <w:rsid w:val="009265CC"/>
    <w:rsid w:val="00930644"/>
    <w:rsid w:val="00930AF5"/>
    <w:rsid w:val="00932F39"/>
    <w:rsid w:val="00934E46"/>
    <w:rsid w:val="00934F80"/>
    <w:rsid w:val="0093728C"/>
    <w:rsid w:val="00937E10"/>
    <w:rsid w:val="00940574"/>
    <w:rsid w:val="0094060A"/>
    <w:rsid w:val="00946DF9"/>
    <w:rsid w:val="0095474D"/>
    <w:rsid w:val="00962E33"/>
    <w:rsid w:val="00964A61"/>
    <w:rsid w:val="00965723"/>
    <w:rsid w:val="0097321A"/>
    <w:rsid w:val="009732CD"/>
    <w:rsid w:val="009734A4"/>
    <w:rsid w:val="00973CE5"/>
    <w:rsid w:val="00977E7A"/>
    <w:rsid w:val="0098564F"/>
    <w:rsid w:val="009920FD"/>
    <w:rsid w:val="009939D5"/>
    <w:rsid w:val="00995EA5"/>
    <w:rsid w:val="009A1EA9"/>
    <w:rsid w:val="009A280A"/>
    <w:rsid w:val="009A3E9F"/>
    <w:rsid w:val="009A62D0"/>
    <w:rsid w:val="009C54C5"/>
    <w:rsid w:val="009C7479"/>
    <w:rsid w:val="009D0195"/>
    <w:rsid w:val="009D0437"/>
    <w:rsid w:val="009D466D"/>
    <w:rsid w:val="009D7847"/>
    <w:rsid w:val="009E259B"/>
    <w:rsid w:val="009E50A2"/>
    <w:rsid w:val="009E5BFB"/>
    <w:rsid w:val="009E762A"/>
    <w:rsid w:val="009F6C98"/>
    <w:rsid w:val="009F79E0"/>
    <w:rsid w:val="00A0001C"/>
    <w:rsid w:val="00A02386"/>
    <w:rsid w:val="00A0357C"/>
    <w:rsid w:val="00A12D93"/>
    <w:rsid w:val="00A1313A"/>
    <w:rsid w:val="00A147CB"/>
    <w:rsid w:val="00A17D98"/>
    <w:rsid w:val="00A32F02"/>
    <w:rsid w:val="00A347B4"/>
    <w:rsid w:val="00A406BE"/>
    <w:rsid w:val="00A42DAB"/>
    <w:rsid w:val="00A431D3"/>
    <w:rsid w:val="00A43664"/>
    <w:rsid w:val="00A454D6"/>
    <w:rsid w:val="00A55911"/>
    <w:rsid w:val="00A56055"/>
    <w:rsid w:val="00A56676"/>
    <w:rsid w:val="00A616A0"/>
    <w:rsid w:val="00A622CD"/>
    <w:rsid w:val="00A6425E"/>
    <w:rsid w:val="00A642F1"/>
    <w:rsid w:val="00A64575"/>
    <w:rsid w:val="00A6730F"/>
    <w:rsid w:val="00A70254"/>
    <w:rsid w:val="00A710F4"/>
    <w:rsid w:val="00A927AD"/>
    <w:rsid w:val="00A93A55"/>
    <w:rsid w:val="00A941CF"/>
    <w:rsid w:val="00A94BF7"/>
    <w:rsid w:val="00A956E1"/>
    <w:rsid w:val="00A96A5A"/>
    <w:rsid w:val="00AA1B45"/>
    <w:rsid w:val="00AA1FAD"/>
    <w:rsid w:val="00AA266E"/>
    <w:rsid w:val="00AA5729"/>
    <w:rsid w:val="00AC6405"/>
    <w:rsid w:val="00AC65B1"/>
    <w:rsid w:val="00AC6862"/>
    <w:rsid w:val="00AD082F"/>
    <w:rsid w:val="00AD18A9"/>
    <w:rsid w:val="00AD36D3"/>
    <w:rsid w:val="00AD48CF"/>
    <w:rsid w:val="00AE10F6"/>
    <w:rsid w:val="00AE15A9"/>
    <w:rsid w:val="00AF514E"/>
    <w:rsid w:val="00AF6526"/>
    <w:rsid w:val="00B00EAD"/>
    <w:rsid w:val="00B139BA"/>
    <w:rsid w:val="00B13CFF"/>
    <w:rsid w:val="00B13D47"/>
    <w:rsid w:val="00B14602"/>
    <w:rsid w:val="00B15C35"/>
    <w:rsid w:val="00B165DD"/>
    <w:rsid w:val="00B202E0"/>
    <w:rsid w:val="00B2153D"/>
    <w:rsid w:val="00B31A20"/>
    <w:rsid w:val="00B410E0"/>
    <w:rsid w:val="00B42610"/>
    <w:rsid w:val="00B439FB"/>
    <w:rsid w:val="00B43DAE"/>
    <w:rsid w:val="00B44134"/>
    <w:rsid w:val="00B520C7"/>
    <w:rsid w:val="00B531B0"/>
    <w:rsid w:val="00B61C8D"/>
    <w:rsid w:val="00B6681C"/>
    <w:rsid w:val="00B72450"/>
    <w:rsid w:val="00B73C6E"/>
    <w:rsid w:val="00B811E0"/>
    <w:rsid w:val="00B836A5"/>
    <w:rsid w:val="00B85724"/>
    <w:rsid w:val="00B9244E"/>
    <w:rsid w:val="00B932FC"/>
    <w:rsid w:val="00B9468D"/>
    <w:rsid w:val="00BA6F51"/>
    <w:rsid w:val="00BC19C4"/>
    <w:rsid w:val="00BC3AA5"/>
    <w:rsid w:val="00BC43BC"/>
    <w:rsid w:val="00BC6320"/>
    <w:rsid w:val="00BD54BF"/>
    <w:rsid w:val="00BF060D"/>
    <w:rsid w:val="00BF466C"/>
    <w:rsid w:val="00C0461A"/>
    <w:rsid w:val="00C0639A"/>
    <w:rsid w:val="00C2385E"/>
    <w:rsid w:val="00C325E9"/>
    <w:rsid w:val="00C35622"/>
    <w:rsid w:val="00C3618B"/>
    <w:rsid w:val="00C36C83"/>
    <w:rsid w:val="00C41357"/>
    <w:rsid w:val="00C4527C"/>
    <w:rsid w:val="00C512A8"/>
    <w:rsid w:val="00C55CE6"/>
    <w:rsid w:val="00C658C6"/>
    <w:rsid w:val="00C74C62"/>
    <w:rsid w:val="00C760C5"/>
    <w:rsid w:val="00C77954"/>
    <w:rsid w:val="00C810E1"/>
    <w:rsid w:val="00C85C15"/>
    <w:rsid w:val="00C90DA4"/>
    <w:rsid w:val="00C90E2D"/>
    <w:rsid w:val="00CA32E2"/>
    <w:rsid w:val="00CA7666"/>
    <w:rsid w:val="00CB005D"/>
    <w:rsid w:val="00CB1684"/>
    <w:rsid w:val="00CB4909"/>
    <w:rsid w:val="00CB66B2"/>
    <w:rsid w:val="00CC02DD"/>
    <w:rsid w:val="00CC09F2"/>
    <w:rsid w:val="00CC1809"/>
    <w:rsid w:val="00CC6E50"/>
    <w:rsid w:val="00CD1564"/>
    <w:rsid w:val="00CD48AE"/>
    <w:rsid w:val="00CD4CC3"/>
    <w:rsid w:val="00CD580E"/>
    <w:rsid w:val="00CD7118"/>
    <w:rsid w:val="00CE03D1"/>
    <w:rsid w:val="00CE05B5"/>
    <w:rsid w:val="00CE28B9"/>
    <w:rsid w:val="00CE49BB"/>
    <w:rsid w:val="00CE4BDA"/>
    <w:rsid w:val="00CE4F7C"/>
    <w:rsid w:val="00CE5ED6"/>
    <w:rsid w:val="00CF38EA"/>
    <w:rsid w:val="00CF53F1"/>
    <w:rsid w:val="00CF6D41"/>
    <w:rsid w:val="00D008F6"/>
    <w:rsid w:val="00D031E8"/>
    <w:rsid w:val="00D14ACA"/>
    <w:rsid w:val="00D17164"/>
    <w:rsid w:val="00D31403"/>
    <w:rsid w:val="00D322E3"/>
    <w:rsid w:val="00D327F9"/>
    <w:rsid w:val="00D457C1"/>
    <w:rsid w:val="00D504CA"/>
    <w:rsid w:val="00D52669"/>
    <w:rsid w:val="00D5321C"/>
    <w:rsid w:val="00D5367B"/>
    <w:rsid w:val="00D54507"/>
    <w:rsid w:val="00D56921"/>
    <w:rsid w:val="00D60155"/>
    <w:rsid w:val="00D62E97"/>
    <w:rsid w:val="00D641AA"/>
    <w:rsid w:val="00D67002"/>
    <w:rsid w:val="00D7220F"/>
    <w:rsid w:val="00D80975"/>
    <w:rsid w:val="00D81538"/>
    <w:rsid w:val="00D849D3"/>
    <w:rsid w:val="00D84B5F"/>
    <w:rsid w:val="00D8524C"/>
    <w:rsid w:val="00D866A3"/>
    <w:rsid w:val="00D872E0"/>
    <w:rsid w:val="00D9277A"/>
    <w:rsid w:val="00D9524F"/>
    <w:rsid w:val="00DA09CB"/>
    <w:rsid w:val="00DB098F"/>
    <w:rsid w:val="00DB37DF"/>
    <w:rsid w:val="00DC1FCC"/>
    <w:rsid w:val="00DC3478"/>
    <w:rsid w:val="00DC369C"/>
    <w:rsid w:val="00DC4DEC"/>
    <w:rsid w:val="00DD0177"/>
    <w:rsid w:val="00DD27F0"/>
    <w:rsid w:val="00DD2D10"/>
    <w:rsid w:val="00DF0C27"/>
    <w:rsid w:val="00DF254B"/>
    <w:rsid w:val="00E042F3"/>
    <w:rsid w:val="00E105F9"/>
    <w:rsid w:val="00E16DFA"/>
    <w:rsid w:val="00E21870"/>
    <w:rsid w:val="00E26518"/>
    <w:rsid w:val="00E34D0D"/>
    <w:rsid w:val="00E41B78"/>
    <w:rsid w:val="00E441E6"/>
    <w:rsid w:val="00E46243"/>
    <w:rsid w:val="00E47686"/>
    <w:rsid w:val="00E53C6D"/>
    <w:rsid w:val="00E5410E"/>
    <w:rsid w:val="00E55700"/>
    <w:rsid w:val="00E55969"/>
    <w:rsid w:val="00E57906"/>
    <w:rsid w:val="00E669B9"/>
    <w:rsid w:val="00E725DE"/>
    <w:rsid w:val="00E741DE"/>
    <w:rsid w:val="00E8389D"/>
    <w:rsid w:val="00E844D9"/>
    <w:rsid w:val="00E845BB"/>
    <w:rsid w:val="00E858C3"/>
    <w:rsid w:val="00E85F3B"/>
    <w:rsid w:val="00E90291"/>
    <w:rsid w:val="00E97853"/>
    <w:rsid w:val="00EA3673"/>
    <w:rsid w:val="00EB150F"/>
    <w:rsid w:val="00EB1663"/>
    <w:rsid w:val="00EB6DC8"/>
    <w:rsid w:val="00EC3761"/>
    <w:rsid w:val="00EC4028"/>
    <w:rsid w:val="00EC47E4"/>
    <w:rsid w:val="00EC5F72"/>
    <w:rsid w:val="00ED1452"/>
    <w:rsid w:val="00EE4E73"/>
    <w:rsid w:val="00EE6455"/>
    <w:rsid w:val="00EF0E0B"/>
    <w:rsid w:val="00EF2EB5"/>
    <w:rsid w:val="00F028AF"/>
    <w:rsid w:val="00F0459A"/>
    <w:rsid w:val="00F05FDF"/>
    <w:rsid w:val="00F0762B"/>
    <w:rsid w:val="00F102CE"/>
    <w:rsid w:val="00F13D7B"/>
    <w:rsid w:val="00F165CC"/>
    <w:rsid w:val="00F1757A"/>
    <w:rsid w:val="00F20096"/>
    <w:rsid w:val="00F214D3"/>
    <w:rsid w:val="00F22EDE"/>
    <w:rsid w:val="00F255EE"/>
    <w:rsid w:val="00F25B86"/>
    <w:rsid w:val="00F25D80"/>
    <w:rsid w:val="00F3659A"/>
    <w:rsid w:val="00F4143D"/>
    <w:rsid w:val="00F42BF0"/>
    <w:rsid w:val="00F43BC8"/>
    <w:rsid w:val="00F4472F"/>
    <w:rsid w:val="00F4625F"/>
    <w:rsid w:val="00F51E1D"/>
    <w:rsid w:val="00F5305E"/>
    <w:rsid w:val="00F602E8"/>
    <w:rsid w:val="00F644E7"/>
    <w:rsid w:val="00F72111"/>
    <w:rsid w:val="00F75769"/>
    <w:rsid w:val="00F758F3"/>
    <w:rsid w:val="00F75B97"/>
    <w:rsid w:val="00F75EC4"/>
    <w:rsid w:val="00F90C4A"/>
    <w:rsid w:val="00F939A2"/>
    <w:rsid w:val="00F95252"/>
    <w:rsid w:val="00F96E66"/>
    <w:rsid w:val="00F97A13"/>
    <w:rsid w:val="00FA1BC7"/>
    <w:rsid w:val="00FA58F8"/>
    <w:rsid w:val="00FB1B9F"/>
    <w:rsid w:val="00FB30C2"/>
    <w:rsid w:val="00FB3CA5"/>
    <w:rsid w:val="00FB5E9D"/>
    <w:rsid w:val="00FB7820"/>
    <w:rsid w:val="00FC14EE"/>
    <w:rsid w:val="00FD076E"/>
    <w:rsid w:val="00FD2E15"/>
    <w:rsid w:val="00FD4425"/>
    <w:rsid w:val="00FD6061"/>
    <w:rsid w:val="00FE1FB8"/>
    <w:rsid w:val="00FE2408"/>
    <w:rsid w:val="00FE5F71"/>
    <w:rsid w:val="00FF14E9"/>
    <w:rsid w:val="00FF2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5BB"/>
    <w:rPr>
      <w:lang w:val="es-MX"/>
    </w:rPr>
  </w:style>
  <w:style w:type="paragraph" w:styleId="Ttulo1">
    <w:name w:val="heading 1"/>
    <w:basedOn w:val="Normal"/>
    <w:next w:val="Normal"/>
    <w:link w:val="Ttulo1Car"/>
    <w:qFormat/>
    <w:rsid w:val="00D81538"/>
    <w:pPr>
      <w:keepNext/>
      <w:widowControl w:val="0"/>
      <w:spacing w:after="0" w:line="240" w:lineRule="auto"/>
      <w:jc w:val="center"/>
      <w:outlineLvl w:val="0"/>
    </w:pPr>
    <w:rPr>
      <w:rFonts w:ascii="Arial" w:eastAsia="Times New Roman" w:hAnsi="Arial" w:cs="Times New Roman"/>
      <w:b/>
      <w:i/>
      <w:szCs w:val="20"/>
      <w:u w:val="single"/>
      <w:lang w:eastAsia="es-ES"/>
    </w:rPr>
  </w:style>
  <w:style w:type="paragraph" w:styleId="Ttulo2">
    <w:name w:val="heading 2"/>
    <w:basedOn w:val="Normal"/>
    <w:next w:val="Normal"/>
    <w:link w:val="Ttulo2Car"/>
    <w:qFormat/>
    <w:rsid w:val="00D81538"/>
    <w:pPr>
      <w:keepNext/>
      <w:widowControl w:val="0"/>
      <w:spacing w:after="0" w:line="240" w:lineRule="auto"/>
      <w:jc w:val="center"/>
      <w:outlineLvl w:val="1"/>
    </w:pPr>
    <w:rPr>
      <w:rFonts w:ascii="Arial" w:eastAsia="Times New Roman" w:hAnsi="Arial" w:cs="Times New Roman"/>
      <w:b/>
      <w:spacing w:val="54"/>
      <w:sz w:val="28"/>
      <w:szCs w:val="20"/>
      <w:lang w:val="es-ES_tradnl" w:eastAsia="es-ES"/>
    </w:rPr>
  </w:style>
  <w:style w:type="paragraph" w:styleId="Ttulo3">
    <w:name w:val="heading 3"/>
    <w:basedOn w:val="Normal"/>
    <w:next w:val="Normal"/>
    <w:link w:val="Ttulo3Car"/>
    <w:qFormat/>
    <w:rsid w:val="00D81538"/>
    <w:pPr>
      <w:keepNext/>
      <w:widowControl w:val="0"/>
      <w:spacing w:after="0" w:line="240" w:lineRule="auto"/>
      <w:jc w:val="center"/>
      <w:outlineLvl w:val="2"/>
    </w:pPr>
    <w:rPr>
      <w:rFonts w:ascii="Times New Roman" w:eastAsia="Times New Roman" w:hAnsi="Times New Roman" w:cs="Times New Roman"/>
      <w:b/>
      <w:sz w:val="20"/>
      <w:szCs w:val="20"/>
      <w:lang w:val="es-ES_tradnl" w:eastAsia="es-ES"/>
    </w:rPr>
  </w:style>
  <w:style w:type="paragraph" w:styleId="Ttulo4">
    <w:name w:val="heading 4"/>
    <w:basedOn w:val="Normal"/>
    <w:next w:val="Normal"/>
    <w:link w:val="Ttulo4Car"/>
    <w:qFormat/>
    <w:rsid w:val="00D81538"/>
    <w:pPr>
      <w:keepNext/>
      <w:widowControl w:val="0"/>
      <w:spacing w:after="0" w:line="240" w:lineRule="auto"/>
      <w:jc w:val="center"/>
      <w:outlineLvl w:val="3"/>
    </w:pPr>
    <w:rPr>
      <w:rFonts w:ascii="Times New Roman" w:eastAsia="Times New Roman" w:hAnsi="Times New Roman" w:cs="Times New Roman"/>
      <w:b/>
      <w:sz w:val="16"/>
      <w:szCs w:val="20"/>
      <w:lang w:val="es-ES_tradnl" w:eastAsia="es-ES"/>
    </w:rPr>
  </w:style>
  <w:style w:type="paragraph" w:styleId="Ttulo5">
    <w:name w:val="heading 5"/>
    <w:basedOn w:val="Normal"/>
    <w:next w:val="Normal"/>
    <w:link w:val="Ttulo5Car"/>
    <w:qFormat/>
    <w:rsid w:val="00D81538"/>
    <w:pPr>
      <w:keepNext/>
      <w:spacing w:after="0" w:line="240" w:lineRule="auto"/>
      <w:jc w:val="center"/>
      <w:outlineLvl w:val="4"/>
    </w:pPr>
    <w:rPr>
      <w:rFonts w:ascii="Times New Roman" w:eastAsia="Times New Roman" w:hAnsi="Times New Roman" w:cs="Times New Roman"/>
      <w:b/>
      <w:sz w:val="40"/>
      <w:szCs w:val="20"/>
      <w:lang w:val="es-ES" w:eastAsia="es-ES"/>
    </w:rPr>
  </w:style>
  <w:style w:type="paragraph" w:styleId="Ttulo6">
    <w:name w:val="heading 6"/>
    <w:basedOn w:val="Normal"/>
    <w:next w:val="Normal"/>
    <w:link w:val="Ttulo6Car"/>
    <w:qFormat/>
    <w:rsid w:val="00D81538"/>
    <w:pPr>
      <w:keepNext/>
      <w:widowControl w:val="0"/>
      <w:spacing w:after="0" w:line="240" w:lineRule="auto"/>
      <w:ind w:right="760"/>
      <w:jc w:val="both"/>
      <w:outlineLvl w:val="5"/>
    </w:pPr>
    <w:rPr>
      <w:rFonts w:ascii="Times New Roman" w:eastAsia="Times New Roman" w:hAnsi="Times New Roman" w:cs="Times New Roman"/>
      <w:b/>
      <w:sz w:val="24"/>
      <w:szCs w:val="20"/>
      <w:lang w:val="es-ES_tradnl" w:eastAsia="es-ES"/>
    </w:rPr>
  </w:style>
  <w:style w:type="paragraph" w:styleId="Ttulo7">
    <w:name w:val="heading 7"/>
    <w:basedOn w:val="Normal"/>
    <w:next w:val="Normal"/>
    <w:link w:val="Ttulo7Car"/>
    <w:qFormat/>
    <w:rsid w:val="00D81538"/>
    <w:pPr>
      <w:keepNext/>
      <w:spacing w:after="0" w:line="240" w:lineRule="auto"/>
      <w:jc w:val="center"/>
      <w:outlineLvl w:val="6"/>
    </w:pPr>
    <w:rPr>
      <w:rFonts w:ascii="Times New Roman" w:eastAsia="Times New Roman" w:hAnsi="Times New Roman" w:cs="Times New Roman"/>
      <w:b/>
      <w:sz w:val="24"/>
      <w:szCs w:val="20"/>
      <w:lang w:val="es-ES" w:eastAsia="es-ES"/>
    </w:rPr>
  </w:style>
  <w:style w:type="paragraph" w:styleId="Ttulo8">
    <w:name w:val="heading 8"/>
    <w:basedOn w:val="Normal"/>
    <w:next w:val="Normal"/>
    <w:link w:val="Ttulo8Car"/>
    <w:uiPriority w:val="9"/>
    <w:qFormat/>
    <w:rsid w:val="00D81538"/>
    <w:pPr>
      <w:keepNext/>
      <w:spacing w:after="0" w:line="240" w:lineRule="auto"/>
      <w:ind w:right="-941"/>
      <w:jc w:val="center"/>
      <w:outlineLvl w:val="7"/>
    </w:pPr>
    <w:rPr>
      <w:rFonts w:ascii="Book Antiqua" w:eastAsia="Times New Roman" w:hAnsi="Book Antiqua" w:cs="Times New Roman"/>
      <w:b/>
      <w:sz w:val="28"/>
      <w:szCs w:val="20"/>
      <w:lang w:val="es-ES" w:eastAsia="es-ES"/>
    </w:rPr>
  </w:style>
  <w:style w:type="paragraph" w:styleId="Ttulo9">
    <w:name w:val="heading 9"/>
    <w:basedOn w:val="Normal"/>
    <w:next w:val="Normal"/>
    <w:link w:val="Ttulo9Car"/>
    <w:uiPriority w:val="9"/>
    <w:qFormat/>
    <w:rsid w:val="00D81538"/>
    <w:pPr>
      <w:keepNext/>
      <w:widowControl w:val="0"/>
      <w:spacing w:after="0" w:line="240" w:lineRule="auto"/>
      <w:ind w:right="-941"/>
      <w:jc w:val="center"/>
      <w:outlineLvl w:val="8"/>
    </w:pPr>
    <w:rPr>
      <w:rFonts w:ascii="Times New Roman" w:eastAsia="Times New Roman" w:hAnsi="Times New Roman" w:cs="Times New Roman"/>
      <w:sz w:val="3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1538"/>
    <w:rPr>
      <w:rFonts w:ascii="Arial" w:eastAsia="Times New Roman" w:hAnsi="Arial" w:cs="Times New Roman"/>
      <w:b/>
      <w:i/>
      <w:szCs w:val="20"/>
      <w:u w:val="single"/>
      <w:lang w:val="es-MX" w:eastAsia="es-ES"/>
    </w:rPr>
  </w:style>
  <w:style w:type="character" w:customStyle="1" w:styleId="Ttulo2Car">
    <w:name w:val="Título 2 Car"/>
    <w:basedOn w:val="Fuentedeprrafopredeter"/>
    <w:link w:val="Ttulo2"/>
    <w:uiPriority w:val="9"/>
    <w:rsid w:val="00D81538"/>
    <w:rPr>
      <w:rFonts w:ascii="Arial" w:eastAsia="Times New Roman" w:hAnsi="Arial" w:cs="Times New Roman"/>
      <w:b/>
      <w:spacing w:val="54"/>
      <w:sz w:val="28"/>
      <w:szCs w:val="20"/>
      <w:lang w:val="es-ES_tradnl" w:eastAsia="es-ES"/>
    </w:rPr>
  </w:style>
  <w:style w:type="character" w:customStyle="1" w:styleId="Ttulo3Car">
    <w:name w:val="Título 3 Car"/>
    <w:basedOn w:val="Fuentedeprrafopredeter"/>
    <w:link w:val="Ttulo3"/>
    <w:uiPriority w:val="9"/>
    <w:rsid w:val="00D81538"/>
    <w:rPr>
      <w:rFonts w:ascii="Times New Roman" w:eastAsia="Times New Roman" w:hAnsi="Times New Roman" w:cs="Times New Roman"/>
      <w:b/>
      <w:sz w:val="20"/>
      <w:szCs w:val="20"/>
      <w:lang w:val="es-ES_tradnl" w:eastAsia="es-ES"/>
    </w:rPr>
  </w:style>
  <w:style w:type="character" w:customStyle="1" w:styleId="Ttulo4Car">
    <w:name w:val="Título 4 Car"/>
    <w:basedOn w:val="Fuentedeprrafopredeter"/>
    <w:link w:val="Ttulo4"/>
    <w:uiPriority w:val="9"/>
    <w:rsid w:val="00D81538"/>
    <w:rPr>
      <w:rFonts w:ascii="Times New Roman" w:eastAsia="Times New Roman" w:hAnsi="Times New Roman" w:cs="Times New Roman"/>
      <w:b/>
      <w:sz w:val="16"/>
      <w:szCs w:val="20"/>
      <w:lang w:val="es-ES_tradnl" w:eastAsia="es-ES"/>
    </w:rPr>
  </w:style>
  <w:style w:type="character" w:customStyle="1" w:styleId="Ttulo5Car">
    <w:name w:val="Título 5 Car"/>
    <w:basedOn w:val="Fuentedeprrafopredeter"/>
    <w:link w:val="Ttulo5"/>
    <w:uiPriority w:val="9"/>
    <w:rsid w:val="00D81538"/>
    <w:rPr>
      <w:rFonts w:ascii="Times New Roman" w:eastAsia="Times New Roman" w:hAnsi="Times New Roman" w:cs="Times New Roman"/>
      <w:b/>
      <w:sz w:val="40"/>
      <w:szCs w:val="20"/>
      <w:lang w:eastAsia="es-ES"/>
    </w:rPr>
  </w:style>
  <w:style w:type="character" w:customStyle="1" w:styleId="Ttulo6Car">
    <w:name w:val="Título 6 Car"/>
    <w:basedOn w:val="Fuentedeprrafopredeter"/>
    <w:link w:val="Ttulo6"/>
    <w:rsid w:val="00D81538"/>
    <w:rPr>
      <w:rFonts w:ascii="Times New Roman" w:eastAsia="Times New Roman" w:hAnsi="Times New Roman" w:cs="Times New Roman"/>
      <w:b/>
      <w:sz w:val="24"/>
      <w:szCs w:val="20"/>
      <w:lang w:val="es-ES_tradnl" w:eastAsia="es-ES"/>
    </w:rPr>
  </w:style>
  <w:style w:type="character" w:customStyle="1" w:styleId="Ttulo7Car">
    <w:name w:val="Título 7 Car"/>
    <w:basedOn w:val="Fuentedeprrafopredeter"/>
    <w:link w:val="Ttulo7"/>
    <w:rsid w:val="00D81538"/>
    <w:rPr>
      <w:rFonts w:ascii="Times New Roman" w:eastAsia="Times New Roman" w:hAnsi="Times New Roman" w:cs="Times New Roman"/>
      <w:b/>
      <w:sz w:val="24"/>
      <w:szCs w:val="20"/>
      <w:lang w:eastAsia="es-ES"/>
    </w:rPr>
  </w:style>
  <w:style w:type="character" w:customStyle="1" w:styleId="Ttulo8Car">
    <w:name w:val="Título 8 Car"/>
    <w:basedOn w:val="Fuentedeprrafopredeter"/>
    <w:link w:val="Ttulo8"/>
    <w:uiPriority w:val="9"/>
    <w:rsid w:val="00D81538"/>
    <w:rPr>
      <w:rFonts w:ascii="Book Antiqua" w:eastAsia="Times New Roman" w:hAnsi="Book Antiqua" w:cs="Times New Roman"/>
      <w:b/>
      <w:sz w:val="28"/>
      <w:szCs w:val="20"/>
      <w:lang w:eastAsia="es-ES"/>
    </w:rPr>
  </w:style>
  <w:style w:type="character" w:customStyle="1" w:styleId="Ttulo9Car">
    <w:name w:val="Título 9 Car"/>
    <w:basedOn w:val="Fuentedeprrafopredeter"/>
    <w:link w:val="Ttulo9"/>
    <w:rsid w:val="00D81538"/>
    <w:rPr>
      <w:rFonts w:ascii="Times New Roman" w:eastAsia="Times New Roman" w:hAnsi="Times New Roman" w:cs="Times New Roman"/>
      <w:sz w:val="36"/>
      <w:szCs w:val="20"/>
      <w:lang w:val="es-ES_tradnl" w:eastAsia="es-ES"/>
    </w:rPr>
  </w:style>
  <w:style w:type="numbering" w:customStyle="1" w:styleId="Sinlista1">
    <w:name w:val="Sin lista1"/>
    <w:next w:val="Sinlista"/>
    <w:uiPriority w:val="99"/>
    <w:semiHidden/>
    <w:unhideWhenUsed/>
    <w:rsid w:val="00D81538"/>
  </w:style>
  <w:style w:type="paragraph" w:styleId="Encabezado">
    <w:name w:val="header"/>
    <w:basedOn w:val="Normal"/>
    <w:link w:val="EncabezadoCar"/>
    <w:uiPriority w:val="99"/>
    <w:rsid w:val="00D81538"/>
    <w:pPr>
      <w:widowControl w:val="0"/>
      <w:tabs>
        <w:tab w:val="center" w:pos="4419"/>
        <w:tab w:val="right" w:pos="8838"/>
      </w:tabs>
      <w:spacing w:after="0" w:line="240" w:lineRule="auto"/>
    </w:pPr>
    <w:rPr>
      <w:rFonts w:ascii="Arial" w:eastAsia="Times New Roman" w:hAnsi="Arial" w:cs="Times New Roman"/>
      <w:sz w:val="20"/>
      <w:szCs w:val="20"/>
      <w:lang w:val="es-ES_tradnl" w:eastAsia="es-ES"/>
    </w:rPr>
  </w:style>
  <w:style w:type="character" w:customStyle="1" w:styleId="EncabezadoCar">
    <w:name w:val="Encabezado Car"/>
    <w:basedOn w:val="Fuentedeprrafopredeter"/>
    <w:link w:val="Encabezado"/>
    <w:uiPriority w:val="99"/>
    <w:rsid w:val="00D81538"/>
    <w:rPr>
      <w:rFonts w:ascii="Arial" w:eastAsia="Times New Roman" w:hAnsi="Arial" w:cs="Times New Roman"/>
      <w:sz w:val="20"/>
      <w:szCs w:val="20"/>
      <w:lang w:val="es-ES_tradnl" w:eastAsia="es-ES"/>
    </w:rPr>
  </w:style>
  <w:style w:type="paragraph" w:customStyle="1" w:styleId="Textoindependiente21">
    <w:name w:val="Texto independiente 21"/>
    <w:basedOn w:val="Normal"/>
    <w:rsid w:val="00D81538"/>
    <w:pPr>
      <w:spacing w:after="0" w:line="240" w:lineRule="auto"/>
      <w:jc w:val="center"/>
    </w:pPr>
    <w:rPr>
      <w:rFonts w:ascii="Times New Roman" w:eastAsia="Times New Roman" w:hAnsi="Times New Roman" w:cs="Times New Roman"/>
      <w:b/>
      <w:sz w:val="40"/>
      <w:szCs w:val="20"/>
      <w:lang w:val="es-ES" w:eastAsia="es-ES"/>
    </w:rPr>
  </w:style>
  <w:style w:type="paragraph" w:styleId="Textoindependiente">
    <w:name w:val="Body Text"/>
    <w:basedOn w:val="Normal"/>
    <w:link w:val="TextoindependienteCar"/>
    <w:uiPriority w:val="99"/>
    <w:rsid w:val="00D81538"/>
    <w:pPr>
      <w:widowControl w:val="0"/>
      <w:spacing w:after="0" w:line="240" w:lineRule="auto"/>
      <w:ind w:right="505"/>
      <w:jc w:val="center"/>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uiPriority w:val="99"/>
    <w:rsid w:val="00D81538"/>
    <w:rPr>
      <w:rFonts w:ascii="Times New Roman" w:eastAsia="Times New Roman" w:hAnsi="Times New Roman" w:cs="Times New Roman"/>
      <w:b/>
      <w:szCs w:val="20"/>
      <w:lang w:val="es-ES_tradnl" w:eastAsia="es-ES"/>
    </w:rPr>
  </w:style>
  <w:style w:type="paragraph" w:styleId="Piedepgina">
    <w:name w:val="footer"/>
    <w:basedOn w:val="Normal"/>
    <w:link w:val="PiedepginaCar"/>
    <w:uiPriority w:val="99"/>
    <w:rsid w:val="00D81538"/>
    <w:pPr>
      <w:widowControl w:val="0"/>
      <w:tabs>
        <w:tab w:val="center" w:pos="4320"/>
        <w:tab w:val="right" w:pos="8640"/>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D81538"/>
    <w:rPr>
      <w:rFonts w:ascii="Times New Roman" w:eastAsia="Times New Roman" w:hAnsi="Times New Roman" w:cs="Times New Roman"/>
      <w:sz w:val="20"/>
      <w:szCs w:val="20"/>
      <w:lang w:val="es-ES_tradnl" w:eastAsia="es-ES"/>
    </w:rPr>
  </w:style>
  <w:style w:type="paragraph" w:customStyle="1" w:styleId="BodyText24">
    <w:name w:val="Body Text 24"/>
    <w:basedOn w:val="Normal"/>
    <w:rsid w:val="00D81538"/>
    <w:pPr>
      <w:spacing w:after="0" w:line="240" w:lineRule="auto"/>
      <w:ind w:right="221"/>
      <w:jc w:val="both"/>
    </w:pPr>
    <w:rPr>
      <w:rFonts w:ascii="Arial" w:eastAsia="Times New Roman" w:hAnsi="Arial" w:cs="Times New Roman"/>
      <w:sz w:val="20"/>
      <w:szCs w:val="20"/>
      <w:lang w:val="es-ES" w:eastAsia="es-ES"/>
    </w:rPr>
  </w:style>
  <w:style w:type="paragraph" w:customStyle="1" w:styleId="Textoindependiente31">
    <w:name w:val="Texto independiente 31"/>
    <w:basedOn w:val="Normal"/>
    <w:rsid w:val="00D81538"/>
    <w:pPr>
      <w:spacing w:after="0" w:line="240" w:lineRule="auto"/>
      <w:jc w:val="center"/>
    </w:pPr>
    <w:rPr>
      <w:rFonts w:ascii="Times New Roman" w:eastAsia="Times New Roman" w:hAnsi="Times New Roman" w:cs="Times New Roman"/>
      <w:sz w:val="40"/>
      <w:szCs w:val="20"/>
      <w:lang w:val="es-ES" w:eastAsia="es-ES"/>
    </w:rPr>
  </w:style>
  <w:style w:type="paragraph" w:customStyle="1" w:styleId="BodyText23">
    <w:name w:val="Body Text 23"/>
    <w:basedOn w:val="Normal"/>
    <w:rsid w:val="00D81538"/>
    <w:pPr>
      <w:spacing w:after="0" w:line="240" w:lineRule="auto"/>
      <w:ind w:left="284" w:hanging="284"/>
      <w:jc w:val="both"/>
    </w:pPr>
    <w:rPr>
      <w:rFonts w:ascii="Times New Roman" w:eastAsia="Times New Roman" w:hAnsi="Times New Roman" w:cs="Times New Roman"/>
      <w:sz w:val="20"/>
      <w:szCs w:val="20"/>
      <w:lang w:val="es-ES" w:eastAsia="es-ES"/>
    </w:rPr>
  </w:style>
  <w:style w:type="paragraph" w:styleId="Epgrafe">
    <w:name w:val="caption"/>
    <w:basedOn w:val="Normal"/>
    <w:next w:val="Normal"/>
    <w:qFormat/>
    <w:rsid w:val="00D81538"/>
    <w:pPr>
      <w:widowControl w:val="0"/>
      <w:spacing w:after="0" w:line="240" w:lineRule="auto"/>
    </w:pPr>
    <w:rPr>
      <w:rFonts w:ascii="Arial" w:eastAsia="Times New Roman" w:hAnsi="Arial" w:cs="Times New Roman"/>
      <w:b/>
      <w:color w:val="000000"/>
      <w:sz w:val="16"/>
      <w:szCs w:val="20"/>
      <w:lang w:val="es-ES_tradnl" w:eastAsia="es-ES"/>
    </w:rPr>
  </w:style>
  <w:style w:type="paragraph" w:customStyle="1" w:styleId="BodyText22">
    <w:name w:val="Body Text 22"/>
    <w:basedOn w:val="Normal"/>
    <w:rsid w:val="00D81538"/>
    <w:pPr>
      <w:spacing w:after="0" w:line="240" w:lineRule="auto"/>
    </w:pPr>
    <w:rPr>
      <w:rFonts w:ascii="Book Antiqua" w:eastAsia="Times New Roman" w:hAnsi="Book Antiqua" w:cs="Times New Roman"/>
      <w:b/>
      <w:sz w:val="16"/>
      <w:szCs w:val="20"/>
      <w:lang w:val="es-ES" w:eastAsia="es-ES"/>
    </w:rPr>
  </w:style>
  <w:style w:type="paragraph" w:customStyle="1" w:styleId="BodyText31">
    <w:name w:val="Body Text 31"/>
    <w:basedOn w:val="Normal"/>
    <w:rsid w:val="00D81538"/>
    <w:pPr>
      <w:spacing w:after="0" w:line="240" w:lineRule="auto"/>
    </w:pPr>
    <w:rPr>
      <w:rFonts w:ascii="Book Antiqua" w:eastAsia="Times New Roman" w:hAnsi="Book Antiqua" w:cs="Times New Roman"/>
      <w:b/>
      <w:sz w:val="18"/>
      <w:szCs w:val="20"/>
      <w:lang w:val="es-ES" w:eastAsia="es-ES"/>
    </w:rPr>
  </w:style>
  <w:style w:type="paragraph" w:customStyle="1" w:styleId="BodyText21">
    <w:name w:val="Body Text 21"/>
    <w:basedOn w:val="Normal"/>
    <w:rsid w:val="00D81538"/>
    <w:pPr>
      <w:tabs>
        <w:tab w:val="left" w:pos="1428"/>
      </w:tabs>
      <w:spacing w:after="0" w:line="240" w:lineRule="auto"/>
      <w:ind w:left="1428" w:hanging="360"/>
      <w:jc w:val="both"/>
    </w:pPr>
    <w:rPr>
      <w:rFonts w:ascii="Times New Roman" w:eastAsia="Times New Roman" w:hAnsi="Times New Roman" w:cs="Times New Roman"/>
      <w:szCs w:val="20"/>
      <w:lang w:val="es-ES" w:eastAsia="es-ES"/>
    </w:rPr>
  </w:style>
  <w:style w:type="paragraph" w:customStyle="1" w:styleId="Sangra2detindependiente1">
    <w:name w:val="Sangría 2 de t. independiente1"/>
    <w:basedOn w:val="Normal"/>
    <w:rsid w:val="00D81538"/>
    <w:pPr>
      <w:spacing w:after="0" w:line="240" w:lineRule="auto"/>
      <w:ind w:left="1843"/>
      <w:jc w:val="both"/>
    </w:pPr>
    <w:rPr>
      <w:rFonts w:ascii="Times New Roman" w:eastAsia="Times New Roman" w:hAnsi="Times New Roman" w:cs="Times New Roman"/>
      <w:szCs w:val="20"/>
      <w:lang w:val="es-ES" w:eastAsia="es-ES"/>
    </w:rPr>
  </w:style>
  <w:style w:type="paragraph" w:customStyle="1" w:styleId="Sangra3detindependiente1">
    <w:name w:val="Sangría 3 de t. independiente1"/>
    <w:basedOn w:val="Normal"/>
    <w:rsid w:val="00D81538"/>
    <w:pPr>
      <w:spacing w:after="0" w:line="240" w:lineRule="auto"/>
      <w:ind w:left="1416"/>
      <w:jc w:val="both"/>
    </w:pPr>
    <w:rPr>
      <w:rFonts w:ascii="Arial" w:eastAsia="Times New Roman" w:hAnsi="Arial" w:cs="Times New Roman"/>
      <w:spacing w:val="20"/>
      <w:sz w:val="20"/>
      <w:szCs w:val="20"/>
      <w:lang w:val="es-ES" w:eastAsia="es-ES"/>
    </w:rPr>
  </w:style>
  <w:style w:type="paragraph" w:styleId="Textoindependiente2">
    <w:name w:val="Body Text 2"/>
    <w:basedOn w:val="Normal"/>
    <w:link w:val="Textoindependiente2Car"/>
    <w:rsid w:val="00D81538"/>
    <w:pPr>
      <w:spacing w:after="0" w:line="240" w:lineRule="auto"/>
      <w:ind w:right="283"/>
      <w:jc w:val="both"/>
    </w:pPr>
    <w:rPr>
      <w:rFonts w:ascii="Arial" w:eastAsia="Times New Roman" w:hAnsi="Arial" w:cs="Times New Roman"/>
      <w:caps/>
      <w:color w:val="000000"/>
      <w:spacing w:val="20"/>
      <w:sz w:val="20"/>
      <w:szCs w:val="20"/>
      <w:lang w:val="es-ES" w:eastAsia="es-ES"/>
    </w:rPr>
  </w:style>
  <w:style w:type="character" w:customStyle="1" w:styleId="Textoindependiente2Car">
    <w:name w:val="Texto independiente 2 Car"/>
    <w:basedOn w:val="Fuentedeprrafopredeter"/>
    <w:link w:val="Textoindependiente2"/>
    <w:rsid w:val="00D81538"/>
    <w:rPr>
      <w:rFonts w:ascii="Arial" w:eastAsia="Times New Roman" w:hAnsi="Arial" w:cs="Times New Roman"/>
      <w:caps/>
      <w:color w:val="000000"/>
      <w:spacing w:val="20"/>
      <w:sz w:val="20"/>
      <w:szCs w:val="20"/>
      <w:lang w:eastAsia="es-ES"/>
    </w:rPr>
  </w:style>
  <w:style w:type="paragraph" w:styleId="Textoindependiente3">
    <w:name w:val="Body Text 3"/>
    <w:basedOn w:val="Normal"/>
    <w:link w:val="Textoindependiente3Car"/>
    <w:uiPriority w:val="99"/>
    <w:rsid w:val="00D81538"/>
    <w:pPr>
      <w:spacing w:after="0" w:line="240" w:lineRule="auto"/>
      <w:ind w:right="283"/>
      <w:jc w:val="both"/>
    </w:pPr>
    <w:rPr>
      <w:rFonts w:ascii="Arial" w:eastAsia="Times New Roman" w:hAnsi="Arial" w:cs="Times New Roman"/>
      <w:b/>
      <w:spacing w:val="20"/>
      <w:sz w:val="20"/>
      <w:szCs w:val="20"/>
      <w:lang w:val="es-ES" w:eastAsia="es-ES"/>
    </w:rPr>
  </w:style>
  <w:style w:type="character" w:customStyle="1" w:styleId="Textoindependiente3Car">
    <w:name w:val="Texto independiente 3 Car"/>
    <w:basedOn w:val="Fuentedeprrafopredeter"/>
    <w:link w:val="Textoindependiente3"/>
    <w:uiPriority w:val="99"/>
    <w:rsid w:val="00D81538"/>
    <w:rPr>
      <w:rFonts w:ascii="Arial" w:eastAsia="Times New Roman" w:hAnsi="Arial" w:cs="Times New Roman"/>
      <w:b/>
      <w:spacing w:val="20"/>
      <w:sz w:val="20"/>
      <w:szCs w:val="20"/>
      <w:lang w:eastAsia="es-ES"/>
    </w:rPr>
  </w:style>
  <w:style w:type="paragraph" w:styleId="Sangradetextonormal">
    <w:name w:val="Body Text Indent"/>
    <w:basedOn w:val="Normal"/>
    <w:link w:val="SangradetextonormalCar"/>
    <w:rsid w:val="00D81538"/>
    <w:pPr>
      <w:spacing w:after="0" w:line="240" w:lineRule="auto"/>
      <w:ind w:left="1418"/>
      <w:jc w:val="both"/>
    </w:pPr>
    <w:rPr>
      <w:rFonts w:ascii="Arial" w:eastAsia="Times New Roman" w:hAnsi="Arial" w:cs="Times New Roman"/>
      <w:spacing w:val="20"/>
      <w:sz w:val="20"/>
      <w:szCs w:val="20"/>
      <w:lang w:val="es-ES" w:eastAsia="es-ES"/>
    </w:rPr>
  </w:style>
  <w:style w:type="character" w:customStyle="1" w:styleId="SangradetextonormalCar">
    <w:name w:val="Sangría de texto normal Car"/>
    <w:basedOn w:val="Fuentedeprrafopredeter"/>
    <w:link w:val="Sangradetextonormal"/>
    <w:rsid w:val="00D81538"/>
    <w:rPr>
      <w:rFonts w:ascii="Arial" w:eastAsia="Times New Roman" w:hAnsi="Arial" w:cs="Times New Roman"/>
      <w:spacing w:val="20"/>
      <w:sz w:val="20"/>
      <w:szCs w:val="20"/>
      <w:lang w:eastAsia="es-ES"/>
    </w:rPr>
  </w:style>
  <w:style w:type="paragraph" w:styleId="Textodebloque">
    <w:name w:val="Block Text"/>
    <w:basedOn w:val="Normal"/>
    <w:rsid w:val="00D81538"/>
    <w:pPr>
      <w:spacing w:after="0" w:line="240" w:lineRule="auto"/>
      <w:ind w:left="1418" w:right="335"/>
      <w:jc w:val="both"/>
    </w:pPr>
    <w:rPr>
      <w:rFonts w:ascii="Arial" w:eastAsia="Times New Roman" w:hAnsi="Arial" w:cs="Times New Roman"/>
      <w:spacing w:val="20"/>
      <w:sz w:val="20"/>
      <w:szCs w:val="20"/>
      <w:lang w:val="es-ES" w:eastAsia="es-ES"/>
    </w:rPr>
  </w:style>
  <w:style w:type="character" w:styleId="Nmerodepgina">
    <w:name w:val="page number"/>
    <w:basedOn w:val="Fuentedeprrafopredeter"/>
    <w:rsid w:val="00D81538"/>
  </w:style>
  <w:style w:type="character" w:styleId="Hipervnculo">
    <w:name w:val="Hyperlink"/>
    <w:uiPriority w:val="99"/>
    <w:rsid w:val="00D81538"/>
    <w:rPr>
      <w:color w:val="0000FF"/>
      <w:u w:val="single"/>
    </w:rPr>
  </w:style>
  <w:style w:type="paragraph" w:styleId="Textodeglobo">
    <w:name w:val="Balloon Text"/>
    <w:basedOn w:val="Normal"/>
    <w:link w:val="TextodegloboCar"/>
    <w:uiPriority w:val="99"/>
    <w:semiHidden/>
    <w:rsid w:val="00D81538"/>
    <w:pPr>
      <w:spacing w:after="0" w:line="240" w:lineRule="auto"/>
    </w:pPr>
    <w:rPr>
      <w:rFonts w:ascii="Tahoma" w:eastAsia="Times New Roman" w:hAnsi="Tahoma" w:cs="Tahoma"/>
      <w:spacing w:val="20"/>
      <w:sz w:val="16"/>
      <w:szCs w:val="16"/>
      <w:lang w:val="es-ES" w:eastAsia="es-ES"/>
    </w:rPr>
  </w:style>
  <w:style w:type="character" w:customStyle="1" w:styleId="TextodegloboCar">
    <w:name w:val="Texto de globo Car"/>
    <w:basedOn w:val="Fuentedeprrafopredeter"/>
    <w:link w:val="Textodeglobo"/>
    <w:uiPriority w:val="99"/>
    <w:semiHidden/>
    <w:rsid w:val="00D81538"/>
    <w:rPr>
      <w:rFonts w:ascii="Tahoma" w:eastAsia="Times New Roman" w:hAnsi="Tahoma" w:cs="Tahoma"/>
      <w:spacing w:val="20"/>
      <w:sz w:val="16"/>
      <w:szCs w:val="16"/>
      <w:lang w:eastAsia="es-ES"/>
    </w:rPr>
  </w:style>
  <w:style w:type="table" w:styleId="Tablaconcuadrcula">
    <w:name w:val="Table Grid"/>
    <w:basedOn w:val="Tablanormal"/>
    <w:uiPriority w:val="39"/>
    <w:rsid w:val="00D8153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D81538"/>
    <w:pPr>
      <w:spacing w:after="0" w:line="240" w:lineRule="auto"/>
      <w:ind w:left="283" w:hanging="283"/>
    </w:pPr>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81538"/>
    <w:pPr>
      <w:spacing w:after="120" w:line="480" w:lineRule="auto"/>
      <w:ind w:left="283"/>
    </w:pPr>
    <w:rPr>
      <w:rFonts w:ascii="Book Antiqua" w:eastAsia="Times New Roman" w:hAnsi="Book Antiqua" w:cs="Times New Roman"/>
      <w:spacing w:val="20"/>
      <w:sz w:val="24"/>
      <w:szCs w:val="20"/>
      <w:lang w:val="es-ES" w:eastAsia="es-ES"/>
    </w:rPr>
  </w:style>
  <w:style w:type="character" w:customStyle="1" w:styleId="Sangra2detindependienteCar">
    <w:name w:val="Sangría 2 de t. independiente Car"/>
    <w:basedOn w:val="Fuentedeprrafopredeter"/>
    <w:link w:val="Sangra2detindependiente"/>
    <w:uiPriority w:val="99"/>
    <w:semiHidden/>
    <w:rsid w:val="00D81538"/>
    <w:rPr>
      <w:rFonts w:ascii="Book Antiqua" w:eastAsia="Times New Roman" w:hAnsi="Book Antiqua" w:cs="Times New Roman"/>
      <w:spacing w:val="20"/>
      <w:sz w:val="24"/>
      <w:szCs w:val="20"/>
      <w:lang w:eastAsia="es-ES"/>
    </w:rPr>
  </w:style>
  <w:style w:type="paragraph" w:styleId="Prrafodelista">
    <w:name w:val="List Paragraph"/>
    <w:basedOn w:val="Normal"/>
    <w:uiPriority w:val="34"/>
    <w:qFormat/>
    <w:rsid w:val="00D81538"/>
    <w:pPr>
      <w:spacing w:after="0" w:line="240" w:lineRule="auto"/>
      <w:ind w:left="708"/>
    </w:pPr>
    <w:rPr>
      <w:rFonts w:ascii="Book Antiqua" w:eastAsia="Times New Roman" w:hAnsi="Book Antiqua" w:cs="Times New Roman"/>
      <w:spacing w:val="20"/>
      <w:sz w:val="24"/>
      <w:szCs w:val="20"/>
      <w:lang w:val="es-ES" w:eastAsia="es-ES"/>
    </w:rPr>
  </w:style>
  <w:style w:type="character" w:styleId="Refdecomentario">
    <w:name w:val="annotation reference"/>
    <w:uiPriority w:val="99"/>
    <w:semiHidden/>
    <w:unhideWhenUsed/>
    <w:rsid w:val="00D81538"/>
    <w:rPr>
      <w:sz w:val="16"/>
      <w:szCs w:val="16"/>
    </w:rPr>
  </w:style>
  <w:style w:type="paragraph" w:styleId="Textocomentario">
    <w:name w:val="annotation text"/>
    <w:basedOn w:val="Normal"/>
    <w:link w:val="TextocomentarioCar"/>
    <w:uiPriority w:val="99"/>
    <w:semiHidden/>
    <w:unhideWhenUsed/>
    <w:rsid w:val="00D81538"/>
    <w:pPr>
      <w:spacing w:after="0" w:line="240" w:lineRule="auto"/>
    </w:pPr>
    <w:rPr>
      <w:rFonts w:ascii="Book Antiqua" w:eastAsia="Times New Roman" w:hAnsi="Book Antiqua" w:cs="Times New Roman"/>
      <w:spacing w:val="20"/>
      <w:sz w:val="20"/>
      <w:szCs w:val="20"/>
      <w:lang w:val="es-ES" w:eastAsia="es-ES"/>
    </w:rPr>
  </w:style>
  <w:style w:type="character" w:customStyle="1" w:styleId="TextocomentarioCar">
    <w:name w:val="Texto comentario Car"/>
    <w:basedOn w:val="Fuentedeprrafopredeter"/>
    <w:link w:val="Textocomentario"/>
    <w:uiPriority w:val="99"/>
    <w:semiHidden/>
    <w:rsid w:val="00D81538"/>
    <w:rPr>
      <w:rFonts w:ascii="Book Antiqua" w:eastAsia="Times New Roman" w:hAnsi="Book Antiqua" w:cs="Times New Roman"/>
      <w:spacing w:val="2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81538"/>
    <w:rPr>
      <w:b/>
      <w:bCs/>
    </w:rPr>
  </w:style>
  <w:style w:type="character" w:customStyle="1" w:styleId="AsuntodelcomentarioCar">
    <w:name w:val="Asunto del comentario Car"/>
    <w:basedOn w:val="TextocomentarioCar"/>
    <w:link w:val="Asuntodelcomentario"/>
    <w:uiPriority w:val="99"/>
    <w:semiHidden/>
    <w:rsid w:val="00D81538"/>
    <w:rPr>
      <w:rFonts w:ascii="Book Antiqua" w:eastAsia="Times New Roman" w:hAnsi="Book Antiqua" w:cs="Times New Roman"/>
      <w:b/>
      <w:bCs/>
      <w:spacing w:val="20"/>
      <w:sz w:val="20"/>
      <w:szCs w:val="20"/>
      <w:lang w:eastAsia="es-ES"/>
    </w:rPr>
  </w:style>
  <w:style w:type="paragraph" w:customStyle="1" w:styleId="ecxmsonormal">
    <w:name w:val="ecxmsonormal"/>
    <w:basedOn w:val="Normal"/>
    <w:rsid w:val="00D81538"/>
    <w:pPr>
      <w:spacing w:after="324" w:line="240" w:lineRule="auto"/>
    </w:pPr>
    <w:rPr>
      <w:rFonts w:ascii="Times New Roman" w:eastAsia="Times New Roman" w:hAnsi="Times New Roman" w:cs="Times New Roman"/>
      <w:sz w:val="24"/>
      <w:szCs w:val="24"/>
      <w:lang w:eastAsia="es-MX"/>
    </w:rPr>
  </w:style>
  <w:style w:type="character" w:styleId="Hipervnculovisitado">
    <w:name w:val="FollowedHyperlink"/>
    <w:uiPriority w:val="99"/>
    <w:semiHidden/>
    <w:unhideWhenUsed/>
    <w:rsid w:val="00D81538"/>
    <w:rPr>
      <w:color w:val="954F72"/>
      <w:u w:val="single"/>
    </w:rPr>
  </w:style>
  <w:style w:type="table" w:customStyle="1" w:styleId="Tablaconcuadrcula1">
    <w:name w:val="Tabla con cuadrícula1"/>
    <w:basedOn w:val="Tablanormal"/>
    <w:next w:val="Tablaconcuadrcula"/>
    <w:uiPriority w:val="59"/>
    <w:rsid w:val="00D81538"/>
    <w:pPr>
      <w:spacing w:after="0" w:line="240" w:lineRule="auto"/>
    </w:pPr>
    <w:rPr>
      <w:rFonts w:ascii="Calibri" w:eastAsia="Calibri" w:hAnsi="Calibri" w:cs="Times New Roman"/>
      <w:lang w:val="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rnetlink">
    <w:name w:val="Internet link"/>
    <w:rsid w:val="00D81538"/>
    <w:rPr>
      <w:rFonts w:cs="Times New Roman"/>
      <w:color w:val="0000FF"/>
      <w:u w:val="single"/>
    </w:rPr>
  </w:style>
  <w:style w:type="paragraph" w:customStyle="1" w:styleId="Standard">
    <w:name w:val="Standard"/>
    <w:rsid w:val="00D8153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12">
    <w:name w:val="WW8Num12"/>
    <w:basedOn w:val="Sinlista"/>
    <w:rsid w:val="00D81538"/>
    <w:pPr>
      <w:numPr>
        <w:numId w:val="6"/>
      </w:numPr>
    </w:pPr>
  </w:style>
  <w:style w:type="paragraph" w:customStyle="1" w:styleId="Default">
    <w:name w:val="Default"/>
    <w:rsid w:val="0077311F"/>
    <w:pPr>
      <w:autoSpaceDE w:val="0"/>
      <w:autoSpaceDN w:val="0"/>
      <w:adjustRightInd w:val="0"/>
      <w:spacing w:after="0" w:line="240" w:lineRule="auto"/>
    </w:pPr>
    <w:rPr>
      <w:rFonts w:ascii="Calibri" w:hAnsi="Calibri" w:cs="Calibri"/>
      <w:color w:val="000000"/>
      <w:sz w:val="24"/>
      <w:szCs w:val="24"/>
    </w:rPr>
  </w:style>
  <w:style w:type="paragraph" w:customStyle="1" w:styleId="Textoindependiente25">
    <w:name w:val="Texto independiente 25"/>
    <w:basedOn w:val="Normal"/>
    <w:rsid w:val="000A3DC1"/>
    <w:pPr>
      <w:tabs>
        <w:tab w:val="left" w:pos="1428"/>
      </w:tabs>
      <w:spacing w:after="0" w:line="240" w:lineRule="auto"/>
      <w:ind w:left="1428" w:hanging="360"/>
      <w:jc w:val="both"/>
    </w:pPr>
    <w:rPr>
      <w:rFonts w:ascii="Times New Roman" w:eastAsia="Times New Roman" w:hAnsi="Times New Roman" w:cs="Times New Roman"/>
      <w:szCs w:val="20"/>
      <w:lang w:val="es-ES" w:eastAsia="es-ES"/>
    </w:rPr>
  </w:style>
  <w:style w:type="paragraph" w:customStyle="1" w:styleId="Textoindependiente23">
    <w:name w:val="Texto independiente 23"/>
    <w:basedOn w:val="Normal"/>
    <w:rsid w:val="000A3DC1"/>
    <w:pPr>
      <w:spacing w:after="0" w:line="240" w:lineRule="auto"/>
      <w:ind w:left="284" w:hanging="284"/>
      <w:jc w:val="both"/>
    </w:pPr>
    <w:rPr>
      <w:rFonts w:ascii="Times New Roman" w:eastAsia="Times New Roman" w:hAnsi="Times New Roman" w:cs="Times New Roman"/>
      <w:sz w:val="20"/>
      <w:szCs w:val="20"/>
      <w:lang w:val="es-ES" w:eastAsia="es-ES"/>
    </w:rPr>
  </w:style>
  <w:style w:type="paragraph" w:customStyle="1" w:styleId="Textoindependiente24">
    <w:name w:val="Texto independiente 24"/>
    <w:basedOn w:val="Normal"/>
    <w:rsid w:val="000A3DC1"/>
    <w:pPr>
      <w:spacing w:after="0" w:line="240" w:lineRule="auto"/>
    </w:pPr>
    <w:rPr>
      <w:rFonts w:ascii="Book Antiqua" w:eastAsia="Times New Roman" w:hAnsi="Book Antiqua" w:cs="Times New Roman"/>
      <w:b/>
      <w:sz w:val="16"/>
      <w:szCs w:val="20"/>
      <w:lang w:val="es-ES" w:eastAsia="es-ES"/>
    </w:rPr>
  </w:style>
  <w:style w:type="paragraph" w:customStyle="1" w:styleId="Textoindependiente32">
    <w:name w:val="Texto independiente 32"/>
    <w:basedOn w:val="Normal"/>
    <w:rsid w:val="000A3DC1"/>
    <w:pPr>
      <w:spacing w:after="0" w:line="240" w:lineRule="auto"/>
    </w:pPr>
    <w:rPr>
      <w:rFonts w:ascii="Book Antiqua" w:eastAsia="Times New Roman" w:hAnsi="Book Antiqua" w:cs="Times New Roman"/>
      <w:b/>
      <w:sz w:val="18"/>
      <w:szCs w:val="20"/>
      <w:lang w:val="es-ES" w:eastAsia="es-ES"/>
    </w:rPr>
  </w:style>
  <w:style w:type="character" w:customStyle="1" w:styleId="st">
    <w:name w:val="st"/>
    <w:basedOn w:val="Fuentedeprrafopredeter"/>
    <w:rsid w:val="000A3DC1"/>
  </w:style>
  <w:style w:type="character" w:styleId="nfasis">
    <w:name w:val="Emphasis"/>
    <w:basedOn w:val="Fuentedeprrafopredeter"/>
    <w:uiPriority w:val="20"/>
    <w:qFormat/>
    <w:rsid w:val="000A3DC1"/>
    <w:rPr>
      <w:i/>
      <w:iCs/>
    </w:rPr>
  </w:style>
  <w:style w:type="paragraph" w:styleId="Sinespaciado">
    <w:name w:val="No Spacing"/>
    <w:uiPriority w:val="1"/>
    <w:qFormat/>
    <w:rsid w:val="000A3DC1"/>
    <w:pPr>
      <w:spacing w:after="0" w:line="240" w:lineRule="auto"/>
    </w:pPr>
    <w:rPr>
      <w:rFonts w:ascii="Calibri" w:eastAsia="Calibri" w:hAnsi="Calibri" w:cs="Times New Roman"/>
      <w:lang w:val="es-MX"/>
    </w:rPr>
  </w:style>
  <w:style w:type="paragraph" w:styleId="Ttulo">
    <w:name w:val="Title"/>
    <w:basedOn w:val="Normal"/>
    <w:next w:val="Normal"/>
    <w:link w:val="TtuloCar"/>
    <w:rsid w:val="000A3DC1"/>
    <w:pPr>
      <w:keepNext/>
      <w:keepLines/>
      <w:spacing w:before="480" w:after="120" w:line="259" w:lineRule="auto"/>
    </w:pPr>
    <w:rPr>
      <w:rFonts w:ascii="Calibri" w:eastAsia="Calibri" w:hAnsi="Calibri" w:cs="Calibri"/>
      <w:b/>
      <w:sz w:val="72"/>
      <w:szCs w:val="72"/>
      <w:lang w:eastAsia="es-MX"/>
    </w:rPr>
  </w:style>
  <w:style w:type="character" w:customStyle="1" w:styleId="TtuloCar">
    <w:name w:val="Título Car"/>
    <w:basedOn w:val="Fuentedeprrafopredeter"/>
    <w:link w:val="Ttulo"/>
    <w:rsid w:val="000A3DC1"/>
    <w:rPr>
      <w:rFonts w:ascii="Calibri" w:eastAsia="Calibri" w:hAnsi="Calibri" w:cs="Calibri"/>
      <w:b/>
      <w:sz w:val="72"/>
      <w:szCs w:val="72"/>
      <w:lang w:val="es-MX" w:eastAsia="es-MX"/>
    </w:rPr>
  </w:style>
  <w:style w:type="character" w:customStyle="1" w:styleId="apple-tab-span">
    <w:name w:val="apple-tab-span"/>
    <w:basedOn w:val="Fuentedeprrafopredeter"/>
    <w:rsid w:val="000A3DC1"/>
  </w:style>
  <w:style w:type="paragraph" w:styleId="Subttulo">
    <w:name w:val="Subtitle"/>
    <w:basedOn w:val="Normal"/>
    <w:next w:val="Normal"/>
    <w:link w:val="SubttuloCar"/>
    <w:rsid w:val="000A3DC1"/>
    <w:pPr>
      <w:keepNext/>
      <w:keepLines/>
      <w:spacing w:before="360" w:after="80" w:line="259" w:lineRule="auto"/>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0A3DC1"/>
    <w:rPr>
      <w:rFonts w:ascii="Georgia" w:eastAsia="Georgia" w:hAnsi="Georgia" w:cs="Georgia"/>
      <w:i/>
      <w:color w:val="666666"/>
      <w:sz w:val="48"/>
      <w:szCs w:val="4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5BB"/>
    <w:rPr>
      <w:lang w:val="es-MX"/>
    </w:rPr>
  </w:style>
  <w:style w:type="paragraph" w:styleId="Ttulo1">
    <w:name w:val="heading 1"/>
    <w:basedOn w:val="Normal"/>
    <w:next w:val="Normal"/>
    <w:link w:val="Ttulo1Car"/>
    <w:qFormat/>
    <w:rsid w:val="00D81538"/>
    <w:pPr>
      <w:keepNext/>
      <w:widowControl w:val="0"/>
      <w:spacing w:after="0" w:line="240" w:lineRule="auto"/>
      <w:jc w:val="center"/>
      <w:outlineLvl w:val="0"/>
    </w:pPr>
    <w:rPr>
      <w:rFonts w:ascii="Arial" w:eastAsia="Times New Roman" w:hAnsi="Arial" w:cs="Times New Roman"/>
      <w:b/>
      <w:i/>
      <w:szCs w:val="20"/>
      <w:u w:val="single"/>
      <w:lang w:eastAsia="es-ES"/>
    </w:rPr>
  </w:style>
  <w:style w:type="paragraph" w:styleId="Ttulo2">
    <w:name w:val="heading 2"/>
    <w:basedOn w:val="Normal"/>
    <w:next w:val="Normal"/>
    <w:link w:val="Ttulo2Car"/>
    <w:qFormat/>
    <w:rsid w:val="00D81538"/>
    <w:pPr>
      <w:keepNext/>
      <w:widowControl w:val="0"/>
      <w:spacing w:after="0" w:line="240" w:lineRule="auto"/>
      <w:jc w:val="center"/>
      <w:outlineLvl w:val="1"/>
    </w:pPr>
    <w:rPr>
      <w:rFonts w:ascii="Arial" w:eastAsia="Times New Roman" w:hAnsi="Arial" w:cs="Times New Roman"/>
      <w:b/>
      <w:spacing w:val="54"/>
      <w:sz w:val="28"/>
      <w:szCs w:val="20"/>
      <w:lang w:val="es-ES_tradnl" w:eastAsia="es-ES"/>
    </w:rPr>
  </w:style>
  <w:style w:type="paragraph" w:styleId="Ttulo3">
    <w:name w:val="heading 3"/>
    <w:basedOn w:val="Normal"/>
    <w:next w:val="Normal"/>
    <w:link w:val="Ttulo3Car"/>
    <w:qFormat/>
    <w:rsid w:val="00D81538"/>
    <w:pPr>
      <w:keepNext/>
      <w:widowControl w:val="0"/>
      <w:spacing w:after="0" w:line="240" w:lineRule="auto"/>
      <w:jc w:val="center"/>
      <w:outlineLvl w:val="2"/>
    </w:pPr>
    <w:rPr>
      <w:rFonts w:ascii="Times New Roman" w:eastAsia="Times New Roman" w:hAnsi="Times New Roman" w:cs="Times New Roman"/>
      <w:b/>
      <w:sz w:val="20"/>
      <w:szCs w:val="20"/>
      <w:lang w:val="es-ES_tradnl" w:eastAsia="es-ES"/>
    </w:rPr>
  </w:style>
  <w:style w:type="paragraph" w:styleId="Ttulo4">
    <w:name w:val="heading 4"/>
    <w:basedOn w:val="Normal"/>
    <w:next w:val="Normal"/>
    <w:link w:val="Ttulo4Car"/>
    <w:qFormat/>
    <w:rsid w:val="00D81538"/>
    <w:pPr>
      <w:keepNext/>
      <w:widowControl w:val="0"/>
      <w:spacing w:after="0" w:line="240" w:lineRule="auto"/>
      <w:jc w:val="center"/>
      <w:outlineLvl w:val="3"/>
    </w:pPr>
    <w:rPr>
      <w:rFonts w:ascii="Times New Roman" w:eastAsia="Times New Roman" w:hAnsi="Times New Roman" w:cs="Times New Roman"/>
      <w:b/>
      <w:sz w:val="16"/>
      <w:szCs w:val="20"/>
      <w:lang w:val="es-ES_tradnl" w:eastAsia="es-ES"/>
    </w:rPr>
  </w:style>
  <w:style w:type="paragraph" w:styleId="Ttulo5">
    <w:name w:val="heading 5"/>
    <w:basedOn w:val="Normal"/>
    <w:next w:val="Normal"/>
    <w:link w:val="Ttulo5Car"/>
    <w:qFormat/>
    <w:rsid w:val="00D81538"/>
    <w:pPr>
      <w:keepNext/>
      <w:spacing w:after="0" w:line="240" w:lineRule="auto"/>
      <w:jc w:val="center"/>
      <w:outlineLvl w:val="4"/>
    </w:pPr>
    <w:rPr>
      <w:rFonts w:ascii="Times New Roman" w:eastAsia="Times New Roman" w:hAnsi="Times New Roman" w:cs="Times New Roman"/>
      <w:b/>
      <w:sz w:val="40"/>
      <w:szCs w:val="20"/>
      <w:lang w:val="es-ES" w:eastAsia="es-ES"/>
    </w:rPr>
  </w:style>
  <w:style w:type="paragraph" w:styleId="Ttulo6">
    <w:name w:val="heading 6"/>
    <w:basedOn w:val="Normal"/>
    <w:next w:val="Normal"/>
    <w:link w:val="Ttulo6Car"/>
    <w:qFormat/>
    <w:rsid w:val="00D81538"/>
    <w:pPr>
      <w:keepNext/>
      <w:widowControl w:val="0"/>
      <w:spacing w:after="0" w:line="240" w:lineRule="auto"/>
      <w:ind w:right="760"/>
      <w:jc w:val="both"/>
      <w:outlineLvl w:val="5"/>
    </w:pPr>
    <w:rPr>
      <w:rFonts w:ascii="Times New Roman" w:eastAsia="Times New Roman" w:hAnsi="Times New Roman" w:cs="Times New Roman"/>
      <w:b/>
      <w:sz w:val="24"/>
      <w:szCs w:val="20"/>
      <w:lang w:val="es-ES_tradnl" w:eastAsia="es-ES"/>
    </w:rPr>
  </w:style>
  <w:style w:type="paragraph" w:styleId="Ttulo7">
    <w:name w:val="heading 7"/>
    <w:basedOn w:val="Normal"/>
    <w:next w:val="Normal"/>
    <w:link w:val="Ttulo7Car"/>
    <w:qFormat/>
    <w:rsid w:val="00D81538"/>
    <w:pPr>
      <w:keepNext/>
      <w:spacing w:after="0" w:line="240" w:lineRule="auto"/>
      <w:jc w:val="center"/>
      <w:outlineLvl w:val="6"/>
    </w:pPr>
    <w:rPr>
      <w:rFonts w:ascii="Times New Roman" w:eastAsia="Times New Roman" w:hAnsi="Times New Roman" w:cs="Times New Roman"/>
      <w:b/>
      <w:sz w:val="24"/>
      <w:szCs w:val="20"/>
      <w:lang w:val="es-ES" w:eastAsia="es-ES"/>
    </w:rPr>
  </w:style>
  <w:style w:type="paragraph" w:styleId="Ttulo8">
    <w:name w:val="heading 8"/>
    <w:basedOn w:val="Normal"/>
    <w:next w:val="Normal"/>
    <w:link w:val="Ttulo8Car"/>
    <w:uiPriority w:val="9"/>
    <w:qFormat/>
    <w:rsid w:val="00D81538"/>
    <w:pPr>
      <w:keepNext/>
      <w:spacing w:after="0" w:line="240" w:lineRule="auto"/>
      <w:ind w:right="-941"/>
      <w:jc w:val="center"/>
      <w:outlineLvl w:val="7"/>
    </w:pPr>
    <w:rPr>
      <w:rFonts w:ascii="Book Antiqua" w:eastAsia="Times New Roman" w:hAnsi="Book Antiqua" w:cs="Times New Roman"/>
      <w:b/>
      <w:sz w:val="28"/>
      <w:szCs w:val="20"/>
      <w:lang w:val="es-ES" w:eastAsia="es-ES"/>
    </w:rPr>
  </w:style>
  <w:style w:type="paragraph" w:styleId="Ttulo9">
    <w:name w:val="heading 9"/>
    <w:basedOn w:val="Normal"/>
    <w:next w:val="Normal"/>
    <w:link w:val="Ttulo9Car"/>
    <w:uiPriority w:val="9"/>
    <w:qFormat/>
    <w:rsid w:val="00D81538"/>
    <w:pPr>
      <w:keepNext/>
      <w:widowControl w:val="0"/>
      <w:spacing w:after="0" w:line="240" w:lineRule="auto"/>
      <w:ind w:right="-941"/>
      <w:jc w:val="center"/>
      <w:outlineLvl w:val="8"/>
    </w:pPr>
    <w:rPr>
      <w:rFonts w:ascii="Times New Roman" w:eastAsia="Times New Roman" w:hAnsi="Times New Roman" w:cs="Times New Roman"/>
      <w:sz w:val="3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1538"/>
    <w:rPr>
      <w:rFonts w:ascii="Arial" w:eastAsia="Times New Roman" w:hAnsi="Arial" w:cs="Times New Roman"/>
      <w:b/>
      <w:i/>
      <w:szCs w:val="20"/>
      <w:u w:val="single"/>
      <w:lang w:val="es-MX" w:eastAsia="es-ES"/>
    </w:rPr>
  </w:style>
  <w:style w:type="character" w:customStyle="1" w:styleId="Ttulo2Car">
    <w:name w:val="Título 2 Car"/>
    <w:basedOn w:val="Fuentedeprrafopredeter"/>
    <w:link w:val="Ttulo2"/>
    <w:uiPriority w:val="9"/>
    <w:rsid w:val="00D81538"/>
    <w:rPr>
      <w:rFonts w:ascii="Arial" w:eastAsia="Times New Roman" w:hAnsi="Arial" w:cs="Times New Roman"/>
      <w:b/>
      <w:spacing w:val="54"/>
      <w:sz w:val="28"/>
      <w:szCs w:val="20"/>
      <w:lang w:val="es-ES_tradnl" w:eastAsia="es-ES"/>
    </w:rPr>
  </w:style>
  <w:style w:type="character" w:customStyle="1" w:styleId="Ttulo3Car">
    <w:name w:val="Título 3 Car"/>
    <w:basedOn w:val="Fuentedeprrafopredeter"/>
    <w:link w:val="Ttulo3"/>
    <w:uiPriority w:val="9"/>
    <w:rsid w:val="00D81538"/>
    <w:rPr>
      <w:rFonts w:ascii="Times New Roman" w:eastAsia="Times New Roman" w:hAnsi="Times New Roman" w:cs="Times New Roman"/>
      <w:b/>
      <w:sz w:val="20"/>
      <w:szCs w:val="20"/>
      <w:lang w:val="es-ES_tradnl" w:eastAsia="es-ES"/>
    </w:rPr>
  </w:style>
  <w:style w:type="character" w:customStyle="1" w:styleId="Ttulo4Car">
    <w:name w:val="Título 4 Car"/>
    <w:basedOn w:val="Fuentedeprrafopredeter"/>
    <w:link w:val="Ttulo4"/>
    <w:uiPriority w:val="9"/>
    <w:rsid w:val="00D81538"/>
    <w:rPr>
      <w:rFonts w:ascii="Times New Roman" w:eastAsia="Times New Roman" w:hAnsi="Times New Roman" w:cs="Times New Roman"/>
      <w:b/>
      <w:sz w:val="16"/>
      <w:szCs w:val="20"/>
      <w:lang w:val="es-ES_tradnl" w:eastAsia="es-ES"/>
    </w:rPr>
  </w:style>
  <w:style w:type="character" w:customStyle="1" w:styleId="Ttulo5Car">
    <w:name w:val="Título 5 Car"/>
    <w:basedOn w:val="Fuentedeprrafopredeter"/>
    <w:link w:val="Ttulo5"/>
    <w:uiPriority w:val="9"/>
    <w:rsid w:val="00D81538"/>
    <w:rPr>
      <w:rFonts w:ascii="Times New Roman" w:eastAsia="Times New Roman" w:hAnsi="Times New Roman" w:cs="Times New Roman"/>
      <w:b/>
      <w:sz w:val="40"/>
      <w:szCs w:val="20"/>
      <w:lang w:eastAsia="es-ES"/>
    </w:rPr>
  </w:style>
  <w:style w:type="character" w:customStyle="1" w:styleId="Ttulo6Car">
    <w:name w:val="Título 6 Car"/>
    <w:basedOn w:val="Fuentedeprrafopredeter"/>
    <w:link w:val="Ttulo6"/>
    <w:rsid w:val="00D81538"/>
    <w:rPr>
      <w:rFonts w:ascii="Times New Roman" w:eastAsia="Times New Roman" w:hAnsi="Times New Roman" w:cs="Times New Roman"/>
      <w:b/>
      <w:sz w:val="24"/>
      <w:szCs w:val="20"/>
      <w:lang w:val="es-ES_tradnl" w:eastAsia="es-ES"/>
    </w:rPr>
  </w:style>
  <w:style w:type="character" w:customStyle="1" w:styleId="Ttulo7Car">
    <w:name w:val="Título 7 Car"/>
    <w:basedOn w:val="Fuentedeprrafopredeter"/>
    <w:link w:val="Ttulo7"/>
    <w:rsid w:val="00D81538"/>
    <w:rPr>
      <w:rFonts w:ascii="Times New Roman" w:eastAsia="Times New Roman" w:hAnsi="Times New Roman" w:cs="Times New Roman"/>
      <w:b/>
      <w:sz w:val="24"/>
      <w:szCs w:val="20"/>
      <w:lang w:eastAsia="es-ES"/>
    </w:rPr>
  </w:style>
  <w:style w:type="character" w:customStyle="1" w:styleId="Ttulo8Car">
    <w:name w:val="Título 8 Car"/>
    <w:basedOn w:val="Fuentedeprrafopredeter"/>
    <w:link w:val="Ttulo8"/>
    <w:uiPriority w:val="9"/>
    <w:rsid w:val="00D81538"/>
    <w:rPr>
      <w:rFonts w:ascii="Book Antiqua" w:eastAsia="Times New Roman" w:hAnsi="Book Antiqua" w:cs="Times New Roman"/>
      <w:b/>
      <w:sz w:val="28"/>
      <w:szCs w:val="20"/>
      <w:lang w:eastAsia="es-ES"/>
    </w:rPr>
  </w:style>
  <w:style w:type="character" w:customStyle="1" w:styleId="Ttulo9Car">
    <w:name w:val="Título 9 Car"/>
    <w:basedOn w:val="Fuentedeprrafopredeter"/>
    <w:link w:val="Ttulo9"/>
    <w:rsid w:val="00D81538"/>
    <w:rPr>
      <w:rFonts w:ascii="Times New Roman" w:eastAsia="Times New Roman" w:hAnsi="Times New Roman" w:cs="Times New Roman"/>
      <w:sz w:val="36"/>
      <w:szCs w:val="20"/>
      <w:lang w:val="es-ES_tradnl" w:eastAsia="es-ES"/>
    </w:rPr>
  </w:style>
  <w:style w:type="numbering" w:customStyle="1" w:styleId="Sinlista1">
    <w:name w:val="Sin lista1"/>
    <w:next w:val="Sinlista"/>
    <w:uiPriority w:val="99"/>
    <w:semiHidden/>
    <w:unhideWhenUsed/>
    <w:rsid w:val="00D81538"/>
  </w:style>
  <w:style w:type="paragraph" w:styleId="Encabezado">
    <w:name w:val="header"/>
    <w:basedOn w:val="Normal"/>
    <w:link w:val="EncabezadoCar"/>
    <w:uiPriority w:val="99"/>
    <w:rsid w:val="00D81538"/>
    <w:pPr>
      <w:widowControl w:val="0"/>
      <w:tabs>
        <w:tab w:val="center" w:pos="4419"/>
        <w:tab w:val="right" w:pos="8838"/>
      </w:tabs>
      <w:spacing w:after="0" w:line="240" w:lineRule="auto"/>
    </w:pPr>
    <w:rPr>
      <w:rFonts w:ascii="Arial" w:eastAsia="Times New Roman" w:hAnsi="Arial" w:cs="Times New Roman"/>
      <w:sz w:val="20"/>
      <w:szCs w:val="20"/>
      <w:lang w:val="es-ES_tradnl" w:eastAsia="es-ES"/>
    </w:rPr>
  </w:style>
  <w:style w:type="character" w:customStyle="1" w:styleId="EncabezadoCar">
    <w:name w:val="Encabezado Car"/>
    <w:basedOn w:val="Fuentedeprrafopredeter"/>
    <w:link w:val="Encabezado"/>
    <w:uiPriority w:val="99"/>
    <w:rsid w:val="00D81538"/>
    <w:rPr>
      <w:rFonts w:ascii="Arial" w:eastAsia="Times New Roman" w:hAnsi="Arial" w:cs="Times New Roman"/>
      <w:sz w:val="20"/>
      <w:szCs w:val="20"/>
      <w:lang w:val="es-ES_tradnl" w:eastAsia="es-ES"/>
    </w:rPr>
  </w:style>
  <w:style w:type="paragraph" w:customStyle="1" w:styleId="Textoindependiente21">
    <w:name w:val="Texto independiente 21"/>
    <w:basedOn w:val="Normal"/>
    <w:rsid w:val="00D81538"/>
    <w:pPr>
      <w:spacing w:after="0" w:line="240" w:lineRule="auto"/>
      <w:jc w:val="center"/>
    </w:pPr>
    <w:rPr>
      <w:rFonts w:ascii="Times New Roman" w:eastAsia="Times New Roman" w:hAnsi="Times New Roman" w:cs="Times New Roman"/>
      <w:b/>
      <w:sz w:val="40"/>
      <w:szCs w:val="20"/>
      <w:lang w:val="es-ES" w:eastAsia="es-ES"/>
    </w:rPr>
  </w:style>
  <w:style w:type="paragraph" w:styleId="Textoindependiente">
    <w:name w:val="Body Text"/>
    <w:basedOn w:val="Normal"/>
    <w:link w:val="TextoindependienteCar"/>
    <w:uiPriority w:val="99"/>
    <w:rsid w:val="00D81538"/>
    <w:pPr>
      <w:widowControl w:val="0"/>
      <w:spacing w:after="0" w:line="240" w:lineRule="auto"/>
      <w:ind w:right="505"/>
      <w:jc w:val="center"/>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uiPriority w:val="99"/>
    <w:rsid w:val="00D81538"/>
    <w:rPr>
      <w:rFonts w:ascii="Times New Roman" w:eastAsia="Times New Roman" w:hAnsi="Times New Roman" w:cs="Times New Roman"/>
      <w:b/>
      <w:szCs w:val="20"/>
      <w:lang w:val="es-ES_tradnl" w:eastAsia="es-ES"/>
    </w:rPr>
  </w:style>
  <w:style w:type="paragraph" w:styleId="Piedepgina">
    <w:name w:val="footer"/>
    <w:basedOn w:val="Normal"/>
    <w:link w:val="PiedepginaCar"/>
    <w:uiPriority w:val="99"/>
    <w:rsid w:val="00D81538"/>
    <w:pPr>
      <w:widowControl w:val="0"/>
      <w:tabs>
        <w:tab w:val="center" w:pos="4320"/>
        <w:tab w:val="right" w:pos="8640"/>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D81538"/>
    <w:rPr>
      <w:rFonts w:ascii="Times New Roman" w:eastAsia="Times New Roman" w:hAnsi="Times New Roman" w:cs="Times New Roman"/>
      <w:sz w:val="20"/>
      <w:szCs w:val="20"/>
      <w:lang w:val="es-ES_tradnl" w:eastAsia="es-ES"/>
    </w:rPr>
  </w:style>
  <w:style w:type="paragraph" w:customStyle="1" w:styleId="BodyText24">
    <w:name w:val="Body Text 24"/>
    <w:basedOn w:val="Normal"/>
    <w:rsid w:val="00D81538"/>
    <w:pPr>
      <w:spacing w:after="0" w:line="240" w:lineRule="auto"/>
      <w:ind w:right="221"/>
      <w:jc w:val="both"/>
    </w:pPr>
    <w:rPr>
      <w:rFonts w:ascii="Arial" w:eastAsia="Times New Roman" w:hAnsi="Arial" w:cs="Times New Roman"/>
      <w:sz w:val="20"/>
      <w:szCs w:val="20"/>
      <w:lang w:val="es-ES" w:eastAsia="es-ES"/>
    </w:rPr>
  </w:style>
  <w:style w:type="paragraph" w:customStyle="1" w:styleId="Textoindependiente31">
    <w:name w:val="Texto independiente 31"/>
    <w:basedOn w:val="Normal"/>
    <w:rsid w:val="00D81538"/>
    <w:pPr>
      <w:spacing w:after="0" w:line="240" w:lineRule="auto"/>
      <w:jc w:val="center"/>
    </w:pPr>
    <w:rPr>
      <w:rFonts w:ascii="Times New Roman" w:eastAsia="Times New Roman" w:hAnsi="Times New Roman" w:cs="Times New Roman"/>
      <w:sz w:val="40"/>
      <w:szCs w:val="20"/>
      <w:lang w:val="es-ES" w:eastAsia="es-ES"/>
    </w:rPr>
  </w:style>
  <w:style w:type="paragraph" w:customStyle="1" w:styleId="BodyText23">
    <w:name w:val="Body Text 23"/>
    <w:basedOn w:val="Normal"/>
    <w:rsid w:val="00D81538"/>
    <w:pPr>
      <w:spacing w:after="0" w:line="240" w:lineRule="auto"/>
      <w:ind w:left="284" w:hanging="284"/>
      <w:jc w:val="both"/>
    </w:pPr>
    <w:rPr>
      <w:rFonts w:ascii="Times New Roman" w:eastAsia="Times New Roman" w:hAnsi="Times New Roman" w:cs="Times New Roman"/>
      <w:sz w:val="20"/>
      <w:szCs w:val="20"/>
      <w:lang w:val="es-ES" w:eastAsia="es-ES"/>
    </w:rPr>
  </w:style>
  <w:style w:type="paragraph" w:styleId="Epgrafe">
    <w:name w:val="caption"/>
    <w:basedOn w:val="Normal"/>
    <w:next w:val="Normal"/>
    <w:qFormat/>
    <w:rsid w:val="00D81538"/>
    <w:pPr>
      <w:widowControl w:val="0"/>
      <w:spacing w:after="0" w:line="240" w:lineRule="auto"/>
    </w:pPr>
    <w:rPr>
      <w:rFonts w:ascii="Arial" w:eastAsia="Times New Roman" w:hAnsi="Arial" w:cs="Times New Roman"/>
      <w:b/>
      <w:color w:val="000000"/>
      <w:sz w:val="16"/>
      <w:szCs w:val="20"/>
      <w:lang w:val="es-ES_tradnl" w:eastAsia="es-ES"/>
    </w:rPr>
  </w:style>
  <w:style w:type="paragraph" w:customStyle="1" w:styleId="BodyText22">
    <w:name w:val="Body Text 22"/>
    <w:basedOn w:val="Normal"/>
    <w:rsid w:val="00D81538"/>
    <w:pPr>
      <w:spacing w:after="0" w:line="240" w:lineRule="auto"/>
    </w:pPr>
    <w:rPr>
      <w:rFonts w:ascii="Book Antiqua" w:eastAsia="Times New Roman" w:hAnsi="Book Antiqua" w:cs="Times New Roman"/>
      <w:b/>
      <w:sz w:val="16"/>
      <w:szCs w:val="20"/>
      <w:lang w:val="es-ES" w:eastAsia="es-ES"/>
    </w:rPr>
  </w:style>
  <w:style w:type="paragraph" w:customStyle="1" w:styleId="BodyText31">
    <w:name w:val="Body Text 31"/>
    <w:basedOn w:val="Normal"/>
    <w:rsid w:val="00D81538"/>
    <w:pPr>
      <w:spacing w:after="0" w:line="240" w:lineRule="auto"/>
    </w:pPr>
    <w:rPr>
      <w:rFonts w:ascii="Book Antiqua" w:eastAsia="Times New Roman" w:hAnsi="Book Antiqua" w:cs="Times New Roman"/>
      <w:b/>
      <w:sz w:val="18"/>
      <w:szCs w:val="20"/>
      <w:lang w:val="es-ES" w:eastAsia="es-ES"/>
    </w:rPr>
  </w:style>
  <w:style w:type="paragraph" w:customStyle="1" w:styleId="BodyText21">
    <w:name w:val="Body Text 21"/>
    <w:basedOn w:val="Normal"/>
    <w:rsid w:val="00D81538"/>
    <w:pPr>
      <w:tabs>
        <w:tab w:val="left" w:pos="1428"/>
      </w:tabs>
      <w:spacing w:after="0" w:line="240" w:lineRule="auto"/>
      <w:ind w:left="1428" w:hanging="360"/>
      <w:jc w:val="both"/>
    </w:pPr>
    <w:rPr>
      <w:rFonts w:ascii="Times New Roman" w:eastAsia="Times New Roman" w:hAnsi="Times New Roman" w:cs="Times New Roman"/>
      <w:szCs w:val="20"/>
      <w:lang w:val="es-ES" w:eastAsia="es-ES"/>
    </w:rPr>
  </w:style>
  <w:style w:type="paragraph" w:customStyle="1" w:styleId="Sangra2detindependiente1">
    <w:name w:val="Sangría 2 de t. independiente1"/>
    <w:basedOn w:val="Normal"/>
    <w:rsid w:val="00D81538"/>
    <w:pPr>
      <w:spacing w:after="0" w:line="240" w:lineRule="auto"/>
      <w:ind w:left="1843"/>
      <w:jc w:val="both"/>
    </w:pPr>
    <w:rPr>
      <w:rFonts w:ascii="Times New Roman" w:eastAsia="Times New Roman" w:hAnsi="Times New Roman" w:cs="Times New Roman"/>
      <w:szCs w:val="20"/>
      <w:lang w:val="es-ES" w:eastAsia="es-ES"/>
    </w:rPr>
  </w:style>
  <w:style w:type="paragraph" w:customStyle="1" w:styleId="Sangra3detindependiente1">
    <w:name w:val="Sangría 3 de t. independiente1"/>
    <w:basedOn w:val="Normal"/>
    <w:rsid w:val="00D81538"/>
    <w:pPr>
      <w:spacing w:after="0" w:line="240" w:lineRule="auto"/>
      <w:ind w:left="1416"/>
      <w:jc w:val="both"/>
    </w:pPr>
    <w:rPr>
      <w:rFonts w:ascii="Arial" w:eastAsia="Times New Roman" w:hAnsi="Arial" w:cs="Times New Roman"/>
      <w:spacing w:val="20"/>
      <w:sz w:val="20"/>
      <w:szCs w:val="20"/>
      <w:lang w:val="es-ES" w:eastAsia="es-ES"/>
    </w:rPr>
  </w:style>
  <w:style w:type="paragraph" w:styleId="Textoindependiente2">
    <w:name w:val="Body Text 2"/>
    <w:basedOn w:val="Normal"/>
    <w:link w:val="Textoindependiente2Car"/>
    <w:rsid w:val="00D81538"/>
    <w:pPr>
      <w:spacing w:after="0" w:line="240" w:lineRule="auto"/>
      <w:ind w:right="283"/>
      <w:jc w:val="both"/>
    </w:pPr>
    <w:rPr>
      <w:rFonts w:ascii="Arial" w:eastAsia="Times New Roman" w:hAnsi="Arial" w:cs="Times New Roman"/>
      <w:caps/>
      <w:color w:val="000000"/>
      <w:spacing w:val="20"/>
      <w:sz w:val="20"/>
      <w:szCs w:val="20"/>
      <w:lang w:val="es-ES" w:eastAsia="es-ES"/>
    </w:rPr>
  </w:style>
  <w:style w:type="character" w:customStyle="1" w:styleId="Textoindependiente2Car">
    <w:name w:val="Texto independiente 2 Car"/>
    <w:basedOn w:val="Fuentedeprrafopredeter"/>
    <w:link w:val="Textoindependiente2"/>
    <w:rsid w:val="00D81538"/>
    <w:rPr>
      <w:rFonts w:ascii="Arial" w:eastAsia="Times New Roman" w:hAnsi="Arial" w:cs="Times New Roman"/>
      <w:caps/>
      <w:color w:val="000000"/>
      <w:spacing w:val="20"/>
      <w:sz w:val="20"/>
      <w:szCs w:val="20"/>
      <w:lang w:eastAsia="es-ES"/>
    </w:rPr>
  </w:style>
  <w:style w:type="paragraph" w:styleId="Textoindependiente3">
    <w:name w:val="Body Text 3"/>
    <w:basedOn w:val="Normal"/>
    <w:link w:val="Textoindependiente3Car"/>
    <w:uiPriority w:val="99"/>
    <w:rsid w:val="00D81538"/>
    <w:pPr>
      <w:spacing w:after="0" w:line="240" w:lineRule="auto"/>
      <w:ind w:right="283"/>
      <w:jc w:val="both"/>
    </w:pPr>
    <w:rPr>
      <w:rFonts w:ascii="Arial" w:eastAsia="Times New Roman" w:hAnsi="Arial" w:cs="Times New Roman"/>
      <w:b/>
      <w:spacing w:val="20"/>
      <w:sz w:val="20"/>
      <w:szCs w:val="20"/>
      <w:lang w:val="es-ES" w:eastAsia="es-ES"/>
    </w:rPr>
  </w:style>
  <w:style w:type="character" w:customStyle="1" w:styleId="Textoindependiente3Car">
    <w:name w:val="Texto independiente 3 Car"/>
    <w:basedOn w:val="Fuentedeprrafopredeter"/>
    <w:link w:val="Textoindependiente3"/>
    <w:uiPriority w:val="99"/>
    <w:rsid w:val="00D81538"/>
    <w:rPr>
      <w:rFonts w:ascii="Arial" w:eastAsia="Times New Roman" w:hAnsi="Arial" w:cs="Times New Roman"/>
      <w:b/>
      <w:spacing w:val="20"/>
      <w:sz w:val="20"/>
      <w:szCs w:val="20"/>
      <w:lang w:eastAsia="es-ES"/>
    </w:rPr>
  </w:style>
  <w:style w:type="paragraph" w:styleId="Sangradetextonormal">
    <w:name w:val="Body Text Indent"/>
    <w:basedOn w:val="Normal"/>
    <w:link w:val="SangradetextonormalCar"/>
    <w:rsid w:val="00D81538"/>
    <w:pPr>
      <w:spacing w:after="0" w:line="240" w:lineRule="auto"/>
      <w:ind w:left="1418"/>
      <w:jc w:val="both"/>
    </w:pPr>
    <w:rPr>
      <w:rFonts w:ascii="Arial" w:eastAsia="Times New Roman" w:hAnsi="Arial" w:cs="Times New Roman"/>
      <w:spacing w:val="20"/>
      <w:sz w:val="20"/>
      <w:szCs w:val="20"/>
      <w:lang w:val="es-ES" w:eastAsia="es-ES"/>
    </w:rPr>
  </w:style>
  <w:style w:type="character" w:customStyle="1" w:styleId="SangradetextonormalCar">
    <w:name w:val="Sangría de texto normal Car"/>
    <w:basedOn w:val="Fuentedeprrafopredeter"/>
    <w:link w:val="Sangradetextonormal"/>
    <w:rsid w:val="00D81538"/>
    <w:rPr>
      <w:rFonts w:ascii="Arial" w:eastAsia="Times New Roman" w:hAnsi="Arial" w:cs="Times New Roman"/>
      <w:spacing w:val="20"/>
      <w:sz w:val="20"/>
      <w:szCs w:val="20"/>
      <w:lang w:eastAsia="es-ES"/>
    </w:rPr>
  </w:style>
  <w:style w:type="paragraph" w:styleId="Textodebloque">
    <w:name w:val="Block Text"/>
    <w:basedOn w:val="Normal"/>
    <w:rsid w:val="00D81538"/>
    <w:pPr>
      <w:spacing w:after="0" w:line="240" w:lineRule="auto"/>
      <w:ind w:left="1418" w:right="335"/>
      <w:jc w:val="both"/>
    </w:pPr>
    <w:rPr>
      <w:rFonts w:ascii="Arial" w:eastAsia="Times New Roman" w:hAnsi="Arial" w:cs="Times New Roman"/>
      <w:spacing w:val="20"/>
      <w:sz w:val="20"/>
      <w:szCs w:val="20"/>
      <w:lang w:val="es-ES" w:eastAsia="es-ES"/>
    </w:rPr>
  </w:style>
  <w:style w:type="character" w:styleId="Nmerodepgina">
    <w:name w:val="page number"/>
    <w:basedOn w:val="Fuentedeprrafopredeter"/>
    <w:rsid w:val="00D81538"/>
  </w:style>
  <w:style w:type="character" w:styleId="Hipervnculo">
    <w:name w:val="Hyperlink"/>
    <w:uiPriority w:val="99"/>
    <w:rsid w:val="00D81538"/>
    <w:rPr>
      <w:color w:val="0000FF"/>
      <w:u w:val="single"/>
    </w:rPr>
  </w:style>
  <w:style w:type="paragraph" w:styleId="Textodeglobo">
    <w:name w:val="Balloon Text"/>
    <w:basedOn w:val="Normal"/>
    <w:link w:val="TextodegloboCar"/>
    <w:uiPriority w:val="99"/>
    <w:semiHidden/>
    <w:rsid w:val="00D81538"/>
    <w:pPr>
      <w:spacing w:after="0" w:line="240" w:lineRule="auto"/>
    </w:pPr>
    <w:rPr>
      <w:rFonts w:ascii="Tahoma" w:eastAsia="Times New Roman" w:hAnsi="Tahoma" w:cs="Tahoma"/>
      <w:spacing w:val="20"/>
      <w:sz w:val="16"/>
      <w:szCs w:val="16"/>
      <w:lang w:val="es-ES" w:eastAsia="es-ES"/>
    </w:rPr>
  </w:style>
  <w:style w:type="character" w:customStyle="1" w:styleId="TextodegloboCar">
    <w:name w:val="Texto de globo Car"/>
    <w:basedOn w:val="Fuentedeprrafopredeter"/>
    <w:link w:val="Textodeglobo"/>
    <w:uiPriority w:val="99"/>
    <w:semiHidden/>
    <w:rsid w:val="00D81538"/>
    <w:rPr>
      <w:rFonts w:ascii="Tahoma" w:eastAsia="Times New Roman" w:hAnsi="Tahoma" w:cs="Tahoma"/>
      <w:spacing w:val="20"/>
      <w:sz w:val="16"/>
      <w:szCs w:val="16"/>
      <w:lang w:eastAsia="es-ES"/>
    </w:rPr>
  </w:style>
  <w:style w:type="table" w:styleId="Tablaconcuadrcula">
    <w:name w:val="Table Grid"/>
    <w:basedOn w:val="Tablanormal"/>
    <w:uiPriority w:val="39"/>
    <w:rsid w:val="00D8153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D81538"/>
    <w:pPr>
      <w:spacing w:after="0" w:line="240" w:lineRule="auto"/>
      <w:ind w:left="283" w:hanging="283"/>
    </w:pPr>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81538"/>
    <w:pPr>
      <w:spacing w:after="120" w:line="480" w:lineRule="auto"/>
      <w:ind w:left="283"/>
    </w:pPr>
    <w:rPr>
      <w:rFonts w:ascii="Book Antiqua" w:eastAsia="Times New Roman" w:hAnsi="Book Antiqua" w:cs="Times New Roman"/>
      <w:spacing w:val="20"/>
      <w:sz w:val="24"/>
      <w:szCs w:val="20"/>
      <w:lang w:val="es-ES" w:eastAsia="es-ES"/>
    </w:rPr>
  </w:style>
  <w:style w:type="character" w:customStyle="1" w:styleId="Sangra2detindependienteCar">
    <w:name w:val="Sangría 2 de t. independiente Car"/>
    <w:basedOn w:val="Fuentedeprrafopredeter"/>
    <w:link w:val="Sangra2detindependiente"/>
    <w:uiPriority w:val="99"/>
    <w:semiHidden/>
    <w:rsid w:val="00D81538"/>
    <w:rPr>
      <w:rFonts w:ascii="Book Antiqua" w:eastAsia="Times New Roman" w:hAnsi="Book Antiqua" w:cs="Times New Roman"/>
      <w:spacing w:val="20"/>
      <w:sz w:val="24"/>
      <w:szCs w:val="20"/>
      <w:lang w:eastAsia="es-ES"/>
    </w:rPr>
  </w:style>
  <w:style w:type="paragraph" w:styleId="Prrafodelista">
    <w:name w:val="List Paragraph"/>
    <w:basedOn w:val="Normal"/>
    <w:uiPriority w:val="34"/>
    <w:qFormat/>
    <w:rsid w:val="00D81538"/>
    <w:pPr>
      <w:spacing w:after="0" w:line="240" w:lineRule="auto"/>
      <w:ind w:left="708"/>
    </w:pPr>
    <w:rPr>
      <w:rFonts w:ascii="Book Antiqua" w:eastAsia="Times New Roman" w:hAnsi="Book Antiqua" w:cs="Times New Roman"/>
      <w:spacing w:val="20"/>
      <w:sz w:val="24"/>
      <w:szCs w:val="20"/>
      <w:lang w:val="es-ES" w:eastAsia="es-ES"/>
    </w:rPr>
  </w:style>
  <w:style w:type="character" w:styleId="Refdecomentario">
    <w:name w:val="annotation reference"/>
    <w:uiPriority w:val="99"/>
    <w:semiHidden/>
    <w:unhideWhenUsed/>
    <w:rsid w:val="00D81538"/>
    <w:rPr>
      <w:sz w:val="16"/>
      <w:szCs w:val="16"/>
    </w:rPr>
  </w:style>
  <w:style w:type="paragraph" w:styleId="Textocomentario">
    <w:name w:val="annotation text"/>
    <w:basedOn w:val="Normal"/>
    <w:link w:val="TextocomentarioCar"/>
    <w:uiPriority w:val="99"/>
    <w:semiHidden/>
    <w:unhideWhenUsed/>
    <w:rsid w:val="00D81538"/>
    <w:pPr>
      <w:spacing w:after="0" w:line="240" w:lineRule="auto"/>
    </w:pPr>
    <w:rPr>
      <w:rFonts w:ascii="Book Antiqua" w:eastAsia="Times New Roman" w:hAnsi="Book Antiqua" w:cs="Times New Roman"/>
      <w:spacing w:val="20"/>
      <w:sz w:val="20"/>
      <w:szCs w:val="20"/>
      <w:lang w:val="es-ES" w:eastAsia="es-ES"/>
    </w:rPr>
  </w:style>
  <w:style w:type="character" w:customStyle="1" w:styleId="TextocomentarioCar">
    <w:name w:val="Texto comentario Car"/>
    <w:basedOn w:val="Fuentedeprrafopredeter"/>
    <w:link w:val="Textocomentario"/>
    <w:uiPriority w:val="99"/>
    <w:semiHidden/>
    <w:rsid w:val="00D81538"/>
    <w:rPr>
      <w:rFonts w:ascii="Book Antiqua" w:eastAsia="Times New Roman" w:hAnsi="Book Antiqua" w:cs="Times New Roman"/>
      <w:spacing w:val="2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81538"/>
    <w:rPr>
      <w:b/>
      <w:bCs/>
    </w:rPr>
  </w:style>
  <w:style w:type="character" w:customStyle="1" w:styleId="AsuntodelcomentarioCar">
    <w:name w:val="Asunto del comentario Car"/>
    <w:basedOn w:val="TextocomentarioCar"/>
    <w:link w:val="Asuntodelcomentario"/>
    <w:uiPriority w:val="99"/>
    <w:semiHidden/>
    <w:rsid w:val="00D81538"/>
    <w:rPr>
      <w:rFonts w:ascii="Book Antiqua" w:eastAsia="Times New Roman" w:hAnsi="Book Antiqua" w:cs="Times New Roman"/>
      <w:b/>
      <w:bCs/>
      <w:spacing w:val="20"/>
      <w:sz w:val="20"/>
      <w:szCs w:val="20"/>
      <w:lang w:eastAsia="es-ES"/>
    </w:rPr>
  </w:style>
  <w:style w:type="paragraph" w:customStyle="1" w:styleId="ecxmsonormal">
    <w:name w:val="ecxmsonormal"/>
    <w:basedOn w:val="Normal"/>
    <w:rsid w:val="00D81538"/>
    <w:pPr>
      <w:spacing w:after="324" w:line="240" w:lineRule="auto"/>
    </w:pPr>
    <w:rPr>
      <w:rFonts w:ascii="Times New Roman" w:eastAsia="Times New Roman" w:hAnsi="Times New Roman" w:cs="Times New Roman"/>
      <w:sz w:val="24"/>
      <w:szCs w:val="24"/>
      <w:lang w:eastAsia="es-MX"/>
    </w:rPr>
  </w:style>
  <w:style w:type="character" w:styleId="Hipervnculovisitado">
    <w:name w:val="FollowedHyperlink"/>
    <w:uiPriority w:val="99"/>
    <w:semiHidden/>
    <w:unhideWhenUsed/>
    <w:rsid w:val="00D81538"/>
    <w:rPr>
      <w:color w:val="954F72"/>
      <w:u w:val="single"/>
    </w:rPr>
  </w:style>
  <w:style w:type="table" w:customStyle="1" w:styleId="Tablaconcuadrcula1">
    <w:name w:val="Tabla con cuadrícula1"/>
    <w:basedOn w:val="Tablanormal"/>
    <w:next w:val="Tablaconcuadrcula"/>
    <w:uiPriority w:val="59"/>
    <w:rsid w:val="00D81538"/>
    <w:pPr>
      <w:spacing w:after="0" w:line="240" w:lineRule="auto"/>
    </w:pPr>
    <w:rPr>
      <w:rFonts w:ascii="Calibri" w:eastAsia="Calibri" w:hAnsi="Calibri" w:cs="Times New Roman"/>
      <w:lang w:val="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rnetlink">
    <w:name w:val="Internet link"/>
    <w:rsid w:val="00D81538"/>
    <w:rPr>
      <w:rFonts w:cs="Times New Roman"/>
      <w:color w:val="0000FF"/>
      <w:u w:val="single"/>
    </w:rPr>
  </w:style>
  <w:style w:type="paragraph" w:customStyle="1" w:styleId="Standard">
    <w:name w:val="Standard"/>
    <w:rsid w:val="00D8153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12">
    <w:name w:val="WW8Num12"/>
    <w:basedOn w:val="Sinlista"/>
    <w:rsid w:val="00D81538"/>
    <w:pPr>
      <w:numPr>
        <w:numId w:val="6"/>
      </w:numPr>
    </w:pPr>
  </w:style>
  <w:style w:type="paragraph" w:customStyle="1" w:styleId="Default">
    <w:name w:val="Default"/>
    <w:rsid w:val="0077311F"/>
    <w:pPr>
      <w:autoSpaceDE w:val="0"/>
      <w:autoSpaceDN w:val="0"/>
      <w:adjustRightInd w:val="0"/>
      <w:spacing w:after="0" w:line="240" w:lineRule="auto"/>
    </w:pPr>
    <w:rPr>
      <w:rFonts w:ascii="Calibri" w:hAnsi="Calibri" w:cs="Calibri"/>
      <w:color w:val="000000"/>
      <w:sz w:val="24"/>
      <w:szCs w:val="24"/>
    </w:rPr>
  </w:style>
  <w:style w:type="paragraph" w:customStyle="1" w:styleId="Textoindependiente25">
    <w:name w:val="Texto independiente 25"/>
    <w:basedOn w:val="Normal"/>
    <w:rsid w:val="000A3DC1"/>
    <w:pPr>
      <w:tabs>
        <w:tab w:val="left" w:pos="1428"/>
      </w:tabs>
      <w:spacing w:after="0" w:line="240" w:lineRule="auto"/>
      <w:ind w:left="1428" w:hanging="360"/>
      <w:jc w:val="both"/>
    </w:pPr>
    <w:rPr>
      <w:rFonts w:ascii="Times New Roman" w:eastAsia="Times New Roman" w:hAnsi="Times New Roman" w:cs="Times New Roman"/>
      <w:szCs w:val="20"/>
      <w:lang w:val="es-ES" w:eastAsia="es-ES"/>
    </w:rPr>
  </w:style>
  <w:style w:type="paragraph" w:customStyle="1" w:styleId="Textoindependiente23">
    <w:name w:val="Texto independiente 23"/>
    <w:basedOn w:val="Normal"/>
    <w:rsid w:val="000A3DC1"/>
    <w:pPr>
      <w:spacing w:after="0" w:line="240" w:lineRule="auto"/>
      <w:ind w:left="284" w:hanging="284"/>
      <w:jc w:val="both"/>
    </w:pPr>
    <w:rPr>
      <w:rFonts w:ascii="Times New Roman" w:eastAsia="Times New Roman" w:hAnsi="Times New Roman" w:cs="Times New Roman"/>
      <w:sz w:val="20"/>
      <w:szCs w:val="20"/>
      <w:lang w:val="es-ES" w:eastAsia="es-ES"/>
    </w:rPr>
  </w:style>
  <w:style w:type="paragraph" w:customStyle="1" w:styleId="Textoindependiente24">
    <w:name w:val="Texto independiente 24"/>
    <w:basedOn w:val="Normal"/>
    <w:rsid w:val="000A3DC1"/>
    <w:pPr>
      <w:spacing w:after="0" w:line="240" w:lineRule="auto"/>
    </w:pPr>
    <w:rPr>
      <w:rFonts w:ascii="Book Antiqua" w:eastAsia="Times New Roman" w:hAnsi="Book Antiqua" w:cs="Times New Roman"/>
      <w:b/>
      <w:sz w:val="16"/>
      <w:szCs w:val="20"/>
      <w:lang w:val="es-ES" w:eastAsia="es-ES"/>
    </w:rPr>
  </w:style>
  <w:style w:type="paragraph" w:customStyle="1" w:styleId="Textoindependiente32">
    <w:name w:val="Texto independiente 32"/>
    <w:basedOn w:val="Normal"/>
    <w:rsid w:val="000A3DC1"/>
    <w:pPr>
      <w:spacing w:after="0" w:line="240" w:lineRule="auto"/>
    </w:pPr>
    <w:rPr>
      <w:rFonts w:ascii="Book Antiqua" w:eastAsia="Times New Roman" w:hAnsi="Book Antiqua" w:cs="Times New Roman"/>
      <w:b/>
      <w:sz w:val="18"/>
      <w:szCs w:val="20"/>
      <w:lang w:val="es-ES" w:eastAsia="es-ES"/>
    </w:rPr>
  </w:style>
  <w:style w:type="character" w:customStyle="1" w:styleId="st">
    <w:name w:val="st"/>
    <w:basedOn w:val="Fuentedeprrafopredeter"/>
    <w:rsid w:val="000A3DC1"/>
  </w:style>
  <w:style w:type="character" w:styleId="nfasis">
    <w:name w:val="Emphasis"/>
    <w:basedOn w:val="Fuentedeprrafopredeter"/>
    <w:uiPriority w:val="20"/>
    <w:qFormat/>
    <w:rsid w:val="000A3DC1"/>
    <w:rPr>
      <w:i/>
      <w:iCs/>
    </w:rPr>
  </w:style>
  <w:style w:type="paragraph" w:styleId="Sinespaciado">
    <w:name w:val="No Spacing"/>
    <w:uiPriority w:val="1"/>
    <w:qFormat/>
    <w:rsid w:val="000A3DC1"/>
    <w:pPr>
      <w:spacing w:after="0" w:line="240" w:lineRule="auto"/>
    </w:pPr>
    <w:rPr>
      <w:rFonts w:ascii="Calibri" w:eastAsia="Calibri" w:hAnsi="Calibri" w:cs="Times New Roman"/>
      <w:lang w:val="es-MX"/>
    </w:rPr>
  </w:style>
  <w:style w:type="paragraph" w:styleId="Ttulo">
    <w:name w:val="Title"/>
    <w:basedOn w:val="Normal"/>
    <w:next w:val="Normal"/>
    <w:link w:val="TtuloCar"/>
    <w:rsid w:val="000A3DC1"/>
    <w:pPr>
      <w:keepNext/>
      <w:keepLines/>
      <w:spacing w:before="480" w:after="120" w:line="259" w:lineRule="auto"/>
    </w:pPr>
    <w:rPr>
      <w:rFonts w:ascii="Calibri" w:eastAsia="Calibri" w:hAnsi="Calibri" w:cs="Calibri"/>
      <w:b/>
      <w:sz w:val="72"/>
      <w:szCs w:val="72"/>
      <w:lang w:eastAsia="es-MX"/>
    </w:rPr>
  </w:style>
  <w:style w:type="character" w:customStyle="1" w:styleId="TtuloCar">
    <w:name w:val="Título Car"/>
    <w:basedOn w:val="Fuentedeprrafopredeter"/>
    <w:link w:val="Ttulo"/>
    <w:rsid w:val="000A3DC1"/>
    <w:rPr>
      <w:rFonts w:ascii="Calibri" w:eastAsia="Calibri" w:hAnsi="Calibri" w:cs="Calibri"/>
      <w:b/>
      <w:sz w:val="72"/>
      <w:szCs w:val="72"/>
      <w:lang w:val="es-MX" w:eastAsia="es-MX"/>
    </w:rPr>
  </w:style>
  <w:style w:type="character" w:customStyle="1" w:styleId="apple-tab-span">
    <w:name w:val="apple-tab-span"/>
    <w:basedOn w:val="Fuentedeprrafopredeter"/>
    <w:rsid w:val="000A3DC1"/>
  </w:style>
  <w:style w:type="paragraph" w:styleId="Subttulo">
    <w:name w:val="Subtitle"/>
    <w:basedOn w:val="Normal"/>
    <w:next w:val="Normal"/>
    <w:link w:val="SubttuloCar"/>
    <w:rsid w:val="000A3DC1"/>
    <w:pPr>
      <w:keepNext/>
      <w:keepLines/>
      <w:spacing w:before="360" w:after="80" w:line="259" w:lineRule="auto"/>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0A3DC1"/>
    <w:rPr>
      <w:rFonts w:ascii="Georgia" w:eastAsia="Georgia" w:hAnsi="Georgia" w:cs="Georgia"/>
      <w:i/>
      <w:color w:val="666666"/>
      <w:sz w:val="48"/>
      <w:szCs w:val="4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7036">
      <w:bodyDiv w:val="1"/>
      <w:marLeft w:val="0"/>
      <w:marRight w:val="0"/>
      <w:marTop w:val="0"/>
      <w:marBottom w:val="0"/>
      <w:divBdr>
        <w:top w:val="none" w:sz="0" w:space="0" w:color="auto"/>
        <w:left w:val="none" w:sz="0" w:space="0" w:color="auto"/>
        <w:bottom w:val="none" w:sz="0" w:space="0" w:color="auto"/>
        <w:right w:val="none" w:sz="0" w:space="0" w:color="auto"/>
      </w:divBdr>
    </w:div>
    <w:div w:id="10230934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546725307">
      <w:bodyDiv w:val="1"/>
      <w:marLeft w:val="0"/>
      <w:marRight w:val="0"/>
      <w:marTop w:val="0"/>
      <w:marBottom w:val="0"/>
      <w:divBdr>
        <w:top w:val="none" w:sz="0" w:space="0" w:color="auto"/>
        <w:left w:val="none" w:sz="0" w:space="0" w:color="auto"/>
        <w:bottom w:val="none" w:sz="0" w:space="0" w:color="auto"/>
        <w:right w:val="none" w:sz="0" w:space="0" w:color="auto"/>
      </w:divBdr>
    </w:div>
    <w:div w:id="875434149">
      <w:bodyDiv w:val="1"/>
      <w:marLeft w:val="0"/>
      <w:marRight w:val="0"/>
      <w:marTop w:val="0"/>
      <w:marBottom w:val="0"/>
      <w:divBdr>
        <w:top w:val="none" w:sz="0" w:space="0" w:color="auto"/>
        <w:left w:val="none" w:sz="0" w:space="0" w:color="auto"/>
        <w:bottom w:val="none" w:sz="0" w:space="0" w:color="auto"/>
        <w:right w:val="none" w:sz="0" w:space="0" w:color="auto"/>
      </w:divBdr>
    </w:div>
    <w:div w:id="1037240594">
      <w:bodyDiv w:val="1"/>
      <w:marLeft w:val="0"/>
      <w:marRight w:val="0"/>
      <w:marTop w:val="0"/>
      <w:marBottom w:val="0"/>
      <w:divBdr>
        <w:top w:val="none" w:sz="0" w:space="0" w:color="auto"/>
        <w:left w:val="none" w:sz="0" w:space="0" w:color="auto"/>
        <w:bottom w:val="none" w:sz="0" w:space="0" w:color="auto"/>
        <w:right w:val="none" w:sz="0" w:space="0" w:color="auto"/>
      </w:divBdr>
    </w:div>
    <w:div w:id="1160652830">
      <w:bodyDiv w:val="1"/>
      <w:marLeft w:val="0"/>
      <w:marRight w:val="0"/>
      <w:marTop w:val="0"/>
      <w:marBottom w:val="0"/>
      <w:divBdr>
        <w:top w:val="none" w:sz="0" w:space="0" w:color="auto"/>
        <w:left w:val="none" w:sz="0" w:space="0" w:color="auto"/>
        <w:bottom w:val="none" w:sz="0" w:space="0" w:color="auto"/>
        <w:right w:val="none" w:sz="0" w:space="0" w:color="auto"/>
      </w:divBdr>
    </w:div>
    <w:div w:id="1517184731">
      <w:bodyDiv w:val="1"/>
      <w:marLeft w:val="0"/>
      <w:marRight w:val="0"/>
      <w:marTop w:val="0"/>
      <w:marBottom w:val="0"/>
      <w:divBdr>
        <w:top w:val="none" w:sz="0" w:space="0" w:color="auto"/>
        <w:left w:val="none" w:sz="0" w:space="0" w:color="auto"/>
        <w:bottom w:val="none" w:sz="0" w:space="0" w:color="auto"/>
        <w:right w:val="none" w:sz="0" w:space="0" w:color="auto"/>
      </w:divBdr>
    </w:div>
    <w:div w:id="1956788113">
      <w:bodyDiv w:val="1"/>
      <w:marLeft w:val="0"/>
      <w:marRight w:val="0"/>
      <w:marTop w:val="0"/>
      <w:marBottom w:val="0"/>
      <w:divBdr>
        <w:top w:val="none" w:sz="0" w:space="0" w:color="auto"/>
        <w:left w:val="none" w:sz="0" w:space="0" w:color="auto"/>
        <w:bottom w:val="none" w:sz="0" w:space="0" w:color="auto"/>
        <w:right w:val="none" w:sz="0" w:space="0" w:color="auto"/>
      </w:divBdr>
    </w:div>
    <w:div w:id="2051685657">
      <w:bodyDiv w:val="1"/>
      <w:marLeft w:val="0"/>
      <w:marRight w:val="0"/>
      <w:marTop w:val="0"/>
      <w:marBottom w:val="0"/>
      <w:divBdr>
        <w:top w:val="none" w:sz="0" w:space="0" w:color="auto"/>
        <w:left w:val="none" w:sz="0" w:space="0" w:color="auto"/>
        <w:bottom w:val="none" w:sz="0" w:space="0" w:color="auto"/>
        <w:right w:val="none" w:sz="0" w:space="0" w:color="auto"/>
      </w:divBdr>
    </w:div>
    <w:div w:id="20732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unsis.edu.m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nsis.edu.mx" TargetMode="External"/><Relationship Id="rId7" Type="http://schemas.openxmlformats.org/officeDocument/2006/relationships/footnotes" Target="footnotes.xml"/><Relationship Id="rId12" Type="http://schemas.openxmlformats.org/officeDocument/2006/relationships/hyperlink" Target="http://www.finanzasoaxaca.gob.mx" TargetMode="External"/><Relationship Id="rId17" Type="http://schemas.openxmlformats.org/officeDocument/2006/relationships/hyperlink" Target="mailto:relr2011@hotmail.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rsalvador@unsis.edu.mx" TargetMode="External"/><Relationship Id="rId20" Type="http://schemas.openxmlformats.org/officeDocument/2006/relationships/hyperlink" Target="mailto:relr2011@hot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hyperlink" Target="mailto:rsalvador@unsis.edu.m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yperlink" Target="https://siat.sat.gob.mx/ptsc"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086A7-65AA-498E-B579-82FAC64D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40261</Words>
  <Characters>221441</Characters>
  <Application>Microsoft Office Word</Application>
  <DocSecurity>0</DocSecurity>
  <Lines>1845</Lines>
  <Paragraphs>522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Eli</cp:lastModifiedBy>
  <cp:revision>9</cp:revision>
  <cp:lastPrinted>2023-07-14T02:54:00Z</cp:lastPrinted>
  <dcterms:created xsi:type="dcterms:W3CDTF">2023-07-26T03:59:00Z</dcterms:created>
  <dcterms:modified xsi:type="dcterms:W3CDTF">2023-07-26T19:10:00Z</dcterms:modified>
</cp:coreProperties>
</file>