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3B" w:rsidRPr="00082F1A" w:rsidRDefault="00FC5B3B" w:rsidP="00EE77DB">
      <w:pPr>
        <w:pStyle w:val="Default"/>
        <w:spacing w:before="0"/>
        <w:ind w:left="397" w:firstLine="311"/>
        <w:jc w:val="center"/>
        <w:rPr>
          <w:rFonts w:ascii="Times New Roman" w:hAnsi="Times New Roman" w:cs="Times New Roman"/>
          <w:b/>
        </w:rPr>
      </w:pPr>
      <w:r w:rsidRPr="00082F1A">
        <w:rPr>
          <w:rFonts w:ascii="Times New Roman" w:hAnsi="Times New Roman" w:cs="Times New Roman"/>
          <w:b/>
        </w:rPr>
        <w:t>La Política Nacional de Datos Abiertos como instrumento de apertura gubernamental para la consolidación de un Gobierno Abierto en México</w:t>
      </w:r>
    </w:p>
    <w:p w:rsidR="00FC5B3B" w:rsidRPr="00082F1A" w:rsidRDefault="00FC5B3B" w:rsidP="00EE7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11DA" w:rsidRPr="00082F1A" w:rsidRDefault="00082F1A" w:rsidP="00EE7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LAP. </w:t>
      </w:r>
      <w:r w:rsidR="00FC5B3B"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Santos Pinacho</w:t>
      </w:r>
      <w:r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FC5B3B"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María del Carmen</w:t>
      </w:r>
      <w:r w:rsidR="000B7139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footnoteReference w:id="1"/>
      </w:r>
      <w:r w:rsidR="009124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Dr. Diego Soto Hernández</w:t>
      </w:r>
      <w:r w:rsidR="00912486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footnoteReference w:id="2"/>
      </w:r>
      <w:r w:rsidR="009124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Mtro. Rafael Rentería Gaeta</w:t>
      </w:r>
      <w:r w:rsidR="00912486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footnoteReference w:id="3"/>
      </w:r>
      <w:r w:rsidR="009124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Mtro. Rolando Pedro Gabriel</w:t>
      </w:r>
      <w:r w:rsidR="00912486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footnoteReference w:id="4"/>
      </w:r>
    </w:p>
    <w:p w:rsidR="00FC5B3B" w:rsidRPr="00082F1A" w:rsidRDefault="00FC5B3B" w:rsidP="00EE7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E77DB" w:rsidRDefault="00EE77DB" w:rsidP="00EE7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82F1A" w:rsidRPr="00082F1A" w:rsidRDefault="00082F1A" w:rsidP="00EE7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FC5B3B" w:rsidRPr="00082F1A" w:rsidRDefault="00082F1A" w:rsidP="00082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8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RESUMEN </w:t>
      </w:r>
    </w:p>
    <w:p w:rsidR="00FB4015" w:rsidRPr="00082F1A" w:rsidRDefault="00C52CCA" w:rsidP="00082F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82F1A">
        <w:rPr>
          <w:rFonts w:ascii="Times New Roman" w:hAnsi="Times New Roman" w:cs="Times New Roman"/>
          <w:sz w:val="24"/>
          <w:szCs w:val="24"/>
        </w:rPr>
        <w:t xml:space="preserve">Actualmente, México cuenta con </w:t>
      </w:r>
      <w:r w:rsidR="00B414BF" w:rsidRPr="00082F1A">
        <w:rPr>
          <w:rFonts w:ascii="Times New Roman" w:hAnsi="Times New Roman" w:cs="Times New Roman"/>
          <w:sz w:val="24"/>
          <w:szCs w:val="24"/>
        </w:rPr>
        <w:t>una</w:t>
      </w:r>
      <w:r w:rsidRPr="00082F1A">
        <w:rPr>
          <w:rFonts w:ascii="Times New Roman" w:hAnsi="Times New Roman" w:cs="Times New Roman"/>
          <w:sz w:val="24"/>
          <w:szCs w:val="24"/>
        </w:rPr>
        <w:t xml:space="preserve"> Política Nacional de Datos Abiertos </w:t>
      </w:r>
      <w:r w:rsidR="00082F1A">
        <w:rPr>
          <w:rFonts w:ascii="Times New Roman" w:hAnsi="Times New Roman" w:cs="Times New Roman"/>
          <w:sz w:val="24"/>
          <w:szCs w:val="24"/>
        </w:rPr>
        <w:t xml:space="preserve">(PNDA) </w:t>
      </w:r>
      <w:r w:rsidR="00B414BF" w:rsidRPr="00082F1A">
        <w:rPr>
          <w:rFonts w:ascii="Times New Roman" w:hAnsi="Times New Roman" w:cs="Times New Roman"/>
          <w:sz w:val="24"/>
          <w:szCs w:val="24"/>
        </w:rPr>
        <w:t xml:space="preserve">la cual </w:t>
      </w:r>
      <w:r w:rsidRPr="00082F1A">
        <w:rPr>
          <w:rFonts w:ascii="Times New Roman" w:hAnsi="Times New Roman" w:cs="Times New Roman"/>
          <w:sz w:val="24"/>
          <w:szCs w:val="24"/>
        </w:rPr>
        <w:t xml:space="preserve">fue diseñada bajo el objetivo de sentar las bases para que los </w:t>
      </w:r>
      <w:r w:rsidR="00C56CCB" w:rsidRPr="00082F1A">
        <w:rPr>
          <w:rFonts w:ascii="Times New Roman" w:hAnsi="Times New Roman" w:cs="Times New Roman"/>
          <w:sz w:val="24"/>
          <w:szCs w:val="24"/>
        </w:rPr>
        <w:t>D</w:t>
      </w:r>
      <w:r w:rsidRPr="00082F1A">
        <w:rPr>
          <w:rFonts w:ascii="Times New Roman" w:hAnsi="Times New Roman" w:cs="Times New Roman"/>
          <w:sz w:val="24"/>
          <w:szCs w:val="24"/>
        </w:rPr>
        <w:t xml:space="preserve">atos </w:t>
      </w:r>
      <w:r w:rsidR="00C56CCB" w:rsidRPr="00082F1A">
        <w:rPr>
          <w:rFonts w:ascii="Times New Roman" w:hAnsi="Times New Roman" w:cs="Times New Roman"/>
          <w:sz w:val="24"/>
          <w:szCs w:val="24"/>
        </w:rPr>
        <w:t xml:space="preserve">Abiertos </w:t>
      </w:r>
      <w:r w:rsidRPr="00082F1A">
        <w:rPr>
          <w:rFonts w:ascii="Times New Roman" w:hAnsi="Times New Roman" w:cs="Times New Roman"/>
          <w:sz w:val="24"/>
          <w:szCs w:val="24"/>
        </w:rPr>
        <w:t>sea una herramienta para</w:t>
      </w:r>
      <w:r w:rsidR="00C56CCB" w:rsidRPr="00082F1A">
        <w:rPr>
          <w:rFonts w:ascii="Times New Roman" w:hAnsi="Times New Roman" w:cs="Times New Roman"/>
          <w:sz w:val="24"/>
          <w:szCs w:val="24"/>
        </w:rPr>
        <w:t xml:space="preserve"> facilitar el crecimiento económico, fortalecer la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 </w:t>
      </w:r>
      <w:r w:rsidR="00C56CCB" w:rsidRPr="00082F1A">
        <w:rPr>
          <w:rFonts w:ascii="Times New Roman" w:hAnsi="Times New Roman" w:cs="Times New Roman"/>
          <w:sz w:val="24"/>
          <w:szCs w:val="24"/>
        </w:rPr>
        <w:t xml:space="preserve">competitividad promover la innovación, conducir una mayor eficiencia gubernamental y generar una mejor gobernanza en el país. </w:t>
      </w:r>
    </w:p>
    <w:p w:rsidR="00B523BD" w:rsidRPr="00082F1A" w:rsidRDefault="00B523BD" w:rsidP="00082F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82F1A">
        <w:rPr>
          <w:rFonts w:ascii="Times New Roman" w:hAnsi="Times New Roman" w:cs="Times New Roman"/>
          <w:sz w:val="24"/>
          <w:szCs w:val="24"/>
        </w:rPr>
        <w:t>E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l presente estudio tiene como objetivo analizar la contribución de la </w:t>
      </w:r>
      <w:r w:rsidR="00082F1A">
        <w:rPr>
          <w:rFonts w:ascii="Times New Roman" w:hAnsi="Times New Roman" w:cs="Times New Roman"/>
          <w:sz w:val="24"/>
          <w:szCs w:val="24"/>
        </w:rPr>
        <w:t>PNDA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 en el proceso de consolidación del Gobierno Abierto en México</w:t>
      </w:r>
      <w:r w:rsidR="000057BF" w:rsidRPr="00082F1A">
        <w:rPr>
          <w:rFonts w:ascii="Times New Roman" w:hAnsi="Times New Roman" w:cs="Times New Roman"/>
          <w:sz w:val="24"/>
          <w:szCs w:val="24"/>
        </w:rPr>
        <w:t>,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 a través del estudio de los pilares básicos: </w:t>
      </w:r>
      <w:r w:rsidR="00082F1A">
        <w:rPr>
          <w:rFonts w:ascii="Times New Roman" w:hAnsi="Times New Roman" w:cs="Times New Roman"/>
          <w:sz w:val="24"/>
          <w:szCs w:val="24"/>
        </w:rPr>
        <w:t>t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ransparencia, </w:t>
      </w:r>
      <w:r w:rsidR="00082F1A">
        <w:rPr>
          <w:rFonts w:ascii="Times New Roman" w:hAnsi="Times New Roman" w:cs="Times New Roman"/>
          <w:sz w:val="24"/>
          <w:szCs w:val="24"/>
        </w:rPr>
        <w:t>p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articipación, </w:t>
      </w:r>
      <w:r w:rsidR="00082F1A">
        <w:rPr>
          <w:rFonts w:ascii="Times New Roman" w:hAnsi="Times New Roman" w:cs="Times New Roman"/>
          <w:sz w:val="24"/>
          <w:szCs w:val="24"/>
        </w:rPr>
        <w:t>c</w:t>
      </w:r>
      <w:r w:rsidR="001C5E0E" w:rsidRPr="00082F1A">
        <w:rPr>
          <w:rFonts w:ascii="Times New Roman" w:hAnsi="Times New Roman" w:cs="Times New Roman"/>
          <w:sz w:val="24"/>
          <w:szCs w:val="24"/>
        </w:rPr>
        <w:t>olaboración</w:t>
      </w:r>
      <w:r w:rsidR="00082F1A">
        <w:rPr>
          <w:rFonts w:ascii="Times New Roman" w:hAnsi="Times New Roman" w:cs="Times New Roman"/>
          <w:sz w:val="24"/>
          <w:szCs w:val="24"/>
        </w:rPr>
        <w:t xml:space="preserve"> y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 </w:t>
      </w:r>
      <w:r w:rsidR="00082F1A">
        <w:rPr>
          <w:rFonts w:ascii="Times New Roman" w:hAnsi="Times New Roman" w:cs="Times New Roman"/>
          <w:sz w:val="24"/>
          <w:szCs w:val="24"/>
        </w:rPr>
        <w:t>r</w:t>
      </w:r>
      <w:r w:rsidR="001C5E0E" w:rsidRPr="00082F1A">
        <w:rPr>
          <w:rFonts w:ascii="Times New Roman" w:hAnsi="Times New Roman" w:cs="Times New Roman"/>
          <w:sz w:val="24"/>
          <w:szCs w:val="24"/>
        </w:rPr>
        <w:t>endición de cuentas</w:t>
      </w:r>
      <w:r w:rsidR="00082F1A">
        <w:rPr>
          <w:rFonts w:ascii="Times New Roman" w:hAnsi="Times New Roman" w:cs="Times New Roman"/>
          <w:sz w:val="24"/>
          <w:szCs w:val="24"/>
        </w:rPr>
        <w:t>;</w:t>
      </w:r>
      <w:r w:rsidR="001C5E0E" w:rsidRPr="00082F1A">
        <w:rPr>
          <w:rFonts w:ascii="Times New Roman" w:hAnsi="Times New Roman" w:cs="Times New Roman"/>
          <w:sz w:val="24"/>
          <w:szCs w:val="24"/>
        </w:rPr>
        <w:t xml:space="preserve"> </w:t>
      </w:r>
      <w:r w:rsidR="00082F1A">
        <w:rPr>
          <w:rFonts w:ascii="Times New Roman" w:hAnsi="Times New Roman" w:cs="Times New Roman"/>
          <w:sz w:val="24"/>
          <w:szCs w:val="24"/>
        </w:rPr>
        <w:t xml:space="preserve">además se analiza </w:t>
      </w:r>
      <w:r w:rsidR="001C5E0E" w:rsidRPr="00082F1A">
        <w:rPr>
          <w:rFonts w:ascii="Times New Roman" w:hAnsi="Times New Roman" w:cs="Times New Roman"/>
          <w:sz w:val="24"/>
          <w:szCs w:val="24"/>
        </w:rPr>
        <w:t>el ciclo de las políticas públicas.</w:t>
      </w:r>
      <w:r w:rsidRPr="0008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CCA" w:rsidRPr="00082F1A" w:rsidRDefault="00B523BD" w:rsidP="00082F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82F1A">
        <w:rPr>
          <w:rFonts w:ascii="Times New Roman" w:hAnsi="Times New Roman" w:cs="Times New Roman"/>
          <w:sz w:val="24"/>
          <w:szCs w:val="24"/>
        </w:rPr>
        <w:t xml:space="preserve">Por </w:t>
      </w:r>
      <w:r w:rsidR="00C52CCA" w:rsidRPr="00082F1A">
        <w:rPr>
          <w:rFonts w:ascii="Times New Roman" w:hAnsi="Times New Roman" w:cs="Times New Roman"/>
          <w:sz w:val="24"/>
          <w:szCs w:val="24"/>
        </w:rPr>
        <w:t>l</w:t>
      </w:r>
      <w:r w:rsidRPr="00082F1A">
        <w:rPr>
          <w:rFonts w:ascii="Times New Roman" w:hAnsi="Times New Roman" w:cs="Times New Roman"/>
          <w:sz w:val="24"/>
          <w:szCs w:val="24"/>
        </w:rPr>
        <w:t>o que el supuesto</w:t>
      </w:r>
      <w:r w:rsidR="00C52CCA" w:rsidRPr="00082F1A">
        <w:rPr>
          <w:rFonts w:ascii="Times New Roman" w:hAnsi="Times New Roman" w:cs="Times New Roman"/>
          <w:sz w:val="24"/>
          <w:szCs w:val="24"/>
        </w:rPr>
        <w:t xml:space="preserve"> que guía la investigación es: La </w:t>
      </w:r>
      <w:r w:rsidR="00082F1A">
        <w:rPr>
          <w:rFonts w:ascii="Times New Roman" w:hAnsi="Times New Roman" w:cs="Times New Roman"/>
          <w:sz w:val="24"/>
          <w:szCs w:val="24"/>
        </w:rPr>
        <w:t>PNDA</w:t>
      </w:r>
      <w:r w:rsidR="00C52CCA" w:rsidRPr="00082F1A">
        <w:rPr>
          <w:rFonts w:ascii="Times New Roman" w:hAnsi="Times New Roman" w:cs="Times New Roman"/>
          <w:sz w:val="24"/>
          <w:szCs w:val="24"/>
        </w:rPr>
        <w:t xml:space="preserve"> no está contribuyendo a la consolidación del Gobierno Abierto en México porque los pilares: Transparencia, Participación y Colaboración no se encuentran desarrollados en su totalidad y las etapas del proceso de Políticas Públicas están desalineadas al enfoque del Gobierno Abierto.</w:t>
      </w:r>
    </w:p>
    <w:p w:rsidR="00EA1F4B" w:rsidRPr="00082F1A" w:rsidRDefault="00B523BD" w:rsidP="00082F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82F1A">
        <w:rPr>
          <w:rFonts w:ascii="Times New Roman" w:hAnsi="Times New Roman" w:cs="Times New Roman"/>
          <w:sz w:val="24"/>
          <w:szCs w:val="24"/>
        </w:rPr>
        <w:t xml:space="preserve">De este modo, la investigación </w:t>
      </w:r>
      <w:r w:rsidR="00EA1F4B" w:rsidRPr="00082F1A">
        <w:rPr>
          <w:rFonts w:ascii="Times New Roman" w:hAnsi="Times New Roman" w:cs="Times New Roman"/>
          <w:sz w:val="24"/>
          <w:szCs w:val="24"/>
        </w:rPr>
        <w:t>está</w:t>
      </w:r>
      <w:r w:rsidRPr="00082F1A">
        <w:rPr>
          <w:rFonts w:ascii="Times New Roman" w:hAnsi="Times New Roman" w:cs="Times New Roman"/>
          <w:sz w:val="24"/>
          <w:szCs w:val="24"/>
        </w:rPr>
        <w:t xml:space="preserve"> sustentada bajo la</w:t>
      </w:r>
      <w:r w:rsidR="00053DC9" w:rsidRPr="00082F1A">
        <w:rPr>
          <w:rFonts w:ascii="Times New Roman" w:hAnsi="Times New Roman" w:cs="Times New Roman"/>
          <w:sz w:val="24"/>
          <w:szCs w:val="24"/>
        </w:rPr>
        <w:t>s</w:t>
      </w:r>
      <w:r w:rsidRPr="00082F1A">
        <w:rPr>
          <w:rFonts w:ascii="Times New Roman" w:hAnsi="Times New Roman" w:cs="Times New Roman"/>
          <w:sz w:val="24"/>
          <w:szCs w:val="24"/>
        </w:rPr>
        <w:t xml:space="preserve"> teoría</w:t>
      </w:r>
      <w:r w:rsidR="003704DE" w:rsidRPr="00082F1A">
        <w:rPr>
          <w:rFonts w:ascii="Times New Roman" w:hAnsi="Times New Roman" w:cs="Times New Roman"/>
          <w:sz w:val="24"/>
          <w:szCs w:val="24"/>
        </w:rPr>
        <w:t>s</w:t>
      </w:r>
      <w:r w:rsidRPr="00082F1A">
        <w:rPr>
          <w:rFonts w:ascii="Times New Roman" w:hAnsi="Times New Roman" w:cs="Times New Roman"/>
          <w:sz w:val="24"/>
          <w:szCs w:val="24"/>
        </w:rPr>
        <w:t xml:space="preserve"> </w:t>
      </w:r>
      <w:r w:rsidR="00053DC9" w:rsidRPr="00082F1A">
        <w:rPr>
          <w:rFonts w:ascii="Times New Roman" w:hAnsi="Times New Roman" w:cs="Times New Roman"/>
          <w:sz w:val="24"/>
          <w:szCs w:val="24"/>
        </w:rPr>
        <w:t>de Gobierno</w:t>
      </w:r>
      <w:r w:rsidRPr="00082F1A">
        <w:rPr>
          <w:rFonts w:ascii="Times New Roman" w:hAnsi="Times New Roman" w:cs="Times New Roman"/>
          <w:sz w:val="24"/>
          <w:szCs w:val="24"/>
        </w:rPr>
        <w:t xml:space="preserve"> Abierto</w:t>
      </w:r>
      <w:r w:rsidR="00EA1F4B" w:rsidRPr="00082F1A">
        <w:rPr>
          <w:rFonts w:ascii="Times New Roman" w:hAnsi="Times New Roman" w:cs="Times New Roman"/>
          <w:sz w:val="24"/>
          <w:szCs w:val="24"/>
        </w:rPr>
        <w:t>, Datos Abiertos, políticas públicas. Para las cuales se describ</w:t>
      </w:r>
      <w:r w:rsidR="00053DC9" w:rsidRPr="00082F1A">
        <w:rPr>
          <w:rFonts w:ascii="Times New Roman" w:hAnsi="Times New Roman" w:cs="Times New Roman"/>
          <w:sz w:val="24"/>
          <w:szCs w:val="24"/>
        </w:rPr>
        <w:t>en sus antecedentes, definiciones, así como, los principios básicos del</w:t>
      </w:r>
      <w:r w:rsidR="00082F1A">
        <w:rPr>
          <w:rFonts w:ascii="Times New Roman" w:hAnsi="Times New Roman" w:cs="Times New Roman"/>
          <w:sz w:val="24"/>
          <w:szCs w:val="24"/>
        </w:rPr>
        <w:t xml:space="preserve"> </w:t>
      </w:r>
      <w:r w:rsidR="00053DC9" w:rsidRPr="00082F1A">
        <w:rPr>
          <w:rFonts w:ascii="Times New Roman" w:hAnsi="Times New Roman" w:cs="Times New Roman"/>
          <w:sz w:val="24"/>
          <w:szCs w:val="24"/>
        </w:rPr>
        <w:t xml:space="preserve">Gobierno Abierto, las características de Datos Abiertos, y la descripción del proceso de políticas públicas. </w:t>
      </w:r>
    </w:p>
    <w:p w:rsidR="00FC5B3B" w:rsidRPr="00082F1A" w:rsidRDefault="00C52CCA" w:rsidP="00082F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82F1A">
        <w:rPr>
          <w:rFonts w:ascii="Times New Roman" w:hAnsi="Times New Roman" w:cs="Times New Roman"/>
          <w:sz w:val="24"/>
          <w:szCs w:val="24"/>
        </w:rPr>
        <w:t xml:space="preserve">La investigación se </w:t>
      </w:r>
      <w:r w:rsidR="00053DC9" w:rsidRPr="00082F1A">
        <w:rPr>
          <w:rFonts w:ascii="Times New Roman" w:hAnsi="Times New Roman" w:cs="Times New Roman"/>
          <w:sz w:val="24"/>
          <w:szCs w:val="24"/>
        </w:rPr>
        <w:t>realiza bajo el</w:t>
      </w:r>
      <w:r w:rsidR="00B414BF" w:rsidRPr="00082F1A">
        <w:rPr>
          <w:rFonts w:ascii="Times New Roman" w:hAnsi="Times New Roman" w:cs="Times New Roman"/>
          <w:sz w:val="24"/>
          <w:szCs w:val="24"/>
        </w:rPr>
        <w:t xml:space="preserve"> método </w:t>
      </w:r>
      <w:r w:rsidRPr="00082F1A">
        <w:rPr>
          <w:rFonts w:ascii="Times New Roman" w:hAnsi="Times New Roman" w:cs="Times New Roman"/>
          <w:sz w:val="24"/>
          <w:szCs w:val="24"/>
        </w:rPr>
        <w:t>cualitativo</w:t>
      </w:r>
      <w:r w:rsidR="00053DC9" w:rsidRPr="00082F1A">
        <w:rPr>
          <w:rFonts w:ascii="Times New Roman" w:hAnsi="Times New Roman" w:cs="Times New Roman"/>
          <w:sz w:val="24"/>
          <w:szCs w:val="24"/>
        </w:rPr>
        <w:t>, t</w:t>
      </w:r>
      <w:r w:rsidR="000057BF" w:rsidRPr="00082F1A">
        <w:rPr>
          <w:rFonts w:ascii="Times New Roman" w:hAnsi="Times New Roman" w:cs="Times New Roman"/>
          <w:sz w:val="24"/>
          <w:szCs w:val="24"/>
        </w:rPr>
        <w:t>iene</w:t>
      </w:r>
      <w:r w:rsidR="00053DC9" w:rsidRPr="00082F1A">
        <w:rPr>
          <w:rFonts w:ascii="Times New Roman" w:hAnsi="Times New Roman" w:cs="Times New Roman"/>
          <w:sz w:val="24"/>
          <w:szCs w:val="24"/>
        </w:rPr>
        <w:t xml:space="preserve"> un al</w:t>
      </w:r>
      <w:r w:rsidR="000057BF" w:rsidRPr="00082F1A">
        <w:rPr>
          <w:rFonts w:ascii="Times New Roman" w:hAnsi="Times New Roman" w:cs="Times New Roman"/>
          <w:sz w:val="24"/>
          <w:szCs w:val="24"/>
        </w:rPr>
        <w:t>c</w:t>
      </w:r>
      <w:r w:rsidR="00053DC9" w:rsidRPr="00082F1A">
        <w:rPr>
          <w:rFonts w:ascii="Times New Roman" w:hAnsi="Times New Roman" w:cs="Times New Roman"/>
          <w:sz w:val="24"/>
          <w:szCs w:val="24"/>
        </w:rPr>
        <w:t>ance</w:t>
      </w:r>
      <w:r w:rsidRPr="00082F1A">
        <w:rPr>
          <w:rFonts w:ascii="Times New Roman" w:hAnsi="Times New Roman" w:cs="Times New Roman"/>
          <w:sz w:val="24"/>
          <w:szCs w:val="24"/>
        </w:rPr>
        <w:t xml:space="preserve"> descriptivo-exploratorio, </w:t>
      </w:r>
      <w:r w:rsidR="00053DC9" w:rsidRPr="00082F1A">
        <w:rPr>
          <w:rFonts w:ascii="Times New Roman" w:hAnsi="Times New Roman" w:cs="Times New Roman"/>
          <w:sz w:val="24"/>
          <w:szCs w:val="24"/>
        </w:rPr>
        <w:t>con</w:t>
      </w:r>
      <w:r w:rsidRPr="00082F1A">
        <w:rPr>
          <w:rFonts w:ascii="Times New Roman" w:hAnsi="Times New Roman" w:cs="Times New Roman"/>
          <w:sz w:val="24"/>
          <w:szCs w:val="24"/>
        </w:rPr>
        <w:t xml:space="preserve"> procedimiento de investigación inductivo, así mismo</w:t>
      </w:r>
      <w:r w:rsidR="0096791C" w:rsidRPr="00082F1A">
        <w:rPr>
          <w:rFonts w:ascii="Times New Roman" w:hAnsi="Times New Roman" w:cs="Times New Roman"/>
          <w:sz w:val="24"/>
          <w:szCs w:val="24"/>
        </w:rPr>
        <w:t>,</w:t>
      </w:r>
      <w:r w:rsidRPr="00082F1A">
        <w:rPr>
          <w:rFonts w:ascii="Times New Roman" w:hAnsi="Times New Roman" w:cs="Times New Roman"/>
          <w:sz w:val="24"/>
          <w:szCs w:val="24"/>
        </w:rPr>
        <w:t xml:space="preserve"> se </w:t>
      </w:r>
      <w:r w:rsidR="00EE77DB" w:rsidRPr="00082F1A">
        <w:rPr>
          <w:rFonts w:ascii="Times New Roman" w:hAnsi="Times New Roman" w:cs="Times New Roman"/>
          <w:sz w:val="24"/>
          <w:szCs w:val="24"/>
        </w:rPr>
        <w:t>emplearán técnicas</w:t>
      </w:r>
      <w:r w:rsidRPr="00082F1A">
        <w:rPr>
          <w:rFonts w:ascii="Times New Roman" w:hAnsi="Times New Roman" w:cs="Times New Roman"/>
          <w:sz w:val="24"/>
          <w:szCs w:val="24"/>
        </w:rPr>
        <w:t xml:space="preserve"> de acopio de información</w:t>
      </w:r>
      <w:r w:rsidR="000057BF" w:rsidRPr="00082F1A">
        <w:rPr>
          <w:rFonts w:ascii="Times New Roman" w:hAnsi="Times New Roman" w:cs="Times New Roman"/>
          <w:sz w:val="24"/>
          <w:szCs w:val="24"/>
        </w:rPr>
        <w:t>: L</w:t>
      </w:r>
      <w:r w:rsidRPr="00082F1A">
        <w:rPr>
          <w:rFonts w:ascii="Times New Roman" w:hAnsi="Times New Roman" w:cs="Times New Roman"/>
          <w:sz w:val="24"/>
          <w:szCs w:val="24"/>
        </w:rPr>
        <w:t>a revisión documental</w:t>
      </w:r>
      <w:r w:rsidR="000057BF" w:rsidRPr="00082F1A">
        <w:rPr>
          <w:rFonts w:ascii="Times New Roman" w:hAnsi="Times New Roman" w:cs="Times New Roman"/>
          <w:sz w:val="24"/>
          <w:szCs w:val="24"/>
        </w:rPr>
        <w:t>,</w:t>
      </w:r>
      <w:r w:rsidRPr="00082F1A">
        <w:rPr>
          <w:rFonts w:ascii="Times New Roman" w:hAnsi="Times New Roman" w:cs="Times New Roman"/>
          <w:sz w:val="24"/>
          <w:szCs w:val="24"/>
        </w:rPr>
        <w:t xml:space="preserve"> entrevistas semi-estructuradas</w:t>
      </w:r>
      <w:r w:rsidR="00B414BF" w:rsidRPr="00082F1A">
        <w:rPr>
          <w:rFonts w:ascii="Times New Roman" w:hAnsi="Times New Roman" w:cs="Times New Roman"/>
          <w:sz w:val="24"/>
          <w:szCs w:val="24"/>
        </w:rPr>
        <w:t xml:space="preserve"> dirigidas a actores claves. </w:t>
      </w:r>
    </w:p>
    <w:p w:rsidR="003439E7" w:rsidRPr="00082F1A" w:rsidRDefault="00FC5B3B" w:rsidP="00082F1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Palabras clave</w:t>
      </w:r>
      <w:r w:rsidR="00C52CCA" w:rsidRPr="0008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: </w:t>
      </w:r>
      <w:r w:rsidR="00EE77DB"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Gobierno Abierto, Datos Abiertos, Políticas </w:t>
      </w:r>
      <w:r w:rsidR="00F92E07"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EE77DB" w:rsidRPr="00082F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úblicas, Política Nacional de Datos Abiertos.</w:t>
      </w:r>
      <w:r w:rsidR="003439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sectPr w:rsidR="003439E7" w:rsidRPr="00082F1A" w:rsidSect="00C658D5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61" w:rsidRDefault="00780B61" w:rsidP="000B7139">
      <w:pPr>
        <w:spacing w:after="0" w:line="240" w:lineRule="auto"/>
      </w:pPr>
      <w:r>
        <w:separator/>
      </w:r>
    </w:p>
  </w:endnote>
  <w:endnote w:type="continuationSeparator" w:id="0">
    <w:p w:rsidR="00780B61" w:rsidRDefault="00780B61" w:rsidP="000B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61" w:rsidRDefault="00780B61" w:rsidP="000B7139">
      <w:pPr>
        <w:spacing w:after="0" w:line="240" w:lineRule="auto"/>
      </w:pPr>
      <w:r>
        <w:separator/>
      </w:r>
    </w:p>
  </w:footnote>
  <w:footnote w:type="continuationSeparator" w:id="0">
    <w:p w:rsidR="00780B61" w:rsidRDefault="00780B61" w:rsidP="000B7139">
      <w:pPr>
        <w:spacing w:after="0" w:line="240" w:lineRule="auto"/>
      </w:pPr>
      <w:r>
        <w:continuationSeparator/>
      </w:r>
    </w:p>
  </w:footnote>
  <w:footnote w:id="1">
    <w:p w:rsidR="003439E7" w:rsidRPr="00912486" w:rsidRDefault="000B7139">
      <w:pPr>
        <w:pStyle w:val="Textonotapie"/>
        <w:rPr>
          <w:rFonts w:ascii="Times New Roman" w:hAnsi="Times New Roman" w:cs="Times New Roman"/>
        </w:rPr>
      </w:pPr>
      <w:r w:rsidRPr="00C658D5">
        <w:rPr>
          <w:rStyle w:val="Refdenotaalpie"/>
          <w:rFonts w:ascii="Times New Roman" w:hAnsi="Times New Roman" w:cs="Times New Roman"/>
        </w:rPr>
        <w:footnoteRef/>
      </w:r>
      <w:r w:rsidRPr="00C658D5">
        <w:rPr>
          <w:rFonts w:ascii="Times New Roman" w:hAnsi="Times New Roman" w:cs="Times New Roman"/>
        </w:rPr>
        <w:t xml:space="preserve"> </w:t>
      </w:r>
      <w:r w:rsidRPr="00912486">
        <w:rPr>
          <w:rFonts w:ascii="Times New Roman" w:hAnsi="Times New Roman" w:cs="Times New Roman"/>
        </w:rPr>
        <w:t>Licenciada en Administración Pública y estudiante de segundo semestre de la Maestría en Gobierno Electrónico</w:t>
      </w:r>
      <w:r w:rsidR="00582B35" w:rsidRPr="00912486">
        <w:rPr>
          <w:rFonts w:ascii="Times New Roman" w:hAnsi="Times New Roman" w:cs="Times New Roman"/>
        </w:rPr>
        <w:t xml:space="preserve"> en la División de Posgrado de la Universidad de la Sierra Sur. E-mail:</w:t>
      </w:r>
      <w:r w:rsidR="00F058C5" w:rsidRPr="00F058C5">
        <w:t xml:space="preserve"> </w:t>
      </w:r>
      <w:r w:rsidR="00F058C5" w:rsidRPr="00F058C5">
        <w:rPr>
          <w:rFonts w:ascii="Times New Roman" w:hAnsi="Times New Roman" w:cs="Times New Roman"/>
        </w:rPr>
        <w:t xml:space="preserve">E-mail: </w:t>
      </w:r>
      <w:hyperlink r:id="rId1" w:history="1">
        <w:r w:rsidR="00F058C5" w:rsidRPr="00512E1D">
          <w:rPr>
            <w:rStyle w:val="Hipervnculo"/>
            <w:rFonts w:ascii="Times New Roman" w:hAnsi="Times New Roman" w:cs="Times New Roman"/>
          </w:rPr>
          <w:t>marycarmen_28_92@hotmail.com</w:t>
        </w:r>
      </w:hyperlink>
      <w:r w:rsidR="00F058C5" w:rsidRPr="00F058C5">
        <w:rPr>
          <w:rFonts w:ascii="Times New Roman" w:hAnsi="Times New Roman" w:cs="Times New Roman"/>
        </w:rPr>
        <w:t>.</w:t>
      </w:r>
    </w:p>
  </w:footnote>
  <w:footnote w:id="2">
    <w:p w:rsidR="00912486" w:rsidRPr="00912486" w:rsidRDefault="00912486">
      <w:pPr>
        <w:pStyle w:val="Textonotapie"/>
        <w:rPr>
          <w:rFonts w:ascii="Times New Roman" w:hAnsi="Times New Roman" w:cs="Times New Roman"/>
        </w:rPr>
      </w:pPr>
      <w:r w:rsidRPr="00912486">
        <w:rPr>
          <w:rStyle w:val="Refdenotaalpie"/>
          <w:rFonts w:ascii="Times New Roman" w:hAnsi="Times New Roman" w:cs="Times New Roman"/>
        </w:rPr>
        <w:footnoteRef/>
      </w:r>
      <w:r w:rsidRPr="00912486">
        <w:rPr>
          <w:rFonts w:ascii="Times New Roman" w:hAnsi="Times New Roman" w:cs="Times New Roman"/>
        </w:rPr>
        <w:t xml:space="preserve"> Doctorado en Finanzas Públicas; </w:t>
      </w:r>
      <w:bookmarkStart w:id="0" w:name="_Hlk517703348"/>
      <w:r w:rsidRPr="00912486">
        <w:rPr>
          <w:rFonts w:ascii="Times New Roman" w:hAnsi="Times New Roman" w:cs="Times New Roman"/>
        </w:rPr>
        <w:t xml:space="preserve">Profesor-Investigador adscrito a la División de Estudios de Posgrado de la Universidad de la Sierra Sur. </w:t>
      </w:r>
      <w:r w:rsidR="00A83EAA">
        <w:rPr>
          <w:rFonts w:ascii="Times New Roman" w:hAnsi="Times New Roman" w:cs="Times New Roman"/>
        </w:rPr>
        <w:t xml:space="preserve">Director </w:t>
      </w:r>
      <w:r w:rsidRPr="00912486">
        <w:rPr>
          <w:rFonts w:ascii="Times New Roman" w:hAnsi="Times New Roman" w:cs="Times New Roman"/>
        </w:rPr>
        <w:t>del Comité Tutorial. E-mail</w:t>
      </w:r>
      <w:bookmarkEnd w:id="0"/>
      <w:r w:rsidRPr="00912486">
        <w:rPr>
          <w:rFonts w:ascii="Times New Roman" w:hAnsi="Times New Roman" w:cs="Times New Roman"/>
        </w:rPr>
        <w:t xml:space="preserve">: </w:t>
      </w:r>
      <w:hyperlink r:id="rId2" w:history="1">
        <w:r w:rsidRPr="00912486">
          <w:rPr>
            <w:rStyle w:val="Hipervnculo"/>
            <w:rFonts w:ascii="Times New Roman" w:hAnsi="Times New Roman" w:cs="Times New Roman"/>
          </w:rPr>
          <w:t>dsoto80@hotmail.com.</w:t>
        </w:r>
      </w:hyperlink>
    </w:p>
  </w:footnote>
  <w:footnote w:id="3">
    <w:p w:rsidR="00912486" w:rsidRPr="00912486" w:rsidRDefault="00912486">
      <w:pPr>
        <w:pStyle w:val="Textonotapie"/>
        <w:rPr>
          <w:rFonts w:ascii="Times New Roman" w:hAnsi="Times New Roman" w:cs="Times New Roman"/>
        </w:rPr>
      </w:pPr>
      <w:r w:rsidRPr="00912486">
        <w:rPr>
          <w:rStyle w:val="Refdenotaalpie"/>
          <w:rFonts w:ascii="Times New Roman" w:hAnsi="Times New Roman" w:cs="Times New Roman"/>
        </w:rPr>
        <w:footnoteRef/>
      </w:r>
      <w:r w:rsidRPr="00912486">
        <w:rPr>
          <w:rFonts w:ascii="Times New Roman" w:hAnsi="Times New Roman" w:cs="Times New Roman"/>
        </w:rPr>
        <w:t xml:space="preserve"> Maestro en Gestión Pública, </w:t>
      </w:r>
      <w:bookmarkStart w:id="1" w:name="_Hlk517703506"/>
      <w:r w:rsidRPr="00912486">
        <w:rPr>
          <w:rFonts w:ascii="Times New Roman" w:hAnsi="Times New Roman" w:cs="Times New Roman"/>
        </w:rPr>
        <w:t xml:space="preserve">Profesor-Investigador adscrito a </w:t>
      </w:r>
      <w:bookmarkEnd w:id="1"/>
      <w:r w:rsidRPr="00912486">
        <w:rPr>
          <w:rFonts w:ascii="Times New Roman" w:hAnsi="Times New Roman" w:cs="Times New Roman"/>
        </w:rPr>
        <w:t xml:space="preserve">la División de Estudios de Posgrado de la Universidad de la Sierra Sur. Asesor del Comité Tutorial. E-mail: </w:t>
      </w:r>
      <w:hyperlink r:id="rId3" w:history="1">
        <w:r w:rsidRPr="00912486">
          <w:rPr>
            <w:rStyle w:val="Hipervnculo"/>
            <w:rFonts w:ascii="Times New Roman" w:hAnsi="Times New Roman" w:cs="Times New Roman"/>
          </w:rPr>
          <w:t>rrenteria.gaeta@gmail.com</w:t>
        </w:r>
      </w:hyperlink>
      <w:r w:rsidRPr="00912486">
        <w:rPr>
          <w:rFonts w:ascii="Times New Roman" w:hAnsi="Times New Roman" w:cs="Times New Roman"/>
        </w:rPr>
        <w:t>.</w:t>
      </w:r>
    </w:p>
  </w:footnote>
  <w:footnote w:id="4">
    <w:p w:rsidR="00912486" w:rsidRDefault="00912486">
      <w:pPr>
        <w:pStyle w:val="Textonotapie"/>
      </w:pPr>
      <w:r w:rsidRPr="00912486">
        <w:rPr>
          <w:rStyle w:val="Refdenotaalpie"/>
          <w:rFonts w:ascii="Times New Roman" w:hAnsi="Times New Roman" w:cs="Times New Roman"/>
        </w:rPr>
        <w:footnoteRef/>
      </w:r>
      <w:r w:rsidRPr="00912486">
        <w:rPr>
          <w:rFonts w:ascii="Times New Roman" w:hAnsi="Times New Roman" w:cs="Times New Roman"/>
        </w:rPr>
        <w:t xml:space="preserve"> Maestro en Tecnologías, Profesor-Investigador adscrito al Instituto de Informática de la Universidad de la Sierra Sur. Asesor del Comité Tutorial. E-mail: </w:t>
      </w:r>
      <w:hyperlink r:id="rId4" w:history="1">
        <w:r w:rsidRPr="00912486">
          <w:rPr>
            <w:rStyle w:val="Hipervnculo"/>
            <w:rFonts w:ascii="Times New Roman" w:hAnsi="Times New Roman" w:cs="Times New Roman"/>
          </w:rPr>
          <w:t>rolando.</w:t>
        </w:r>
        <w:bookmarkStart w:id="2" w:name="_GoBack"/>
        <w:bookmarkEnd w:id="2"/>
        <w:r w:rsidRPr="00912486">
          <w:rPr>
            <w:rStyle w:val="Hipervnculo"/>
            <w:rFonts w:ascii="Times New Roman" w:hAnsi="Times New Roman" w:cs="Times New Roman"/>
          </w:rPr>
          <w:t>pedro.gabriel@gmail.com</w:t>
        </w:r>
      </w:hyperlink>
      <w:r w:rsidRPr="0091248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38C"/>
    <w:multiLevelType w:val="hybridMultilevel"/>
    <w:tmpl w:val="F8740DB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DA"/>
    <w:rsid w:val="000057BF"/>
    <w:rsid w:val="000417EE"/>
    <w:rsid w:val="00053DC9"/>
    <w:rsid w:val="00082F1A"/>
    <w:rsid w:val="000B7139"/>
    <w:rsid w:val="00164EC3"/>
    <w:rsid w:val="001C5E0E"/>
    <w:rsid w:val="003439E7"/>
    <w:rsid w:val="003704DE"/>
    <w:rsid w:val="00582B35"/>
    <w:rsid w:val="00780B61"/>
    <w:rsid w:val="008552CE"/>
    <w:rsid w:val="00912486"/>
    <w:rsid w:val="0096791C"/>
    <w:rsid w:val="00A83EAA"/>
    <w:rsid w:val="00B414BF"/>
    <w:rsid w:val="00B523BD"/>
    <w:rsid w:val="00B764ED"/>
    <w:rsid w:val="00BF3682"/>
    <w:rsid w:val="00C211DA"/>
    <w:rsid w:val="00C52CCA"/>
    <w:rsid w:val="00C56CCB"/>
    <w:rsid w:val="00C658D5"/>
    <w:rsid w:val="00E471E1"/>
    <w:rsid w:val="00EA1F4B"/>
    <w:rsid w:val="00EE77DB"/>
    <w:rsid w:val="00F058C5"/>
    <w:rsid w:val="00F92E07"/>
    <w:rsid w:val="00FB4015"/>
    <w:rsid w:val="00FC5B3B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5050"/>
  <w15:chartTrackingRefBased/>
  <w15:docId w15:val="{F117E0D5-B8EB-4216-A181-F2D4EF1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5B3B"/>
    <w:pPr>
      <w:autoSpaceDE w:val="0"/>
      <w:autoSpaceDN w:val="0"/>
      <w:adjustRightInd w:val="0"/>
      <w:spacing w:before="200" w:after="0" w:line="240" w:lineRule="auto"/>
      <w:ind w:left="357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B4015"/>
    <w:rPr>
      <w:b/>
      <w:bCs/>
    </w:rPr>
  </w:style>
  <w:style w:type="paragraph" w:styleId="Prrafodelista">
    <w:name w:val="List Paragraph"/>
    <w:basedOn w:val="Normal"/>
    <w:uiPriority w:val="34"/>
    <w:qFormat/>
    <w:rsid w:val="001C5E0E"/>
    <w:pPr>
      <w:spacing w:before="200" w:after="0" w:line="360" w:lineRule="auto"/>
      <w:ind w:left="720"/>
      <w:contextualSpacing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B71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71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713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39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renteria.gaeta@gmail.com" TargetMode="External"/><Relationship Id="rId2" Type="http://schemas.openxmlformats.org/officeDocument/2006/relationships/hyperlink" Target="mailto:dsoto80@hotmail.com." TargetMode="External"/><Relationship Id="rId1" Type="http://schemas.openxmlformats.org/officeDocument/2006/relationships/hyperlink" Target="mailto:marycarmen_28_92@hotmail.com" TargetMode="External"/><Relationship Id="rId4" Type="http://schemas.openxmlformats.org/officeDocument/2006/relationships/hyperlink" Target="mailto:rolando.pedro.gabri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EB71-F7F5-415F-999A-B3591905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carmen.santos.pinacho@gmail.com</dc:creator>
  <cp:keywords/>
  <dc:description/>
  <cp:lastModifiedBy>Rafael Rentería Gaeta</cp:lastModifiedBy>
  <cp:revision>7</cp:revision>
  <dcterms:created xsi:type="dcterms:W3CDTF">2018-06-25T15:28:00Z</dcterms:created>
  <dcterms:modified xsi:type="dcterms:W3CDTF">2018-06-25T20:44:00Z</dcterms:modified>
</cp:coreProperties>
</file>