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655" w:rsidRDefault="00D05655">
      <w:pPr>
        <w:pStyle w:val="Textoindependiente"/>
        <w:spacing w:before="1"/>
        <w:rPr>
          <w:rFonts w:ascii="Times New Roman"/>
          <w:sz w:val="14"/>
        </w:rPr>
      </w:pPr>
      <w:bookmarkStart w:id="0" w:name="_GoBack"/>
      <w:bookmarkEnd w:id="0"/>
    </w:p>
    <w:p w:rsidR="00D05655" w:rsidRDefault="00350C91">
      <w:pPr>
        <w:spacing w:before="93"/>
        <w:ind w:left="118"/>
        <w:rPr>
          <w:b/>
          <w:i/>
        </w:rPr>
      </w:pPr>
      <w:r>
        <w:rPr>
          <w:b/>
          <w:i/>
          <w:color w:val="FFFFFF"/>
          <w:shd w:val="clear" w:color="auto" w:fill="800000"/>
        </w:rPr>
        <w:t>Última Reforma de fecha 29 de octubre del 2010.</w:t>
      </w:r>
    </w:p>
    <w:p w:rsidR="00D05655" w:rsidRDefault="00D05655">
      <w:pPr>
        <w:pStyle w:val="Textoindependiente"/>
        <w:spacing w:before="9"/>
        <w:rPr>
          <w:b/>
          <w:i/>
          <w:sz w:val="21"/>
        </w:rPr>
      </w:pPr>
    </w:p>
    <w:p w:rsidR="00D05655" w:rsidRDefault="00350C91">
      <w:pPr>
        <w:pStyle w:val="Textoindependiente"/>
        <w:spacing w:before="1"/>
        <w:ind w:left="118"/>
      </w:pPr>
      <w:r>
        <w:t>Ley publicada en el Periódico Oficial del Estado de Oaxaca, el sábado 18 de Marzo de 1989.</w:t>
      </w:r>
    </w:p>
    <w:p w:rsidR="00D05655" w:rsidRDefault="00D05655">
      <w:pPr>
        <w:pStyle w:val="Textoindependiente"/>
        <w:spacing w:before="1"/>
      </w:pPr>
    </w:p>
    <w:p w:rsidR="00D05655" w:rsidRDefault="00350C91">
      <w:pPr>
        <w:pStyle w:val="Ttulo1"/>
      </w:pPr>
      <w:r>
        <w:t>DECRETO NUM. 185,</w:t>
      </w:r>
    </w:p>
    <w:p w:rsidR="00D05655" w:rsidRDefault="00D05655">
      <w:pPr>
        <w:pStyle w:val="Textoindependiente"/>
        <w:spacing w:before="10"/>
        <w:rPr>
          <w:b/>
          <w:sz w:val="21"/>
        </w:rPr>
      </w:pPr>
    </w:p>
    <w:p w:rsidR="00D05655" w:rsidRDefault="00350C91">
      <w:pPr>
        <w:pStyle w:val="Textoindependiente"/>
        <w:ind w:left="118"/>
      </w:pPr>
      <w:r>
        <w:t>HELADIO RAMIREZ LOPEZ, GOBERNADOR CONSTITUCIONAL DEL ESTADO LIBRE Y SOBERANO DE OAXACA, A SUS HABITANTES HACE SABER:</w:t>
      </w:r>
    </w:p>
    <w:p w:rsidR="00D05655" w:rsidRDefault="00D05655">
      <w:pPr>
        <w:pStyle w:val="Textoindependiente"/>
      </w:pPr>
    </w:p>
    <w:p w:rsidR="00D05655" w:rsidRDefault="00350C91">
      <w:pPr>
        <w:pStyle w:val="Textoindependiente"/>
        <w:spacing w:before="1"/>
        <w:ind w:left="118"/>
      </w:pPr>
      <w:r>
        <w:t>QUE LA H. QUINCUAGESIMA TERCERA LEGISLATURA DEL ESTADO, HA TENIDO A BIEN APROBAR LO SIGUIENTE:</w:t>
      </w:r>
    </w:p>
    <w:p w:rsidR="00D05655" w:rsidRDefault="00D05655">
      <w:pPr>
        <w:pStyle w:val="Textoindependiente"/>
        <w:spacing w:before="10"/>
        <w:rPr>
          <w:sz w:val="21"/>
        </w:rPr>
      </w:pPr>
    </w:p>
    <w:p w:rsidR="00D05655" w:rsidRDefault="00350C91">
      <w:pPr>
        <w:pStyle w:val="Textoindependiente"/>
        <w:ind w:left="118"/>
      </w:pPr>
      <w:r>
        <w:t>LA QUINCUAGESIMA TERCERA LEGISLATURA CONST</w:t>
      </w:r>
      <w:r>
        <w:t>ITUCIONAL DEL ESTADO LIBRE Y SOBERANO DE OAXACA,</w:t>
      </w:r>
    </w:p>
    <w:p w:rsidR="00D05655" w:rsidRDefault="00D05655">
      <w:pPr>
        <w:pStyle w:val="Textoindependiente"/>
        <w:spacing w:before="2"/>
      </w:pPr>
    </w:p>
    <w:p w:rsidR="00D05655" w:rsidRDefault="00350C91">
      <w:pPr>
        <w:pStyle w:val="Ttulo1"/>
        <w:ind w:left="650"/>
      </w:pPr>
      <w:r>
        <w:t>D E C R E T A :</w:t>
      </w:r>
    </w:p>
    <w:p w:rsidR="00D05655" w:rsidRDefault="00D05655">
      <w:pPr>
        <w:pStyle w:val="Textoindependiente"/>
        <w:rPr>
          <w:b/>
          <w:sz w:val="20"/>
        </w:rPr>
      </w:pPr>
    </w:p>
    <w:p w:rsidR="00D05655" w:rsidRDefault="00D05655">
      <w:pPr>
        <w:pStyle w:val="Textoindependiente"/>
        <w:spacing w:before="11"/>
        <w:rPr>
          <w:b/>
          <w:sz w:val="15"/>
        </w:rPr>
      </w:pPr>
    </w:p>
    <w:p w:rsidR="00D05655" w:rsidRDefault="00350C91">
      <w:pPr>
        <w:spacing w:before="92"/>
        <w:ind w:left="649" w:right="649"/>
        <w:jc w:val="center"/>
        <w:rPr>
          <w:b/>
        </w:rPr>
      </w:pPr>
      <w:r>
        <w:rPr>
          <w:b/>
          <w:color w:val="FFFFFF"/>
          <w:shd w:val="clear" w:color="auto" w:fill="800000"/>
        </w:rPr>
        <w:t>LEY DEL EJERCICIO PROFESIONAL EN EL ESTADO DE OAXACA.</w:t>
      </w:r>
    </w:p>
    <w:p w:rsidR="00D05655" w:rsidRDefault="00D05655">
      <w:pPr>
        <w:pStyle w:val="Textoindependiente"/>
        <w:rPr>
          <w:b/>
          <w:sz w:val="24"/>
        </w:rPr>
      </w:pPr>
    </w:p>
    <w:p w:rsidR="00D05655" w:rsidRDefault="00D05655">
      <w:pPr>
        <w:pStyle w:val="Textoindependiente"/>
        <w:spacing w:before="1"/>
        <w:rPr>
          <w:b/>
          <w:sz w:val="20"/>
        </w:rPr>
      </w:pPr>
    </w:p>
    <w:p w:rsidR="00D05655" w:rsidRDefault="00350C91">
      <w:pPr>
        <w:ind w:left="3207" w:right="3185" w:firstLine="990"/>
        <w:rPr>
          <w:b/>
        </w:rPr>
      </w:pPr>
      <w:r>
        <w:rPr>
          <w:b/>
        </w:rPr>
        <w:t>CAPITULO I DISPOSICIONES GENERALES.</w:t>
      </w:r>
    </w:p>
    <w:p w:rsidR="00D05655" w:rsidRDefault="00D05655">
      <w:pPr>
        <w:pStyle w:val="Textoindependiente"/>
        <w:rPr>
          <w:b/>
          <w:sz w:val="24"/>
        </w:rPr>
      </w:pPr>
    </w:p>
    <w:p w:rsidR="00D05655" w:rsidRDefault="00D05655">
      <w:pPr>
        <w:pStyle w:val="Textoindependiente"/>
        <w:spacing w:before="10"/>
        <w:rPr>
          <w:b/>
          <w:sz w:val="19"/>
        </w:rPr>
      </w:pPr>
    </w:p>
    <w:p w:rsidR="00D05655" w:rsidRDefault="00350C91">
      <w:pPr>
        <w:pStyle w:val="Textoindependiente"/>
        <w:ind w:left="118" w:right="114"/>
        <w:jc w:val="both"/>
      </w:pPr>
      <w:r>
        <w:rPr>
          <w:b/>
        </w:rPr>
        <w:t xml:space="preserve">ARTICULO 1o.- </w:t>
      </w:r>
      <w:r>
        <w:t>La presente Ley es de orden público e interés social; es de aplicación en todo el territorio del Estado y tiene por</w:t>
      </w:r>
      <w:r>
        <w:rPr>
          <w:spacing w:val="-1"/>
        </w:rPr>
        <w:t xml:space="preserve"> </w:t>
      </w:r>
      <w:r>
        <w:t>objeto:</w:t>
      </w:r>
    </w:p>
    <w:p w:rsidR="00D05655" w:rsidRDefault="00D05655">
      <w:pPr>
        <w:pStyle w:val="Textoindependiente"/>
        <w:spacing w:before="11"/>
        <w:rPr>
          <w:sz w:val="21"/>
        </w:rPr>
      </w:pPr>
    </w:p>
    <w:p w:rsidR="00D05655" w:rsidRDefault="00350C91">
      <w:pPr>
        <w:pStyle w:val="Textoindependiente"/>
        <w:ind w:left="118"/>
        <w:jc w:val="both"/>
      </w:pPr>
      <w:r>
        <w:t>I.- Regular el ejercicio de la actividad profesional.</w:t>
      </w:r>
    </w:p>
    <w:p w:rsidR="00D05655" w:rsidRDefault="00D05655">
      <w:pPr>
        <w:pStyle w:val="Textoindependiente"/>
      </w:pPr>
    </w:p>
    <w:p w:rsidR="00D05655" w:rsidRDefault="00350C91">
      <w:pPr>
        <w:pStyle w:val="Textoindependiente"/>
        <w:ind w:left="118"/>
        <w:jc w:val="both"/>
      </w:pPr>
      <w:r>
        <w:t>II.- Determinar las profesiones que requieren título legalmente expedido par</w:t>
      </w:r>
      <w:r>
        <w:t>a ser ejercidas.</w:t>
      </w:r>
    </w:p>
    <w:p w:rsidR="00D05655" w:rsidRDefault="00D05655">
      <w:pPr>
        <w:pStyle w:val="Textoindependiente"/>
        <w:spacing w:before="1"/>
      </w:pPr>
    </w:p>
    <w:p w:rsidR="00D05655" w:rsidRDefault="00350C91">
      <w:pPr>
        <w:pStyle w:val="Textoindependiente"/>
        <w:ind w:left="118" w:right="116"/>
        <w:jc w:val="both"/>
      </w:pPr>
      <w:r>
        <w:t>III.- Establecer las normas y el procedimiento para el registro del título profesional y la obtención de la cédula con efectos de patente correspondiente.</w:t>
      </w:r>
    </w:p>
    <w:p w:rsidR="00D05655" w:rsidRDefault="00D05655">
      <w:pPr>
        <w:pStyle w:val="Textoindependiente"/>
        <w:spacing w:before="11"/>
        <w:rPr>
          <w:sz w:val="21"/>
        </w:rPr>
      </w:pPr>
    </w:p>
    <w:p w:rsidR="00D05655" w:rsidRDefault="00350C91">
      <w:pPr>
        <w:pStyle w:val="Textoindependiente"/>
        <w:ind w:left="118"/>
        <w:jc w:val="both"/>
      </w:pPr>
      <w:r>
        <w:t>IV.- El registro y reconocimiento de los colegios y asociaciones de profesionistas</w:t>
      </w:r>
      <w:r>
        <w:t>.</w:t>
      </w:r>
    </w:p>
    <w:p w:rsidR="00D05655" w:rsidRDefault="00D05655">
      <w:pPr>
        <w:pStyle w:val="Textoindependiente"/>
      </w:pPr>
    </w:p>
    <w:p w:rsidR="00D05655" w:rsidRDefault="00350C91">
      <w:pPr>
        <w:pStyle w:val="Textoindependiente"/>
        <w:ind w:left="118" w:right="115"/>
        <w:jc w:val="both"/>
      </w:pPr>
      <w:r>
        <w:t>V.- Señalar las infracciones, responsabilidades y sanciones administrativas en que se incurra por violación o incumplimiento de esta</w:t>
      </w:r>
      <w:r>
        <w:rPr>
          <w:spacing w:val="-1"/>
        </w:rPr>
        <w:t xml:space="preserve"> </w:t>
      </w:r>
      <w:r>
        <w:t>Ley.</w:t>
      </w:r>
    </w:p>
    <w:p w:rsidR="00D05655" w:rsidRDefault="00D05655">
      <w:pPr>
        <w:pStyle w:val="Textoindependiente"/>
        <w:spacing w:before="11"/>
        <w:rPr>
          <w:sz w:val="21"/>
        </w:rPr>
      </w:pPr>
    </w:p>
    <w:p w:rsidR="00D05655" w:rsidRDefault="00350C91">
      <w:pPr>
        <w:pStyle w:val="Textoindependiente"/>
        <w:ind w:left="118" w:right="113"/>
        <w:jc w:val="both"/>
      </w:pPr>
      <w:r>
        <w:rPr>
          <w:b/>
        </w:rPr>
        <w:t xml:space="preserve">ARTICULO 2o.- </w:t>
      </w:r>
      <w:r>
        <w:t>El ejercicio profesional es la actividad que, remunerada o gratuitamente, realiza la persona que hab</w:t>
      </w:r>
      <w:r>
        <w:t xml:space="preserve">iendo cursado una determinada carrera, obtiene el título y cédula profesional con efectos de patente correspondiente, y excepcionalmente la realizada por quienes aún cuando no reúnen dichos requisitos, están facultados para ejercer en los términos de esta </w:t>
      </w:r>
      <w:r>
        <w:t>Ley.</w:t>
      </w:r>
    </w:p>
    <w:p w:rsidR="00D05655" w:rsidRDefault="00D05655">
      <w:pPr>
        <w:pStyle w:val="Textoindependiente"/>
      </w:pPr>
    </w:p>
    <w:p w:rsidR="00D05655" w:rsidRDefault="00350C91">
      <w:pPr>
        <w:pStyle w:val="Textoindependiente"/>
        <w:ind w:left="118" w:right="114"/>
        <w:jc w:val="both"/>
      </w:pPr>
      <w:r>
        <w:t>Para los efectos de esta Ley, se entiende por patente, la autorización expedida por la autoridad competente para el ejercicio profesional.</w:t>
      </w:r>
    </w:p>
    <w:p w:rsidR="00D05655" w:rsidRDefault="00D05655">
      <w:pPr>
        <w:jc w:val="both"/>
        <w:sectPr w:rsidR="00D05655">
          <w:headerReference w:type="default" r:id="rId8"/>
          <w:footerReference w:type="default" r:id="rId9"/>
          <w:type w:val="continuous"/>
          <w:pgSz w:w="12240" w:h="15840"/>
          <w:pgMar w:top="2260" w:right="1300" w:bottom="1300" w:left="1300" w:header="552" w:footer="1114" w:gutter="0"/>
          <w:pgNumType w:start="1"/>
          <w:cols w:space="720"/>
        </w:sectPr>
      </w:pPr>
    </w:p>
    <w:p w:rsidR="00D05655" w:rsidRDefault="00D05655">
      <w:pPr>
        <w:pStyle w:val="Textoindependiente"/>
        <w:rPr>
          <w:sz w:val="20"/>
        </w:rPr>
      </w:pPr>
    </w:p>
    <w:p w:rsidR="00D05655" w:rsidRDefault="00D05655">
      <w:pPr>
        <w:pStyle w:val="Textoindependiente"/>
        <w:spacing w:before="11"/>
        <w:rPr>
          <w:sz w:val="15"/>
        </w:rPr>
      </w:pPr>
    </w:p>
    <w:p w:rsidR="00D05655" w:rsidRDefault="00350C91">
      <w:pPr>
        <w:pStyle w:val="Textoindependiente"/>
        <w:spacing w:before="92"/>
        <w:ind w:left="118" w:right="114"/>
        <w:jc w:val="both"/>
      </w:pPr>
      <w:r>
        <w:rPr>
          <w:b/>
        </w:rPr>
        <w:t xml:space="preserve">ARTICULO 3o.- </w:t>
      </w:r>
      <w:r>
        <w:t>El ejercicio profesional autorizado en el ámbito estatal, es libre; no tendrá impedimento alguno siempre y cuando se ajuste a lo dispuesto por la Constitución Política de los Estado Unidos Mexicanos, la particular del Estado de Oaxaca y las leyes</w:t>
      </w:r>
      <w:r>
        <w:rPr>
          <w:spacing w:val="-10"/>
        </w:rPr>
        <w:t xml:space="preserve"> </w:t>
      </w:r>
      <w:r>
        <w:t>aplicables.</w:t>
      </w:r>
    </w:p>
    <w:p w:rsidR="00D05655" w:rsidRDefault="00D05655">
      <w:pPr>
        <w:pStyle w:val="Textoindependiente"/>
        <w:spacing w:before="1"/>
      </w:pPr>
    </w:p>
    <w:p w:rsidR="00D05655" w:rsidRDefault="00350C91">
      <w:pPr>
        <w:pStyle w:val="Textoindependiente"/>
        <w:ind w:left="118" w:right="112"/>
        <w:jc w:val="both"/>
      </w:pPr>
      <w:r>
        <w:rPr>
          <w:b/>
        </w:rPr>
        <w:t xml:space="preserve">ARTICULO 4o.- </w:t>
      </w:r>
      <w:r>
        <w:t>Se entiende por título profesional, el documento expedido por Instituciones del Estado, descentralizadas o Instituciones que tengan reconocimiento de validez oficial de estudios, a favor de la persona que haya concluído los estud</w:t>
      </w:r>
      <w:r>
        <w:t>ios correspondientes, de conformidad con esta Ley y otras disposiciones aplicables.</w:t>
      </w:r>
    </w:p>
    <w:p w:rsidR="00D05655" w:rsidRDefault="00D05655">
      <w:pPr>
        <w:pStyle w:val="Textoindependiente"/>
      </w:pPr>
    </w:p>
    <w:p w:rsidR="00D05655" w:rsidRDefault="00350C91">
      <w:pPr>
        <w:pStyle w:val="Textoindependiente"/>
        <w:ind w:left="118" w:right="116"/>
        <w:jc w:val="both"/>
      </w:pPr>
      <w:r>
        <w:rPr>
          <w:b/>
        </w:rPr>
        <w:t xml:space="preserve">ARTICULO 5o.- </w:t>
      </w:r>
      <w:r>
        <w:t>Las profesiones que para su ejercicio requieren título en el Estado, son las siguientes:</w:t>
      </w:r>
    </w:p>
    <w:p w:rsidR="00D05655" w:rsidRDefault="00D05655">
      <w:pPr>
        <w:pStyle w:val="Textoindependiente"/>
        <w:spacing w:before="11"/>
        <w:rPr>
          <w:sz w:val="21"/>
        </w:rPr>
      </w:pPr>
    </w:p>
    <w:p w:rsidR="00D05655" w:rsidRDefault="00350C91">
      <w:pPr>
        <w:pStyle w:val="Prrafodelista"/>
        <w:numPr>
          <w:ilvl w:val="0"/>
          <w:numId w:val="1"/>
        </w:numPr>
        <w:tabs>
          <w:tab w:val="left" w:pos="253"/>
        </w:tabs>
      </w:pPr>
      <w:r>
        <w:t>ACTUARIO</w:t>
      </w:r>
    </w:p>
    <w:p w:rsidR="00D05655" w:rsidRDefault="00D05655">
      <w:pPr>
        <w:pStyle w:val="Textoindependiente"/>
      </w:pPr>
    </w:p>
    <w:p w:rsidR="00D05655" w:rsidRDefault="00350C91">
      <w:pPr>
        <w:pStyle w:val="Prrafodelista"/>
        <w:numPr>
          <w:ilvl w:val="0"/>
          <w:numId w:val="1"/>
        </w:numPr>
        <w:tabs>
          <w:tab w:val="left" w:pos="253"/>
        </w:tabs>
        <w:spacing w:before="1"/>
      </w:pPr>
      <w:r>
        <w:t>ADMINISTRACION DE EMPRESAS</w:t>
      </w:r>
    </w:p>
    <w:p w:rsidR="00D05655" w:rsidRDefault="00D05655">
      <w:pPr>
        <w:pStyle w:val="Textoindependiente"/>
        <w:spacing w:before="10"/>
        <w:rPr>
          <w:sz w:val="21"/>
        </w:rPr>
      </w:pPr>
    </w:p>
    <w:p w:rsidR="00D05655" w:rsidRDefault="00350C91">
      <w:pPr>
        <w:pStyle w:val="Prrafodelista"/>
        <w:numPr>
          <w:ilvl w:val="0"/>
          <w:numId w:val="1"/>
        </w:numPr>
        <w:tabs>
          <w:tab w:val="left" w:pos="253"/>
        </w:tabs>
      </w:pPr>
      <w:r>
        <w:t>ADMINISTRACION</w:t>
      </w:r>
      <w:r>
        <w:rPr>
          <w:spacing w:val="-1"/>
        </w:rPr>
        <w:t xml:space="preserve"> </w:t>
      </w:r>
      <w:r>
        <w:t>PÚBLICA</w:t>
      </w:r>
    </w:p>
    <w:p w:rsidR="00D05655" w:rsidRDefault="00D05655">
      <w:pPr>
        <w:pStyle w:val="Textoindependiente"/>
        <w:spacing w:before="1"/>
      </w:pPr>
    </w:p>
    <w:p w:rsidR="00D05655" w:rsidRDefault="00350C91">
      <w:pPr>
        <w:pStyle w:val="Prrafodelista"/>
        <w:numPr>
          <w:ilvl w:val="0"/>
          <w:numId w:val="1"/>
        </w:numPr>
        <w:tabs>
          <w:tab w:val="left" w:pos="254"/>
        </w:tabs>
        <w:ind w:left="253" w:hanging="136"/>
      </w:pPr>
      <w:r>
        <w:t>AGRONOMIA</w:t>
      </w:r>
    </w:p>
    <w:p w:rsidR="00D05655" w:rsidRDefault="00D05655">
      <w:pPr>
        <w:pStyle w:val="Textoindependiente"/>
      </w:pPr>
    </w:p>
    <w:p w:rsidR="00D05655" w:rsidRDefault="00350C91">
      <w:pPr>
        <w:pStyle w:val="Prrafodelista"/>
        <w:numPr>
          <w:ilvl w:val="0"/>
          <w:numId w:val="1"/>
        </w:numPr>
        <w:tabs>
          <w:tab w:val="left" w:pos="253"/>
        </w:tabs>
      </w:pPr>
      <w:r>
        <w:t>ANTROPOLOGIA</w:t>
      </w:r>
    </w:p>
    <w:p w:rsidR="00D05655" w:rsidRDefault="00D05655">
      <w:pPr>
        <w:pStyle w:val="Textoindependiente"/>
        <w:spacing w:before="11"/>
        <w:rPr>
          <w:sz w:val="21"/>
        </w:rPr>
      </w:pPr>
    </w:p>
    <w:p w:rsidR="00D05655" w:rsidRDefault="00350C91">
      <w:pPr>
        <w:pStyle w:val="Prrafodelista"/>
        <w:numPr>
          <w:ilvl w:val="0"/>
          <w:numId w:val="1"/>
        </w:numPr>
        <w:tabs>
          <w:tab w:val="left" w:pos="253"/>
        </w:tabs>
      </w:pPr>
      <w:r>
        <w:t>ARQUITECTURA</w:t>
      </w:r>
    </w:p>
    <w:p w:rsidR="00D05655" w:rsidRDefault="00D05655">
      <w:pPr>
        <w:pStyle w:val="Textoindependiente"/>
      </w:pPr>
    </w:p>
    <w:p w:rsidR="00D05655" w:rsidRDefault="00350C91">
      <w:pPr>
        <w:pStyle w:val="Prrafodelista"/>
        <w:numPr>
          <w:ilvl w:val="0"/>
          <w:numId w:val="1"/>
        </w:numPr>
        <w:tabs>
          <w:tab w:val="left" w:pos="253"/>
        </w:tabs>
      </w:pPr>
      <w:r>
        <w:t>BIBLIOTECOLOGIA</w:t>
      </w:r>
    </w:p>
    <w:p w:rsidR="00D05655" w:rsidRDefault="00D05655">
      <w:pPr>
        <w:pStyle w:val="Textoindependiente"/>
        <w:spacing w:before="1"/>
      </w:pPr>
    </w:p>
    <w:p w:rsidR="00D05655" w:rsidRDefault="00350C91">
      <w:pPr>
        <w:pStyle w:val="Prrafodelista"/>
        <w:numPr>
          <w:ilvl w:val="0"/>
          <w:numId w:val="1"/>
        </w:numPr>
        <w:tabs>
          <w:tab w:val="left" w:pos="253"/>
        </w:tabs>
      </w:pPr>
      <w:r>
        <w:t>BIOLOGIA</w:t>
      </w:r>
    </w:p>
    <w:p w:rsidR="00D05655" w:rsidRDefault="00D05655">
      <w:pPr>
        <w:pStyle w:val="Textoindependiente"/>
        <w:spacing w:before="10"/>
        <w:rPr>
          <w:sz w:val="21"/>
        </w:rPr>
      </w:pPr>
    </w:p>
    <w:p w:rsidR="00D05655" w:rsidRDefault="00350C91">
      <w:pPr>
        <w:pStyle w:val="Prrafodelista"/>
        <w:numPr>
          <w:ilvl w:val="0"/>
          <w:numId w:val="1"/>
        </w:numPr>
        <w:tabs>
          <w:tab w:val="left" w:pos="253"/>
        </w:tabs>
        <w:spacing w:before="1"/>
      </w:pPr>
      <w:r>
        <w:t>CIENCIAS DE LA COMPUTACION</w:t>
      </w:r>
    </w:p>
    <w:p w:rsidR="00D05655" w:rsidRDefault="00D05655">
      <w:pPr>
        <w:pStyle w:val="Textoindependiente"/>
      </w:pPr>
    </w:p>
    <w:p w:rsidR="00D05655" w:rsidRDefault="00350C91">
      <w:pPr>
        <w:pStyle w:val="Prrafodelista"/>
        <w:numPr>
          <w:ilvl w:val="0"/>
          <w:numId w:val="1"/>
        </w:numPr>
        <w:tabs>
          <w:tab w:val="left" w:pos="253"/>
        </w:tabs>
      </w:pPr>
      <w:r>
        <w:t>CIENCIAS DEL MAR</w:t>
      </w:r>
    </w:p>
    <w:p w:rsidR="00D05655" w:rsidRDefault="00D05655">
      <w:pPr>
        <w:pStyle w:val="Textoindependiente"/>
        <w:spacing w:before="11"/>
        <w:rPr>
          <w:sz w:val="21"/>
        </w:rPr>
      </w:pPr>
    </w:p>
    <w:p w:rsidR="00D05655" w:rsidRDefault="00350C91">
      <w:pPr>
        <w:pStyle w:val="Prrafodelista"/>
        <w:numPr>
          <w:ilvl w:val="0"/>
          <w:numId w:val="1"/>
        </w:numPr>
        <w:tabs>
          <w:tab w:val="left" w:pos="253"/>
        </w:tabs>
      </w:pPr>
      <w:r>
        <w:t>CIENCIAS POLITICAS</w:t>
      </w:r>
    </w:p>
    <w:p w:rsidR="00D05655" w:rsidRDefault="00D05655">
      <w:pPr>
        <w:pStyle w:val="Textoindependiente"/>
      </w:pPr>
    </w:p>
    <w:p w:rsidR="00D05655" w:rsidRDefault="00350C91">
      <w:pPr>
        <w:pStyle w:val="Prrafodelista"/>
        <w:numPr>
          <w:ilvl w:val="0"/>
          <w:numId w:val="1"/>
        </w:numPr>
        <w:tabs>
          <w:tab w:val="left" w:pos="253"/>
        </w:tabs>
      </w:pPr>
      <w:r>
        <w:t>CIENCIAS QUIMICAS</w:t>
      </w:r>
    </w:p>
    <w:p w:rsidR="00D05655" w:rsidRDefault="00D05655">
      <w:pPr>
        <w:pStyle w:val="Textoindependiente"/>
      </w:pPr>
    </w:p>
    <w:p w:rsidR="00D05655" w:rsidRDefault="00350C91">
      <w:pPr>
        <w:pStyle w:val="Prrafodelista"/>
        <w:numPr>
          <w:ilvl w:val="0"/>
          <w:numId w:val="1"/>
        </w:numPr>
        <w:tabs>
          <w:tab w:val="left" w:pos="253"/>
        </w:tabs>
        <w:spacing w:before="1"/>
      </w:pPr>
      <w:r>
        <w:t>CONTADURIA</w:t>
      </w:r>
      <w:r>
        <w:rPr>
          <w:spacing w:val="-1"/>
        </w:rPr>
        <w:t xml:space="preserve"> </w:t>
      </w:r>
      <w:r>
        <w:t>PÚBLICA</w:t>
      </w:r>
    </w:p>
    <w:p w:rsidR="00D05655" w:rsidRDefault="00D05655">
      <w:pPr>
        <w:pStyle w:val="Textoindependiente"/>
        <w:spacing w:before="10"/>
        <w:rPr>
          <w:sz w:val="21"/>
        </w:rPr>
      </w:pPr>
    </w:p>
    <w:p w:rsidR="00D05655" w:rsidRDefault="00350C91">
      <w:pPr>
        <w:pStyle w:val="Prrafodelista"/>
        <w:numPr>
          <w:ilvl w:val="0"/>
          <w:numId w:val="1"/>
        </w:numPr>
        <w:tabs>
          <w:tab w:val="left" w:pos="253"/>
        </w:tabs>
      </w:pPr>
      <w:r>
        <w:t>DERECHO</w:t>
      </w:r>
    </w:p>
    <w:p w:rsidR="00D05655" w:rsidRDefault="00D05655">
      <w:pPr>
        <w:pStyle w:val="Textoindependiente"/>
        <w:spacing w:before="1"/>
      </w:pPr>
    </w:p>
    <w:p w:rsidR="00D05655" w:rsidRDefault="00350C91">
      <w:pPr>
        <w:pStyle w:val="Prrafodelista"/>
        <w:numPr>
          <w:ilvl w:val="0"/>
          <w:numId w:val="1"/>
        </w:numPr>
        <w:tabs>
          <w:tab w:val="left" w:pos="254"/>
        </w:tabs>
        <w:ind w:left="253" w:hanging="136"/>
      </w:pPr>
      <w:r>
        <w:t>ECONOMIA</w:t>
      </w:r>
    </w:p>
    <w:p w:rsidR="00D05655" w:rsidRDefault="00D05655">
      <w:pPr>
        <w:pStyle w:val="Textoindependiente"/>
      </w:pPr>
    </w:p>
    <w:p w:rsidR="00D05655" w:rsidRDefault="00350C91">
      <w:pPr>
        <w:pStyle w:val="Prrafodelista"/>
        <w:numPr>
          <w:ilvl w:val="0"/>
          <w:numId w:val="1"/>
        </w:numPr>
        <w:tabs>
          <w:tab w:val="left" w:pos="254"/>
        </w:tabs>
        <w:ind w:left="253" w:hanging="136"/>
      </w:pPr>
      <w:r>
        <w:t>ENFERMERIA</w:t>
      </w:r>
    </w:p>
    <w:p w:rsidR="00D05655" w:rsidRDefault="00D05655">
      <w:pPr>
        <w:pStyle w:val="Textoindependiente"/>
        <w:spacing w:before="11"/>
        <w:rPr>
          <w:sz w:val="21"/>
        </w:rPr>
      </w:pPr>
    </w:p>
    <w:p w:rsidR="00D05655" w:rsidRDefault="00350C91">
      <w:pPr>
        <w:pStyle w:val="Prrafodelista"/>
        <w:numPr>
          <w:ilvl w:val="0"/>
          <w:numId w:val="1"/>
        </w:numPr>
        <w:tabs>
          <w:tab w:val="left" w:pos="253"/>
        </w:tabs>
      </w:pPr>
      <w:r>
        <w:t>FARMACIA</w:t>
      </w:r>
    </w:p>
    <w:p w:rsidR="00D05655" w:rsidRDefault="00D05655">
      <w:pPr>
        <w:sectPr w:rsidR="00D05655">
          <w:pgSz w:w="12240" w:h="15840"/>
          <w:pgMar w:top="2260" w:right="1300" w:bottom="1300" w:left="1300" w:header="552" w:footer="1114" w:gutter="0"/>
          <w:cols w:space="720"/>
        </w:sectPr>
      </w:pPr>
    </w:p>
    <w:p w:rsidR="00D05655" w:rsidRDefault="00D05655">
      <w:pPr>
        <w:pStyle w:val="Textoindependiente"/>
        <w:rPr>
          <w:sz w:val="14"/>
        </w:rPr>
      </w:pPr>
    </w:p>
    <w:p w:rsidR="00D05655" w:rsidRDefault="00350C91">
      <w:pPr>
        <w:pStyle w:val="Prrafodelista"/>
        <w:numPr>
          <w:ilvl w:val="0"/>
          <w:numId w:val="1"/>
        </w:numPr>
        <w:tabs>
          <w:tab w:val="left" w:pos="253"/>
        </w:tabs>
        <w:spacing w:before="93"/>
      </w:pPr>
      <w:r>
        <w:t>FILOSOFIA</w:t>
      </w:r>
    </w:p>
    <w:p w:rsidR="00D05655" w:rsidRDefault="00D05655">
      <w:pPr>
        <w:pStyle w:val="Textoindependiente"/>
        <w:spacing w:before="10"/>
        <w:rPr>
          <w:sz w:val="21"/>
        </w:rPr>
      </w:pPr>
    </w:p>
    <w:p w:rsidR="00D05655" w:rsidRDefault="00350C91">
      <w:pPr>
        <w:pStyle w:val="Prrafodelista"/>
        <w:numPr>
          <w:ilvl w:val="0"/>
          <w:numId w:val="1"/>
        </w:numPr>
        <w:tabs>
          <w:tab w:val="left" w:pos="253"/>
        </w:tabs>
        <w:spacing w:before="1"/>
      </w:pPr>
      <w:r>
        <w:t>FISICA</w:t>
      </w:r>
    </w:p>
    <w:p w:rsidR="00D05655" w:rsidRDefault="00D05655">
      <w:pPr>
        <w:pStyle w:val="Textoindependiente"/>
      </w:pPr>
    </w:p>
    <w:p w:rsidR="00D05655" w:rsidRDefault="00350C91">
      <w:pPr>
        <w:pStyle w:val="Prrafodelista"/>
        <w:numPr>
          <w:ilvl w:val="0"/>
          <w:numId w:val="1"/>
        </w:numPr>
        <w:tabs>
          <w:tab w:val="left" w:pos="253"/>
        </w:tabs>
      </w:pPr>
      <w:r>
        <w:t>GEOFISICA</w:t>
      </w:r>
    </w:p>
    <w:p w:rsidR="00D05655" w:rsidRDefault="00D05655">
      <w:pPr>
        <w:pStyle w:val="Textoindependiente"/>
        <w:spacing w:before="11"/>
        <w:rPr>
          <w:sz w:val="21"/>
        </w:rPr>
      </w:pPr>
    </w:p>
    <w:p w:rsidR="00D05655" w:rsidRDefault="00350C91">
      <w:pPr>
        <w:pStyle w:val="Prrafodelista"/>
        <w:numPr>
          <w:ilvl w:val="0"/>
          <w:numId w:val="1"/>
        </w:numPr>
        <w:tabs>
          <w:tab w:val="left" w:pos="253"/>
        </w:tabs>
      </w:pPr>
      <w:r>
        <w:t>GEOLOGIA</w:t>
      </w:r>
    </w:p>
    <w:p w:rsidR="00D05655" w:rsidRDefault="00D05655">
      <w:pPr>
        <w:pStyle w:val="Textoindependiente"/>
      </w:pPr>
    </w:p>
    <w:p w:rsidR="00D05655" w:rsidRDefault="00350C91">
      <w:pPr>
        <w:pStyle w:val="Prrafodelista"/>
        <w:numPr>
          <w:ilvl w:val="0"/>
          <w:numId w:val="1"/>
        </w:numPr>
        <w:tabs>
          <w:tab w:val="left" w:pos="253"/>
        </w:tabs>
      </w:pPr>
      <w:r>
        <w:t>INGENIERIA</w:t>
      </w:r>
    </w:p>
    <w:p w:rsidR="00D05655" w:rsidRDefault="00D05655">
      <w:pPr>
        <w:pStyle w:val="Textoindependiente"/>
        <w:spacing w:before="1"/>
      </w:pPr>
    </w:p>
    <w:p w:rsidR="00D05655" w:rsidRDefault="00350C91">
      <w:pPr>
        <w:pStyle w:val="Prrafodelista"/>
        <w:numPr>
          <w:ilvl w:val="0"/>
          <w:numId w:val="1"/>
        </w:numPr>
        <w:tabs>
          <w:tab w:val="left" w:pos="254"/>
        </w:tabs>
        <w:ind w:left="253" w:hanging="136"/>
      </w:pPr>
      <w:r>
        <w:t>INFORMATICA</w:t>
      </w:r>
    </w:p>
    <w:p w:rsidR="00D05655" w:rsidRDefault="00D05655">
      <w:pPr>
        <w:pStyle w:val="Textoindependiente"/>
        <w:spacing w:before="10"/>
        <w:rPr>
          <w:sz w:val="21"/>
        </w:rPr>
      </w:pPr>
    </w:p>
    <w:p w:rsidR="00D05655" w:rsidRDefault="00350C91">
      <w:pPr>
        <w:pStyle w:val="Prrafodelista"/>
        <w:numPr>
          <w:ilvl w:val="0"/>
          <w:numId w:val="1"/>
        </w:numPr>
        <w:tabs>
          <w:tab w:val="left" w:pos="253"/>
        </w:tabs>
      </w:pPr>
      <w:r>
        <w:t>LABORATORIO</w:t>
      </w:r>
      <w:r>
        <w:rPr>
          <w:spacing w:val="-1"/>
        </w:rPr>
        <w:t xml:space="preserve"> </w:t>
      </w:r>
      <w:r>
        <w:t>CLINICO</w:t>
      </w:r>
    </w:p>
    <w:p w:rsidR="00D05655" w:rsidRDefault="00D05655">
      <w:pPr>
        <w:pStyle w:val="Textoindependiente"/>
        <w:spacing w:before="1"/>
      </w:pPr>
    </w:p>
    <w:p w:rsidR="00D05655" w:rsidRDefault="00350C91">
      <w:pPr>
        <w:pStyle w:val="Prrafodelista"/>
        <w:numPr>
          <w:ilvl w:val="0"/>
          <w:numId w:val="1"/>
        </w:numPr>
        <w:tabs>
          <w:tab w:val="left" w:pos="253"/>
        </w:tabs>
      </w:pPr>
      <w:r>
        <w:t>MEDICINA</w:t>
      </w:r>
    </w:p>
    <w:p w:rsidR="00D05655" w:rsidRDefault="00D05655">
      <w:pPr>
        <w:pStyle w:val="Textoindependiente"/>
      </w:pPr>
    </w:p>
    <w:p w:rsidR="00D05655" w:rsidRDefault="00350C91">
      <w:pPr>
        <w:pStyle w:val="Prrafodelista"/>
        <w:numPr>
          <w:ilvl w:val="0"/>
          <w:numId w:val="1"/>
        </w:numPr>
        <w:tabs>
          <w:tab w:val="left" w:pos="253"/>
        </w:tabs>
      </w:pPr>
      <w:r>
        <w:t>NUTRIOLOGIA</w:t>
      </w:r>
    </w:p>
    <w:p w:rsidR="00D05655" w:rsidRDefault="00D05655">
      <w:pPr>
        <w:pStyle w:val="Textoindependiente"/>
        <w:spacing w:before="11"/>
        <w:rPr>
          <w:sz w:val="21"/>
        </w:rPr>
      </w:pPr>
    </w:p>
    <w:p w:rsidR="00D05655" w:rsidRDefault="00350C91">
      <w:pPr>
        <w:pStyle w:val="Prrafodelista"/>
        <w:numPr>
          <w:ilvl w:val="0"/>
          <w:numId w:val="1"/>
        </w:numPr>
        <w:tabs>
          <w:tab w:val="left" w:pos="253"/>
        </w:tabs>
      </w:pPr>
      <w:r>
        <w:t>OCEANOGRAFIA</w:t>
      </w:r>
    </w:p>
    <w:p w:rsidR="00D05655" w:rsidRDefault="00D05655">
      <w:pPr>
        <w:pStyle w:val="Textoindependiente"/>
      </w:pPr>
    </w:p>
    <w:p w:rsidR="00D05655" w:rsidRDefault="00350C91">
      <w:pPr>
        <w:pStyle w:val="Prrafodelista"/>
        <w:numPr>
          <w:ilvl w:val="0"/>
          <w:numId w:val="1"/>
        </w:numPr>
        <w:tabs>
          <w:tab w:val="left" w:pos="253"/>
        </w:tabs>
      </w:pPr>
      <w:r>
        <w:t>ODONTOLOGIA</w:t>
      </w:r>
    </w:p>
    <w:p w:rsidR="00D05655" w:rsidRDefault="00D05655">
      <w:pPr>
        <w:pStyle w:val="Textoindependiente"/>
      </w:pPr>
    </w:p>
    <w:p w:rsidR="00D05655" w:rsidRDefault="00350C91">
      <w:pPr>
        <w:pStyle w:val="Prrafodelista"/>
        <w:numPr>
          <w:ilvl w:val="0"/>
          <w:numId w:val="1"/>
        </w:numPr>
        <w:tabs>
          <w:tab w:val="left" w:pos="253"/>
        </w:tabs>
      </w:pPr>
      <w:r>
        <w:t>PEDAGOGIA</w:t>
      </w:r>
    </w:p>
    <w:p w:rsidR="00D05655" w:rsidRDefault="00D05655">
      <w:pPr>
        <w:pStyle w:val="Textoindependiente"/>
      </w:pPr>
    </w:p>
    <w:p w:rsidR="00D05655" w:rsidRDefault="00350C91">
      <w:pPr>
        <w:pStyle w:val="Prrafodelista"/>
        <w:numPr>
          <w:ilvl w:val="0"/>
          <w:numId w:val="1"/>
        </w:numPr>
        <w:tabs>
          <w:tab w:val="left" w:pos="254"/>
        </w:tabs>
        <w:ind w:left="253" w:hanging="136"/>
      </w:pPr>
      <w:r>
        <w:t>PILOTO AVIADOR</w:t>
      </w:r>
    </w:p>
    <w:p w:rsidR="00D05655" w:rsidRDefault="00D05655">
      <w:pPr>
        <w:pStyle w:val="Textoindependiente"/>
      </w:pPr>
    </w:p>
    <w:p w:rsidR="00D05655" w:rsidRDefault="00350C91">
      <w:pPr>
        <w:pStyle w:val="Prrafodelista"/>
        <w:numPr>
          <w:ilvl w:val="0"/>
          <w:numId w:val="1"/>
        </w:numPr>
        <w:tabs>
          <w:tab w:val="left" w:pos="253"/>
        </w:tabs>
        <w:spacing w:before="1"/>
      </w:pPr>
      <w:r>
        <w:t>PROFESOR DE EDUCACION</w:t>
      </w:r>
      <w:r>
        <w:rPr>
          <w:spacing w:val="-1"/>
        </w:rPr>
        <w:t xml:space="preserve"> </w:t>
      </w:r>
      <w:r>
        <w:t>PRIMARIA</w:t>
      </w:r>
    </w:p>
    <w:p w:rsidR="00D05655" w:rsidRDefault="00D05655">
      <w:pPr>
        <w:pStyle w:val="Textoindependiente"/>
        <w:spacing w:before="10"/>
        <w:rPr>
          <w:sz w:val="21"/>
        </w:rPr>
      </w:pPr>
    </w:p>
    <w:p w:rsidR="00D05655" w:rsidRDefault="00350C91">
      <w:pPr>
        <w:pStyle w:val="Prrafodelista"/>
        <w:numPr>
          <w:ilvl w:val="0"/>
          <w:numId w:val="1"/>
        </w:numPr>
        <w:tabs>
          <w:tab w:val="left" w:pos="253"/>
        </w:tabs>
      </w:pPr>
      <w:r>
        <w:t>PROFESOR DE EDUCACION</w:t>
      </w:r>
      <w:r>
        <w:rPr>
          <w:spacing w:val="-1"/>
        </w:rPr>
        <w:t xml:space="preserve"> </w:t>
      </w:r>
      <w:r>
        <w:t>PREESCOLAR</w:t>
      </w:r>
    </w:p>
    <w:p w:rsidR="00D05655" w:rsidRDefault="00D05655">
      <w:pPr>
        <w:pStyle w:val="Textoindependiente"/>
        <w:spacing w:before="1"/>
      </w:pPr>
    </w:p>
    <w:p w:rsidR="00D05655" w:rsidRDefault="00350C91">
      <w:pPr>
        <w:pStyle w:val="Prrafodelista"/>
        <w:numPr>
          <w:ilvl w:val="0"/>
          <w:numId w:val="1"/>
        </w:numPr>
        <w:tabs>
          <w:tab w:val="left" w:pos="253"/>
        </w:tabs>
      </w:pPr>
      <w:r>
        <w:t>PSICOLOGIA</w:t>
      </w:r>
    </w:p>
    <w:p w:rsidR="00D05655" w:rsidRDefault="00D05655">
      <w:pPr>
        <w:pStyle w:val="Textoindependiente"/>
      </w:pPr>
    </w:p>
    <w:p w:rsidR="00D05655" w:rsidRDefault="00350C91">
      <w:pPr>
        <w:pStyle w:val="Prrafodelista"/>
        <w:numPr>
          <w:ilvl w:val="0"/>
          <w:numId w:val="1"/>
        </w:numPr>
        <w:tabs>
          <w:tab w:val="left" w:pos="253"/>
        </w:tabs>
      </w:pPr>
      <w:r>
        <w:t>RELACIONES</w:t>
      </w:r>
      <w:r>
        <w:rPr>
          <w:spacing w:val="-1"/>
        </w:rPr>
        <w:t xml:space="preserve"> </w:t>
      </w:r>
      <w:r>
        <w:t>INTERNACIONALES</w:t>
      </w:r>
    </w:p>
    <w:p w:rsidR="00D05655" w:rsidRDefault="00D05655">
      <w:pPr>
        <w:pStyle w:val="Textoindependiente"/>
        <w:spacing w:before="11"/>
        <w:rPr>
          <w:sz w:val="21"/>
        </w:rPr>
      </w:pPr>
    </w:p>
    <w:p w:rsidR="00D05655" w:rsidRDefault="00350C91">
      <w:pPr>
        <w:pStyle w:val="Prrafodelista"/>
        <w:numPr>
          <w:ilvl w:val="0"/>
          <w:numId w:val="1"/>
        </w:numPr>
        <w:tabs>
          <w:tab w:val="left" w:pos="253"/>
        </w:tabs>
      </w:pPr>
      <w:r>
        <w:t>SOCIOLOGIA</w:t>
      </w:r>
    </w:p>
    <w:p w:rsidR="00D05655" w:rsidRDefault="00D05655">
      <w:pPr>
        <w:pStyle w:val="Textoindependiente"/>
      </w:pPr>
    </w:p>
    <w:p w:rsidR="00D05655" w:rsidRDefault="00350C91">
      <w:pPr>
        <w:pStyle w:val="Prrafodelista"/>
        <w:numPr>
          <w:ilvl w:val="0"/>
          <w:numId w:val="1"/>
        </w:numPr>
        <w:tabs>
          <w:tab w:val="left" w:pos="253"/>
        </w:tabs>
      </w:pPr>
      <w:r>
        <w:t>TRABAJO SOCIAL</w:t>
      </w:r>
    </w:p>
    <w:p w:rsidR="00D05655" w:rsidRDefault="00D05655">
      <w:pPr>
        <w:pStyle w:val="Textoindependiente"/>
        <w:spacing w:before="1"/>
      </w:pPr>
    </w:p>
    <w:p w:rsidR="00D05655" w:rsidRDefault="00350C91">
      <w:pPr>
        <w:pStyle w:val="Prrafodelista"/>
        <w:numPr>
          <w:ilvl w:val="0"/>
          <w:numId w:val="1"/>
        </w:numPr>
        <w:tabs>
          <w:tab w:val="left" w:pos="253"/>
        </w:tabs>
      </w:pPr>
      <w:r>
        <w:t>VETERINARIA Y</w:t>
      </w:r>
      <w:r>
        <w:rPr>
          <w:spacing w:val="-1"/>
        </w:rPr>
        <w:t xml:space="preserve"> </w:t>
      </w:r>
      <w:r>
        <w:t>ZOOTECNIA.</w:t>
      </w:r>
    </w:p>
    <w:p w:rsidR="00D05655" w:rsidRDefault="00D05655">
      <w:pPr>
        <w:pStyle w:val="Textoindependiente"/>
        <w:spacing w:before="10"/>
        <w:rPr>
          <w:sz w:val="21"/>
        </w:rPr>
      </w:pPr>
    </w:p>
    <w:p w:rsidR="00D05655" w:rsidRDefault="00350C91">
      <w:pPr>
        <w:pStyle w:val="Prrafodelista"/>
        <w:numPr>
          <w:ilvl w:val="0"/>
          <w:numId w:val="1"/>
        </w:numPr>
        <w:tabs>
          <w:tab w:val="left" w:pos="253"/>
        </w:tabs>
        <w:spacing w:before="1"/>
      </w:pPr>
      <w:r>
        <w:t>OPTOMETRÍA.</w:t>
      </w:r>
    </w:p>
    <w:p w:rsidR="00D05655" w:rsidRDefault="00D05655">
      <w:pPr>
        <w:pStyle w:val="Textoindependiente"/>
      </w:pPr>
    </w:p>
    <w:p w:rsidR="00D05655" w:rsidRDefault="00350C91">
      <w:pPr>
        <w:pStyle w:val="Textoindependiente"/>
        <w:ind w:left="118" w:right="115"/>
        <w:jc w:val="both"/>
      </w:pPr>
      <w:r>
        <w:rPr>
          <w:b/>
        </w:rPr>
        <w:t xml:space="preserve">ARTICULO 6o.- </w:t>
      </w:r>
      <w:r>
        <w:t>La Coordinación de Profesiones, dependiente de la Dirección de Cultura y Bienestar Social del Gobierno del Estado, es la autoridad encargada de la aplicación de la presente Ley.</w:t>
      </w:r>
    </w:p>
    <w:p w:rsidR="00D05655" w:rsidRDefault="00D05655">
      <w:pPr>
        <w:jc w:val="both"/>
        <w:sectPr w:rsidR="00D05655">
          <w:pgSz w:w="12240" w:h="15840"/>
          <w:pgMar w:top="2260" w:right="1300" w:bottom="1300" w:left="1300" w:header="552" w:footer="1114" w:gutter="0"/>
          <w:cols w:space="720"/>
        </w:sectPr>
      </w:pPr>
    </w:p>
    <w:p w:rsidR="00D05655" w:rsidRDefault="00D05655">
      <w:pPr>
        <w:pStyle w:val="Textoindependiente"/>
        <w:spacing w:before="1"/>
        <w:rPr>
          <w:sz w:val="14"/>
        </w:rPr>
      </w:pPr>
    </w:p>
    <w:p w:rsidR="00D05655" w:rsidRDefault="00350C91">
      <w:pPr>
        <w:pStyle w:val="Ttulo1"/>
        <w:spacing w:before="93" w:line="252" w:lineRule="exact"/>
        <w:ind w:left="651"/>
      </w:pPr>
      <w:r>
        <w:t>CAPITULO II</w:t>
      </w:r>
    </w:p>
    <w:p w:rsidR="00D05655" w:rsidRDefault="00350C91">
      <w:pPr>
        <w:ind w:left="653" w:right="649"/>
        <w:jc w:val="center"/>
        <w:rPr>
          <w:b/>
        </w:rPr>
      </w:pPr>
      <w:r>
        <w:rPr>
          <w:b/>
        </w:rPr>
        <w:t>DEL REGISTRO DEL TITULO PROFESIONAL Y LA EXPEDICION DE LA CEDULA PROFESIONAL CON EFECTOS DE PATENTE.</w:t>
      </w:r>
    </w:p>
    <w:p w:rsidR="00D05655" w:rsidRDefault="00D05655">
      <w:pPr>
        <w:pStyle w:val="Textoindependiente"/>
        <w:rPr>
          <w:b/>
          <w:sz w:val="24"/>
        </w:rPr>
      </w:pPr>
    </w:p>
    <w:p w:rsidR="00D05655" w:rsidRDefault="00D05655">
      <w:pPr>
        <w:pStyle w:val="Textoindependiente"/>
        <w:spacing w:before="11"/>
        <w:rPr>
          <w:b/>
          <w:sz w:val="19"/>
        </w:rPr>
      </w:pPr>
    </w:p>
    <w:p w:rsidR="00D05655" w:rsidRDefault="00350C91">
      <w:pPr>
        <w:pStyle w:val="Textoindependiente"/>
        <w:ind w:left="118" w:right="114"/>
        <w:jc w:val="both"/>
      </w:pPr>
      <w:r>
        <w:rPr>
          <w:b/>
        </w:rPr>
        <w:t xml:space="preserve">ARTICULO 7o.- </w:t>
      </w:r>
      <w:r>
        <w:t>Para que un título profesional pueda ser registrado por la Coordinación de Profesiones, será necesario que se c</w:t>
      </w:r>
      <w:r>
        <w:t>umplan las condiciones y requisitos siguientes:</w:t>
      </w:r>
    </w:p>
    <w:p w:rsidR="00D05655" w:rsidRDefault="00D05655">
      <w:pPr>
        <w:pStyle w:val="Textoindependiente"/>
        <w:spacing w:before="11"/>
        <w:rPr>
          <w:sz w:val="21"/>
        </w:rPr>
      </w:pPr>
    </w:p>
    <w:p w:rsidR="00D05655" w:rsidRDefault="00350C91">
      <w:pPr>
        <w:pStyle w:val="Textoindependiente"/>
        <w:ind w:left="118"/>
        <w:jc w:val="both"/>
      </w:pPr>
      <w:r>
        <w:t>I.- Que su expedición, por la Institución u Organismo se haya hecho conforme a la Ley.</w:t>
      </w:r>
    </w:p>
    <w:p w:rsidR="00D05655" w:rsidRDefault="00D05655">
      <w:pPr>
        <w:pStyle w:val="Textoindependiente"/>
      </w:pPr>
    </w:p>
    <w:p w:rsidR="00D05655" w:rsidRDefault="00350C91">
      <w:pPr>
        <w:pStyle w:val="Textoindependiente"/>
        <w:ind w:left="118" w:right="114"/>
        <w:jc w:val="both"/>
      </w:pPr>
      <w:r>
        <w:t xml:space="preserve">II.- Que el titular de dicho documento acredite haber cumplido con los requisitos académicos y legales, que respecto a </w:t>
      </w:r>
      <w:r>
        <w:t>la titulación profesional, establecen las leyes, estatutos, planes y programas de estudio de las Instituciones u Organismos que impartan educación profesional reconocida por el Estado.</w:t>
      </w:r>
    </w:p>
    <w:p w:rsidR="00D05655" w:rsidRDefault="00D05655">
      <w:pPr>
        <w:pStyle w:val="Textoindependiente"/>
      </w:pPr>
    </w:p>
    <w:p w:rsidR="00D05655" w:rsidRDefault="00350C91">
      <w:pPr>
        <w:pStyle w:val="Textoindependiente"/>
        <w:spacing w:line="480" w:lineRule="auto"/>
        <w:ind w:left="118" w:right="2537"/>
        <w:jc w:val="both"/>
      </w:pPr>
      <w:r>
        <w:t>III.- Que el interesado haya cumplido con el servicio social obligator</w:t>
      </w:r>
      <w:r>
        <w:t>io; y IV.- Los demás que señale esta Ley y su reglamento.</w:t>
      </w:r>
    </w:p>
    <w:p w:rsidR="00D05655" w:rsidRDefault="00350C91">
      <w:pPr>
        <w:pStyle w:val="Textoindependiente"/>
        <w:ind w:left="118" w:right="114"/>
        <w:jc w:val="both"/>
      </w:pPr>
      <w:r>
        <w:rPr>
          <w:b/>
        </w:rPr>
        <w:t xml:space="preserve">ARTICULO 8o.- </w:t>
      </w:r>
      <w:r>
        <w:t>No se negará el registro de un título profesional, cuando se hayan satisfecho las condiciones exigidas por el artículo anterior, a excepción de los casos en que exista mandamiento expreso de autoridad competente.</w:t>
      </w:r>
    </w:p>
    <w:p w:rsidR="00D05655" w:rsidRDefault="00D05655">
      <w:pPr>
        <w:pStyle w:val="Textoindependiente"/>
        <w:spacing w:before="11"/>
        <w:rPr>
          <w:sz w:val="21"/>
        </w:rPr>
      </w:pPr>
    </w:p>
    <w:p w:rsidR="00D05655" w:rsidRDefault="00350C91">
      <w:pPr>
        <w:pStyle w:val="Textoindependiente"/>
        <w:ind w:left="118" w:right="113"/>
        <w:jc w:val="both"/>
      </w:pPr>
      <w:r>
        <w:rPr>
          <w:b/>
        </w:rPr>
        <w:t xml:space="preserve">ARTICULO 9o.- </w:t>
      </w:r>
      <w:r>
        <w:t>Registrado el título profesi</w:t>
      </w:r>
      <w:r>
        <w:t>onal, se procederá a la expedición de la correspondiente cédula profesional con efectos de patente.</w:t>
      </w:r>
    </w:p>
    <w:p w:rsidR="00D05655" w:rsidRDefault="00D05655">
      <w:pPr>
        <w:pStyle w:val="Textoindependiente"/>
        <w:rPr>
          <w:sz w:val="24"/>
        </w:rPr>
      </w:pPr>
    </w:p>
    <w:p w:rsidR="00D05655" w:rsidRDefault="00D05655">
      <w:pPr>
        <w:pStyle w:val="Textoindependiente"/>
        <w:spacing w:before="2"/>
        <w:rPr>
          <w:sz w:val="20"/>
        </w:rPr>
      </w:pPr>
    </w:p>
    <w:p w:rsidR="00D05655" w:rsidRDefault="00350C91">
      <w:pPr>
        <w:pStyle w:val="Ttulo1"/>
        <w:spacing w:line="252" w:lineRule="exact"/>
      </w:pPr>
      <w:r>
        <w:t>CAPITULO III</w:t>
      </w:r>
    </w:p>
    <w:p w:rsidR="00D05655" w:rsidRDefault="00350C91">
      <w:pPr>
        <w:spacing w:line="252" w:lineRule="exact"/>
        <w:ind w:left="651" w:right="649"/>
        <w:jc w:val="center"/>
        <w:rPr>
          <w:b/>
        </w:rPr>
      </w:pPr>
      <w:r>
        <w:rPr>
          <w:b/>
        </w:rPr>
        <w:t>RECONOCIMIENTO DE LOS TITULOS, CEDULAS PROFESIONALES</w:t>
      </w:r>
    </w:p>
    <w:p w:rsidR="00D05655" w:rsidRDefault="00350C91">
      <w:pPr>
        <w:ind w:left="854" w:right="852"/>
        <w:jc w:val="center"/>
        <w:rPr>
          <w:b/>
        </w:rPr>
      </w:pPr>
      <w:r>
        <w:rPr>
          <w:b/>
        </w:rPr>
        <w:t>O SUS EQUIVALENTES EXPEDIDOS EN LOS ESTADOS DE LA REPUBLICA, EN EL DISTRITO FEDERAL Y EN</w:t>
      </w:r>
      <w:r>
        <w:rPr>
          <w:b/>
        </w:rPr>
        <w:t xml:space="preserve"> EL EXTRANJERO.</w:t>
      </w:r>
    </w:p>
    <w:p w:rsidR="00D05655" w:rsidRDefault="00D05655">
      <w:pPr>
        <w:pStyle w:val="Textoindependiente"/>
        <w:rPr>
          <w:b/>
          <w:sz w:val="24"/>
        </w:rPr>
      </w:pPr>
    </w:p>
    <w:p w:rsidR="00D05655" w:rsidRDefault="00D05655">
      <w:pPr>
        <w:pStyle w:val="Textoindependiente"/>
        <w:spacing w:before="10"/>
        <w:rPr>
          <w:b/>
          <w:sz w:val="19"/>
        </w:rPr>
      </w:pPr>
    </w:p>
    <w:p w:rsidR="00D05655" w:rsidRDefault="00350C91">
      <w:pPr>
        <w:pStyle w:val="Textoindependiente"/>
        <w:ind w:left="118" w:right="114"/>
        <w:jc w:val="both"/>
      </w:pPr>
      <w:r>
        <w:rPr>
          <w:b/>
        </w:rPr>
        <w:t xml:space="preserve">ARTICULO 10.- </w:t>
      </w:r>
      <w:r>
        <w:t>Los Títulos y Cédulas Profesionales expedidos en los Estados de la República o en el Distrito Federal, serán reconocidos de conformidad con la fracción V del artículo 121 de la Constitución Federal, y a sus titulares les ser</w:t>
      </w:r>
      <w:r>
        <w:t>án reconocidos todos los derechos y les corresponderán todas las obligaciones que para los profesionistas establecen las leyes.</w:t>
      </w:r>
    </w:p>
    <w:p w:rsidR="00D05655" w:rsidRDefault="00D05655">
      <w:pPr>
        <w:pStyle w:val="Textoindependiente"/>
        <w:spacing w:before="1"/>
      </w:pPr>
    </w:p>
    <w:p w:rsidR="00D05655" w:rsidRDefault="00350C91">
      <w:pPr>
        <w:pStyle w:val="Textoindependiente"/>
        <w:ind w:left="118" w:right="114"/>
        <w:jc w:val="both"/>
      </w:pPr>
      <w:r>
        <w:rPr>
          <w:b/>
        </w:rPr>
        <w:t xml:space="preserve">ARTICULO 11.- </w:t>
      </w:r>
      <w:r>
        <w:t>Para que un título, Cédula Profesional o sus equivalentes expedidos en el extranjero sean reconocidos y su titula</w:t>
      </w:r>
      <w:r>
        <w:t>r esté en la posibilidad de ejercer su profesión, se deberá cumplir con las condiciones y requisitos establecidos por la Ley.</w:t>
      </w:r>
    </w:p>
    <w:p w:rsidR="00D05655" w:rsidRDefault="00D05655">
      <w:pPr>
        <w:pStyle w:val="Textoindependiente"/>
        <w:rPr>
          <w:sz w:val="24"/>
        </w:rPr>
      </w:pPr>
    </w:p>
    <w:p w:rsidR="00D05655" w:rsidRDefault="00D05655">
      <w:pPr>
        <w:pStyle w:val="Textoindependiente"/>
        <w:spacing w:before="1"/>
        <w:rPr>
          <w:sz w:val="20"/>
        </w:rPr>
      </w:pPr>
    </w:p>
    <w:p w:rsidR="00D05655" w:rsidRDefault="00350C91">
      <w:pPr>
        <w:pStyle w:val="Ttulo1"/>
        <w:spacing w:line="252" w:lineRule="exact"/>
      </w:pPr>
      <w:r>
        <w:t>CAPITULO IV</w:t>
      </w:r>
    </w:p>
    <w:p w:rsidR="00D05655" w:rsidRDefault="00350C91">
      <w:pPr>
        <w:spacing w:line="252" w:lineRule="exact"/>
        <w:ind w:left="649" w:right="649"/>
        <w:jc w:val="center"/>
        <w:rPr>
          <w:b/>
        </w:rPr>
      </w:pPr>
      <w:r>
        <w:rPr>
          <w:b/>
        </w:rPr>
        <w:t>DE LA COORDINACION DE PROFESIONES.</w:t>
      </w:r>
    </w:p>
    <w:p w:rsidR="00D05655" w:rsidRDefault="00D05655">
      <w:pPr>
        <w:spacing w:line="252" w:lineRule="exact"/>
        <w:jc w:val="center"/>
        <w:sectPr w:rsidR="00D05655">
          <w:pgSz w:w="12240" w:h="15840"/>
          <w:pgMar w:top="2260" w:right="1300" w:bottom="1300" w:left="1300" w:header="552" w:footer="1114" w:gutter="0"/>
          <w:cols w:space="720"/>
        </w:sectPr>
      </w:pPr>
    </w:p>
    <w:p w:rsidR="00D05655" w:rsidRDefault="00D05655">
      <w:pPr>
        <w:pStyle w:val="Textoindependiente"/>
        <w:rPr>
          <w:b/>
          <w:sz w:val="14"/>
        </w:rPr>
      </w:pPr>
    </w:p>
    <w:p w:rsidR="00D05655" w:rsidRDefault="00350C91">
      <w:pPr>
        <w:pStyle w:val="Textoindependiente"/>
        <w:spacing w:before="93"/>
        <w:ind w:left="118" w:right="189"/>
      </w:pPr>
      <w:r>
        <w:rPr>
          <w:b/>
        </w:rPr>
        <w:t xml:space="preserve">ARTICULO 12.- </w:t>
      </w:r>
      <w:r>
        <w:t>Corresponde a la Coordinación de Profesiones, la aplicación de la presente Ley y su Reglamento; y tendrá las facultades y obligaciones</w:t>
      </w:r>
      <w:r>
        <w:rPr>
          <w:spacing w:val="-3"/>
        </w:rPr>
        <w:t xml:space="preserve"> </w:t>
      </w:r>
      <w:r>
        <w:t>siguientes:</w:t>
      </w:r>
    </w:p>
    <w:p w:rsidR="00D05655" w:rsidRDefault="00D05655">
      <w:pPr>
        <w:pStyle w:val="Textoindependiente"/>
        <w:spacing w:before="11"/>
        <w:rPr>
          <w:sz w:val="21"/>
        </w:rPr>
      </w:pPr>
    </w:p>
    <w:p w:rsidR="00D05655" w:rsidRDefault="00350C91">
      <w:pPr>
        <w:pStyle w:val="Textoindependiente"/>
        <w:ind w:left="118"/>
      </w:pPr>
      <w:r>
        <w:t>I.- La vigilancia del ejercicio profesional;</w:t>
      </w:r>
    </w:p>
    <w:p w:rsidR="00D05655" w:rsidRDefault="00D05655">
      <w:pPr>
        <w:pStyle w:val="Textoindependiente"/>
      </w:pPr>
    </w:p>
    <w:p w:rsidR="00D05655" w:rsidRDefault="00350C91">
      <w:pPr>
        <w:pStyle w:val="Textoindependiente"/>
        <w:ind w:left="118" w:right="189"/>
      </w:pPr>
      <w:r>
        <w:t xml:space="preserve">II.- Registrar los títulos profesionales y las constancias de </w:t>
      </w:r>
      <w:r>
        <w:t>los pasantes a que se refiere esta Ley;</w:t>
      </w:r>
    </w:p>
    <w:p w:rsidR="00D05655" w:rsidRDefault="00D05655">
      <w:pPr>
        <w:pStyle w:val="Textoindependiente"/>
      </w:pPr>
    </w:p>
    <w:p w:rsidR="00D05655" w:rsidRDefault="00350C91">
      <w:pPr>
        <w:pStyle w:val="Textoindependiente"/>
        <w:spacing w:line="480" w:lineRule="auto"/>
        <w:ind w:left="118" w:right="189"/>
      </w:pPr>
      <w:r>
        <w:t>III.- Registrar los documentos que acrediten los estudios de especialidad, maestría y doctorado; IV.- Expedir la Cédula Profesional con efectos de patente;</w:t>
      </w:r>
    </w:p>
    <w:p w:rsidR="00D05655" w:rsidRDefault="00350C91">
      <w:pPr>
        <w:pStyle w:val="Textoindependiente"/>
        <w:ind w:left="118" w:right="189"/>
      </w:pPr>
      <w:r>
        <w:t>V.- Autorizar el ejercicio profesional, en los casos excepc</w:t>
      </w:r>
      <w:r>
        <w:t>ionales a que se refiere el artículo 14 de esta Ley;</w:t>
      </w:r>
    </w:p>
    <w:p w:rsidR="00D05655" w:rsidRDefault="00D05655">
      <w:pPr>
        <w:pStyle w:val="Textoindependiente"/>
      </w:pPr>
    </w:p>
    <w:p w:rsidR="00D05655" w:rsidRDefault="00350C91">
      <w:pPr>
        <w:pStyle w:val="Textoindependiente"/>
        <w:ind w:left="118"/>
      </w:pPr>
      <w:r>
        <w:t>VI.- Registrar los Colegios y Asociaciones de profesionistas;</w:t>
      </w:r>
    </w:p>
    <w:p w:rsidR="00D05655" w:rsidRDefault="00D05655">
      <w:pPr>
        <w:pStyle w:val="Textoindependiente"/>
        <w:spacing w:before="11"/>
        <w:rPr>
          <w:sz w:val="21"/>
        </w:rPr>
      </w:pPr>
    </w:p>
    <w:p w:rsidR="00D05655" w:rsidRDefault="00350C91">
      <w:pPr>
        <w:pStyle w:val="Textoindependiente"/>
        <w:ind w:left="118"/>
      </w:pPr>
      <w:r>
        <w:t>VII.- Registrar las Instituciones u Organismos que impartan educación profesional en el Estado;</w:t>
      </w:r>
    </w:p>
    <w:p w:rsidR="00D05655" w:rsidRDefault="00D05655">
      <w:pPr>
        <w:pStyle w:val="Textoindependiente"/>
      </w:pPr>
    </w:p>
    <w:p w:rsidR="00D05655" w:rsidRDefault="00350C91">
      <w:pPr>
        <w:pStyle w:val="Textoindependiente"/>
        <w:ind w:left="118"/>
      </w:pPr>
      <w:r>
        <w:t>VIII.- Cancelar el registro de los títulos</w:t>
      </w:r>
      <w:r>
        <w:t>, Cédulas Profesionales y las autorizaciones a que se refieren las fracciones anteriores conforme a la Ley;</w:t>
      </w:r>
    </w:p>
    <w:p w:rsidR="00D05655" w:rsidRDefault="00D05655">
      <w:pPr>
        <w:pStyle w:val="Textoindependiente"/>
      </w:pPr>
    </w:p>
    <w:p w:rsidR="00D05655" w:rsidRDefault="00350C91">
      <w:pPr>
        <w:pStyle w:val="Textoindependiente"/>
        <w:ind w:left="118" w:right="52"/>
      </w:pPr>
      <w:r>
        <w:t>IX.- Publicar en el Periódico Oficial del Gobierno del Estado, todos los registros y autorizaciones a que se refiere esta Ley; así como las denegac</w:t>
      </w:r>
      <w:r>
        <w:t>iones y cancelaciones de los mismos.</w:t>
      </w:r>
    </w:p>
    <w:p w:rsidR="00D05655" w:rsidRDefault="00D05655">
      <w:pPr>
        <w:pStyle w:val="Textoindependiente"/>
      </w:pPr>
    </w:p>
    <w:p w:rsidR="00D05655" w:rsidRDefault="00350C91">
      <w:pPr>
        <w:pStyle w:val="Textoindependiente"/>
        <w:ind w:left="118" w:right="113"/>
        <w:jc w:val="both"/>
      </w:pPr>
      <w:r>
        <w:t xml:space="preserve">El Registro, Autorizaciones, Denegaciones y Cancelaciones serán públicos; los encargados permitirán a las personas que lo soliciten que se enteren de las inscripciones contenidas en los libros respectivos, teniendo la </w:t>
      </w:r>
      <w:r>
        <w:t>obligación de expedir copias certificadas de las inscripciones o constancias que figuren en dichos libros y que hayan sido solicitadas.</w:t>
      </w:r>
    </w:p>
    <w:p w:rsidR="00D05655" w:rsidRDefault="00D05655">
      <w:pPr>
        <w:pStyle w:val="Textoindependiente"/>
      </w:pPr>
    </w:p>
    <w:p w:rsidR="00D05655" w:rsidRDefault="00350C91">
      <w:pPr>
        <w:pStyle w:val="Textoindependiente"/>
        <w:ind w:left="118" w:right="113"/>
        <w:jc w:val="both"/>
      </w:pPr>
      <w:r>
        <w:t>X.- Llevar un control de profesionistas que habiendo obtenido la expedición y el registro de un Título o Cédula correspondiente fuera del Estado, pretendan ejercer en éste su actividad profesional;</w:t>
      </w:r>
    </w:p>
    <w:p w:rsidR="00D05655" w:rsidRDefault="00D05655">
      <w:pPr>
        <w:pStyle w:val="Textoindependiente"/>
      </w:pPr>
    </w:p>
    <w:p w:rsidR="00D05655" w:rsidRDefault="00350C91">
      <w:pPr>
        <w:pStyle w:val="Textoindependiente"/>
        <w:ind w:left="118"/>
        <w:jc w:val="both"/>
      </w:pPr>
      <w:r>
        <w:t>XI.- La integración de padrones de profesionistas;</w:t>
      </w:r>
    </w:p>
    <w:p w:rsidR="00D05655" w:rsidRDefault="00D05655">
      <w:pPr>
        <w:pStyle w:val="Textoindependiente"/>
      </w:pPr>
    </w:p>
    <w:p w:rsidR="00D05655" w:rsidRDefault="00350C91">
      <w:pPr>
        <w:pStyle w:val="Textoindependiente"/>
        <w:spacing w:line="480" w:lineRule="auto"/>
        <w:ind w:left="118" w:right="2293"/>
        <w:jc w:val="both"/>
      </w:pPr>
      <w:r>
        <w:t>XII.-</w:t>
      </w:r>
      <w:r>
        <w:t xml:space="preserve"> Llevar un listado de las profesiones que se imparten en el Estado; XIII.- Integrar el expediente del ejercicio profesional de cada profesionista;</w:t>
      </w:r>
    </w:p>
    <w:p w:rsidR="00D05655" w:rsidRDefault="00350C91">
      <w:pPr>
        <w:pStyle w:val="Textoindependiente"/>
        <w:ind w:left="118" w:right="112"/>
        <w:jc w:val="both"/>
      </w:pPr>
      <w:r>
        <w:t>XIV.- Solicitar en los casos necesarios, asesoría técnica de las Instituciones de Educación Superior en el Es</w:t>
      </w:r>
      <w:r>
        <w:t>tado, Organizaciones de Profesionistas debidamente autorizados en los términos de esta Ley, así como a profesionistas destacados en su respectiva profesión;</w:t>
      </w:r>
    </w:p>
    <w:p w:rsidR="00D05655" w:rsidRDefault="00D05655">
      <w:pPr>
        <w:pStyle w:val="Textoindependiente"/>
      </w:pPr>
    </w:p>
    <w:p w:rsidR="00D05655" w:rsidRDefault="00350C91">
      <w:pPr>
        <w:pStyle w:val="Textoindependiente"/>
        <w:ind w:left="118" w:right="114"/>
        <w:jc w:val="both"/>
      </w:pPr>
      <w:r>
        <w:t>XV.- Establecer los sistemas de información, coordinación y apoyo recíproco con la Secretaría de E</w:t>
      </w:r>
      <w:r>
        <w:t>ducación Pública, las Unidades y Dependencias competentes de los Gobiernos Federal, Estatal y Municipal, para el debido cumplimiento de la presente Ley;</w:t>
      </w:r>
    </w:p>
    <w:p w:rsidR="00D05655" w:rsidRDefault="00D05655">
      <w:pPr>
        <w:jc w:val="both"/>
        <w:sectPr w:rsidR="00D05655">
          <w:pgSz w:w="12240" w:h="15840"/>
          <w:pgMar w:top="2260" w:right="1300" w:bottom="1300" w:left="1300" w:header="552" w:footer="1114" w:gutter="0"/>
          <w:cols w:space="720"/>
        </w:sectPr>
      </w:pPr>
    </w:p>
    <w:p w:rsidR="00D05655" w:rsidRDefault="00D05655">
      <w:pPr>
        <w:pStyle w:val="Textoindependiente"/>
        <w:rPr>
          <w:sz w:val="20"/>
        </w:rPr>
      </w:pPr>
    </w:p>
    <w:p w:rsidR="00D05655" w:rsidRDefault="00D05655">
      <w:pPr>
        <w:pStyle w:val="Textoindependiente"/>
        <w:spacing w:before="11"/>
        <w:rPr>
          <w:sz w:val="15"/>
        </w:rPr>
      </w:pPr>
    </w:p>
    <w:p w:rsidR="00D05655" w:rsidRDefault="00350C91">
      <w:pPr>
        <w:pStyle w:val="Textoindependiente"/>
        <w:spacing w:before="92"/>
        <w:ind w:left="118" w:right="113"/>
        <w:jc w:val="both"/>
      </w:pPr>
      <w:r>
        <w:t>XVI.- Conocer de las infracciones a la presente Ley, y aplicar las sanciones administra</w:t>
      </w:r>
      <w:r>
        <w:t>tivas correspondientes;</w:t>
      </w:r>
    </w:p>
    <w:p w:rsidR="00D05655" w:rsidRDefault="00D05655">
      <w:pPr>
        <w:pStyle w:val="Textoindependiente"/>
        <w:spacing w:before="1"/>
      </w:pPr>
    </w:p>
    <w:p w:rsidR="00D05655" w:rsidRDefault="00350C91">
      <w:pPr>
        <w:pStyle w:val="Textoindependiente"/>
        <w:ind w:left="118" w:right="114"/>
        <w:jc w:val="both"/>
      </w:pPr>
      <w:r>
        <w:t>XVII.- Fomentar la descentralización de la actividad profesional hacia las diversas regiones del Estado, coordinándose para tal fin con las agrupaciones de profesionistas y Ayuntamientos en el</w:t>
      </w:r>
      <w:r>
        <w:rPr>
          <w:spacing w:val="-1"/>
        </w:rPr>
        <w:t xml:space="preserve"> </w:t>
      </w:r>
      <w:r>
        <w:t>Estado;</w:t>
      </w:r>
    </w:p>
    <w:p w:rsidR="00D05655" w:rsidRDefault="00D05655">
      <w:pPr>
        <w:pStyle w:val="Textoindependiente"/>
      </w:pPr>
    </w:p>
    <w:p w:rsidR="00D05655" w:rsidRDefault="00350C91">
      <w:pPr>
        <w:pStyle w:val="Textoindependiente"/>
        <w:ind w:left="118" w:right="113"/>
        <w:jc w:val="both"/>
      </w:pPr>
      <w:r>
        <w:t>XVIII.- Requerir, en los caso</w:t>
      </w:r>
      <w:r>
        <w:t>s que considere necesario, a quien se ostente como profesionista, para que exhiba los documentos correspondientes que lo acredite como tal;</w:t>
      </w:r>
    </w:p>
    <w:p w:rsidR="00D05655" w:rsidRDefault="00D05655">
      <w:pPr>
        <w:pStyle w:val="Textoindependiente"/>
      </w:pPr>
    </w:p>
    <w:p w:rsidR="00D05655" w:rsidRDefault="00350C91">
      <w:pPr>
        <w:pStyle w:val="Textoindependiente"/>
        <w:ind w:left="118"/>
        <w:jc w:val="both"/>
      </w:pPr>
      <w:r>
        <w:t>XIX.- Las demás que establezca esta Ley y su Reglamento.</w:t>
      </w:r>
    </w:p>
    <w:p w:rsidR="00D05655" w:rsidRDefault="00D05655">
      <w:pPr>
        <w:pStyle w:val="Textoindependiente"/>
        <w:rPr>
          <w:sz w:val="24"/>
        </w:rPr>
      </w:pPr>
    </w:p>
    <w:p w:rsidR="00D05655" w:rsidRDefault="00D05655">
      <w:pPr>
        <w:pStyle w:val="Textoindependiente"/>
        <w:spacing w:before="1"/>
        <w:rPr>
          <w:sz w:val="20"/>
        </w:rPr>
      </w:pPr>
    </w:p>
    <w:p w:rsidR="00D05655" w:rsidRDefault="00350C91">
      <w:pPr>
        <w:pStyle w:val="Ttulo1"/>
        <w:ind w:left="651"/>
      </w:pPr>
      <w:r>
        <w:t>CAPITULO V</w:t>
      </w:r>
    </w:p>
    <w:p w:rsidR="00D05655" w:rsidRDefault="00350C91">
      <w:pPr>
        <w:ind w:left="1795" w:right="1793"/>
        <w:jc w:val="center"/>
        <w:rPr>
          <w:b/>
        </w:rPr>
      </w:pPr>
      <w:r>
        <w:rPr>
          <w:b/>
        </w:rPr>
        <w:t>DEL EJERCICIO PROFESIONAL Y DEL SERVICIO SOCIAL DE LOS PROFESIONISTAS Y ESTUDIANTES.</w:t>
      </w:r>
    </w:p>
    <w:p w:rsidR="00D05655" w:rsidRDefault="00D05655">
      <w:pPr>
        <w:pStyle w:val="Textoindependiente"/>
        <w:rPr>
          <w:b/>
          <w:sz w:val="24"/>
        </w:rPr>
      </w:pPr>
    </w:p>
    <w:p w:rsidR="00D05655" w:rsidRDefault="00D05655">
      <w:pPr>
        <w:pStyle w:val="Textoindependiente"/>
        <w:spacing w:before="10"/>
        <w:rPr>
          <w:b/>
          <w:sz w:val="19"/>
        </w:rPr>
      </w:pPr>
    </w:p>
    <w:p w:rsidR="00D05655" w:rsidRDefault="00350C91">
      <w:pPr>
        <w:pStyle w:val="Textoindependiente"/>
        <w:ind w:left="118" w:right="115"/>
        <w:jc w:val="both"/>
      </w:pPr>
      <w:r>
        <w:rPr>
          <w:b/>
        </w:rPr>
        <w:t xml:space="preserve">ARTÍCULO 13.- </w:t>
      </w:r>
      <w:r>
        <w:t>Para ejercer en el Estado cualquiera de las profesiones a que se refiere el artículo 5o. de la presente ley, se requiere:</w:t>
      </w:r>
    </w:p>
    <w:p w:rsidR="00D05655" w:rsidRDefault="00D05655">
      <w:pPr>
        <w:pStyle w:val="Textoindependiente"/>
      </w:pPr>
    </w:p>
    <w:p w:rsidR="00D05655" w:rsidRDefault="00350C91">
      <w:pPr>
        <w:pStyle w:val="Textoindependiente"/>
        <w:ind w:left="118" w:right="116"/>
        <w:jc w:val="both"/>
      </w:pPr>
      <w:r>
        <w:t>I.- Ser mexicano o en el caso de</w:t>
      </w:r>
      <w:r>
        <w:t xml:space="preserve"> ser extranjero, acreditar su legal estancia en el país y estar en pleno goce y ejercicio de sus derechos;</w:t>
      </w:r>
    </w:p>
    <w:p w:rsidR="00D05655" w:rsidRDefault="00D05655">
      <w:pPr>
        <w:pStyle w:val="Textoindependiente"/>
      </w:pPr>
    </w:p>
    <w:p w:rsidR="00D05655" w:rsidRDefault="00350C91">
      <w:pPr>
        <w:pStyle w:val="Textoindependiente"/>
        <w:ind w:left="118" w:right="118"/>
        <w:jc w:val="both"/>
      </w:pPr>
      <w:r>
        <w:t>II.- Poseer la Cédula Profesional correspondiente o haber obtenido la autorización excepcional</w:t>
      </w:r>
      <w:r>
        <w:rPr>
          <w:spacing w:val="-23"/>
        </w:rPr>
        <w:t xml:space="preserve"> </w:t>
      </w:r>
      <w:r>
        <w:t>a que se refiere el artículo</w:t>
      </w:r>
      <w:r>
        <w:rPr>
          <w:spacing w:val="-2"/>
        </w:rPr>
        <w:t xml:space="preserve"> </w:t>
      </w:r>
      <w:r>
        <w:t>siguiente;</w:t>
      </w:r>
    </w:p>
    <w:p w:rsidR="00D05655" w:rsidRDefault="00D05655">
      <w:pPr>
        <w:pStyle w:val="Textoindependiente"/>
      </w:pPr>
    </w:p>
    <w:p w:rsidR="00D05655" w:rsidRDefault="00350C91">
      <w:pPr>
        <w:pStyle w:val="Textoindependiente"/>
        <w:ind w:left="118" w:right="114"/>
        <w:jc w:val="both"/>
      </w:pPr>
      <w:r>
        <w:t>III.- Tratán</w:t>
      </w:r>
      <w:r>
        <w:t>dose de profesionistas cuya cédula haya sido expedida fuera del Estado, para poder ejercer habitualmente su profesión, deberán exhibirla previamente para su control ante la Coordinación de Profesiones; y</w:t>
      </w:r>
    </w:p>
    <w:p w:rsidR="00D05655" w:rsidRDefault="00D05655">
      <w:pPr>
        <w:pStyle w:val="Textoindependiente"/>
        <w:spacing w:before="1"/>
      </w:pPr>
    </w:p>
    <w:p w:rsidR="00D05655" w:rsidRDefault="00350C91">
      <w:pPr>
        <w:pStyle w:val="Textoindependiente"/>
        <w:ind w:left="118" w:right="114"/>
        <w:jc w:val="both"/>
      </w:pPr>
      <w:r>
        <w:t>IV.- Presentar la Cédula Profesional a la autoridad</w:t>
      </w:r>
      <w:r>
        <w:t xml:space="preserve"> ante quien se pretenda ejercer la profesión, quien tomará razón de la misma y permitirá su ejercicio.</w:t>
      </w:r>
    </w:p>
    <w:p w:rsidR="00D05655" w:rsidRDefault="00D05655">
      <w:pPr>
        <w:pStyle w:val="Textoindependiente"/>
        <w:spacing w:before="11"/>
        <w:rPr>
          <w:sz w:val="21"/>
        </w:rPr>
      </w:pPr>
    </w:p>
    <w:p w:rsidR="00D05655" w:rsidRDefault="00350C91">
      <w:pPr>
        <w:pStyle w:val="Textoindependiente"/>
        <w:ind w:left="118" w:right="112"/>
        <w:jc w:val="both"/>
      </w:pPr>
      <w:r>
        <w:rPr>
          <w:b/>
        </w:rPr>
        <w:t xml:space="preserve">ARTICULO 14.- </w:t>
      </w:r>
      <w:r>
        <w:t>La Coordinación de Profesiones, siguiendo en lo conducente el mismo procedimiento establecido en el artículo 7o. de este ordenamiento, podrá autorizar el ejercicio profesional a los pasantes que lo soliciten por el término improrrogable de 2 años.</w:t>
      </w:r>
    </w:p>
    <w:p w:rsidR="00D05655" w:rsidRDefault="00D05655">
      <w:pPr>
        <w:pStyle w:val="Textoindependiente"/>
        <w:spacing w:before="11"/>
        <w:rPr>
          <w:sz w:val="21"/>
        </w:rPr>
      </w:pPr>
    </w:p>
    <w:p w:rsidR="00D05655" w:rsidRDefault="00350C91">
      <w:pPr>
        <w:pStyle w:val="Textoindependiente"/>
        <w:ind w:left="118" w:right="115"/>
        <w:jc w:val="both"/>
      </w:pPr>
      <w:r>
        <w:t>Para lo</w:t>
      </w:r>
      <w:r>
        <w:t>s efectos de esta Ley, se considera como Pasante a la persona que haya concluído los estudios de la carrera profesional correspondiente y lo acredite con la constancia respectiva.</w:t>
      </w:r>
    </w:p>
    <w:p w:rsidR="00D05655" w:rsidRDefault="00D05655">
      <w:pPr>
        <w:pStyle w:val="Textoindependiente"/>
      </w:pPr>
    </w:p>
    <w:p w:rsidR="00D05655" w:rsidRDefault="00350C91">
      <w:pPr>
        <w:pStyle w:val="Textoindependiente"/>
        <w:spacing w:before="1"/>
        <w:ind w:left="118" w:right="116"/>
        <w:jc w:val="both"/>
      </w:pPr>
      <w:r>
        <w:rPr>
          <w:b/>
        </w:rPr>
        <w:t xml:space="preserve">ARTÍCULO 15.- </w:t>
      </w:r>
      <w:r>
        <w:t>El Profesionista está obligado en el desempeño del trabajo co</w:t>
      </w:r>
      <w:r>
        <w:t>nvenido, a poner todos sus conocimientos científicos y recursos técnicos, actuando en todo momento con absoluta honestidad y ética profesional.</w:t>
      </w:r>
    </w:p>
    <w:p w:rsidR="00D05655" w:rsidRDefault="00D05655">
      <w:pPr>
        <w:jc w:val="both"/>
        <w:sectPr w:rsidR="00D05655">
          <w:pgSz w:w="12240" w:h="15840"/>
          <w:pgMar w:top="2260" w:right="1300" w:bottom="1300" w:left="1300" w:header="552" w:footer="1114" w:gutter="0"/>
          <w:cols w:space="720"/>
        </w:sectPr>
      </w:pPr>
    </w:p>
    <w:p w:rsidR="00D05655" w:rsidRDefault="00D05655">
      <w:pPr>
        <w:pStyle w:val="Textoindependiente"/>
        <w:rPr>
          <w:sz w:val="14"/>
        </w:rPr>
      </w:pPr>
    </w:p>
    <w:p w:rsidR="00D05655" w:rsidRDefault="00350C91">
      <w:pPr>
        <w:pStyle w:val="Textoindependiente"/>
        <w:spacing w:before="93"/>
        <w:ind w:left="118" w:right="115"/>
        <w:jc w:val="both"/>
      </w:pPr>
      <w:r>
        <w:t>Cuando la prestación de los servicios profesionales así lo requieran, en casos de urgencias se pr</w:t>
      </w:r>
      <w:r>
        <w:t>estarán a cualquier hora del día o de la noche en el sitio necesario pero cuando deban realizarse fuera del lugar habitual de su ejercicio profesional el interesado deberá prestar las garantías y seguridades que aquél estime necesarias para su persona.</w:t>
      </w:r>
    </w:p>
    <w:p w:rsidR="00D05655" w:rsidRDefault="00D05655">
      <w:pPr>
        <w:pStyle w:val="Textoindependiente"/>
      </w:pPr>
    </w:p>
    <w:p w:rsidR="00D05655" w:rsidRDefault="00350C91">
      <w:pPr>
        <w:pStyle w:val="Textoindependiente"/>
        <w:ind w:left="118" w:right="114"/>
        <w:jc w:val="both"/>
      </w:pPr>
      <w:r>
        <w:rPr>
          <w:b/>
        </w:rPr>
        <w:t>AR</w:t>
      </w:r>
      <w:r>
        <w:rPr>
          <w:b/>
        </w:rPr>
        <w:t xml:space="preserve">TICULO 16.- </w:t>
      </w:r>
      <w:r>
        <w:t>Al aceptar el profesionista la prestación de sus servicios, no podrá abandonar sin causa justificada, el cumplimiento de la obligación contraída ni dejar de realizarlos con toda eficiencia.</w:t>
      </w:r>
    </w:p>
    <w:p w:rsidR="00D05655" w:rsidRDefault="00D05655">
      <w:pPr>
        <w:pStyle w:val="Textoindependiente"/>
        <w:spacing w:before="11"/>
        <w:rPr>
          <w:sz w:val="21"/>
        </w:rPr>
      </w:pPr>
    </w:p>
    <w:p w:rsidR="00D05655" w:rsidRDefault="00350C91">
      <w:pPr>
        <w:pStyle w:val="Textoindependiente"/>
        <w:ind w:left="118" w:right="114"/>
        <w:jc w:val="both"/>
      </w:pPr>
      <w:r>
        <w:rPr>
          <w:b/>
        </w:rPr>
        <w:t xml:space="preserve">ARTICULO 17.- </w:t>
      </w:r>
      <w:r>
        <w:t>Todo profesionista está obligado a guar</w:t>
      </w:r>
      <w:r>
        <w:t>dar secreto estricto de los asuntos que le confíen sus clientes, salvo los informes que obligatoriamente debe rendir a las autoridades.</w:t>
      </w:r>
    </w:p>
    <w:p w:rsidR="00D05655" w:rsidRDefault="00D05655">
      <w:pPr>
        <w:pStyle w:val="Textoindependiente"/>
        <w:spacing w:before="11"/>
        <w:rPr>
          <w:sz w:val="21"/>
        </w:rPr>
      </w:pPr>
    </w:p>
    <w:p w:rsidR="00D05655" w:rsidRDefault="00350C91">
      <w:pPr>
        <w:pStyle w:val="Textoindependiente"/>
        <w:ind w:left="118" w:right="113"/>
        <w:jc w:val="both"/>
      </w:pPr>
      <w:r>
        <w:rPr>
          <w:b/>
        </w:rPr>
        <w:t xml:space="preserve">ARTICULO 18.- </w:t>
      </w:r>
      <w:r>
        <w:t xml:space="preserve">Los profesionistas o quienes tengan derecho a ejercer una profesión en términos de esta Ley, al promover </w:t>
      </w:r>
      <w:r>
        <w:t>públicamente sus servicios por cualquier medio, deberán cuidar en no incurrir en prácticas mercantilistas, debiendo en todo caso, expresar la profesión que ostenten, la institución Educativa en la que hubiese obtenido el Título Profesional y el número de l</w:t>
      </w:r>
      <w:r>
        <w:t>a cédula o autorización correspondiente.</w:t>
      </w:r>
    </w:p>
    <w:p w:rsidR="00D05655" w:rsidRDefault="00D05655">
      <w:pPr>
        <w:pStyle w:val="Textoindependiente"/>
      </w:pPr>
    </w:p>
    <w:p w:rsidR="00D05655" w:rsidRDefault="00350C91">
      <w:pPr>
        <w:pStyle w:val="Textoindependiente"/>
        <w:ind w:left="118" w:right="114"/>
        <w:jc w:val="both"/>
      </w:pPr>
      <w:r>
        <w:rPr>
          <w:b/>
        </w:rPr>
        <w:t xml:space="preserve">ARTICULO 19.- </w:t>
      </w:r>
      <w:r>
        <w:t>En materia penal, quien habitualmente ejerza la profesión de Licenciado en Derecho, sin estar titulado o sin tener autorización correspondiente, no podrá intervenir como defensor en los términos de la</w:t>
      </w:r>
      <w:r>
        <w:t xml:space="preserve"> fracción IX del artículo 20 de la Constitución Política de los Estados Unidos Mexicanos.</w:t>
      </w:r>
    </w:p>
    <w:p w:rsidR="00D05655" w:rsidRDefault="00D05655">
      <w:pPr>
        <w:pStyle w:val="Textoindependiente"/>
      </w:pPr>
    </w:p>
    <w:p w:rsidR="00D05655" w:rsidRDefault="00350C91">
      <w:pPr>
        <w:pStyle w:val="Textoindependiente"/>
        <w:ind w:left="118" w:right="114"/>
        <w:jc w:val="both"/>
      </w:pPr>
      <w:r>
        <w:rPr>
          <w:b/>
        </w:rPr>
        <w:t xml:space="preserve">ARTICULO 20.- </w:t>
      </w:r>
      <w:r>
        <w:t>Las autoridades judiciales y las que conozcan asuntos contenciosos administrativos, rechazarán la intervención en calidad de patronos o asesores técnic</w:t>
      </w:r>
      <w:r>
        <w:t>os del o los interesados, de la persona que no tenga título profesional registrado.</w:t>
      </w:r>
    </w:p>
    <w:p w:rsidR="00D05655" w:rsidRDefault="00D05655">
      <w:pPr>
        <w:pStyle w:val="Textoindependiente"/>
        <w:spacing w:before="1"/>
      </w:pPr>
    </w:p>
    <w:p w:rsidR="00D05655" w:rsidRDefault="00350C91">
      <w:pPr>
        <w:pStyle w:val="Textoindependiente"/>
        <w:ind w:left="118" w:right="113"/>
        <w:jc w:val="both"/>
      </w:pPr>
      <w:r>
        <w:rPr>
          <w:b/>
        </w:rPr>
        <w:t xml:space="preserve">ARTICULO 21.- </w:t>
      </w:r>
      <w:r>
        <w:t>Las autoridades judiciales deberán comunicar oportunamente a la Coordinación las resoluciones que dicten sobre inhabilitación o suspensión en el ejercicio profesional cuando éstas hubieren causado</w:t>
      </w:r>
      <w:r>
        <w:rPr>
          <w:spacing w:val="-2"/>
        </w:rPr>
        <w:t xml:space="preserve"> </w:t>
      </w:r>
      <w:r>
        <w:t>ejecutoria.</w:t>
      </w:r>
    </w:p>
    <w:p w:rsidR="00D05655" w:rsidRDefault="00D05655">
      <w:pPr>
        <w:pStyle w:val="Textoindependiente"/>
        <w:spacing w:before="11"/>
        <w:rPr>
          <w:sz w:val="21"/>
        </w:rPr>
      </w:pPr>
    </w:p>
    <w:p w:rsidR="00D05655" w:rsidRDefault="00350C91">
      <w:pPr>
        <w:pStyle w:val="Textoindependiente"/>
        <w:ind w:left="118" w:right="114"/>
        <w:jc w:val="both"/>
      </w:pPr>
      <w:r>
        <w:rPr>
          <w:b/>
        </w:rPr>
        <w:t xml:space="preserve">ARTICULO 22.- </w:t>
      </w:r>
      <w:r>
        <w:t>En términos de esta Ley y su reg</w:t>
      </w:r>
      <w:r>
        <w:t>lamento, queda prohibido a toda persona que sin tener título profesional, cédula o autorización para ejercer alguna profesión reglamentada, se atribuya ese carácter, ejerza o suscriba como tal, cualquier documentación.</w:t>
      </w:r>
    </w:p>
    <w:p w:rsidR="00D05655" w:rsidRDefault="00D05655">
      <w:pPr>
        <w:pStyle w:val="Textoindependiente"/>
        <w:spacing w:before="11"/>
        <w:rPr>
          <w:sz w:val="21"/>
        </w:rPr>
      </w:pPr>
    </w:p>
    <w:p w:rsidR="00D05655" w:rsidRDefault="00350C91">
      <w:pPr>
        <w:pStyle w:val="Textoindependiente"/>
        <w:ind w:left="118" w:right="115"/>
        <w:jc w:val="both"/>
      </w:pPr>
      <w:r>
        <w:t>Los profesionistas al suscribir cual</w:t>
      </w:r>
      <w:r>
        <w:t>quier documentación en el ejercicio de su profesión, deberán invariablemente expresar el número de cédula o de autorización correspondiente.</w:t>
      </w:r>
    </w:p>
    <w:p w:rsidR="00D05655" w:rsidRDefault="00D05655">
      <w:pPr>
        <w:pStyle w:val="Textoindependiente"/>
        <w:spacing w:before="1"/>
      </w:pPr>
    </w:p>
    <w:p w:rsidR="00D05655" w:rsidRDefault="00350C91">
      <w:pPr>
        <w:pStyle w:val="Textoindependiente"/>
        <w:ind w:left="118" w:right="115"/>
        <w:jc w:val="both"/>
      </w:pPr>
      <w:r>
        <w:t>Así mismo queda prohibido a los empleados y servidores públicos suscribir documentos públicos ostentando una profe</w:t>
      </w:r>
      <w:r>
        <w:t>sión sin tener título legalmente expedido que acredite la</w:t>
      </w:r>
      <w:r>
        <w:rPr>
          <w:spacing w:val="-17"/>
        </w:rPr>
        <w:t xml:space="preserve"> </w:t>
      </w:r>
      <w:r>
        <w:t>misma.</w:t>
      </w:r>
    </w:p>
    <w:p w:rsidR="00D05655" w:rsidRDefault="00D05655">
      <w:pPr>
        <w:pStyle w:val="Textoindependiente"/>
        <w:spacing w:before="11"/>
        <w:rPr>
          <w:sz w:val="21"/>
        </w:rPr>
      </w:pPr>
    </w:p>
    <w:p w:rsidR="00D05655" w:rsidRDefault="00350C91">
      <w:pPr>
        <w:pStyle w:val="Textoindependiente"/>
        <w:ind w:left="118" w:right="114"/>
        <w:jc w:val="both"/>
      </w:pPr>
      <w:r>
        <w:rPr>
          <w:b/>
        </w:rPr>
        <w:t xml:space="preserve">ARTICULO 23.- </w:t>
      </w:r>
      <w:r>
        <w:t>Unicamente los profesionistas y los pasantes autorizados en los términos de esta Ley, tendrán derecho a cobrar por sus servicios; la prestación de éstos se sujetará a las dispo</w:t>
      </w:r>
      <w:r>
        <w:t>siciones de la legislación aplicable.</w:t>
      </w:r>
    </w:p>
    <w:p w:rsidR="00D05655" w:rsidRDefault="00D05655">
      <w:pPr>
        <w:jc w:val="both"/>
        <w:sectPr w:rsidR="00D05655">
          <w:pgSz w:w="12240" w:h="15840"/>
          <w:pgMar w:top="2260" w:right="1300" w:bottom="1300" w:left="1300" w:header="552" w:footer="1114" w:gutter="0"/>
          <w:cols w:space="720"/>
        </w:sectPr>
      </w:pPr>
    </w:p>
    <w:p w:rsidR="00D05655" w:rsidRDefault="00D05655">
      <w:pPr>
        <w:pStyle w:val="Textoindependiente"/>
        <w:rPr>
          <w:sz w:val="14"/>
        </w:rPr>
      </w:pPr>
    </w:p>
    <w:p w:rsidR="00D05655" w:rsidRDefault="00350C91">
      <w:pPr>
        <w:pStyle w:val="Textoindependiente"/>
        <w:spacing w:before="93"/>
        <w:ind w:left="118" w:right="114"/>
        <w:jc w:val="both"/>
      </w:pPr>
      <w:r>
        <w:rPr>
          <w:b/>
        </w:rPr>
        <w:t xml:space="preserve">ARTÍCULO 24.- </w:t>
      </w:r>
      <w:r>
        <w:t xml:space="preserve">Se entiende por servicio social profesional, el trabajo retribuido de carácter temporal que presten los profesionistas y pasantes autorizados, en los términos de esta Ley, en interés de la </w:t>
      </w:r>
      <w:r>
        <w:t>sociedad y del Estado.</w:t>
      </w:r>
    </w:p>
    <w:p w:rsidR="00D05655" w:rsidRDefault="00D05655">
      <w:pPr>
        <w:pStyle w:val="Textoindependiente"/>
        <w:spacing w:before="11"/>
        <w:rPr>
          <w:sz w:val="21"/>
        </w:rPr>
      </w:pPr>
    </w:p>
    <w:p w:rsidR="00D05655" w:rsidRDefault="00350C91">
      <w:pPr>
        <w:pStyle w:val="Textoindependiente"/>
        <w:ind w:left="118" w:right="113"/>
        <w:jc w:val="both"/>
      </w:pPr>
      <w:r>
        <w:rPr>
          <w:b/>
        </w:rPr>
        <w:t xml:space="preserve">ARTICULO 25.- </w:t>
      </w:r>
      <w:r>
        <w:t>Todos los profesionistas y pasantes autoirzados (sic), no mayores de sesenta años, ni impedidos física o mentalmente, que estén en ejercicio deberán prestar el servicio social profesional en términos de la</w:t>
      </w:r>
      <w:r>
        <w:rPr>
          <w:spacing w:val="-2"/>
        </w:rPr>
        <w:t xml:space="preserve"> </w:t>
      </w:r>
      <w:r>
        <w:t>Ley.</w:t>
      </w:r>
    </w:p>
    <w:p w:rsidR="00D05655" w:rsidRDefault="00D05655">
      <w:pPr>
        <w:pStyle w:val="Textoindependiente"/>
      </w:pPr>
    </w:p>
    <w:p w:rsidR="00D05655" w:rsidRDefault="00350C91">
      <w:pPr>
        <w:pStyle w:val="Textoindependiente"/>
        <w:ind w:left="118" w:right="116"/>
        <w:jc w:val="both"/>
      </w:pPr>
      <w:r>
        <w:rPr>
          <w:b/>
        </w:rPr>
        <w:t>ARTICU</w:t>
      </w:r>
      <w:r>
        <w:rPr>
          <w:b/>
        </w:rPr>
        <w:t xml:space="preserve">LO 26.- </w:t>
      </w:r>
      <w:r>
        <w:t xml:space="preserve">En situaciones de emergencia, derivadas de caso fortuito o fuerza mayor y que pongan en peligro a la población, todos los profesionistas estén o no en ejercicio tendrán la obligación de prestar sus servicios en los términos que señale el Ejecutivo </w:t>
      </w:r>
      <w:r>
        <w:t>Estatal.</w:t>
      </w:r>
    </w:p>
    <w:p w:rsidR="00D05655" w:rsidRDefault="00D05655">
      <w:pPr>
        <w:pStyle w:val="Textoindependiente"/>
        <w:spacing w:before="11"/>
        <w:rPr>
          <w:sz w:val="21"/>
        </w:rPr>
      </w:pPr>
    </w:p>
    <w:p w:rsidR="00D05655" w:rsidRDefault="00350C91">
      <w:pPr>
        <w:pStyle w:val="Textoindependiente"/>
        <w:ind w:left="118" w:right="115"/>
        <w:jc w:val="both"/>
      </w:pPr>
      <w:r>
        <w:rPr>
          <w:b/>
        </w:rPr>
        <w:t xml:space="preserve">ARTICULO 27.- </w:t>
      </w:r>
      <w:r>
        <w:t>El servicio social de los estudiantes, será regulado por las disposiciones normativas aplicables.</w:t>
      </w:r>
    </w:p>
    <w:p w:rsidR="00D05655" w:rsidRDefault="00D05655">
      <w:pPr>
        <w:jc w:val="both"/>
        <w:sectPr w:rsidR="00D05655">
          <w:pgSz w:w="12240" w:h="15840"/>
          <w:pgMar w:top="2260" w:right="1300" w:bottom="1300" w:left="1300" w:header="552" w:footer="1114" w:gutter="0"/>
          <w:cols w:space="720"/>
        </w:sectPr>
      </w:pPr>
    </w:p>
    <w:p w:rsidR="00D05655" w:rsidRDefault="00D05655">
      <w:pPr>
        <w:pStyle w:val="Textoindependiente"/>
        <w:spacing w:before="1"/>
        <w:rPr>
          <w:sz w:val="14"/>
        </w:rPr>
      </w:pPr>
    </w:p>
    <w:p w:rsidR="00D05655" w:rsidRDefault="00350C91">
      <w:pPr>
        <w:pStyle w:val="Ttulo1"/>
        <w:spacing w:before="93" w:line="252" w:lineRule="exact"/>
      </w:pPr>
      <w:r>
        <w:t>CAPITULO VI</w:t>
      </w:r>
    </w:p>
    <w:p w:rsidR="00D05655" w:rsidRDefault="00350C91">
      <w:pPr>
        <w:spacing w:line="252" w:lineRule="exact"/>
        <w:ind w:left="651" w:right="649"/>
        <w:jc w:val="center"/>
        <w:rPr>
          <w:b/>
        </w:rPr>
      </w:pPr>
      <w:r>
        <w:rPr>
          <w:b/>
        </w:rPr>
        <w:t>DE LA ASOCIACION Y COLEGIACION DE PROFESIONISTAS.</w:t>
      </w:r>
    </w:p>
    <w:p w:rsidR="00D05655" w:rsidRDefault="00D05655">
      <w:pPr>
        <w:pStyle w:val="Textoindependiente"/>
        <w:rPr>
          <w:b/>
          <w:sz w:val="24"/>
        </w:rPr>
      </w:pPr>
    </w:p>
    <w:p w:rsidR="00D05655" w:rsidRDefault="00D05655">
      <w:pPr>
        <w:pStyle w:val="Textoindependiente"/>
        <w:spacing w:before="11"/>
        <w:rPr>
          <w:b/>
          <w:sz w:val="19"/>
        </w:rPr>
      </w:pPr>
    </w:p>
    <w:p w:rsidR="00D05655" w:rsidRDefault="00350C91">
      <w:pPr>
        <w:pStyle w:val="Textoindependiente"/>
        <w:ind w:left="118" w:right="115"/>
        <w:jc w:val="both"/>
      </w:pPr>
      <w:r>
        <w:rPr>
          <w:b/>
        </w:rPr>
        <w:t xml:space="preserve">ARTICULO 28.- </w:t>
      </w:r>
      <w:r>
        <w:t>Los profesionistas del Estado, podrán organizarse y asociarse libremente sin necesidad de autorización previa.</w:t>
      </w:r>
    </w:p>
    <w:p w:rsidR="00D05655" w:rsidRDefault="00D05655">
      <w:pPr>
        <w:pStyle w:val="Textoindependiente"/>
        <w:spacing w:before="11"/>
        <w:rPr>
          <w:sz w:val="21"/>
        </w:rPr>
      </w:pPr>
    </w:p>
    <w:p w:rsidR="00D05655" w:rsidRDefault="00350C91">
      <w:pPr>
        <w:pStyle w:val="Textoindependiente"/>
        <w:ind w:left="118"/>
        <w:jc w:val="both"/>
      </w:pPr>
      <w:r>
        <w:t>Para los efectos de esta Ley los profesionistas podrán agruparse en colegios y asociaciones.</w:t>
      </w:r>
    </w:p>
    <w:p w:rsidR="00D05655" w:rsidRDefault="00D05655">
      <w:pPr>
        <w:pStyle w:val="Textoindependiente"/>
      </w:pPr>
    </w:p>
    <w:p w:rsidR="00D05655" w:rsidRDefault="00350C91">
      <w:pPr>
        <w:pStyle w:val="Textoindependiente"/>
        <w:ind w:left="118" w:right="113"/>
        <w:jc w:val="both"/>
      </w:pPr>
      <w:r>
        <w:rPr>
          <w:b/>
        </w:rPr>
        <w:t xml:space="preserve">ARTICULO 29.- </w:t>
      </w:r>
      <w:r>
        <w:t>Para los efectos de esta Ley, los colegios son las organizaciones formadas por profesionistas pertenecientes a una misma rama profesional. Las asociaciones son las organizaciones integradas por profesionistas de diversas ramas, con objetivos comunes.</w:t>
      </w:r>
    </w:p>
    <w:p w:rsidR="00D05655" w:rsidRDefault="00D05655">
      <w:pPr>
        <w:pStyle w:val="Textoindependiente"/>
      </w:pPr>
    </w:p>
    <w:p w:rsidR="00D05655" w:rsidRDefault="00350C91">
      <w:pPr>
        <w:pStyle w:val="Textoindependiente"/>
        <w:ind w:left="118" w:right="115"/>
        <w:jc w:val="both"/>
      </w:pPr>
      <w:r>
        <w:rPr>
          <w:b/>
        </w:rPr>
        <w:t>ARTI</w:t>
      </w:r>
      <w:r>
        <w:rPr>
          <w:b/>
        </w:rPr>
        <w:t xml:space="preserve">CULO 30.- </w:t>
      </w:r>
      <w:r>
        <w:t>Los Colegios y Asociaciones de profesionistas, deberán tener los siguientes objetivos fundamentales:</w:t>
      </w:r>
    </w:p>
    <w:p w:rsidR="00D05655" w:rsidRDefault="00D05655">
      <w:pPr>
        <w:pStyle w:val="Textoindependiente"/>
        <w:spacing w:before="1"/>
      </w:pPr>
    </w:p>
    <w:p w:rsidR="00D05655" w:rsidRDefault="00350C91">
      <w:pPr>
        <w:pStyle w:val="Textoindependiente"/>
        <w:ind w:left="118"/>
        <w:jc w:val="both"/>
      </w:pPr>
      <w:r>
        <w:t>a).-Fomentar la superación profesional de sus miembros;</w:t>
      </w:r>
    </w:p>
    <w:p w:rsidR="00D05655" w:rsidRDefault="00D05655">
      <w:pPr>
        <w:pStyle w:val="Textoindependiente"/>
        <w:spacing w:before="10"/>
        <w:rPr>
          <w:sz w:val="21"/>
        </w:rPr>
      </w:pPr>
    </w:p>
    <w:p w:rsidR="00D05655" w:rsidRDefault="00350C91">
      <w:pPr>
        <w:pStyle w:val="Textoindependiente"/>
        <w:spacing w:before="1"/>
        <w:ind w:left="118" w:right="113"/>
        <w:jc w:val="both"/>
      </w:pPr>
      <w:r>
        <w:t>b).- Promover la expedición de leyes, reglamentos y sus reformas, relativas al ejercici</w:t>
      </w:r>
      <w:r>
        <w:t>o profesional;</w:t>
      </w:r>
    </w:p>
    <w:p w:rsidR="00D05655" w:rsidRDefault="00D05655">
      <w:pPr>
        <w:pStyle w:val="Textoindependiente"/>
      </w:pPr>
    </w:p>
    <w:p w:rsidR="00D05655" w:rsidRDefault="00350C91">
      <w:pPr>
        <w:pStyle w:val="Textoindependiente"/>
        <w:spacing w:line="480" w:lineRule="auto"/>
        <w:ind w:left="118" w:right="1645"/>
      </w:pPr>
      <w:r>
        <w:t>c).- Fomentar la prestación del Servicio Social Profesional entre sus miembros; y d).- Coadyuvar con las autoridades para el cumplimiento de la presente ley.</w:t>
      </w:r>
    </w:p>
    <w:p w:rsidR="00D05655" w:rsidRDefault="00350C91">
      <w:pPr>
        <w:pStyle w:val="Textoindependiente"/>
        <w:ind w:left="118"/>
      </w:pPr>
      <w:r>
        <w:rPr>
          <w:b/>
        </w:rPr>
        <w:t xml:space="preserve">ARTICULO 31.- </w:t>
      </w:r>
      <w:r>
        <w:t>Las agrupaciones de profesionistas para obtener su registro, como colegios y asociaciones, deberán reunir las siguientes</w:t>
      </w:r>
      <w:r>
        <w:rPr>
          <w:spacing w:val="-2"/>
        </w:rPr>
        <w:t xml:space="preserve"> </w:t>
      </w:r>
      <w:r>
        <w:t>condiciones:</w:t>
      </w:r>
    </w:p>
    <w:p w:rsidR="00D05655" w:rsidRDefault="00D05655">
      <w:pPr>
        <w:pStyle w:val="Textoindependiente"/>
        <w:spacing w:before="11"/>
        <w:rPr>
          <w:sz w:val="21"/>
        </w:rPr>
      </w:pPr>
    </w:p>
    <w:p w:rsidR="00D05655" w:rsidRDefault="00350C91">
      <w:pPr>
        <w:pStyle w:val="Textoindependiente"/>
        <w:spacing w:line="480" w:lineRule="auto"/>
        <w:ind w:left="118" w:right="3003"/>
      </w:pPr>
      <w:r>
        <w:t>I.- Acreditar su legal constitución en los términos del Derecho</w:t>
      </w:r>
      <w:r>
        <w:rPr>
          <w:spacing w:val="-17"/>
        </w:rPr>
        <w:t xml:space="preserve"> </w:t>
      </w:r>
      <w:r>
        <w:t>Civil. II.- Tener un número de treinta miembros, como</w:t>
      </w:r>
      <w:r>
        <w:rPr>
          <w:spacing w:val="-4"/>
        </w:rPr>
        <w:t xml:space="preserve"> </w:t>
      </w:r>
      <w:r>
        <w:t>mín</w:t>
      </w:r>
      <w:r>
        <w:t>imo.</w:t>
      </w:r>
    </w:p>
    <w:p w:rsidR="00D05655" w:rsidRDefault="00350C91">
      <w:pPr>
        <w:pStyle w:val="Textoindependiente"/>
        <w:spacing w:before="1"/>
        <w:ind w:left="118"/>
      </w:pPr>
      <w:r>
        <w:t>III.- Las demás que señale esta Ley y su reglamento.</w:t>
      </w:r>
    </w:p>
    <w:p w:rsidR="00D05655" w:rsidRDefault="00D05655">
      <w:pPr>
        <w:pStyle w:val="Textoindependiente"/>
        <w:rPr>
          <w:sz w:val="24"/>
        </w:rPr>
      </w:pPr>
    </w:p>
    <w:p w:rsidR="00D05655" w:rsidRDefault="00D05655">
      <w:pPr>
        <w:pStyle w:val="Textoindependiente"/>
        <w:rPr>
          <w:sz w:val="20"/>
        </w:rPr>
      </w:pPr>
    </w:p>
    <w:p w:rsidR="00D05655" w:rsidRDefault="00350C91">
      <w:pPr>
        <w:pStyle w:val="Ttulo1"/>
        <w:ind w:left="651"/>
      </w:pPr>
      <w:r>
        <w:t>CAPITULO VII</w:t>
      </w:r>
    </w:p>
    <w:p w:rsidR="00D05655" w:rsidRDefault="00350C91">
      <w:pPr>
        <w:spacing w:before="1"/>
        <w:ind w:left="649" w:right="649"/>
        <w:jc w:val="center"/>
        <w:rPr>
          <w:b/>
        </w:rPr>
      </w:pPr>
      <w:r>
        <w:rPr>
          <w:b/>
        </w:rPr>
        <w:t>DE LAS INFRACCIONES, RESPONSABILIDADES Y SANCIONES.</w:t>
      </w:r>
    </w:p>
    <w:p w:rsidR="00D05655" w:rsidRDefault="00D05655">
      <w:pPr>
        <w:pStyle w:val="Textoindependiente"/>
        <w:rPr>
          <w:b/>
          <w:sz w:val="24"/>
        </w:rPr>
      </w:pPr>
    </w:p>
    <w:p w:rsidR="00D05655" w:rsidRDefault="00D05655">
      <w:pPr>
        <w:pStyle w:val="Textoindependiente"/>
        <w:spacing w:before="9"/>
        <w:rPr>
          <w:b/>
          <w:sz w:val="19"/>
        </w:rPr>
      </w:pPr>
    </w:p>
    <w:p w:rsidR="00D05655" w:rsidRDefault="00350C91">
      <w:pPr>
        <w:pStyle w:val="Textoindependiente"/>
        <w:ind w:left="118"/>
      </w:pPr>
      <w:r>
        <w:rPr>
          <w:b/>
        </w:rPr>
        <w:t xml:space="preserve">ARTÍCULO 32.- </w:t>
      </w:r>
      <w:r>
        <w:t xml:space="preserve">Las infracciones a las normas contenidas en la presente Ley y su Reglamento, serán sancionadas por la Coordinación </w:t>
      </w:r>
      <w:r>
        <w:t>de Profesiones y consistirán en:</w:t>
      </w:r>
    </w:p>
    <w:p w:rsidR="00D05655" w:rsidRDefault="00D05655">
      <w:pPr>
        <w:pStyle w:val="Textoindependiente"/>
        <w:spacing w:before="1"/>
      </w:pPr>
    </w:p>
    <w:p w:rsidR="00D05655" w:rsidRDefault="00350C91">
      <w:pPr>
        <w:pStyle w:val="Textoindependiente"/>
        <w:ind w:left="118"/>
      </w:pPr>
      <w:r>
        <w:t>I.- Amonestación;</w:t>
      </w:r>
    </w:p>
    <w:p w:rsidR="00D05655" w:rsidRDefault="00D05655">
      <w:pPr>
        <w:pStyle w:val="Textoindependiente"/>
        <w:spacing w:before="11"/>
        <w:rPr>
          <w:sz w:val="21"/>
        </w:rPr>
      </w:pPr>
    </w:p>
    <w:p w:rsidR="00D05655" w:rsidRDefault="00350C91">
      <w:pPr>
        <w:pStyle w:val="Textoindependiente"/>
        <w:ind w:left="118"/>
      </w:pPr>
      <w:r>
        <w:t>II.- Multa de diez a cien veces el salario mínimo general vigente en el Estado, en la fecha de la infracción;</w:t>
      </w:r>
    </w:p>
    <w:p w:rsidR="00D05655" w:rsidRDefault="00D05655">
      <w:pPr>
        <w:sectPr w:rsidR="00D05655">
          <w:pgSz w:w="12240" w:h="15840"/>
          <w:pgMar w:top="2260" w:right="1300" w:bottom="1300" w:left="1300" w:header="552" w:footer="1114" w:gutter="0"/>
          <w:cols w:space="720"/>
        </w:sectPr>
      </w:pPr>
    </w:p>
    <w:p w:rsidR="00D05655" w:rsidRDefault="00D05655">
      <w:pPr>
        <w:pStyle w:val="Textoindependiente"/>
        <w:rPr>
          <w:sz w:val="14"/>
        </w:rPr>
      </w:pPr>
    </w:p>
    <w:p w:rsidR="00D05655" w:rsidRDefault="00350C91">
      <w:pPr>
        <w:pStyle w:val="Textoindependiente"/>
        <w:spacing w:before="93"/>
        <w:ind w:left="118"/>
        <w:jc w:val="both"/>
      </w:pPr>
      <w:r>
        <w:t>III.- Suspensión de Registro;</w:t>
      </w:r>
    </w:p>
    <w:p w:rsidR="00D05655" w:rsidRDefault="00D05655">
      <w:pPr>
        <w:pStyle w:val="Textoindependiente"/>
        <w:spacing w:before="10"/>
        <w:rPr>
          <w:sz w:val="21"/>
        </w:rPr>
      </w:pPr>
    </w:p>
    <w:p w:rsidR="00D05655" w:rsidRDefault="00350C91">
      <w:pPr>
        <w:pStyle w:val="Textoindependiente"/>
        <w:spacing w:before="1" w:line="480" w:lineRule="auto"/>
        <w:ind w:left="118" w:right="6011"/>
        <w:jc w:val="both"/>
      </w:pPr>
      <w:r>
        <w:t>IV.- Cancelaicón (sic) de Registro; y V.- Clausura del establecimiento.</w:t>
      </w:r>
    </w:p>
    <w:p w:rsidR="00D05655" w:rsidRDefault="00350C91">
      <w:pPr>
        <w:pStyle w:val="Textoindependiente"/>
        <w:ind w:left="118" w:right="113"/>
        <w:jc w:val="both"/>
      </w:pPr>
      <w:r>
        <w:t>El Reglamento de esta Ley establecerá las sanciones exactamente aplicables a las infracciones, según su naturaleza y atendiendo a ello podrán aplicarse las sanciones indistintamente al</w:t>
      </w:r>
      <w:r>
        <w:t xml:space="preserve"> orden</w:t>
      </w:r>
      <w:r>
        <w:rPr>
          <w:spacing w:val="-2"/>
        </w:rPr>
        <w:t xml:space="preserve"> </w:t>
      </w:r>
      <w:r>
        <w:t>señalado.</w:t>
      </w:r>
    </w:p>
    <w:p w:rsidR="00D05655" w:rsidRDefault="00D05655">
      <w:pPr>
        <w:pStyle w:val="Textoindependiente"/>
      </w:pPr>
    </w:p>
    <w:p w:rsidR="00D05655" w:rsidRDefault="00350C91">
      <w:pPr>
        <w:pStyle w:val="Textoindependiente"/>
        <w:ind w:left="118" w:right="113"/>
        <w:jc w:val="both"/>
      </w:pPr>
      <w:r>
        <w:rPr>
          <w:b/>
        </w:rPr>
        <w:t xml:space="preserve">ARTICULO 33.- </w:t>
      </w:r>
      <w:r>
        <w:t>Cuando de la falta cometida o de la interposición de acusación calumniosa o infundada, deriven daños y perjuicios, éstos se reclamarán en los términos de la Legislación correspondiente.</w:t>
      </w:r>
    </w:p>
    <w:p w:rsidR="00D05655" w:rsidRDefault="00D05655">
      <w:pPr>
        <w:pStyle w:val="Textoindependiente"/>
      </w:pPr>
    </w:p>
    <w:p w:rsidR="00D05655" w:rsidRDefault="00350C91">
      <w:pPr>
        <w:pStyle w:val="Textoindependiente"/>
        <w:ind w:left="118" w:right="113"/>
        <w:jc w:val="both"/>
      </w:pPr>
      <w:r>
        <w:rPr>
          <w:b/>
        </w:rPr>
        <w:t xml:space="preserve">ARTICULO 34.- </w:t>
      </w:r>
      <w:r>
        <w:t>Sin perjuicio de lo dis</w:t>
      </w:r>
      <w:r>
        <w:t>puesto en los artículos anteriores, los delitos que se cometan en el ejercicio de una profesión, serán castigados por las autoridades competentes de conformidad con la Ley Penal.</w:t>
      </w:r>
    </w:p>
    <w:p w:rsidR="00D05655" w:rsidRDefault="00D05655">
      <w:pPr>
        <w:pStyle w:val="Textoindependiente"/>
        <w:spacing w:before="11"/>
        <w:rPr>
          <w:sz w:val="21"/>
        </w:rPr>
      </w:pPr>
    </w:p>
    <w:p w:rsidR="00D05655" w:rsidRDefault="00350C91">
      <w:pPr>
        <w:pStyle w:val="Textoindependiente"/>
        <w:ind w:left="118" w:right="113"/>
        <w:jc w:val="both"/>
      </w:pPr>
      <w:r>
        <w:rPr>
          <w:b/>
        </w:rPr>
        <w:t xml:space="preserve">ARTICULO 35.- </w:t>
      </w:r>
      <w:r>
        <w:t>Se concede acción popular para denunciar a quien, sin título o</w:t>
      </w:r>
      <w:r>
        <w:t xml:space="preserve"> autorización legalmente expedidos, ejerza alguna de las profesiones señaladas en el artículo 5o. de esta Ley.</w:t>
      </w:r>
    </w:p>
    <w:p w:rsidR="00D05655" w:rsidRDefault="00D05655">
      <w:pPr>
        <w:pStyle w:val="Textoindependiente"/>
        <w:rPr>
          <w:sz w:val="24"/>
        </w:rPr>
      </w:pPr>
    </w:p>
    <w:p w:rsidR="00D05655" w:rsidRDefault="00D05655">
      <w:pPr>
        <w:pStyle w:val="Textoindependiente"/>
        <w:spacing w:before="1"/>
        <w:rPr>
          <w:sz w:val="20"/>
        </w:rPr>
      </w:pPr>
    </w:p>
    <w:p w:rsidR="00D05655" w:rsidRDefault="00350C91">
      <w:pPr>
        <w:pStyle w:val="Ttulo1"/>
        <w:ind w:left="3726" w:right="3724" w:firstLine="336"/>
        <w:jc w:val="left"/>
      </w:pPr>
      <w:r>
        <w:t>CAPITULO VIII DE LOS</w:t>
      </w:r>
      <w:r>
        <w:rPr>
          <w:spacing w:val="-10"/>
        </w:rPr>
        <w:t xml:space="preserve"> </w:t>
      </w:r>
      <w:r>
        <w:t>RECURSOS.</w:t>
      </w:r>
    </w:p>
    <w:p w:rsidR="00D05655" w:rsidRDefault="00D05655">
      <w:pPr>
        <w:pStyle w:val="Textoindependiente"/>
        <w:rPr>
          <w:b/>
          <w:sz w:val="24"/>
        </w:rPr>
      </w:pPr>
    </w:p>
    <w:p w:rsidR="00D05655" w:rsidRDefault="00D05655">
      <w:pPr>
        <w:pStyle w:val="Textoindependiente"/>
        <w:rPr>
          <w:b/>
          <w:sz w:val="20"/>
        </w:rPr>
      </w:pPr>
    </w:p>
    <w:p w:rsidR="00D05655" w:rsidRDefault="00350C91">
      <w:pPr>
        <w:pStyle w:val="Textoindependiente"/>
        <w:ind w:left="118" w:right="114"/>
        <w:jc w:val="both"/>
      </w:pPr>
      <w:r>
        <w:rPr>
          <w:b/>
        </w:rPr>
        <w:t xml:space="preserve">ARTICULO 36.- </w:t>
      </w:r>
      <w:r>
        <w:t>Los afectados por las resoluciones de la Coordinación de Profesiones, podrán inconformarse ante la propia Coordinación, dentro del plazo de diez días hábiles contados a partir del siguiente al de su notificación, la cual remitirá la inconformidad y el</w:t>
      </w:r>
      <w:r>
        <w:rPr>
          <w:spacing w:val="29"/>
        </w:rPr>
        <w:t xml:space="preserve"> </w:t>
      </w:r>
      <w:r>
        <w:t>expe</w:t>
      </w:r>
      <w:r>
        <w:t>diente formado a la Dirección de Educación, Cultura y Bienestar Social para su</w:t>
      </w:r>
      <w:r>
        <w:rPr>
          <w:spacing w:val="-11"/>
        </w:rPr>
        <w:t xml:space="preserve"> </w:t>
      </w:r>
      <w:r>
        <w:t>substanciación.</w:t>
      </w:r>
    </w:p>
    <w:p w:rsidR="00D05655" w:rsidRDefault="00D05655">
      <w:pPr>
        <w:pStyle w:val="Textoindependiente"/>
      </w:pPr>
    </w:p>
    <w:p w:rsidR="00D05655" w:rsidRDefault="00350C91">
      <w:pPr>
        <w:pStyle w:val="Textoindependiente"/>
        <w:ind w:left="118" w:right="115"/>
        <w:jc w:val="both"/>
      </w:pPr>
      <w:r>
        <w:rPr>
          <w:b/>
        </w:rPr>
        <w:t xml:space="preserve">ARTICULO 37.- </w:t>
      </w:r>
      <w:r>
        <w:t>En el recurso de inconformidad, podrán ofrecerse toda clase de pruebas, siempre que tengan relación con los hechos que constituyan la motivación d</w:t>
      </w:r>
      <w:r>
        <w:t>e la resolución recurrida, exceptuándose aquellas que sean contrarias a la moral y a las buenas costumbres.</w:t>
      </w:r>
    </w:p>
    <w:p w:rsidR="00D05655" w:rsidRDefault="00D05655">
      <w:pPr>
        <w:pStyle w:val="Textoindependiente"/>
        <w:spacing w:before="11"/>
        <w:rPr>
          <w:sz w:val="21"/>
        </w:rPr>
      </w:pPr>
    </w:p>
    <w:p w:rsidR="00D05655" w:rsidRDefault="00350C91">
      <w:pPr>
        <w:pStyle w:val="Textoindependiente"/>
        <w:ind w:left="118" w:right="117"/>
        <w:jc w:val="both"/>
      </w:pPr>
      <w:r>
        <w:t>Al interponerse el escrito que contenga el recurso, deberán ofrecerse las pruebas y acompañarse las documentales.</w:t>
      </w:r>
    </w:p>
    <w:p w:rsidR="00D05655" w:rsidRDefault="00D05655">
      <w:pPr>
        <w:pStyle w:val="Textoindependiente"/>
        <w:spacing w:before="11"/>
        <w:rPr>
          <w:sz w:val="21"/>
        </w:rPr>
      </w:pPr>
    </w:p>
    <w:p w:rsidR="00D05655" w:rsidRDefault="00350C91">
      <w:pPr>
        <w:pStyle w:val="Textoindependiente"/>
        <w:ind w:left="118" w:right="113"/>
        <w:jc w:val="both"/>
      </w:pPr>
      <w:r>
        <w:t>Recibida la inconformidad, la Dirección de Educación, Cultura y Bienestar Social, dentro de los diez días hábiles siguientes citará a una audiencia, en la que se desahogarán las pruebas, se recibirán los alegatos y se dictará resolución.</w:t>
      </w:r>
    </w:p>
    <w:p w:rsidR="00D05655" w:rsidRDefault="00D05655">
      <w:pPr>
        <w:pStyle w:val="Textoindependiente"/>
        <w:rPr>
          <w:sz w:val="24"/>
        </w:rPr>
      </w:pPr>
    </w:p>
    <w:p w:rsidR="00D05655" w:rsidRDefault="00D05655">
      <w:pPr>
        <w:pStyle w:val="Textoindependiente"/>
        <w:spacing w:before="1"/>
        <w:rPr>
          <w:sz w:val="20"/>
        </w:rPr>
      </w:pPr>
    </w:p>
    <w:p w:rsidR="00D05655" w:rsidRDefault="00350C91">
      <w:pPr>
        <w:pStyle w:val="Ttulo1"/>
        <w:ind w:left="650"/>
      </w:pPr>
      <w:r>
        <w:t xml:space="preserve">T R A N S I T O </w:t>
      </w:r>
      <w:r>
        <w:t>R I O S :</w:t>
      </w:r>
    </w:p>
    <w:p w:rsidR="00D05655" w:rsidRDefault="00D05655">
      <w:pPr>
        <w:sectPr w:rsidR="00D05655">
          <w:pgSz w:w="12240" w:h="15840"/>
          <w:pgMar w:top="2260" w:right="1300" w:bottom="1300" w:left="1300" w:header="552" w:footer="1114" w:gutter="0"/>
          <w:cols w:space="720"/>
        </w:sectPr>
      </w:pPr>
    </w:p>
    <w:p w:rsidR="00D05655" w:rsidRDefault="00D05655">
      <w:pPr>
        <w:pStyle w:val="Textoindependiente"/>
        <w:rPr>
          <w:b/>
          <w:sz w:val="14"/>
        </w:rPr>
      </w:pPr>
    </w:p>
    <w:p w:rsidR="00D05655" w:rsidRDefault="00350C91">
      <w:pPr>
        <w:spacing w:before="93"/>
        <w:ind w:left="118"/>
        <w:jc w:val="both"/>
      </w:pPr>
      <w:r>
        <w:rPr>
          <w:b/>
        </w:rPr>
        <w:t xml:space="preserve">ARTICULO PRIMERO.- </w:t>
      </w:r>
      <w:r>
        <w:t>Esta Ley deroga las disposiciones que se le opongan.</w:t>
      </w:r>
    </w:p>
    <w:p w:rsidR="00D05655" w:rsidRDefault="00D05655">
      <w:pPr>
        <w:pStyle w:val="Textoindependiente"/>
        <w:spacing w:before="10"/>
        <w:rPr>
          <w:sz w:val="21"/>
        </w:rPr>
      </w:pPr>
    </w:p>
    <w:p w:rsidR="00D05655" w:rsidRDefault="00350C91">
      <w:pPr>
        <w:pStyle w:val="Textoindependiente"/>
        <w:spacing w:before="1"/>
        <w:ind w:left="118" w:right="113"/>
        <w:jc w:val="both"/>
      </w:pPr>
      <w:r>
        <w:rPr>
          <w:b/>
        </w:rPr>
        <w:t xml:space="preserve">ARTICULO SEGUNDO.- </w:t>
      </w:r>
      <w:r>
        <w:t>Las Cédulas Profesionales que con anterioridad a esta Ley hayan sido legalmente expedidas, surtirán todos sus efectos, debiendo el interesa</w:t>
      </w:r>
      <w:r>
        <w:t>do exhibirla para su control ante la Coordinación de Profesiones.</w:t>
      </w:r>
    </w:p>
    <w:p w:rsidR="00D05655" w:rsidRDefault="00D05655">
      <w:pPr>
        <w:pStyle w:val="Textoindependiente"/>
        <w:spacing w:before="11"/>
        <w:rPr>
          <w:sz w:val="21"/>
        </w:rPr>
      </w:pPr>
    </w:p>
    <w:p w:rsidR="00D05655" w:rsidRDefault="00350C91">
      <w:pPr>
        <w:pStyle w:val="Textoindependiente"/>
        <w:ind w:left="118" w:right="115"/>
        <w:jc w:val="both"/>
      </w:pPr>
      <w:r>
        <w:rPr>
          <w:b/>
        </w:rPr>
        <w:t xml:space="preserve">ARTICULO TERCERO.- </w:t>
      </w:r>
      <w:r>
        <w:t>El titular del Poder Ejecutivo, para el debido cumplimiento de esta Ley, deberá realizar las modificaciones necesarias a los convenios que en materia del ejercicio profes</w:t>
      </w:r>
      <w:r>
        <w:t>ional haya celebrado con el Gobierno Federal.</w:t>
      </w:r>
    </w:p>
    <w:p w:rsidR="00D05655" w:rsidRDefault="00D05655">
      <w:pPr>
        <w:pStyle w:val="Textoindependiente"/>
        <w:spacing w:before="1"/>
      </w:pPr>
    </w:p>
    <w:p w:rsidR="00D05655" w:rsidRDefault="00350C91">
      <w:pPr>
        <w:pStyle w:val="Textoindependiente"/>
        <w:ind w:left="118"/>
      </w:pPr>
      <w:r>
        <w:rPr>
          <w:b/>
        </w:rPr>
        <w:t xml:space="preserve">ARTICULO CUARTO.- </w:t>
      </w:r>
      <w:r>
        <w:t>El titular del Poder Ejecutivo procederá dentro del plazo de treinta días, contados a partir del inicio de la vigencia de esta ley, a expedir el reglamento correspondiente.</w:t>
      </w:r>
    </w:p>
    <w:p w:rsidR="00D05655" w:rsidRDefault="00D05655">
      <w:pPr>
        <w:pStyle w:val="Textoindependiente"/>
        <w:spacing w:before="10"/>
        <w:rPr>
          <w:sz w:val="21"/>
        </w:rPr>
      </w:pPr>
    </w:p>
    <w:p w:rsidR="00D05655" w:rsidRDefault="00350C91">
      <w:pPr>
        <w:pStyle w:val="Textoindependiente"/>
        <w:spacing w:before="1" w:line="480" w:lineRule="auto"/>
        <w:ind w:left="118" w:right="795"/>
      </w:pPr>
      <w:r>
        <w:rPr>
          <w:b/>
        </w:rPr>
        <w:t>ARTICULO QUINTO.-</w:t>
      </w:r>
      <w:r>
        <w:rPr>
          <w:b/>
        </w:rPr>
        <w:t xml:space="preserve"> </w:t>
      </w:r>
      <w:r>
        <w:t>La presente Ley entrará en vigor a partir del 1o. de Junio de 1989. Lo tendrá entendido el Gobernador del Estado y hará que se publique y se cumpla.</w:t>
      </w:r>
    </w:p>
    <w:p w:rsidR="00D05655" w:rsidRDefault="00350C91">
      <w:pPr>
        <w:pStyle w:val="Textoindependiente"/>
        <w:spacing w:line="253" w:lineRule="exact"/>
        <w:ind w:left="118"/>
        <w:jc w:val="both"/>
      </w:pPr>
      <w:r>
        <w:t>DADO EN EL SALON DE SESIONES DEL H. CONGRESO DEL ESTADO.- Oaxaca de Juárez,</w:t>
      </w:r>
    </w:p>
    <w:p w:rsidR="00D05655" w:rsidRDefault="00350C91">
      <w:pPr>
        <w:pStyle w:val="Textoindependiente"/>
        <w:ind w:left="118" w:right="113"/>
        <w:jc w:val="both"/>
      </w:pPr>
      <w:r>
        <w:t>a 11 de Noviembre de 1988.- DR. JORGE FERNANDO ITURRIBARRIA BOLAÑOS, Diputado Presidente.- C.P. VICTOR MANUEL PALOMEQUE MARTINEZ, Diputado Secretario.- ANTONIO CRUZ VASQUEZ, Diputado Secretario.-</w:t>
      </w:r>
      <w:r>
        <w:rPr>
          <w:spacing w:val="-1"/>
        </w:rPr>
        <w:t xml:space="preserve"> </w:t>
      </w:r>
      <w:r>
        <w:t>Rúbricas.</w:t>
      </w:r>
    </w:p>
    <w:p w:rsidR="00D05655" w:rsidRDefault="00D05655">
      <w:pPr>
        <w:pStyle w:val="Textoindependiente"/>
        <w:spacing w:before="11"/>
        <w:rPr>
          <w:sz w:val="21"/>
        </w:rPr>
      </w:pPr>
    </w:p>
    <w:p w:rsidR="00D05655" w:rsidRDefault="00350C91">
      <w:pPr>
        <w:pStyle w:val="Textoindependiente"/>
        <w:ind w:left="118"/>
      </w:pPr>
      <w:r>
        <w:t>Por tanto, mando que se imprima, publique, circul</w:t>
      </w:r>
      <w:r>
        <w:t>e y se le dé el debido cumplimiento.</w:t>
      </w:r>
    </w:p>
    <w:p w:rsidR="00D05655" w:rsidRDefault="00D05655">
      <w:pPr>
        <w:pStyle w:val="Textoindependiente"/>
      </w:pPr>
    </w:p>
    <w:p w:rsidR="00D05655" w:rsidRDefault="00350C91">
      <w:pPr>
        <w:pStyle w:val="Textoindependiente"/>
        <w:ind w:left="118" w:right="113"/>
        <w:jc w:val="both"/>
      </w:pPr>
      <w:r>
        <w:t>Oaxaca de Juárez, Oax., a 11 de Noviembre de 1988.- EL GOBERNADOR CONSTITUCIONAL DEL ESTADO,- LIC. HELADIO RAMIREZ LOPEZ.- EL SECRETARIO GENERAL DE GOBIERNO,- LIC. ILDEFONSO ZORRILLA CUEVAS.- Rúbricas.</w:t>
      </w:r>
    </w:p>
    <w:p w:rsidR="00D05655" w:rsidRDefault="00D05655">
      <w:pPr>
        <w:pStyle w:val="Textoindependiente"/>
      </w:pPr>
    </w:p>
    <w:p w:rsidR="00D05655" w:rsidRDefault="00350C91">
      <w:pPr>
        <w:pStyle w:val="Textoindependiente"/>
        <w:spacing w:line="480" w:lineRule="auto"/>
        <w:ind w:left="118" w:right="3020"/>
      </w:pPr>
      <w:r>
        <w:t>Y lo comunico a</w:t>
      </w:r>
      <w:r>
        <w:t xml:space="preserve"> usted para su conocimiento y fines consiguientes. SUFRAGIO EFECTIVO. NO REELECCION.</w:t>
      </w:r>
    </w:p>
    <w:p w:rsidR="00D05655" w:rsidRDefault="00350C91">
      <w:pPr>
        <w:pStyle w:val="Textoindependiente"/>
        <w:spacing w:before="1"/>
        <w:ind w:left="118"/>
        <w:jc w:val="both"/>
      </w:pPr>
      <w:r>
        <w:t>"EL RESPETO AL DERECHO AJENO ES LA PAZ"</w:t>
      </w:r>
    </w:p>
    <w:p w:rsidR="00D05655" w:rsidRDefault="00350C91">
      <w:pPr>
        <w:pStyle w:val="Textoindependiente"/>
        <w:spacing w:before="54" w:line="506" w:lineRule="exact"/>
        <w:ind w:left="118" w:right="4414"/>
      </w:pPr>
      <w:r>
        <w:t>Oaxaca de Juárez, Oax., 11 de Noviembre de 1988. EL SECRETARIO GENERAL DE GOBIERNO,</w:t>
      </w:r>
    </w:p>
    <w:p w:rsidR="00D05655" w:rsidRDefault="00350C91">
      <w:pPr>
        <w:pStyle w:val="Textoindependiente"/>
        <w:spacing w:line="199" w:lineRule="exact"/>
        <w:ind w:left="118"/>
      </w:pPr>
      <w:r>
        <w:t>LIC. ILDEFONSO ZORRILLA CUEVAS.- Rúbrica.</w:t>
      </w:r>
    </w:p>
    <w:p w:rsidR="00D05655" w:rsidRDefault="00D05655">
      <w:pPr>
        <w:pStyle w:val="Textoindependiente"/>
        <w:spacing w:before="10"/>
        <w:rPr>
          <w:sz w:val="21"/>
        </w:rPr>
      </w:pPr>
    </w:p>
    <w:p w:rsidR="00D05655" w:rsidRDefault="00350C91">
      <w:pPr>
        <w:pStyle w:val="Textoindependiente"/>
        <w:spacing w:before="1"/>
        <w:ind w:left="118"/>
      </w:pPr>
      <w:r>
        <w:t>Al C</w:t>
      </w:r>
      <w:r>
        <w:t>........</w:t>
      </w:r>
    </w:p>
    <w:p w:rsidR="00D05655" w:rsidRDefault="00D05655">
      <w:pPr>
        <w:pStyle w:val="Textoindependiente"/>
        <w:spacing w:before="1"/>
      </w:pPr>
    </w:p>
    <w:p w:rsidR="00D05655" w:rsidRDefault="00350C91">
      <w:pPr>
        <w:pStyle w:val="Ttulo1"/>
        <w:ind w:left="4386" w:right="0"/>
        <w:jc w:val="left"/>
      </w:pPr>
      <w:r>
        <w:t>N. del E.</w:t>
      </w:r>
    </w:p>
    <w:p w:rsidR="00D05655" w:rsidRDefault="00350C91">
      <w:pPr>
        <w:ind w:left="2528"/>
        <w:rPr>
          <w:b/>
        </w:rPr>
      </w:pPr>
      <w:r>
        <w:rPr>
          <w:b/>
        </w:rPr>
        <w:t>Reformas publicadas en el Periódico Oficial</w:t>
      </w:r>
    </w:p>
    <w:p w:rsidR="00D05655" w:rsidRDefault="00D05655">
      <w:pPr>
        <w:pStyle w:val="Textoindependiente"/>
        <w:spacing w:before="11"/>
        <w:rPr>
          <w:b/>
          <w:sz w:val="21"/>
        </w:rPr>
      </w:pPr>
    </w:p>
    <w:p w:rsidR="00D05655" w:rsidRDefault="00350C91">
      <w:pPr>
        <w:ind w:left="650" w:right="649"/>
        <w:jc w:val="center"/>
        <w:rPr>
          <w:b/>
        </w:rPr>
      </w:pPr>
      <w:r>
        <w:rPr>
          <w:b/>
        </w:rPr>
        <w:t>Decreto 2032</w:t>
      </w:r>
    </w:p>
    <w:p w:rsidR="00D05655" w:rsidRDefault="00350C91">
      <w:pPr>
        <w:ind w:left="650" w:right="649"/>
        <w:jc w:val="center"/>
        <w:rPr>
          <w:b/>
        </w:rPr>
      </w:pPr>
      <w:r>
        <w:rPr>
          <w:b/>
        </w:rPr>
        <w:t>Aprobado el 29 de octubre del 2010</w:t>
      </w:r>
    </w:p>
    <w:p w:rsidR="00D05655" w:rsidRDefault="00D05655">
      <w:pPr>
        <w:jc w:val="center"/>
        <w:sectPr w:rsidR="00D05655">
          <w:pgSz w:w="12240" w:h="15840"/>
          <w:pgMar w:top="2260" w:right="1300" w:bottom="1300" w:left="1300" w:header="552" w:footer="1114" w:gutter="0"/>
          <w:cols w:space="720"/>
        </w:sectPr>
      </w:pPr>
    </w:p>
    <w:p w:rsidR="00D05655" w:rsidRDefault="00D05655">
      <w:pPr>
        <w:pStyle w:val="Textoindependiente"/>
        <w:rPr>
          <w:b/>
          <w:sz w:val="14"/>
        </w:rPr>
      </w:pPr>
    </w:p>
    <w:p w:rsidR="00D05655" w:rsidRDefault="00350C91">
      <w:pPr>
        <w:spacing w:before="93"/>
        <w:ind w:left="118" w:right="189" w:hanging="1"/>
      </w:pPr>
      <w:r>
        <w:rPr>
          <w:b/>
        </w:rPr>
        <w:t xml:space="preserve">ARTÍCULO ÚNICO: </w:t>
      </w:r>
      <w:r>
        <w:t xml:space="preserve">Se </w:t>
      </w:r>
      <w:r>
        <w:rPr>
          <w:b/>
        </w:rPr>
        <w:t xml:space="preserve">REFORMA </w:t>
      </w:r>
      <w:r>
        <w:t>el artículo 5º de la Ley del Ejercicio Profesional en el  Estado de</w:t>
      </w:r>
      <w:r>
        <w:rPr>
          <w:spacing w:val="-1"/>
        </w:rPr>
        <w:t xml:space="preserve"> </w:t>
      </w:r>
      <w:r>
        <w:t>Oaxaca.</w:t>
      </w:r>
    </w:p>
    <w:p w:rsidR="00D05655" w:rsidRDefault="00D05655">
      <w:pPr>
        <w:pStyle w:val="Textoindependiente"/>
      </w:pPr>
    </w:p>
    <w:p w:rsidR="00D05655" w:rsidRDefault="00350C91">
      <w:pPr>
        <w:pStyle w:val="Ttulo1"/>
        <w:spacing w:before="1"/>
        <w:ind w:left="650"/>
      </w:pPr>
      <w:r>
        <w:t>T R A N S I T O R I O :</w:t>
      </w:r>
    </w:p>
    <w:p w:rsidR="00D05655" w:rsidRDefault="00D05655">
      <w:pPr>
        <w:pStyle w:val="Textoindependiente"/>
        <w:rPr>
          <w:b/>
          <w:sz w:val="24"/>
        </w:rPr>
      </w:pPr>
    </w:p>
    <w:p w:rsidR="00D05655" w:rsidRDefault="00D05655">
      <w:pPr>
        <w:pStyle w:val="Textoindependiente"/>
        <w:spacing w:before="9"/>
        <w:rPr>
          <w:b/>
          <w:sz w:val="19"/>
        </w:rPr>
      </w:pPr>
    </w:p>
    <w:p w:rsidR="00D05655" w:rsidRDefault="00350C91">
      <w:pPr>
        <w:pStyle w:val="Textoindependiente"/>
        <w:ind w:left="118"/>
      </w:pPr>
      <w:r>
        <w:rPr>
          <w:b/>
        </w:rPr>
        <w:t>ÚNICO</w:t>
      </w:r>
      <w:r>
        <w:t>.- El presente Decreto entrará en vigor al día siguiente de su publicación en el Periódico Oficial del Gobierno del Estado de Oaxaca.</w:t>
      </w:r>
    </w:p>
    <w:sectPr w:rsidR="00D05655">
      <w:pgSz w:w="12240" w:h="15840"/>
      <w:pgMar w:top="2260" w:right="1300" w:bottom="1300" w:left="1300" w:header="552" w:footer="11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C91" w:rsidRDefault="00350C91">
      <w:r>
        <w:separator/>
      </w:r>
    </w:p>
  </w:endnote>
  <w:endnote w:type="continuationSeparator" w:id="0">
    <w:p w:rsidR="00350C91" w:rsidRDefault="0035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655" w:rsidRDefault="00905CCB">
    <w:pPr>
      <w:pStyle w:val="Textoindependiente"/>
      <w:spacing w:line="14" w:lineRule="auto"/>
      <w:rPr>
        <w:sz w:val="20"/>
      </w:rPr>
    </w:pPr>
    <w:r>
      <w:rPr>
        <w:noProof/>
        <w:lang w:val="es-MX" w:eastAsia="es-MX" w:bidi="ar-SA"/>
      </w:rPr>
      <mc:AlternateContent>
        <mc:Choice Requires="wpg">
          <w:drawing>
            <wp:anchor distT="0" distB="0" distL="114300" distR="114300" simplePos="0" relativeHeight="251232256" behindDoc="1" locked="0" layoutInCell="1" allowOverlap="1">
              <wp:simplePos x="0" y="0"/>
              <wp:positionH relativeFrom="page">
                <wp:posOffset>864235</wp:posOffset>
              </wp:positionH>
              <wp:positionV relativeFrom="page">
                <wp:posOffset>9173210</wp:posOffset>
              </wp:positionV>
              <wp:extent cx="6139180" cy="15240"/>
              <wp:effectExtent l="0" t="0" r="0" b="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9180" cy="15240"/>
                        <a:chOff x="1361" y="14446"/>
                        <a:chExt cx="9668" cy="24"/>
                      </a:xfrm>
                    </wpg:grpSpPr>
                    <wps:wsp>
                      <wps:cNvPr id="6" name="Line 6"/>
                      <wps:cNvCnPr/>
                      <wps:spPr bwMode="auto">
                        <a:xfrm>
                          <a:off x="1390" y="14456"/>
                          <a:ext cx="9638" cy="0"/>
                        </a:xfrm>
                        <a:prstGeom prst="line">
                          <a:avLst/>
                        </a:prstGeom>
                        <a:noFill/>
                        <a:ln w="12700">
                          <a:solidFill>
                            <a:srgbClr val="800000"/>
                          </a:solidFill>
                          <a:prstDash val="solid"/>
                          <a:round/>
                          <a:headEnd/>
                          <a:tailEnd/>
                        </a:ln>
                        <a:extLst>
                          <a:ext uri="{909E8E84-426E-40DD-AFC4-6F175D3DCCD1}">
                            <a14:hiddenFill xmlns:a14="http://schemas.microsoft.com/office/drawing/2010/main">
                              <a:noFill/>
                            </a14:hiddenFill>
                          </a:ext>
                        </a:extLst>
                      </wps:spPr>
                      <wps:bodyPr/>
                    </wps:wsp>
                    <wps:wsp>
                      <wps:cNvPr id="7" name="Line 5"/>
                      <wps:cNvCnPr/>
                      <wps:spPr bwMode="auto">
                        <a:xfrm>
                          <a:off x="1361" y="14460"/>
                          <a:ext cx="9462" cy="0"/>
                        </a:xfrm>
                        <a:prstGeom prst="line">
                          <a:avLst/>
                        </a:prstGeom>
                        <a:noFill/>
                        <a:ln w="12700">
                          <a:solidFill>
                            <a:srgbClr val="8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68.05pt;margin-top:722.3pt;width:483.4pt;height:1.2pt;z-index:-252084224;mso-position-horizontal-relative:page;mso-position-vertical-relative:page" coordorigin="1361,14446" coordsize="966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">
              <v:line id="Line 6" o:spid="_x0000_s1027" style="position:absolute;visibility:visible;mso-wrap-style:square" from="1390,14456" to="11028,14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wFr8AAADaAAAADwAAAGRycy9kb3ducmV2LnhtbESPzYrCMBSF9wO+Q7iCuzHRhQ7VKCJY&#10;3Ol01PWlubbV5qY0UevbTwTB5eH8fJz5srO1uFPrK8caRkMFgjh3puJCw+Fv8/0Dwgdkg7Vj0vAk&#10;D8tF72uOiXEP/qV7FgoRR9gnqKEMoUmk9HlJFv3QNcTRO7vWYoiyLaRp8RHHbS3HSk2kxYojocSG&#10;1iXl1+xmI0TlWXEcpWl2Uadbupva9R7HWg/63WoGIlAXPuF3e2s0TOB1Jd4Aufg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LlwFr8AAADaAAAADwAAAAAAAAAAAAAAAACh&#10;AgAAZHJzL2Rvd25yZXYueG1sUEsFBgAAAAAEAAQA+QAAAI0DAAAAAA==&#10;" strokecolor="maroon" strokeweight="1pt"/>
              <v:line id="Line 5" o:spid="_x0000_s1028" style="position:absolute;visibility:visible;mso-wrap-style:square" from="1361,14460" to="10823,14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Vjb8AAADaAAAADwAAAGRycy9kb3ducmV2LnhtbESPzYrCMBSF9wO+Q7iCuzHRhQ7VKCJY&#10;3Dl21PWlubbV5qY0UevbTwTB5eH8fJz5srO1uFPrK8caRkMFgjh3puJCw+Fv8/0Dwgdkg7Vj0vAk&#10;D8tF72uOiXEP3tM9C4WII+wT1FCG0CRS+rwki37oGuLonV1rMUTZFtK0+IjjtpZjpSbSYsWRUGJD&#10;65Lya3azEaLyrDiO0jS7qNMt3U3t+hfHWg/63WoGIlAXPuF3e2s0TOF1Jd4Aufg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XVjb8AAADaAAAADwAAAAAAAAAAAAAAAACh&#10;AgAAZHJzL2Rvd25yZXYueG1sUEsFBgAAAAAEAAQA+QAAAI0DAAAAAA==&#10;" strokecolor="maroon" strokeweight="1pt"/>
              <w10:wrap anchorx="page" anchory="page"/>
            </v:group>
          </w:pict>
        </mc:Fallback>
      </mc:AlternateContent>
    </w:r>
    <w:r>
      <w:rPr>
        <w:noProof/>
        <w:lang w:val="es-MX" w:eastAsia="es-MX" w:bidi="ar-SA"/>
      </w:rPr>
      <mc:AlternateContent>
        <mc:Choice Requires="wps">
          <w:drawing>
            <wp:anchor distT="0" distB="0" distL="114300" distR="114300" simplePos="0" relativeHeight="251233280" behindDoc="1" locked="0" layoutInCell="1" allowOverlap="1">
              <wp:simplePos x="0" y="0"/>
              <wp:positionH relativeFrom="page">
                <wp:posOffset>954405</wp:posOffset>
              </wp:positionH>
              <wp:positionV relativeFrom="page">
                <wp:posOffset>9190990</wp:posOffset>
              </wp:positionV>
              <wp:extent cx="1565275" cy="14795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27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655" w:rsidRDefault="00350C91">
                          <w:pPr>
                            <w:spacing w:before="19"/>
                            <w:ind w:left="20"/>
                            <w:rPr>
                              <w:rFonts w:ascii="Tahoma"/>
                              <w:b/>
                              <w:sz w:val="16"/>
                            </w:rPr>
                          </w:pPr>
                          <w:hyperlink r:id="rId1">
                            <w:r>
                              <w:rPr>
                                <w:rFonts w:ascii="Tahoma"/>
                                <w:b/>
                                <w:color w:val="800000"/>
                                <w:sz w:val="16"/>
                              </w:rPr>
                              <w:t>www.congresooaxaca.gob.mx</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75.15pt;margin-top:723.7pt;width:123.25pt;height:11.65pt;z-index:-25208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" filled="f" stroked="f">
              <v:textbox inset="0,0,0,0">
                <w:txbxContent>
                  <w:p w:rsidR="00D05655" w:rsidRDefault="00350C91">
                    <w:pPr>
                      <w:spacing w:before="19"/>
                      <w:ind w:left="20"/>
                      <w:rPr>
                        <w:rFonts w:ascii="Tahoma"/>
                        <w:b/>
                        <w:sz w:val="16"/>
                      </w:rPr>
                    </w:pPr>
                    <w:hyperlink r:id="rId2">
                      <w:r>
                        <w:rPr>
                          <w:rFonts w:ascii="Tahoma"/>
                          <w:b/>
                          <w:color w:val="800000"/>
                          <w:sz w:val="16"/>
                        </w:rPr>
                        <w:t>www.congresooaxaca.gob.mx</w:t>
                      </w:r>
                    </w:hyperlink>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51234304" behindDoc="1" locked="0" layoutInCell="1" allowOverlap="1">
              <wp:simplePos x="0" y="0"/>
              <wp:positionH relativeFrom="page">
                <wp:posOffset>3796665</wp:posOffset>
              </wp:positionH>
              <wp:positionV relativeFrom="page">
                <wp:posOffset>9190990</wp:posOffset>
              </wp:positionV>
              <wp:extent cx="180975" cy="14795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655" w:rsidRDefault="00350C91">
                          <w:pPr>
                            <w:spacing w:before="19"/>
                            <w:ind w:left="40"/>
                            <w:rPr>
                              <w:rFonts w:ascii="Tahoma"/>
                              <w:b/>
                              <w:sz w:val="16"/>
                            </w:rPr>
                          </w:pPr>
                          <w:r>
                            <w:fldChar w:fldCharType="begin"/>
                          </w:r>
                          <w:r>
                            <w:rPr>
                              <w:rFonts w:ascii="Tahoma"/>
                              <w:b/>
                              <w:color w:val="800000"/>
                              <w:sz w:val="16"/>
                            </w:rPr>
                            <w:instrText xml:space="preserve"> PAGE </w:instrText>
                          </w:r>
                          <w:r>
                            <w:fldChar w:fldCharType="separate"/>
                          </w:r>
                          <w:r w:rsidR="00905CCB">
                            <w:rPr>
                              <w:rFonts w:ascii="Tahoma"/>
                              <w:b/>
                              <w:noProof/>
                              <w:color w:val="800000"/>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298.95pt;margin-top:723.7pt;width:14.25pt;height:11.65pt;z-index:-25208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BarwIAAK8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" filled="f" stroked="f">
              <v:textbox inset="0,0,0,0">
                <w:txbxContent>
                  <w:p w:rsidR="00D05655" w:rsidRDefault="00350C91">
                    <w:pPr>
                      <w:spacing w:before="19"/>
                      <w:ind w:left="40"/>
                      <w:rPr>
                        <w:rFonts w:ascii="Tahoma"/>
                        <w:b/>
                        <w:sz w:val="16"/>
                      </w:rPr>
                    </w:pPr>
                    <w:r>
                      <w:fldChar w:fldCharType="begin"/>
                    </w:r>
                    <w:r>
                      <w:rPr>
                        <w:rFonts w:ascii="Tahoma"/>
                        <w:b/>
                        <w:color w:val="800000"/>
                        <w:sz w:val="16"/>
                      </w:rPr>
                      <w:instrText xml:space="preserve"> PAGE </w:instrText>
                    </w:r>
                    <w:r>
                      <w:fldChar w:fldCharType="separate"/>
                    </w:r>
                    <w:r w:rsidR="00905CCB">
                      <w:rPr>
                        <w:rFonts w:ascii="Tahoma"/>
                        <w:b/>
                        <w:noProof/>
                        <w:color w:val="800000"/>
                        <w:sz w:val="16"/>
                      </w:rPr>
                      <w:t>1</w:t>
                    </w:r>
                    <w:r>
                      <w:fldChar w:fldCharType="end"/>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51235328" behindDoc="1" locked="0" layoutInCell="1" allowOverlap="1">
              <wp:simplePos x="0" y="0"/>
              <wp:positionH relativeFrom="page">
                <wp:posOffset>5207635</wp:posOffset>
              </wp:positionH>
              <wp:positionV relativeFrom="page">
                <wp:posOffset>9190990</wp:posOffset>
              </wp:positionV>
              <wp:extent cx="1677670" cy="1479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67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655" w:rsidRDefault="00350C91">
                          <w:pPr>
                            <w:spacing w:before="19"/>
                            <w:ind w:left="20"/>
                            <w:rPr>
                              <w:rFonts w:ascii="Tahoma"/>
                              <w:b/>
                              <w:sz w:val="16"/>
                            </w:rPr>
                          </w:pPr>
                          <w:hyperlink r:id="rId3">
                            <w:r>
                              <w:rPr>
                                <w:rFonts w:ascii="Tahoma"/>
                                <w:b/>
                                <w:color w:val="800000"/>
                                <w:sz w:val="16"/>
                              </w:rPr>
                              <w:t>ciilceo@congresooaxaca.gob.mx</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410.05pt;margin-top:723.7pt;width:132.1pt;height:11.65pt;z-index:-25208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" filled="f" stroked="f">
              <v:textbox inset="0,0,0,0">
                <w:txbxContent>
                  <w:p w:rsidR="00D05655" w:rsidRDefault="00350C91">
                    <w:pPr>
                      <w:spacing w:before="19"/>
                      <w:ind w:left="20"/>
                      <w:rPr>
                        <w:rFonts w:ascii="Tahoma"/>
                        <w:b/>
                        <w:sz w:val="16"/>
                      </w:rPr>
                    </w:pPr>
                    <w:hyperlink r:id="rId4">
                      <w:r>
                        <w:rPr>
                          <w:rFonts w:ascii="Tahoma"/>
                          <w:b/>
                          <w:color w:val="800000"/>
                          <w:sz w:val="16"/>
                        </w:rPr>
                        <w:t>ciilceo@congresooaxaca.gob.mx</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C91" w:rsidRDefault="00350C91">
      <w:r>
        <w:separator/>
      </w:r>
    </w:p>
  </w:footnote>
  <w:footnote w:type="continuationSeparator" w:id="0">
    <w:p w:rsidR="00350C91" w:rsidRDefault="00350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655" w:rsidRDefault="00350C91">
    <w:pPr>
      <w:pStyle w:val="Textoindependiente"/>
      <w:spacing w:line="14" w:lineRule="auto"/>
      <w:rPr>
        <w:sz w:val="20"/>
      </w:rPr>
    </w:pPr>
    <w:r>
      <w:rPr>
        <w:noProof/>
        <w:lang w:val="es-MX" w:eastAsia="es-MX" w:bidi="ar-SA"/>
      </w:rPr>
      <w:drawing>
        <wp:anchor distT="0" distB="0" distL="0" distR="0" simplePos="0" relativeHeight="251227136" behindDoc="1" locked="0" layoutInCell="1" allowOverlap="1">
          <wp:simplePos x="0" y="0"/>
          <wp:positionH relativeFrom="page">
            <wp:posOffset>933450</wp:posOffset>
          </wp:positionH>
          <wp:positionV relativeFrom="page">
            <wp:posOffset>350520</wp:posOffset>
          </wp:positionV>
          <wp:extent cx="592074" cy="77342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92074" cy="773429"/>
                  </a:xfrm>
                  <a:prstGeom prst="rect">
                    <a:avLst/>
                  </a:prstGeom>
                </pic:spPr>
              </pic:pic>
            </a:graphicData>
          </a:graphic>
        </wp:anchor>
      </w:drawing>
    </w:r>
    <w:r w:rsidR="00905CCB">
      <w:rPr>
        <w:noProof/>
        <w:lang w:val="es-MX" w:eastAsia="es-MX" w:bidi="ar-SA"/>
      </w:rPr>
      <mc:AlternateContent>
        <mc:Choice Requires="wps">
          <w:drawing>
            <wp:anchor distT="0" distB="0" distL="114300" distR="114300" simplePos="0" relativeHeight="251228160" behindDoc="1" locked="0" layoutInCell="1" allowOverlap="1">
              <wp:simplePos x="0" y="0"/>
              <wp:positionH relativeFrom="page">
                <wp:posOffset>1806575</wp:posOffset>
              </wp:positionH>
              <wp:positionV relativeFrom="page">
                <wp:posOffset>838200</wp:posOffset>
              </wp:positionV>
              <wp:extent cx="5238115"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115" cy="0"/>
                      </a:xfrm>
                      <a:prstGeom prst="line">
                        <a:avLst/>
                      </a:prstGeom>
                      <a:noFill/>
                      <a:ln w="19050">
                        <a:solidFill>
                          <a:srgbClr val="8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208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25pt,66pt" to="554.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" strokecolor="maroon" strokeweight="1.5pt">
              <w10:wrap anchorx="page" anchory="page"/>
            </v:line>
          </w:pict>
        </mc:Fallback>
      </mc:AlternateContent>
    </w:r>
    <w:r w:rsidR="00905CCB">
      <w:rPr>
        <w:noProof/>
        <w:lang w:val="es-MX" w:eastAsia="es-MX" w:bidi="ar-SA"/>
      </w:rPr>
      <mc:AlternateContent>
        <mc:Choice Requires="wps">
          <w:drawing>
            <wp:anchor distT="0" distB="0" distL="114300" distR="114300" simplePos="0" relativeHeight="251229184" behindDoc="1" locked="0" layoutInCell="1" allowOverlap="1">
              <wp:simplePos x="0" y="0"/>
              <wp:positionH relativeFrom="page">
                <wp:posOffset>1793240</wp:posOffset>
              </wp:positionH>
              <wp:positionV relativeFrom="page">
                <wp:posOffset>544195</wp:posOffset>
              </wp:positionV>
              <wp:extent cx="2324100" cy="240030"/>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655" w:rsidRDefault="00350C91">
                          <w:pPr>
                            <w:spacing w:before="20"/>
                            <w:ind w:left="20" w:right="1"/>
                            <w:rPr>
                              <w:rFonts w:ascii="Tahoma"/>
                              <w:b/>
                              <w:sz w:val="14"/>
                            </w:rPr>
                          </w:pPr>
                          <w:r>
                            <w:rPr>
                              <w:rFonts w:ascii="Tahoma"/>
                              <w:b/>
                              <w:color w:val="800000"/>
                              <w:sz w:val="14"/>
                            </w:rPr>
                            <w:t>H. Congreso del Estado Libre y Soberano de Oaxaca LXI Legislatura Constitucional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41.2pt;margin-top:42.85pt;width:183pt;height:18.9pt;z-index:-25208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" filled="f" stroked="f">
              <v:textbox inset="0,0,0,0">
                <w:txbxContent>
                  <w:p w:rsidR="00D05655" w:rsidRDefault="00350C91">
                    <w:pPr>
                      <w:spacing w:before="20"/>
                      <w:ind w:left="20" w:right="1"/>
                      <w:rPr>
                        <w:rFonts w:ascii="Tahoma"/>
                        <w:b/>
                        <w:sz w:val="14"/>
                      </w:rPr>
                    </w:pPr>
                    <w:r>
                      <w:rPr>
                        <w:rFonts w:ascii="Tahoma"/>
                        <w:b/>
                        <w:color w:val="800000"/>
                        <w:sz w:val="14"/>
                      </w:rPr>
                      <w:t>H. Congreso del Estado Libre y Soberano de Oaxaca LXI Legislatura Constitucional</w:t>
                    </w:r>
                  </w:p>
                </w:txbxContent>
              </v:textbox>
              <w10:wrap anchorx="page" anchory="page"/>
            </v:shape>
          </w:pict>
        </mc:Fallback>
      </mc:AlternateContent>
    </w:r>
    <w:r w:rsidR="00905CCB">
      <w:rPr>
        <w:noProof/>
        <w:lang w:val="es-MX" w:eastAsia="es-MX" w:bidi="ar-SA"/>
      </w:rPr>
      <mc:AlternateContent>
        <mc:Choice Requires="wps">
          <w:drawing>
            <wp:anchor distT="0" distB="0" distL="114300" distR="114300" simplePos="0" relativeHeight="251230208" behindDoc="1" locked="0" layoutInCell="1" allowOverlap="1">
              <wp:simplePos x="0" y="0"/>
              <wp:positionH relativeFrom="page">
                <wp:posOffset>1793240</wp:posOffset>
              </wp:positionH>
              <wp:positionV relativeFrom="page">
                <wp:posOffset>866140</wp:posOffset>
              </wp:positionV>
              <wp:extent cx="2887345" cy="240665"/>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34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655" w:rsidRDefault="00350C91">
                          <w:pPr>
                            <w:spacing w:before="20"/>
                            <w:ind w:left="20" w:right="2"/>
                            <w:rPr>
                              <w:rFonts w:ascii="Tahoma" w:hAnsi="Tahoma"/>
                              <w:b/>
                              <w:sz w:val="14"/>
                            </w:rPr>
                          </w:pPr>
                          <w:r>
                            <w:rPr>
                              <w:rFonts w:ascii="Tahoma" w:hAnsi="Tahoma"/>
                              <w:b/>
                              <w:color w:val="800000"/>
                              <w:sz w:val="14"/>
                            </w:rPr>
                            <w:t>Centro de Información e Investigaciones Legislativas (CIILCEO) Unidad de Investigaciones Legislativas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141.2pt;margin-top:68.2pt;width:227.35pt;height:18.95pt;z-index:-25208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Nfd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" filled="f" stroked="f">
              <v:textbox inset="0,0,0,0">
                <w:txbxContent>
                  <w:p w:rsidR="00D05655" w:rsidRDefault="00350C91">
                    <w:pPr>
                      <w:spacing w:before="20"/>
                      <w:ind w:left="20" w:right="2"/>
                      <w:rPr>
                        <w:rFonts w:ascii="Tahoma" w:hAnsi="Tahoma"/>
                        <w:b/>
                        <w:sz w:val="14"/>
                      </w:rPr>
                    </w:pPr>
                    <w:r>
                      <w:rPr>
                        <w:rFonts w:ascii="Tahoma" w:hAnsi="Tahoma"/>
                        <w:b/>
                        <w:color w:val="800000"/>
                        <w:sz w:val="14"/>
                      </w:rPr>
                      <w:t>Centro de Información e Investigaciones Legislativas (CIILCEO) Unidad de Investigaciones Legislativas</w:t>
                    </w:r>
                  </w:p>
                </w:txbxContent>
              </v:textbox>
              <w10:wrap anchorx="page" anchory="page"/>
            </v:shape>
          </w:pict>
        </mc:Fallback>
      </mc:AlternateContent>
    </w:r>
    <w:r w:rsidR="00905CCB">
      <w:rPr>
        <w:noProof/>
        <w:lang w:val="es-MX" w:eastAsia="es-MX" w:bidi="ar-SA"/>
      </w:rPr>
      <mc:AlternateContent>
        <mc:Choice Requires="wps">
          <w:drawing>
            <wp:anchor distT="0" distB="0" distL="114300" distR="114300" simplePos="0" relativeHeight="251231232" behindDoc="1" locked="0" layoutInCell="1" allowOverlap="1">
              <wp:simplePos x="0" y="0"/>
              <wp:positionH relativeFrom="page">
                <wp:posOffset>887730</wp:posOffset>
              </wp:positionH>
              <wp:positionV relativeFrom="page">
                <wp:posOffset>1200150</wp:posOffset>
              </wp:positionV>
              <wp:extent cx="702945" cy="25527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655" w:rsidRDefault="00350C91">
                          <w:pPr>
                            <w:spacing w:before="14"/>
                            <w:ind w:left="20" w:firstLine="224"/>
                            <w:rPr>
                              <w:b/>
                              <w:sz w:val="16"/>
                            </w:rPr>
                          </w:pPr>
                          <w:r>
                            <w:rPr>
                              <w:b/>
                              <w:sz w:val="16"/>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69.9pt;margin-top:94.5pt;width:55.35pt;height:20.1pt;z-index:-25208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" filled="f" stroked="f">
              <v:textbox inset="0,0,0,0">
                <w:txbxContent>
                  <w:p w:rsidR="00D05655" w:rsidRDefault="00350C91">
                    <w:pPr>
                      <w:spacing w:before="14"/>
                      <w:ind w:left="20" w:firstLine="224"/>
                      <w:rPr>
                        <w:b/>
                        <w:sz w:val="16"/>
                      </w:rPr>
                    </w:pPr>
                    <w:r>
                      <w:rPr>
                        <w:b/>
                        <w:sz w:val="16"/>
                      </w:rPr>
                      <w:t>PODER LEGISLATIVO</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67D33"/>
    <w:multiLevelType w:val="hybridMultilevel"/>
    <w:tmpl w:val="E6AE60FC"/>
    <w:lvl w:ilvl="0" w:tplc="FB884220">
      <w:numFmt w:val="bullet"/>
      <w:lvlText w:val="-"/>
      <w:lvlJc w:val="left"/>
      <w:pPr>
        <w:ind w:left="252" w:hanging="135"/>
      </w:pPr>
      <w:rPr>
        <w:rFonts w:ascii="Arial" w:eastAsia="Arial" w:hAnsi="Arial" w:cs="Arial" w:hint="default"/>
        <w:w w:val="99"/>
        <w:sz w:val="22"/>
        <w:szCs w:val="22"/>
        <w:lang w:val="es-ES" w:eastAsia="es-ES" w:bidi="es-ES"/>
      </w:rPr>
    </w:lvl>
    <w:lvl w:ilvl="1" w:tplc="43DCCD3A">
      <w:numFmt w:val="bullet"/>
      <w:lvlText w:val="•"/>
      <w:lvlJc w:val="left"/>
      <w:pPr>
        <w:ind w:left="4660" w:hanging="135"/>
      </w:pPr>
      <w:rPr>
        <w:rFonts w:hint="default"/>
        <w:lang w:val="es-ES" w:eastAsia="es-ES" w:bidi="es-ES"/>
      </w:rPr>
    </w:lvl>
    <w:lvl w:ilvl="2" w:tplc="C98E0684">
      <w:numFmt w:val="bullet"/>
      <w:lvlText w:val="•"/>
      <w:lvlJc w:val="left"/>
      <w:pPr>
        <w:ind w:left="5213" w:hanging="135"/>
      </w:pPr>
      <w:rPr>
        <w:rFonts w:hint="default"/>
        <w:lang w:val="es-ES" w:eastAsia="es-ES" w:bidi="es-ES"/>
      </w:rPr>
    </w:lvl>
    <w:lvl w:ilvl="3" w:tplc="74A8F344">
      <w:numFmt w:val="bullet"/>
      <w:lvlText w:val="•"/>
      <w:lvlJc w:val="left"/>
      <w:pPr>
        <w:ind w:left="5766" w:hanging="135"/>
      </w:pPr>
      <w:rPr>
        <w:rFonts w:hint="default"/>
        <w:lang w:val="es-ES" w:eastAsia="es-ES" w:bidi="es-ES"/>
      </w:rPr>
    </w:lvl>
    <w:lvl w:ilvl="4" w:tplc="2154DB16">
      <w:numFmt w:val="bullet"/>
      <w:lvlText w:val="•"/>
      <w:lvlJc w:val="left"/>
      <w:pPr>
        <w:ind w:left="6320" w:hanging="135"/>
      </w:pPr>
      <w:rPr>
        <w:rFonts w:hint="default"/>
        <w:lang w:val="es-ES" w:eastAsia="es-ES" w:bidi="es-ES"/>
      </w:rPr>
    </w:lvl>
    <w:lvl w:ilvl="5" w:tplc="74FC4716">
      <w:numFmt w:val="bullet"/>
      <w:lvlText w:val="•"/>
      <w:lvlJc w:val="left"/>
      <w:pPr>
        <w:ind w:left="6873" w:hanging="135"/>
      </w:pPr>
      <w:rPr>
        <w:rFonts w:hint="default"/>
        <w:lang w:val="es-ES" w:eastAsia="es-ES" w:bidi="es-ES"/>
      </w:rPr>
    </w:lvl>
    <w:lvl w:ilvl="6" w:tplc="AB76422C">
      <w:numFmt w:val="bullet"/>
      <w:lvlText w:val="•"/>
      <w:lvlJc w:val="left"/>
      <w:pPr>
        <w:ind w:left="7426" w:hanging="135"/>
      </w:pPr>
      <w:rPr>
        <w:rFonts w:hint="default"/>
        <w:lang w:val="es-ES" w:eastAsia="es-ES" w:bidi="es-ES"/>
      </w:rPr>
    </w:lvl>
    <w:lvl w:ilvl="7" w:tplc="F198DB34">
      <w:numFmt w:val="bullet"/>
      <w:lvlText w:val="•"/>
      <w:lvlJc w:val="left"/>
      <w:pPr>
        <w:ind w:left="7980" w:hanging="135"/>
      </w:pPr>
      <w:rPr>
        <w:rFonts w:hint="default"/>
        <w:lang w:val="es-ES" w:eastAsia="es-ES" w:bidi="es-ES"/>
      </w:rPr>
    </w:lvl>
    <w:lvl w:ilvl="8" w:tplc="D9449A90">
      <w:numFmt w:val="bullet"/>
      <w:lvlText w:val="•"/>
      <w:lvlJc w:val="left"/>
      <w:pPr>
        <w:ind w:left="8533" w:hanging="135"/>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655"/>
    <w:rsid w:val="00350C91"/>
    <w:rsid w:val="00905CCB"/>
    <w:rsid w:val="00D056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649" w:right="649"/>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252" w:hanging="135"/>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649" w:right="649"/>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252" w:hanging="13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iilceo@congresooaxaca.gob.mx" TargetMode="External"/><Relationship Id="rId2" Type="http://schemas.openxmlformats.org/officeDocument/2006/relationships/hyperlink" Target="http://www.congresooaxaca.gob.mx/" TargetMode="External"/><Relationship Id="rId1" Type="http://schemas.openxmlformats.org/officeDocument/2006/relationships/hyperlink" Target="http://www.congresooaxaca.gob.mx/" TargetMode="External"/><Relationship Id="rId4" Type="http://schemas.openxmlformats.org/officeDocument/2006/relationships/hyperlink" Target="mailto:ciilceo@congresooaxaca.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2945</Words>
  <Characters>16203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Microsoft Word - Ley del Ejercicio Profesional en el Estado de Oaxaca (Reforma del 29 oct 2010 Decreto 2032).doc</vt:lpstr>
    </vt:vector>
  </TitlesOfParts>
  <Company/>
  <LinksUpToDate>false</LinksUpToDate>
  <CharactersWithSpaces>19110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Ley del Ejercicio Profesional en el Estado de Oaxaca (Reforma del 29 oct 2010 Decreto 2032).doc</dc:title>
  <dc:creator>Aleman</dc:creator>
  <cp:lastModifiedBy>MONSE</cp:lastModifiedBy>
  <cp:revision>2</cp:revision>
  <dcterms:created xsi:type="dcterms:W3CDTF">2019-09-13T00:21:00Z</dcterms:created>
  <dcterms:modified xsi:type="dcterms:W3CDTF">2019-09-13T00:21:00Z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2011-01-20T00:00:00Z</vt:filetime>
  </property>
  <property fmtid="{D5CDD505-2E9C-101B-9397-08002B2CF9AE}" pid="3" name="Creator">
    <vt:lpwstr>PScript5.dll Version 5.2.2</vt:lpwstr>
  </property>
  <property fmtid="{D5CDD505-2E9C-101B-9397-08002B2CF9AE}" pid="4" name="LastSaved">
    <vt:filetime>2019-09-13T00:00:00Z</vt:filetime>
  </property>
</Properties>
</file>