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DB" w:rsidRDefault="00D62FDB">
      <w:pPr>
        <w:pStyle w:val="Textoindependiente"/>
        <w:rPr>
          <w:rFonts w:ascii="Times New Roman"/>
          <w:sz w:val="20"/>
        </w:rPr>
      </w:pPr>
      <w:bookmarkStart w:id="0" w:name="_GoBack"/>
      <w:bookmarkEnd w:id="0"/>
    </w:p>
    <w:p w:rsidR="00D62FDB" w:rsidRDefault="00D62FDB">
      <w:pPr>
        <w:pStyle w:val="Textoindependiente"/>
        <w:rPr>
          <w:rFonts w:ascii="Times New Roman"/>
          <w:sz w:val="20"/>
        </w:rPr>
      </w:pPr>
    </w:p>
    <w:p w:rsidR="00D62FDB" w:rsidRDefault="00D62FDB">
      <w:pPr>
        <w:pStyle w:val="Textoindependiente"/>
        <w:rPr>
          <w:rFonts w:ascii="Times New Roman"/>
          <w:sz w:val="20"/>
        </w:rPr>
      </w:pPr>
    </w:p>
    <w:p w:rsidR="00D62FDB" w:rsidRDefault="00D62FDB">
      <w:pPr>
        <w:pStyle w:val="Textoindependiente"/>
        <w:rPr>
          <w:rFonts w:ascii="Times New Roman"/>
          <w:sz w:val="20"/>
        </w:rPr>
      </w:pPr>
    </w:p>
    <w:p w:rsidR="00D62FDB" w:rsidRDefault="00D62FDB">
      <w:pPr>
        <w:pStyle w:val="Textoindependiente"/>
        <w:rPr>
          <w:rFonts w:ascii="Times New Roman"/>
          <w:sz w:val="20"/>
        </w:rPr>
      </w:pPr>
    </w:p>
    <w:p w:rsidR="00D62FDB" w:rsidRDefault="00D62FDB">
      <w:pPr>
        <w:pStyle w:val="Textoindependiente"/>
        <w:rPr>
          <w:rFonts w:ascii="Times New Roman"/>
          <w:sz w:val="20"/>
        </w:rPr>
      </w:pPr>
    </w:p>
    <w:p w:rsidR="00D62FDB" w:rsidRDefault="00D62FDB">
      <w:pPr>
        <w:pStyle w:val="Textoindependiente"/>
        <w:spacing w:before="2"/>
        <w:rPr>
          <w:rFonts w:ascii="Times New Roman"/>
          <w:sz w:val="14"/>
        </w:rPr>
      </w:pPr>
    </w:p>
    <w:p w:rsidR="00D62FDB" w:rsidRDefault="003B3CAA">
      <w:pPr>
        <w:pStyle w:val="Textoindependiente"/>
        <w:ind w:left="259"/>
        <w:rPr>
          <w:rFonts w:ascii="Times New Roman"/>
          <w:sz w:val="20"/>
        </w:rPr>
      </w:pPr>
      <w:r>
        <w:rPr>
          <w:rFonts w:ascii="Times New Roman"/>
          <w:noProof/>
          <w:sz w:val="20"/>
          <w:lang w:val="es-MX" w:eastAsia="es-MX" w:bidi="ar-SA"/>
        </w:rPr>
        <mc:AlternateContent>
          <mc:Choice Requires="wpg">
            <w:drawing>
              <wp:inline distT="0" distB="0" distL="0" distR="0">
                <wp:extent cx="5973445" cy="339725"/>
                <wp:effectExtent l="0" t="0" r="0" b="317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339725"/>
                          <a:chOff x="0" y="0"/>
                          <a:chExt cx="9407" cy="535"/>
                        </a:xfrm>
                      </wpg:grpSpPr>
                      <wps:wsp>
                        <wps:cNvPr id="8" name="Rectangle 7"/>
                        <wps:cNvSpPr>
                          <a:spLocks noChangeArrowheads="1"/>
                        </wps:cNvSpPr>
                        <wps:spPr bwMode="auto">
                          <a:xfrm>
                            <a:off x="0" y="0"/>
                            <a:ext cx="9407" cy="267"/>
                          </a:xfrm>
                          <a:prstGeom prst="rect">
                            <a:avLst/>
                          </a:prstGeom>
                          <a:solidFill>
                            <a:srgbClr val="89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0" y="267"/>
                            <a:ext cx="4767" cy="268"/>
                          </a:xfrm>
                          <a:prstGeom prst="rect">
                            <a:avLst/>
                          </a:prstGeom>
                          <a:solidFill>
                            <a:srgbClr val="89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4723" y="259"/>
                            <a:ext cx="1537" cy="267"/>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6320" y="259"/>
                            <a:ext cx="2542" cy="267"/>
                          </a:xfrm>
                          <a:prstGeom prst="rect">
                            <a:avLst/>
                          </a:prstGeom>
                          <a:solidFill>
                            <a:srgbClr val="8A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0" y="0"/>
                            <a:ext cx="9407"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DB" w:rsidRDefault="0070218C">
                              <w:pPr>
                                <w:spacing w:line="252" w:lineRule="auto"/>
                                <w:ind w:left="-1"/>
                                <w:rPr>
                                  <w:b/>
                                </w:rPr>
                              </w:pPr>
                              <w:r>
                                <w:rPr>
                                  <w:b/>
                                  <w:color w:val="FFFFFF"/>
                                </w:rPr>
                                <w:t>Última Reforma Aprobada: Decreto Número 11 aprobado el 23 de diciembre del 2016 y publicado en el Periódico Oficial núm. 53 Cuarta Sección del 31 de diciembre de 2016.</w:t>
                              </w:r>
                            </w:p>
                          </w:txbxContent>
                        </wps:txbx>
                        <wps:bodyPr rot="0" vert="horz" wrap="square" lIns="0" tIns="0" rIns="0" bIns="0" anchor="t" anchorCtr="0" upright="1">
                          <a:noAutofit/>
                        </wps:bodyPr>
                      </wps:wsp>
                    </wpg:wgp>
                  </a:graphicData>
                </a:graphic>
              </wp:inline>
            </w:drawing>
          </mc:Choice>
          <mc:Fallback>
            <w:pict>
              <v:group id="Group 2" o:spid="_x0000_s1026" style="width:470.35pt;height:26.75pt;mso-position-horizontal-relative:char;mso-position-vertical-relative:line" coordsize="94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">
                <v:rect id="Rectangle 7" o:spid="_x0000_s1027" style="position:absolute;width:940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HO8AA&#10;AADaAAAADwAAAGRycy9kb3ducmV2LnhtbERPTYvCMBC9C/6HMMJeRFN3UbQaRQRlLz1o9eBtbMa2&#10;2ExKE2v995vDgsfH+15tOlOJlhpXWlYwGUcgiDOrS84VnNP9aA7CeWSNlWVS8CYHm3W/t8JY2xcf&#10;qT35XIQQdjEqKLyvYyldVpBBN7Y1ceDutjHoA2xyqRt8hXBTye8omkmDJYeGAmvaFZQ9Tk+j4HjD&#10;bbk4nNOpTa6X9qdKbsM0Uepr0G2XIDx1/iP+d/9qBWFruB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RHO8AAAADaAAAADwAAAAAAAAAAAAAAAACYAgAAZHJzL2Rvd25y&#10;ZXYueG1sUEsFBgAAAAAEAAQA9QAAAIUDAAAAAA==&#10;" fillcolor="#890000" stroked="f"/>
                <v:rect id="Rectangle 6" o:spid="_x0000_s1028" style="position:absolute;top:267;width:4767;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ioMMA&#10;AADaAAAADwAAAGRycy9kb3ducmV2LnhtbESPQYvCMBSE7wv+h/CEvSyauoui1SgiuOylB60evD2b&#10;Z1tsXkoTa/ffG0HwOMzMN8xi1ZlKtNS40rKC0TACQZxZXXKu4JBuB1MQziNrrCyTgn9ysFr2PhYY&#10;a3vnHbV7n4sAYRejgsL7OpbSZQUZdENbEwfvYhuDPsgml7rBe4CbSn5H0UQaLDksFFjTpqDsur8Z&#10;BbszrsvZ7yEd2+R0bH+q5PyVJkp99rv1HISnzr/Dr/afVjCD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jioMMAAADaAAAADwAAAAAAAAAAAAAAAACYAgAAZHJzL2Rv&#10;d25yZXYueG1sUEsFBgAAAAAEAAQA9QAAAIgDAAAAAA==&#10;" fillcolor="#890000" stroked="f"/>
                <v:rect id="Rectangle 5" o:spid="_x0000_s1029" style="position:absolute;left:4723;top:259;width:153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UWcUA&#10;AADbAAAADwAAAGRycy9kb3ducmV2LnhtbESPT2vCQBDF7wW/wzJCb3WTFkqNrhKFgtD20EQEb0N2&#10;8gezsyG7avrtO4dCbzO8N+/9Zr2dXK9uNIbOs4F0kYAirrztuDFwLN+f3kCFiGyx90wGfijAdjN7&#10;WGNm/Z2/6VbERkkIhwwNtDEOmdahaslhWPiBWLTajw6jrGOj7Yh3CXe9fk6SV+2wY2locaB9S9Wl&#10;uDoD1VKnefSnj6b+fNnZnT5/1eVgzON8ylegIk3x3/x3fbCCL/Tyi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RRZxQAAANsAAAAPAAAAAAAAAAAAAAAAAJgCAABkcnMv&#10;ZG93bnJldi54bWxQSwUGAAAAAAQABAD1AAAAigMAAAAA&#10;" fillcolor="maroon" stroked="f"/>
                <v:rect id="Rectangle 4" o:spid="_x0000_s1030" style="position:absolute;left:6320;top:259;width:254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JKsAA&#10;AADbAAAADwAAAGRycy9kb3ducmV2LnhtbERPTYvCMBC9C/sfwix401QPIl2juC6CFw/qUq9DM9tW&#10;m0lMotZ/bwRhb/N4nzNbdKYVN/KhsaxgNMxAEJdWN1wp+D2sB1MQISJrbC2TggcFWMw/ejPMtb3z&#10;jm77WIkUwiFHBXWMLpcylDUZDEPriBP3Z73BmKCvpPZ4T+GmleMsm0iDDaeGGh2tairP+6tRcMyK&#10;bfHdTIw+uYvfXNxptzr8KNX/7JZfICJ18V/8dm90mj+C1y/p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1JKsAAAADbAAAADwAAAAAAAAAAAAAAAACYAgAAZHJzL2Rvd25y&#10;ZXYueG1sUEsFBgAAAAAEAAQA9QAAAIUDAAAAAA==&#10;" fillcolor="#8a0000" stroked="f"/>
                <v:shapetype id="_x0000_t202" coordsize="21600,21600" o:spt="202" path="m,l,21600r21600,l21600,xe">
                  <v:stroke joinstyle="miter"/>
                  <v:path gradientshapeok="t" o:connecttype="rect"/>
                </v:shapetype>
                <v:shape id="_x0000_s1031" type="#_x0000_t202" style="position:absolute;width:9407;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62FDB" w:rsidRDefault="0070218C">
                        <w:pPr>
                          <w:spacing w:line="252" w:lineRule="auto"/>
                          <w:ind w:left="-1"/>
                          <w:rPr>
                            <w:b/>
                          </w:rPr>
                        </w:pPr>
                        <w:r>
                          <w:rPr>
                            <w:b/>
                            <w:color w:val="FFFFFF"/>
                          </w:rPr>
                          <w:t>Última Reforma Aprobada: Decreto Número 11 aprobado el 23 de diciembre del 2016 y publicado en el Periódico Oficial núm. 53 Cuarta Sección del 31 de diciembre de 2016.</w:t>
                        </w:r>
                      </w:p>
                    </w:txbxContent>
                  </v:textbox>
                </v:shape>
                <w10:anchorlock/>
              </v:group>
            </w:pict>
          </mc:Fallback>
        </mc:AlternateContent>
      </w:r>
    </w:p>
    <w:p w:rsidR="00D62FDB" w:rsidRDefault="00D62FDB">
      <w:pPr>
        <w:pStyle w:val="Textoindependiente"/>
        <w:spacing w:before="7"/>
        <w:rPr>
          <w:rFonts w:ascii="Times New Roman"/>
          <w:sz w:val="12"/>
        </w:rPr>
      </w:pPr>
    </w:p>
    <w:p w:rsidR="00D62FDB" w:rsidRDefault="0070218C">
      <w:pPr>
        <w:pStyle w:val="Ttulo1"/>
        <w:spacing w:before="92"/>
        <w:ind w:left="258" w:right="563"/>
        <w:jc w:val="left"/>
      </w:pPr>
      <w:r>
        <w:t>LA</w:t>
      </w:r>
      <w:r>
        <w:rPr>
          <w:spacing w:val="-5"/>
        </w:rPr>
        <w:t xml:space="preserve"> </w:t>
      </w:r>
      <w:r>
        <w:t>S</w:t>
      </w:r>
      <w:r>
        <w:rPr>
          <w:spacing w:val="-31"/>
        </w:rPr>
        <w:t xml:space="preserve"> </w:t>
      </w:r>
      <w:r>
        <w:t>E</w:t>
      </w:r>
      <w:r>
        <w:rPr>
          <w:spacing w:val="-33"/>
        </w:rPr>
        <w:t xml:space="preserve"> </w:t>
      </w:r>
      <w:r>
        <w:t>X</w:t>
      </w:r>
      <w:r>
        <w:rPr>
          <w:spacing w:val="-28"/>
        </w:rPr>
        <w:t xml:space="preserve"> </w:t>
      </w:r>
      <w:r>
        <w:rPr>
          <w:spacing w:val="14"/>
        </w:rPr>
        <w:t>AG</w:t>
      </w:r>
      <w:r>
        <w:rPr>
          <w:spacing w:val="-31"/>
        </w:rPr>
        <w:t xml:space="preserve"> </w:t>
      </w:r>
      <w:r>
        <w:t>É</w:t>
      </w:r>
      <w:r>
        <w:rPr>
          <w:spacing w:val="-31"/>
        </w:rPr>
        <w:t xml:space="preserve"> </w:t>
      </w:r>
      <w:r>
        <w:t>S</w:t>
      </w:r>
      <w:r>
        <w:rPr>
          <w:spacing w:val="-31"/>
        </w:rPr>
        <w:t xml:space="preserve"> </w:t>
      </w:r>
      <w:r>
        <w:t>I</w:t>
      </w:r>
      <w:r>
        <w:rPr>
          <w:spacing w:val="-33"/>
        </w:rPr>
        <w:t xml:space="preserve"> </w:t>
      </w:r>
      <w:r>
        <w:t>M</w:t>
      </w:r>
      <w:r>
        <w:rPr>
          <w:spacing w:val="-30"/>
        </w:rPr>
        <w:t xml:space="preserve"> </w:t>
      </w:r>
      <w:r>
        <w:t>A</w:t>
      </w:r>
      <w:r>
        <w:rPr>
          <w:spacing w:val="34"/>
        </w:rPr>
        <w:t xml:space="preserve"> </w:t>
      </w:r>
      <w:r>
        <w:t>P</w:t>
      </w:r>
      <w:r>
        <w:rPr>
          <w:spacing w:val="-33"/>
        </w:rPr>
        <w:t xml:space="preserve"> </w:t>
      </w:r>
      <w:r>
        <w:t>R</w:t>
      </w:r>
      <w:r>
        <w:rPr>
          <w:spacing w:val="-34"/>
        </w:rPr>
        <w:t xml:space="preserve"> </w:t>
      </w:r>
      <w:r>
        <w:t>I</w:t>
      </w:r>
      <w:r>
        <w:rPr>
          <w:spacing w:val="-33"/>
        </w:rPr>
        <w:t xml:space="preserve"> </w:t>
      </w:r>
      <w:r>
        <w:t>M</w:t>
      </w:r>
      <w:r>
        <w:rPr>
          <w:spacing w:val="-35"/>
        </w:rPr>
        <w:t xml:space="preserve"> </w:t>
      </w:r>
      <w:r>
        <w:t>E</w:t>
      </w:r>
      <w:r>
        <w:rPr>
          <w:spacing w:val="-32"/>
        </w:rPr>
        <w:t xml:space="preserve"> </w:t>
      </w:r>
      <w:r>
        <w:t>R</w:t>
      </w:r>
      <w:r>
        <w:rPr>
          <w:spacing w:val="-29"/>
        </w:rPr>
        <w:t xml:space="preserve"> </w:t>
      </w:r>
      <w:r>
        <w:t>A</w:t>
      </w:r>
      <w:r>
        <w:rPr>
          <w:spacing w:val="30"/>
        </w:rPr>
        <w:t xml:space="preserve"> </w:t>
      </w:r>
      <w:r>
        <w:t>L</w:t>
      </w:r>
      <w:r>
        <w:rPr>
          <w:spacing w:val="-32"/>
        </w:rPr>
        <w:t xml:space="preserve"> </w:t>
      </w:r>
      <w:r>
        <w:t>E</w:t>
      </w:r>
      <w:r>
        <w:rPr>
          <w:spacing w:val="-31"/>
        </w:rPr>
        <w:t xml:space="preserve"> </w:t>
      </w:r>
      <w:r>
        <w:t>G</w:t>
      </w:r>
      <w:r>
        <w:rPr>
          <w:spacing w:val="-31"/>
        </w:rPr>
        <w:t xml:space="preserve"> </w:t>
      </w:r>
      <w:r>
        <w:t>I</w:t>
      </w:r>
      <w:r>
        <w:rPr>
          <w:spacing w:val="-31"/>
        </w:rPr>
        <w:t xml:space="preserve"> </w:t>
      </w:r>
      <w:r>
        <w:t>S</w:t>
      </w:r>
      <w:r>
        <w:rPr>
          <w:spacing w:val="-31"/>
        </w:rPr>
        <w:t xml:space="preserve"> </w:t>
      </w:r>
      <w:r>
        <w:t>L</w:t>
      </w:r>
      <w:r>
        <w:rPr>
          <w:spacing w:val="-29"/>
        </w:rPr>
        <w:t xml:space="preserve"> </w:t>
      </w:r>
      <w:r>
        <w:t>A</w:t>
      </w:r>
      <w:r>
        <w:rPr>
          <w:spacing w:val="-37"/>
        </w:rPr>
        <w:t xml:space="preserve"> </w:t>
      </w:r>
      <w:r>
        <w:t>T</w:t>
      </w:r>
      <w:r>
        <w:rPr>
          <w:spacing w:val="-29"/>
        </w:rPr>
        <w:t xml:space="preserve"> </w:t>
      </w:r>
      <w:r>
        <w:t>U</w:t>
      </w:r>
      <w:r>
        <w:rPr>
          <w:spacing w:val="-32"/>
        </w:rPr>
        <w:t xml:space="preserve"> </w:t>
      </w:r>
      <w:r>
        <w:t>R</w:t>
      </w:r>
      <w:r>
        <w:rPr>
          <w:spacing w:val="-26"/>
        </w:rPr>
        <w:t xml:space="preserve"> </w:t>
      </w:r>
      <w:r>
        <w:t>A</w:t>
      </w:r>
      <w:r>
        <w:rPr>
          <w:spacing w:val="33"/>
        </w:rPr>
        <w:t xml:space="preserve"> </w:t>
      </w:r>
      <w:r>
        <w:t>C</w:t>
      </w:r>
      <w:r>
        <w:rPr>
          <w:spacing w:val="-31"/>
        </w:rPr>
        <w:t xml:space="preserve"> </w:t>
      </w:r>
      <w:r>
        <w:t>O</w:t>
      </w:r>
      <w:r>
        <w:rPr>
          <w:spacing w:val="-31"/>
        </w:rPr>
        <w:t xml:space="preserve"> </w:t>
      </w:r>
      <w:r>
        <w:t>N</w:t>
      </w:r>
      <w:r>
        <w:rPr>
          <w:spacing w:val="-32"/>
        </w:rPr>
        <w:t xml:space="preserve"> </w:t>
      </w:r>
      <w:r>
        <w:t>S</w:t>
      </w:r>
      <w:r>
        <w:rPr>
          <w:spacing w:val="-31"/>
        </w:rPr>
        <w:t xml:space="preserve"> </w:t>
      </w:r>
      <w:r>
        <w:t>T</w:t>
      </w:r>
      <w:r>
        <w:rPr>
          <w:spacing w:val="-34"/>
        </w:rPr>
        <w:t xml:space="preserve"> </w:t>
      </w:r>
      <w:r>
        <w:t>I</w:t>
      </w:r>
      <w:r>
        <w:rPr>
          <w:spacing w:val="-33"/>
        </w:rPr>
        <w:t xml:space="preserve"> </w:t>
      </w:r>
      <w:r>
        <w:t>T</w:t>
      </w:r>
      <w:r>
        <w:rPr>
          <w:spacing w:val="-32"/>
        </w:rPr>
        <w:t xml:space="preserve"> </w:t>
      </w:r>
      <w:r>
        <w:t>U</w:t>
      </w:r>
      <w:r>
        <w:rPr>
          <w:spacing w:val="-32"/>
        </w:rPr>
        <w:t xml:space="preserve"> </w:t>
      </w:r>
      <w:r>
        <w:t>C</w:t>
      </w:r>
      <w:r>
        <w:rPr>
          <w:spacing w:val="-32"/>
        </w:rPr>
        <w:t xml:space="preserve"> </w:t>
      </w:r>
      <w:r>
        <w:t>I</w:t>
      </w:r>
      <w:r>
        <w:rPr>
          <w:spacing w:val="-33"/>
        </w:rPr>
        <w:t xml:space="preserve"> </w:t>
      </w:r>
      <w:r>
        <w:t>O</w:t>
      </w:r>
      <w:r>
        <w:rPr>
          <w:spacing w:val="-31"/>
        </w:rPr>
        <w:t xml:space="preserve"> </w:t>
      </w:r>
      <w:r>
        <w:t>N</w:t>
      </w:r>
      <w:r>
        <w:rPr>
          <w:spacing w:val="-29"/>
        </w:rPr>
        <w:t xml:space="preserve"> </w:t>
      </w:r>
      <w:r>
        <w:rPr>
          <w:spacing w:val="14"/>
        </w:rPr>
        <w:t>AL</w:t>
      </w:r>
      <w:r>
        <w:rPr>
          <w:spacing w:val="40"/>
        </w:rPr>
        <w:t xml:space="preserve"> </w:t>
      </w:r>
      <w:r>
        <w:t>D</w:t>
      </w:r>
      <w:r>
        <w:rPr>
          <w:spacing w:val="-27"/>
        </w:rPr>
        <w:t xml:space="preserve"> </w:t>
      </w:r>
      <w:r>
        <w:t>E</w:t>
      </w:r>
      <w:r>
        <w:rPr>
          <w:spacing w:val="-26"/>
        </w:rPr>
        <w:t xml:space="preserve"> </w:t>
      </w:r>
      <w:r>
        <w:t>L E</w:t>
      </w:r>
      <w:r>
        <w:rPr>
          <w:spacing w:val="-27"/>
        </w:rPr>
        <w:t xml:space="preserve"> </w:t>
      </w:r>
      <w:r>
        <w:t>S</w:t>
      </w:r>
      <w:r>
        <w:rPr>
          <w:spacing w:val="-26"/>
        </w:rPr>
        <w:t xml:space="preserve"> </w:t>
      </w:r>
      <w:r>
        <w:t>T</w:t>
      </w:r>
      <w:r>
        <w:rPr>
          <w:spacing w:val="-24"/>
        </w:rPr>
        <w:t xml:space="preserve"> </w:t>
      </w:r>
      <w:r>
        <w:t>A</w:t>
      </w:r>
      <w:r>
        <w:rPr>
          <w:spacing w:val="-32"/>
        </w:rPr>
        <w:t xml:space="preserve"> </w:t>
      </w:r>
      <w:r>
        <w:t>D</w:t>
      </w:r>
      <w:r>
        <w:rPr>
          <w:spacing w:val="-27"/>
        </w:rPr>
        <w:t xml:space="preserve"> </w:t>
      </w:r>
      <w:r>
        <w:t>O</w:t>
      </w:r>
      <w:r>
        <w:rPr>
          <w:spacing w:val="43"/>
        </w:rPr>
        <w:t xml:space="preserve"> </w:t>
      </w:r>
      <w:r>
        <w:t>LIBRE Y</w:t>
      </w:r>
      <w:r>
        <w:rPr>
          <w:spacing w:val="-1"/>
        </w:rPr>
        <w:t xml:space="preserve"> </w:t>
      </w:r>
      <w:r>
        <w:t>SOBERANO</w:t>
      </w:r>
      <w:r>
        <w:rPr>
          <w:spacing w:val="3"/>
        </w:rPr>
        <w:t xml:space="preserve"> </w:t>
      </w:r>
      <w:r>
        <w:t xml:space="preserve">DE </w:t>
      </w:r>
      <w:r>
        <w:rPr>
          <w:spacing w:val="-3"/>
        </w:rPr>
        <w:t>OAXACA,</w:t>
      </w:r>
      <w:r>
        <w:rPr>
          <w:spacing w:val="13"/>
        </w:rPr>
        <w:t xml:space="preserve"> </w:t>
      </w:r>
      <w:r>
        <w:rPr>
          <w:spacing w:val="-3"/>
        </w:rPr>
        <w:t>APRUEBA:</w:t>
      </w:r>
    </w:p>
    <w:p w:rsidR="00D62FDB" w:rsidRDefault="00D62FDB">
      <w:pPr>
        <w:pStyle w:val="Textoindependiente"/>
        <w:spacing w:before="11"/>
        <w:rPr>
          <w:b/>
          <w:sz w:val="15"/>
        </w:rPr>
      </w:pPr>
    </w:p>
    <w:p w:rsidR="00D62FDB" w:rsidRDefault="0070218C">
      <w:pPr>
        <w:spacing w:before="92"/>
        <w:ind w:left="324" w:right="577"/>
        <w:jc w:val="center"/>
        <w:rPr>
          <w:b/>
          <w:sz w:val="20"/>
        </w:rPr>
      </w:pPr>
      <w:r>
        <w:rPr>
          <w:b/>
          <w:color w:val="FFFFFF"/>
          <w:sz w:val="20"/>
          <w:shd w:val="clear" w:color="auto" w:fill="006300"/>
        </w:rPr>
        <w:t>DECRETO NÚMERO 716</w:t>
      </w:r>
    </w:p>
    <w:p w:rsidR="00D62FDB" w:rsidRDefault="00D62FDB">
      <w:pPr>
        <w:pStyle w:val="Textoindependiente"/>
        <w:rPr>
          <w:b/>
          <w:sz w:val="20"/>
        </w:rPr>
      </w:pPr>
    </w:p>
    <w:p w:rsidR="00D62FDB" w:rsidRDefault="00D62FDB">
      <w:pPr>
        <w:pStyle w:val="Textoindependiente"/>
        <w:spacing w:before="6"/>
        <w:rPr>
          <w:b/>
          <w:sz w:val="20"/>
        </w:rPr>
      </w:pPr>
    </w:p>
    <w:p w:rsidR="00D62FDB" w:rsidRDefault="0070218C">
      <w:pPr>
        <w:spacing w:before="93"/>
        <w:ind w:left="324" w:right="576"/>
        <w:jc w:val="center"/>
        <w:rPr>
          <w:b/>
          <w:sz w:val="24"/>
        </w:rPr>
      </w:pPr>
      <w:r>
        <w:rPr>
          <w:b/>
          <w:color w:val="FFFFFF"/>
          <w:sz w:val="24"/>
          <w:shd w:val="clear" w:color="auto" w:fill="8A0000"/>
        </w:rPr>
        <w:t>LEY ESTATAL DE PRESUPUESTO Y RESPONSABILIDAD HACENDARIA</w:t>
      </w:r>
    </w:p>
    <w:p w:rsidR="00D62FDB" w:rsidRDefault="00D62FDB">
      <w:pPr>
        <w:pStyle w:val="Textoindependiente"/>
        <w:spacing w:before="1"/>
        <w:rPr>
          <w:b/>
          <w:sz w:val="31"/>
        </w:rPr>
      </w:pPr>
    </w:p>
    <w:p w:rsidR="00D62FDB" w:rsidRDefault="0070218C">
      <w:pPr>
        <w:spacing w:line="276" w:lineRule="auto"/>
        <w:ind w:left="3219" w:right="3478"/>
        <w:jc w:val="center"/>
        <w:rPr>
          <w:b/>
          <w:sz w:val="24"/>
        </w:rPr>
      </w:pPr>
      <w:r>
        <w:rPr>
          <w:b/>
          <w:sz w:val="24"/>
        </w:rPr>
        <w:t>TÍTULO PRIMERO DISPOSICIONES GENERALES</w:t>
      </w:r>
    </w:p>
    <w:p w:rsidR="00D62FDB" w:rsidRDefault="00D62FDB">
      <w:pPr>
        <w:pStyle w:val="Textoindependiente"/>
        <w:spacing w:before="5"/>
        <w:rPr>
          <w:b/>
          <w:sz w:val="27"/>
        </w:rPr>
      </w:pPr>
    </w:p>
    <w:p w:rsidR="00D62FDB" w:rsidRDefault="0070218C">
      <w:pPr>
        <w:ind w:left="324" w:right="585"/>
        <w:jc w:val="center"/>
        <w:rPr>
          <w:b/>
          <w:sz w:val="24"/>
        </w:rPr>
      </w:pPr>
      <w:r>
        <w:rPr>
          <w:b/>
          <w:sz w:val="24"/>
        </w:rPr>
        <w:t>CAPÍTULO PRIMERO</w:t>
      </w:r>
    </w:p>
    <w:p w:rsidR="00D62FDB" w:rsidRDefault="0070218C">
      <w:pPr>
        <w:spacing w:before="43" w:line="312" w:lineRule="auto"/>
        <w:ind w:left="1445" w:right="1709"/>
        <w:jc w:val="center"/>
        <w:rPr>
          <w:b/>
          <w:sz w:val="24"/>
        </w:rPr>
      </w:pPr>
      <w:r>
        <w:rPr>
          <w:b/>
          <w:sz w:val="24"/>
        </w:rPr>
        <w:t>OBJETO Y DEFINICIONES DE LA LEY, REGLAS GENERALES Y EJECUTORES DE GASTO</w:t>
      </w:r>
    </w:p>
    <w:p w:rsidR="00D62FDB" w:rsidRDefault="00D62FDB">
      <w:pPr>
        <w:pStyle w:val="Textoindependiente"/>
        <w:rPr>
          <w:b/>
          <w:sz w:val="26"/>
        </w:rPr>
      </w:pPr>
    </w:p>
    <w:p w:rsidR="00D62FDB" w:rsidRDefault="00D62FDB">
      <w:pPr>
        <w:pStyle w:val="Textoindependiente"/>
        <w:spacing w:before="9"/>
        <w:rPr>
          <w:b/>
          <w:sz w:val="25"/>
        </w:rPr>
      </w:pPr>
    </w:p>
    <w:p w:rsidR="00D62FDB" w:rsidRDefault="0070218C">
      <w:pPr>
        <w:pStyle w:val="Textoindependiente"/>
        <w:spacing w:line="276" w:lineRule="auto"/>
        <w:ind w:left="258" w:right="511"/>
        <w:jc w:val="both"/>
      </w:pPr>
      <w:r>
        <w:rPr>
          <w:b/>
        </w:rPr>
        <w:t xml:space="preserve">Artículo 1. </w:t>
      </w:r>
      <w:r>
        <w:t xml:space="preserve">La presente Ley es de orden público, y tiene por objeto reglamentar los artículos 53 fracción VII, 59 fracciones </w:t>
      </w:r>
      <w:r>
        <w:t>XXI, XXI Bis, 61, 99, 114, 137 y 138 de la Constitución Política del Estado Libre y Soberano de Oaxaca, en materia de programación, presupuestación, aprobación, ejercicio, control y evaluación de los ingresos y egresos públicos.</w:t>
      </w:r>
    </w:p>
    <w:p w:rsidR="00D62FDB" w:rsidRDefault="0070218C">
      <w:pPr>
        <w:spacing w:line="276" w:lineRule="auto"/>
        <w:ind w:left="258" w:right="507"/>
        <w:jc w:val="both"/>
        <w:rPr>
          <w:b/>
          <w:sz w:val="18"/>
        </w:rPr>
      </w:pPr>
      <w:r>
        <w:rPr>
          <w:b/>
          <w:spacing w:val="-6"/>
          <w:sz w:val="18"/>
          <w:shd w:val="clear" w:color="auto" w:fill="C0C0C0"/>
        </w:rPr>
        <w:t>(Primer</w:t>
      </w:r>
      <w:r>
        <w:rPr>
          <w:b/>
          <w:spacing w:val="-12"/>
          <w:sz w:val="18"/>
          <w:shd w:val="clear" w:color="auto" w:fill="C0C0C0"/>
        </w:rPr>
        <w:t xml:space="preserve"> </w:t>
      </w:r>
      <w:r>
        <w:rPr>
          <w:b/>
          <w:spacing w:val="-6"/>
          <w:sz w:val="18"/>
          <w:shd w:val="clear" w:color="auto" w:fill="C0C0C0"/>
        </w:rPr>
        <w:t>párrafo</w:t>
      </w:r>
      <w:r>
        <w:rPr>
          <w:b/>
          <w:spacing w:val="-12"/>
          <w:sz w:val="18"/>
          <w:shd w:val="clear" w:color="auto" w:fill="C0C0C0"/>
        </w:rPr>
        <w:t xml:space="preserve"> </w:t>
      </w:r>
      <w:r>
        <w:rPr>
          <w:b/>
          <w:spacing w:val="-4"/>
          <w:sz w:val="18"/>
          <w:shd w:val="clear" w:color="auto" w:fill="C0C0C0"/>
        </w:rPr>
        <w:t>del</w:t>
      </w:r>
      <w:r>
        <w:rPr>
          <w:b/>
          <w:spacing w:val="-11"/>
          <w:sz w:val="18"/>
          <w:shd w:val="clear" w:color="auto" w:fill="C0C0C0"/>
        </w:rPr>
        <w:t xml:space="preserve"> </w:t>
      </w:r>
      <w:r>
        <w:rPr>
          <w:b/>
          <w:spacing w:val="-6"/>
          <w:sz w:val="18"/>
          <w:shd w:val="clear" w:color="auto" w:fill="C0C0C0"/>
        </w:rPr>
        <w:t>artícul</w:t>
      </w:r>
      <w:r>
        <w:rPr>
          <w:b/>
          <w:spacing w:val="-6"/>
          <w:sz w:val="18"/>
          <w:shd w:val="clear" w:color="auto" w:fill="C0C0C0"/>
        </w:rPr>
        <w:t>o</w:t>
      </w:r>
      <w:r>
        <w:rPr>
          <w:b/>
          <w:spacing w:val="-10"/>
          <w:sz w:val="18"/>
          <w:shd w:val="clear" w:color="auto" w:fill="C0C0C0"/>
        </w:rPr>
        <w:t xml:space="preserve"> </w:t>
      </w:r>
      <w:r>
        <w:rPr>
          <w:b/>
          <w:sz w:val="18"/>
          <w:shd w:val="clear" w:color="auto" w:fill="C0C0C0"/>
        </w:rPr>
        <w:t>1</w:t>
      </w:r>
      <w:r>
        <w:rPr>
          <w:b/>
          <w:spacing w:val="-9"/>
          <w:sz w:val="18"/>
          <w:shd w:val="clear" w:color="auto" w:fill="C0C0C0"/>
        </w:rPr>
        <w:t xml:space="preserve"> </w:t>
      </w:r>
      <w:r>
        <w:rPr>
          <w:b/>
          <w:spacing w:val="-6"/>
          <w:sz w:val="18"/>
          <w:shd w:val="clear" w:color="auto" w:fill="C0C0C0"/>
        </w:rPr>
        <w:t>reformado</w:t>
      </w:r>
      <w:r>
        <w:rPr>
          <w:b/>
          <w:spacing w:val="-13"/>
          <w:sz w:val="18"/>
          <w:shd w:val="clear" w:color="auto" w:fill="C0C0C0"/>
        </w:rPr>
        <w:t xml:space="preserve"> </w:t>
      </w:r>
      <w:r>
        <w:rPr>
          <w:b/>
          <w:spacing w:val="-6"/>
          <w:sz w:val="18"/>
          <w:shd w:val="clear" w:color="auto" w:fill="C0C0C0"/>
        </w:rPr>
        <w:t>mediante</w:t>
      </w:r>
      <w:r>
        <w:rPr>
          <w:b/>
          <w:spacing w:val="-12"/>
          <w:sz w:val="18"/>
          <w:shd w:val="clear" w:color="auto" w:fill="C0C0C0"/>
        </w:rPr>
        <w:t xml:space="preserve"> </w:t>
      </w:r>
      <w:r>
        <w:rPr>
          <w:b/>
          <w:spacing w:val="-6"/>
          <w:sz w:val="18"/>
          <w:shd w:val="clear" w:color="auto" w:fill="C0C0C0"/>
        </w:rPr>
        <w:t>decreto</w:t>
      </w:r>
      <w:r>
        <w:rPr>
          <w:b/>
          <w:spacing w:val="-13"/>
          <w:sz w:val="18"/>
          <w:shd w:val="clear" w:color="auto" w:fill="C0C0C0"/>
        </w:rPr>
        <w:t xml:space="preserve"> </w:t>
      </w:r>
      <w:r>
        <w:rPr>
          <w:b/>
          <w:spacing w:val="-6"/>
          <w:sz w:val="18"/>
          <w:shd w:val="clear" w:color="auto" w:fill="C0C0C0"/>
        </w:rPr>
        <w:t>número</w:t>
      </w:r>
      <w:r>
        <w:rPr>
          <w:b/>
          <w:spacing w:val="-12"/>
          <w:sz w:val="18"/>
          <w:shd w:val="clear" w:color="auto" w:fill="C0C0C0"/>
        </w:rPr>
        <w:t xml:space="preserve"> </w:t>
      </w:r>
      <w:r>
        <w:rPr>
          <w:b/>
          <w:spacing w:val="-4"/>
          <w:sz w:val="18"/>
          <w:shd w:val="clear" w:color="auto" w:fill="C0C0C0"/>
        </w:rPr>
        <w:t>10,</w:t>
      </w:r>
      <w:r>
        <w:rPr>
          <w:b/>
          <w:spacing w:val="-10"/>
          <w:sz w:val="18"/>
          <w:shd w:val="clear" w:color="auto" w:fill="C0C0C0"/>
        </w:rPr>
        <w:t xml:space="preserve"> </w:t>
      </w:r>
      <w:r>
        <w:rPr>
          <w:b/>
          <w:spacing w:val="-6"/>
          <w:sz w:val="18"/>
          <w:shd w:val="clear" w:color="auto" w:fill="C0C0C0"/>
        </w:rPr>
        <w:t>aprobado</w:t>
      </w:r>
      <w:r>
        <w:rPr>
          <w:b/>
          <w:spacing w:val="-11"/>
          <w:sz w:val="18"/>
          <w:shd w:val="clear" w:color="auto" w:fill="C0C0C0"/>
        </w:rPr>
        <w:t xml:space="preserve"> </w:t>
      </w:r>
      <w:r>
        <w:rPr>
          <w:b/>
          <w:spacing w:val="-4"/>
          <w:sz w:val="18"/>
          <w:shd w:val="clear" w:color="auto" w:fill="C0C0C0"/>
        </w:rPr>
        <w:t>por</w:t>
      </w:r>
      <w:r>
        <w:rPr>
          <w:b/>
          <w:spacing w:val="-11"/>
          <w:sz w:val="18"/>
          <w:shd w:val="clear" w:color="auto" w:fill="C0C0C0"/>
        </w:rPr>
        <w:t xml:space="preserve"> </w:t>
      </w:r>
      <w:r>
        <w:rPr>
          <w:b/>
          <w:spacing w:val="-4"/>
          <w:sz w:val="18"/>
          <w:shd w:val="clear" w:color="auto" w:fill="C0C0C0"/>
        </w:rPr>
        <w:t>la</w:t>
      </w:r>
      <w:r>
        <w:rPr>
          <w:b/>
          <w:spacing w:val="-9"/>
          <w:sz w:val="18"/>
          <w:shd w:val="clear" w:color="auto" w:fill="C0C0C0"/>
        </w:rPr>
        <w:t xml:space="preserve"> </w:t>
      </w:r>
      <w:r>
        <w:rPr>
          <w:b/>
          <w:spacing w:val="-5"/>
          <w:sz w:val="18"/>
          <w:shd w:val="clear" w:color="auto" w:fill="C0C0C0"/>
        </w:rPr>
        <w:t>LXIII</w:t>
      </w:r>
      <w:r>
        <w:rPr>
          <w:b/>
          <w:spacing w:val="-11"/>
          <w:sz w:val="18"/>
          <w:shd w:val="clear" w:color="auto" w:fill="C0C0C0"/>
        </w:rPr>
        <w:t xml:space="preserve"> </w:t>
      </w:r>
      <w:r>
        <w:rPr>
          <w:b/>
          <w:spacing w:val="-6"/>
          <w:sz w:val="18"/>
          <w:shd w:val="clear" w:color="auto" w:fill="C0C0C0"/>
        </w:rPr>
        <w:t>Legislatura</w:t>
      </w:r>
      <w:r>
        <w:rPr>
          <w:b/>
          <w:spacing w:val="-9"/>
          <w:sz w:val="18"/>
          <w:shd w:val="clear" w:color="auto" w:fill="C0C0C0"/>
        </w:rPr>
        <w:t xml:space="preserve"> </w:t>
      </w:r>
      <w:r>
        <w:rPr>
          <w:b/>
          <w:spacing w:val="-6"/>
          <w:sz w:val="18"/>
          <w:shd w:val="clear" w:color="auto" w:fill="C0C0C0"/>
        </w:rPr>
        <w:t>Constitucional</w:t>
      </w:r>
      <w:r>
        <w:rPr>
          <w:b/>
          <w:spacing w:val="-6"/>
          <w:sz w:val="18"/>
        </w:rPr>
        <w:t xml:space="preserve"> </w:t>
      </w:r>
      <w:r>
        <w:rPr>
          <w:b/>
          <w:spacing w:val="-5"/>
          <w:sz w:val="18"/>
          <w:shd w:val="clear" w:color="auto" w:fill="C0C0C0"/>
        </w:rPr>
        <w:t>del</w:t>
      </w:r>
      <w:r>
        <w:rPr>
          <w:b/>
          <w:spacing w:val="-20"/>
          <w:sz w:val="18"/>
          <w:shd w:val="clear" w:color="auto" w:fill="C0C0C0"/>
        </w:rPr>
        <w:t xml:space="preserve"> </w:t>
      </w:r>
      <w:r>
        <w:rPr>
          <w:b/>
          <w:spacing w:val="-6"/>
          <w:sz w:val="18"/>
          <w:shd w:val="clear" w:color="auto" w:fill="C0C0C0"/>
        </w:rPr>
        <w:t>Estado</w:t>
      </w:r>
      <w:r>
        <w:rPr>
          <w:b/>
          <w:spacing w:val="-19"/>
          <w:sz w:val="18"/>
          <w:shd w:val="clear" w:color="auto" w:fill="C0C0C0"/>
        </w:rPr>
        <w:t xml:space="preserve"> </w:t>
      </w:r>
      <w:r>
        <w:rPr>
          <w:b/>
          <w:spacing w:val="-5"/>
          <w:sz w:val="18"/>
          <w:shd w:val="clear" w:color="auto" w:fill="C0C0C0"/>
        </w:rPr>
        <w:t>Libre</w:t>
      </w:r>
      <w:r>
        <w:rPr>
          <w:b/>
          <w:spacing w:val="-17"/>
          <w:sz w:val="18"/>
          <w:shd w:val="clear" w:color="auto" w:fill="C0C0C0"/>
        </w:rPr>
        <w:t xml:space="preserve"> </w:t>
      </w:r>
      <w:r>
        <w:rPr>
          <w:b/>
          <w:sz w:val="18"/>
          <w:shd w:val="clear" w:color="auto" w:fill="C0C0C0"/>
        </w:rPr>
        <w:t>y</w:t>
      </w:r>
      <w:r>
        <w:rPr>
          <w:b/>
          <w:spacing w:val="-25"/>
          <w:sz w:val="18"/>
          <w:shd w:val="clear" w:color="auto" w:fill="C0C0C0"/>
        </w:rPr>
        <w:t xml:space="preserve"> </w:t>
      </w:r>
      <w:r>
        <w:rPr>
          <w:b/>
          <w:spacing w:val="-6"/>
          <w:sz w:val="18"/>
          <w:shd w:val="clear" w:color="auto" w:fill="C0C0C0"/>
        </w:rPr>
        <w:t>Soberano</w:t>
      </w:r>
      <w:r>
        <w:rPr>
          <w:b/>
          <w:spacing w:val="-23"/>
          <w:sz w:val="18"/>
          <w:shd w:val="clear" w:color="auto" w:fill="C0C0C0"/>
        </w:rPr>
        <w:t xml:space="preserve"> </w:t>
      </w:r>
      <w:r>
        <w:rPr>
          <w:b/>
          <w:spacing w:val="-3"/>
          <w:sz w:val="18"/>
          <w:shd w:val="clear" w:color="auto" w:fill="C0C0C0"/>
        </w:rPr>
        <w:t>de</w:t>
      </w:r>
      <w:r>
        <w:rPr>
          <w:b/>
          <w:spacing w:val="-21"/>
          <w:sz w:val="18"/>
          <w:shd w:val="clear" w:color="auto" w:fill="C0C0C0"/>
        </w:rPr>
        <w:t xml:space="preserve"> </w:t>
      </w:r>
      <w:r>
        <w:rPr>
          <w:b/>
          <w:spacing w:val="-6"/>
          <w:sz w:val="18"/>
          <w:shd w:val="clear" w:color="auto" w:fill="C0C0C0"/>
        </w:rPr>
        <w:t>Oaxaca</w:t>
      </w:r>
      <w:r>
        <w:rPr>
          <w:b/>
          <w:spacing w:val="-21"/>
          <w:sz w:val="18"/>
          <w:shd w:val="clear" w:color="auto" w:fill="C0C0C0"/>
        </w:rPr>
        <w:t xml:space="preserve"> </w:t>
      </w:r>
      <w:r>
        <w:rPr>
          <w:b/>
          <w:spacing w:val="-4"/>
          <w:sz w:val="18"/>
          <w:shd w:val="clear" w:color="auto" w:fill="C0C0C0"/>
        </w:rPr>
        <w:t>el</w:t>
      </w:r>
      <w:r>
        <w:rPr>
          <w:b/>
          <w:spacing w:val="-20"/>
          <w:sz w:val="18"/>
          <w:shd w:val="clear" w:color="auto" w:fill="C0C0C0"/>
        </w:rPr>
        <w:t xml:space="preserve"> </w:t>
      </w:r>
      <w:r>
        <w:rPr>
          <w:b/>
          <w:spacing w:val="-4"/>
          <w:sz w:val="18"/>
          <w:shd w:val="clear" w:color="auto" w:fill="C0C0C0"/>
        </w:rPr>
        <w:t>23</w:t>
      </w:r>
      <w:r>
        <w:rPr>
          <w:b/>
          <w:spacing w:val="-19"/>
          <w:sz w:val="18"/>
          <w:shd w:val="clear" w:color="auto" w:fill="C0C0C0"/>
        </w:rPr>
        <w:t xml:space="preserve"> </w:t>
      </w:r>
      <w:r>
        <w:rPr>
          <w:b/>
          <w:spacing w:val="-4"/>
          <w:sz w:val="18"/>
          <w:shd w:val="clear" w:color="auto" w:fill="C0C0C0"/>
        </w:rPr>
        <w:t>de</w:t>
      </w:r>
      <w:r>
        <w:rPr>
          <w:b/>
          <w:spacing w:val="-19"/>
          <w:sz w:val="18"/>
          <w:shd w:val="clear" w:color="auto" w:fill="C0C0C0"/>
        </w:rPr>
        <w:t xml:space="preserve"> </w:t>
      </w:r>
      <w:r>
        <w:rPr>
          <w:b/>
          <w:spacing w:val="-6"/>
          <w:sz w:val="18"/>
          <w:shd w:val="clear" w:color="auto" w:fill="C0C0C0"/>
        </w:rPr>
        <w:t>diciembre</w:t>
      </w:r>
      <w:r>
        <w:rPr>
          <w:b/>
          <w:spacing w:val="-20"/>
          <w:sz w:val="18"/>
          <w:shd w:val="clear" w:color="auto" w:fill="C0C0C0"/>
        </w:rPr>
        <w:t xml:space="preserve"> </w:t>
      </w:r>
      <w:r>
        <w:rPr>
          <w:b/>
          <w:spacing w:val="-4"/>
          <w:sz w:val="18"/>
          <w:shd w:val="clear" w:color="auto" w:fill="C0C0C0"/>
        </w:rPr>
        <w:t>del</w:t>
      </w:r>
      <w:r>
        <w:rPr>
          <w:b/>
          <w:spacing w:val="-22"/>
          <w:sz w:val="18"/>
          <w:shd w:val="clear" w:color="auto" w:fill="C0C0C0"/>
        </w:rPr>
        <w:t xml:space="preserve"> </w:t>
      </w:r>
      <w:r>
        <w:rPr>
          <w:b/>
          <w:spacing w:val="-5"/>
          <w:sz w:val="18"/>
          <w:shd w:val="clear" w:color="auto" w:fill="C0C0C0"/>
        </w:rPr>
        <w:t>2016</w:t>
      </w:r>
      <w:r>
        <w:rPr>
          <w:b/>
          <w:spacing w:val="-18"/>
          <w:sz w:val="18"/>
          <w:shd w:val="clear" w:color="auto" w:fill="C0C0C0"/>
        </w:rPr>
        <w:t xml:space="preserve"> </w:t>
      </w:r>
      <w:r>
        <w:rPr>
          <w:b/>
          <w:sz w:val="18"/>
          <w:shd w:val="clear" w:color="auto" w:fill="C0C0C0"/>
        </w:rPr>
        <w:t>y</w:t>
      </w:r>
      <w:r>
        <w:rPr>
          <w:b/>
          <w:spacing w:val="-24"/>
          <w:sz w:val="18"/>
          <w:shd w:val="clear" w:color="auto" w:fill="C0C0C0"/>
        </w:rPr>
        <w:t xml:space="preserve"> </w:t>
      </w:r>
      <w:r>
        <w:rPr>
          <w:b/>
          <w:spacing w:val="-6"/>
          <w:sz w:val="18"/>
          <w:shd w:val="clear" w:color="auto" w:fill="C0C0C0"/>
        </w:rPr>
        <w:t>publicado</w:t>
      </w:r>
      <w:r>
        <w:rPr>
          <w:b/>
          <w:spacing w:val="-20"/>
          <w:sz w:val="18"/>
          <w:shd w:val="clear" w:color="auto" w:fill="C0C0C0"/>
        </w:rPr>
        <w:t xml:space="preserve"> </w:t>
      </w:r>
      <w:r>
        <w:rPr>
          <w:b/>
          <w:spacing w:val="-4"/>
          <w:sz w:val="18"/>
          <w:shd w:val="clear" w:color="auto" w:fill="C0C0C0"/>
        </w:rPr>
        <w:t>en</w:t>
      </w:r>
      <w:r>
        <w:rPr>
          <w:b/>
          <w:spacing w:val="-19"/>
          <w:sz w:val="18"/>
          <w:shd w:val="clear" w:color="auto" w:fill="C0C0C0"/>
        </w:rPr>
        <w:t xml:space="preserve"> </w:t>
      </w:r>
      <w:r>
        <w:rPr>
          <w:b/>
          <w:spacing w:val="-4"/>
          <w:sz w:val="18"/>
          <w:shd w:val="clear" w:color="auto" w:fill="C0C0C0"/>
        </w:rPr>
        <w:t>el</w:t>
      </w:r>
      <w:r>
        <w:rPr>
          <w:b/>
          <w:spacing w:val="-19"/>
          <w:sz w:val="18"/>
          <w:shd w:val="clear" w:color="auto" w:fill="C0C0C0"/>
        </w:rPr>
        <w:t xml:space="preserve"> </w:t>
      </w:r>
      <w:r>
        <w:rPr>
          <w:b/>
          <w:spacing w:val="-6"/>
          <w:sz w:val="18"/>
          <w:shd w:val="clear" w:color="auto" w:fill="C0C0C0"/>
        </w:rPr>
        <w:t>Periódico</w:t>
      </w:r>
      <w:r>
        <w:rPr>
          <w:b/>
          <w:spacing w:val="-20"/>
          <w:sz w:val="18"/>
          <w:shd w:val="clear" w:color="auto" w:fill="C0C0C0"/>
        </w:rPr>
        <w:t xml:space="preserve"> </w:t>
      </w:r>
      <w:r>
        <w:rPr>
          <w:b/>
          <w:spacing w:val="-6"/>
          <w:sz w:val="18"/>
          <w:shd w:val="clear" w:color="auto" w:fill="C0C0C0"/>
        </w:rPr>
        <w:t>Oficial</w:t>
      </w:r>
      <w:r>
        <w:rPr>
          <w:b/>
          <w:spacing w:val="-22"/>
          <w:sz w:val="18"/>
          <w:shd w:val="clear" w:color="auto" w:fill="C0C0C0"/>
        </w:rPr>
        <w:t xml:space="preserve"> </w:t>
      </w:r>
      <w:r>
        <w:rPr>
          <w:b/>
          <w:spacing w:val="-6"/>
          <w:sz w:val="18"/>
          <w:shd w:val="clear" w:color="auto" w:fill="C0C0C0"/>
        </w:rPr>
        <w:t>número</w:t>
      </w:r>
      <w:r>
        <w:rPr>
          <w:b/>
          <w:spacing w:val="-19"/>
          <w:sz w:val="18"/>
          <w:shd w:val="clear" w:color="auto" w:fill="C0C0C0"/>
        </w:rPr>
        <w:t xml:space="preserve"> </w:t>
      </w:r>
      <w:r>
        <w:rPr>
          <w:b/>
          <w:spacing w:val="-4"/>
          <w:sz w:val="18"/>
          <w:shd w:val="clear" w:color="auto" w:fill="C0C0C0"/>
        </w:rPr>
        <w:t>53</w:t>
      </w:r>
      <w:r>
        <w:rPr>
          <w:b/>
          <w:spacing w:val="-20"/>
          <w:sz w:val="18"/>
          <w:shd w:val="clear" w:color="auto" w:fill="C0C0C0"/>
        </w:rPr>
        <w:t xml:space="preserve"> </w:t>
      </w:r>
      <w:r>
        <w:rPr>
          <w:b/>
          <w:spacing w:val="-6"/>
          <w:sz w:val="18"/>
          <w:shd w:val="clear" w:color="auto" w:fill="C0C0C0"/>
        </w:rPr>
        <w:t>Cuarta</w:t>
      </w:r>
      <w:r>
        <w:rPr>
          <w:b/>
          <w:spacing w:val="-6"/>
          <w:sz w:val="18"/>
        </w:rPr>
        <w:t xml:space="preserve"> </w:t>
      </w:r>
      <w:r>
        <w:rPr>
          <w:b/>
          <w:spacing w:val="-6"/>
          <w:sz w:val="18"/>
          <w:shd w:val="clear" w:color="auto" w:fill="C0C0C0"/>
        </w:rPr>
        <w:t>Sección</w:t>
      </w:r>
      <w:r>
        <w:rPr>
          <w:b/>
          <w:spacing w:val="-12"/>
          <w:sz w:val="18"/>
          <w:shd w:val="clear" w:color="auto" w:fill="C0C0C0"/>
        </w:rPr>
        <w:t xml:space="preserve"> </w:t>
      </w:r>
      <w:r>
        <w:rPr>
          <w:b/>
          <w:spacing w:val="-4"/>
          <w:sz w:val="18"/>
          <w:shd w:val="clear" w:color="auto" w:fill="C0C0C0"/>
        </w:rPr>
        <w:t>el</w:t>
      </w:r>
      <w:r>
        <w:rPr>
          <w:b/>
          <w:spacing w:val="-12"/>
          <w:sz w:val="18"/>
          <w:shd w:val="clear" w:color="auto" w:fill="C0C0C0"/>
        </w:rPr>
        <w:t xml:space="preserve"> </w:t>
      </w:r>
      <w:r>
        <w:rPr>
          <w:b/>
          <w:spacing w:val="-4"/>
          <w:sz w:val="18"/>
          <w:shd w:val="clear" w:color="auto" w:fill="C0C0C0"/>
        </w:rPr>
        <w:t>31</w:t>
      </w:r>
      <w:r>
        <w:rPr>
          <w:b/>
          <w:spacing w:val="-14"/>
          <w:sz w:val="18"/>
          <w:shd w:val="clear" w:color="auto" w:fill="C0C0C0"/>
        </w:rPr>
        <w:t xml:space="preserve"> </w:t>
      </w:r>
      <w:r>
        <w:rPr>
          <w:b/>
          <w:spacing w:val="-3"/>
          <w:sz w:val="18"/>
          <w:shd w:val="clear" w:color="auto" w:fill="C0C0C0"/>
        </w:rPr>
        <w:t>de</w:t>
      </w:r>
      <w:r>
        <w:rPr>
          <w:b/>
          <w:spacing w:val="-14"/>
          <w:sz w:val="18"/>
          <w:shd w:val="clear" w:color="auto" w:fill="C0C0C0"/>
        </w:rPr>
        <w:t xml:space="preserve"> </w:t>
      </w:r>
      <w:r>
        <w:rPr>
          <w:b/>
          <w:spacing w:val="-6"/>
          <w:sz w:val="18"/>
          <w:shd w:val="clear" w:color="auto" w:fill="C0C0C0"/>
        </w:rPr>
        <w:t>diciembre</w:t>
      </w:r>
      <w:r>
        <w:rPr>
          <w:b/>
          <w:spacing w:val="-14"/>
          <w:sz w:val="18"/>
          <w:shd w:val="clear" w:color="auto" w:fill="C0C0C0"/>
        </w:rPr>
        <w:t xml:space="preserve"> </w:t>
      </w:r>
      <w:r>
        <w:rPr>
          <w:b/>
          <w:spacing w:val="-3"/>
          <w:sz w:val="18"/>
          <w:shd w:val="clear" w:color="auto" w:fill="C0C0C0"/>
        </w:rPr>
        <w:t>de</w:t>
      </w:r>
      <w:r>
        <w:rPr>
          <w:b/>
          <w:spacing w:val="-11"/>
          <w:sz w:val="18"/>
          <w:shd w:val="clear" w:color="auto" w:fill="C0C0C0"/>
        </w:rPr>
        <w:t xml:space="preserve"> </w:t>
      </w:r>
      <w:r>
        <w:rPr>
          <w:b/>
          <w:spacing w:val="-6"/>
          <w:sz w:val="18"/>
          <w:shd w:val="clear" w:color="auto" w:fill="C0C0C0"/>
        </w:rPr>
        <w:t>2016)</w:t>
      </w:r>
    </w:p>
    <w:p w:rsidR="00D62FDB" w:rsidRDefault="00D62FDB">
      <w:pPr>
        <w:pStyle w:val="Textoindependiente"/>
        <w:spacing w:before="7"/>
        <w:rPr>
          <w:b/>
          <w:sz w:val="27"/>
        </w:rPr>
      </w:pPr>
    </w:p>
    <w:p w:rsidR="00D62FDB" w:rsidRDefault="0070218C">
      <w:pPr>
        <w:pStyle w:val="Textoindependiente"/>
        <w:spacing w:line="276" w:lineRule="auto"/>
        <w:ind w:left="258" w:right="510"/>
        <w:jc w:val="both"/>
      </w:pPr>
      <w:r>
        <w:t>Los Ejecutores de gasto estarán obligados a cumplir las disposiciones de esta Ley así como observar que la administración de los recursos públicos se realice con base en criterios de legalidad, eficiencia, eficacia, economía, transparencia, honradez, racio</w:t>
      </w:r>
      <w:r>
        <w:t>nalidad, austeridad, control, rendición de cuentas y equidad de género.</w:t>
      </w:r>
    </w:p>
    <w:p w:rsidR="00D62FDB" w:rsidRDefault="00D62FDB">
      <w:pPr>
        <w:pStyle w:val="Textoindependiente"/>
        <w:spacing w:before="7"/>
        <w:rPr>
          <w:sz w:val="27"/>
        </w:rPr>
      </w:pPr>
    </w:p>
    <w:p w:rsidR="00D62FDB" w:rsidRDefault="0070218C">
      <w:pPr>
        <w:pStyle w:val="Textoindependiente"/>
        <w:spacing w:line="276" w:lineRule="auto"/>
        <w:ind w:left="258" w:right="509"/>
        <w:jc w:val="both"/>
      </w:pPr>
      <w:r>
        <w:t>La Auditoría Superior del Estado fiscalizará el estricto cumplimiento de las disposiciones de esta Ley por parte de los Ejecutores de gasto, conforme a la competencia que le confieren</w:t>
      </w:r>
      <w:r>
        <w:t xml:space="preserve"> la Constitución Política del Estado Libre y Soberano de Oaxaca y la Ley de</w:t>
      </w:r>
    </w:p>
    <w:p w:rsidR="00D62FDB" w:rsidRDefault="00D62FDB">
      <w:pPr>
        <w:spacing w:line="276" w:lineRule="auto"/>
        <w:jc w:val="both"/>
        <w:sectPr w:rsidR="00D62FDB">
          <w:headerReference w:type="default" r:id="rId8"/>
          <w:footerReference w:type="default" r:id="rId9"/>
          <w:type w:val="continuous"/>
          <w:pgSz w:w="12250" w:h="15860"/>
          <w:pgMar w:top="2300" w:right="900" w:bottom="1080" w:left="1160" w:header="578" w:footer="882" w:gutter="0"/>
          <w:pgNumType w:start="1"/>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258"/>
      </w:pPr>
      <w:r>
        <w:t>Fiscalización Superior del Estado de Oaxaca.</w:t>
      </w:r>
    </w:p>
    <w:p w:rsidR="00D62FDB" w:rsidRDefault="00D62FDB">
      <w:pPr>
        <w:pStyle w:val="Textoindependiente"/>
        <w:spacing w:before="10"/>
        <w:rPr>
          <w:sz w:val="30"/>
        </w:rPr>
      </w:pPr>
    </w:p>
    <w:p w:rsidR="00D62FDB" w:rsidRDefault="0070218C">
      <w:pPr>
        <w:spacing w:before="1"/>
        <w:ind w:left="261"/>
        <w:rPr>
          <w:sz w:val="24"/>
        </w:rPr>
      </w:pPr>
      <w:r>
        <w:rPr>
          <w:b/>
          <w:sz w:val="24"/>
        </w:rPr>
        <w:t xml:space="preserve">Artículo 2. </w:t>
      </w:r>
      <w:r>
        <w:rPr>
          <w:sz w:val="24"/>
        </w:rPr>
        <w:t>Para los efectos de esta Ley, se entenderá por:</w:t>
      </w:r>
    </w:p>
    <w:p w:rsidR="00D62FDB" w:rsidRDefault="00D62FDB">
      <w:pPr>
        <w:pStyle w:val="Textoindependiente"/>
        <w:rPr>
          <w:sz w:val="30"/>
        </w:rPr>
      </w:pPr>
    </w:p>
    <w:p w:rsidR="00D62FDB" w:rsidRDefault="0070218C">
      <w:pPr>
        <w:pStyle w:val="Prrafodelista"/>
        <w:numPr>
          <w:ilvl w:val="0"/>
          <w:numId w:val="35"/>
        </w:numPr>
        <w:tabs>
          <w:tab w:val="left" w:pos="1110"/>
          <w:tab w:val="left" w:pos="1111"/>
        </w:tabs>
        <w:spacing w:line="276" w:lineRule="auto"/>
        <w:ind w:right="513"/>
        <w:jc w:val="both"/>
        <w:rPr>
          <w:sz w:val="24"/>
        </w:rPr>
      </w:pPr>
      <w:r>
        <w:rPr>
          <w:sz w:val="24"/>
        </w:rPr>
        <w:t>Actividad institucional: las acciones sustantivas o de apoyo que realizan los Ejecutores de gasto con el fin de dar cumplimiento a los objetivos y metas contenidos</w:t>
      </w:r>
      <w:r>
        <w:rPr>
          <w:spacing w:val="-9"/>
          <w:sz w:val="24"/>
        </w:rPr>
        <w:t xml:space="preserve"> </w:t>
      </w:r>
      <w:r>
        <w:rPr>
          <w:sz w:val="24"/>
        </w:rPr>
        <w:t>en</w:t>
      </w:r>
      <w:r>
        <w:rPr>
          <w:spacing w:val="-7"/>
          <w:sz w:val="24"/>
        </w:rPr>
        <w:t xml:space="preserve"> </w:t>
      </w:r>
      <w:r>
        <w:rPr>
          <w:sz w:val="24"/>
        </w:rPr>
        <w:t>los</w:t>
      </w:r>
      <w:r>
        <w:rPr>
          <w:spacing w:val="-8"/>
          <w:sz w:val="24"/>
        </w:rPr>
        <w:t xml:space="preserve"> </w:t>
      </w:r>
      <w:r>
        <w:rPr>
          <w:sz w:val="24"/>
        </w:rPr>
        <w:t>programas,</w:t>
      </w:r>
      <w:r>
        <w:rPr>
          <w:spacing w:val="-8"/>
          <w:sz w:val="24"/>
        </w:rPr>
        <w:t xml:space="preserve"> </w:t>
      </w:r>
      <w:r>
        <w:rPr>
          <w:sz w:val="24"/>
        </w:rPr>
        <w:t>de</w:t>
      </w:r>
      <w:r>
        <w:rPr>
          <w:spacing w:val="-7"/>
          <w:sz w:val="24"/>
        </w:rPr>
        <w:t xml:space="preserve"> </w:t>
      </w:r>
      <w:r>
        <w:rPr>
          <w:sz w:val="24"/>
        </w:rPr>
        <w:t>conformidad</w:t>
      </w:r>
      <w:r>
        <w:rPr>
          <w:spacing w:val="-10"/>
          <w:sz w:val="24"/>
        </w:rPr>
        <w:t xml:space="preserve"> </w:t>
      </w:r>
      <w:r>
        <w:rPr>
          <w:sz w:val="24"/>
        </w:rPr>
        <w:t>con</w:t>
      </w:r>
      <w:r>
        <w:rPr>
          <w:spacing w:val="-8"/>
          <w:sz w:val="24"/>
        </w:rPr>
        <w:t xml:space="preserve"> </w:t>
      </w:r>
      <w:r>
        <w:rPr>
          <w:sz w:val="24"/>
        </w:rPr>
        <w:t>la</w:t>
      </w:r>
      <w:r>
        <w:rPr>
          <w:spacing w:val="-7"/>
          <w:sz w:val="24"/>
        </w:rPr>
        <w:t xml:space="preserve"> </w:t>
      </w:r>
      <w:r>
        <w:rPr>
          <w:sz w:val="24"/>
        </w:rPr>
        <w:t>competencia</w:t>
      </w:r>
      <w:r>
        <w:rPr>
          <w:spacing w:val="-8"/>
          <w:sz w:val="24"/>
        </w:rPr>
        <w:t xml:space="preserve"> </w:t>
      </w:r>
      <w:r>
        <w:rPr>
          <w:sz w:val="24"/>
        </w:rPr>
        <w:t>que</w:t>
      </w:r>
      <w:r>
        <w:rPr>
          <w:spacing w:val="-8"/>
          <w:sz w:val="24"/>
        </w:rPr>
        <w:t xml:space="preserve"> </w:t>
      </w:r>
      <w:r>
        <w:rPr>
          <w:sz w:val="24"/>
        </w:rPr>
        <w:t>les</w:t>
      </w:r>
      <w:r>
        <w:rPr>
          <w:spacing w:val="-11"/>
          <w:sz w:val="24"/>
        </w:rPr>
        <w:t xml:space="preserve"> </w:t>
      </w:r>
      <w:r>
        <w:rPr>
          <w:sz w:val="24"/>
        </w:rPr>
        <w:t>señala su respectiva Ley Orgánica o el ordenamiento jurídico que les es</w:t>
      </w:r>
      <w:r>
        <w:rPr>
          <w:spacing w:val="31"/>
          <w:sz w:val="24"/>
        </w:rPr>
        <w:t xml:space="preserve"> </w:t>
      </w:r>
      <w:r>
        <w:rPr>
          <w:sz w:val="24"/>
        </w:rPr>
        <w:t>aplicable;</w:t>
      </w:r>
    </w:p>
    <w:p w:rsidR="00D62FDB" w:rsidRDefault="00D62FDB">
      <w:pPr>
        <w:pStyle w:val="Textoindependiente"/>
        <w:spacing w:before="7"/>
        <w:rPr>
          <w:sz w:val="27"/>
        </w:rPr>
      </w:pPr>
    </w:p>
    <w:p w:rsidR="00D62FDB" w:rsidRDefault="0070218C">
      <w:pPr>
        <w:pStyle w:val="Prrafodelista"/>
        <w:numPr>
          <w:ilvl w:val="0"/>
          <w:numId w:val="35"/>
        </w:numPr>
        <w:tabs>
          <w:tab w:val="left" w:pos="1110"/>
          <w:tab w:val="left" w:pos="1111"/>
        </w:tabs>
        <w:spacing w:line="276" w:lineRule="auto"/>
        <w:ind w:right="515"/>
        <w:jc w:val="both"/>
        <w:rPr>
          <w:sz w:val="24"/>
        </w:rPr>
      </w:pPr>
      <w:r>
        <w:rPr>
          <w:sz w:val="24"/>
        </w:rPr>
        <w:t>Adecuaciones presupuestarias: las modificaciones a las estructuras funcional, programática, administrativa, económica, tipo de gasto y por objeto del ga</w:t>
      </w:r>
      <w:r>
        <w:rPr>
          <w:sz w:val="24"/>
        </w:rPr>
        <w:t>sto; a los</w:t>
      </w:r>
      <w:r>
        <w:rPr>
          <w:spacing w:val="-11"/>
          <w:sz w:val="24"/>
        </w:rPr>
        <w:t xml:space="preserve"> </w:t>
      </w:r>
      <w:r>
        <w:rPr>
          <w:sz w:val="24"/>
        </w:rPr>
        <w:t>calendarios</w:t>
      </w:r>
      <w:r>
        <w:rPr>
          <w:spacing w:val="-11"/>
          <w:sz w:val="24"/>
        </w:rPr>
        <w:t xml:space="preserve"> </w:t>
      </w:r>
      <w:r>
        <w:rPr>
          <w:sz w:val="24"/>
        </w:rPr>
        <w:t>de</w:t>
      </w:r>
      <w:r>
        <w:rPr>
          <w:spacing w:val="-10"/>
          <w:sz w:val="24"/>
        </w:rPr>
        <w:t xml:space="preserve"> </w:t>
      </w:r>
      <w:r>
        <w:rPr>
          <w:sz w:val="24"/>
        </w:rPr>
        <w:t>presupuesto;</w:t>
      </w:r>
      <w:r>
        <w:rPr>
          <w:spacing w:val="-12"/>
          <w:sz w:val="24"/>
        </w:rPr>
        <w:t xml:space="preserve"> </w:t>
      </w:r>
      <w:r>
        <w:rPr>
          <w:sz w:val="24"/>
        </w:rPr>
        <w:t>a</w:t>
      </w:r>
      <w:r>
        <w:rPr>
          <w:spacing w:val="-11"/>
          <w:sz w:val="24"/>
        </w:rPr>
        <w:t xml:space="preserve"> </w:t>
      </w:r>
      <w:r>
        <w:rPr>
          <w:sz w:val="24"/>
        </w:rPr>
        <w:t>las</w:t>
      </w:r>
      <w:r>
        <w:rPr>
          <w:spacing w:val="-12"/>
          <w:sz w:val="24"/>
        </w:rPr>
        <w:t xml:space="preserve"> </w:t>
      </w:r>
      <w:r>
        <w:rPr>
          <w:sz w:val="24"/>
        </w:rPr>
        <w:t>ampliaciones</w:t>
      </w:r>
      <w:r>
        <w:rPr>
          <w:spacing w:val="-11"/>
          <w:sz w:val="24"/>
        </w:rPr>
        <w:t xml:space="preserve"> </w:t>
      </w:r>
      <w:r>
        <w:rPr>
          <w:sz w:val="24"/>
        </w:rPr>
        <w:t>y</w:t>
      </w:r>
      <w:r>
        <w:rPr>
          <w:spacing w:val="-13"/>
          <w:sz w:val="24"/>
        </w:rPr>
        <w:t xml:space="preserve"> </w:t>
      </w:r>
      <w:r>
        <w:rPr>
          <w:sz w:val="24"/>
        </w:rPr>
        <w:t>reducciones</w:t>
      </w:r>
      <w:r>
        <w:rPr>
          <w:spacing w:val="-13"/>
          <w:sz w:val="24"/>
        </w:rPr>
        <w:t xml:space="preserve"> </w:t>
      </w:r>
      <w:r>
        <w:rPr>
          <w:sz w:val="24"/>
        </w:rPr>
        <w:t>al</w:t>
      </w:r>
      <w:r>
        <w:rPr>
          <w:spacing w:val="-11"/>
          <w:sz w:val="24"/>
        </w:rPr>
        <w:t xml:space="preserve"> </w:t>
      </w:r>
      <w:r>
        <w:rPr>
          <w:sz w:val="24"/>
        </w:rPr>
        <w:t>Presupuesto de Egresos aprobado, siempre que permitan un mejor cumplimiento de los objetivos de los programas a cargo de los Ejecutores de</w:t>
      </w:r>
      <w:r>
        <w:rPr>
          <w:spacing w:val="-11"/>
          <w:sz w:val="24"/>
        </w:rPr>
        <w:t xml:space="preserve"> </w:t>
      </w:r>
      <w:r>
        <w:rPr>
          <w:sz w:val="24"/>
        </w:rPr>
        <w:t>gasto;</w:t>
      </w:r>
    </w:p>
    <w:p w:rsidR="00D62FDB" w:rsidRDefault="0070218C">
      <w:pPr>
        <w:spacing w:before="3" w:line="276" w:lineRule="auto"/>
        <w:ind w:left="258" w:right="417"/>
        <w:rPr>
          <w:sz w:val="18"/>
        </w:rPr>
      </w:pPr>
      <w:r>
        <w:rPr>
          <w:sz w:val="18"/>
          <w:shd w:val="clear" w:color="auto" w:fill="D2D2D2"/>
        </w:rPr>
        <w:t>(Fracción II del artículo 2 modific</w:t>
      </w:r>
      <w:r>
        <w:rPr>
          <w:sz w:val="18"/>
          <w:shd w:val="clear" w:color="auto" w:fill="D2D2D2"/>
        </w:rPr>
        <w:t>ada mediante Decreto No. 881, publicado en el Periódico Oficial No. 52 Sexta Sección</w:t>
      </w:r>
      <w:r>
        <w:rPr>
          <w:sz w:val="18"/>
        </w:rPr>
        <w:t xml:space="preserve"> </w:t>
      </w:r>
      <w:r>
        <w:rPr>
          <w:sz w:val="18"/>
          <w:shd w:val="clear" w:color="auto" w:fill="D2D2D2"/>
        </w:rPr>
        <w:t>del 27 de diciembre del 2014)</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before="1" w:line="276" w:lineRule="auto"/>
        <w:ind w:right="516"/>
        <w:jc w:val="both"/>
        <w:rPr>
          <w:sz w:val="24"/>
        </w:rPr>
      </w:pPr>
      <w:r>
        <w:rPr>
          <w:sz w:val="24"/>
        </w:rPr>
        <w:t>Avance de Gestión: al informe a que se refiere la Ley de Fiscalización Superior del Estado de</w:t>
      </w:r>
      <w:r>
        <w:rPr>
          <w:spacing w:val="-3"/>
          <w:sz w:val="24"/>
        </w:rPr>
        <w:t xml:space="preserve"> </w:t>
      </w:r>
      <w:r>
        <w:rPr>
          <w:sz w:val="24"/>
        </w:rPr>
        <w:t>Oaxaca;</w:t>
      </w:r>
    </w:p>
    <w:p w:rsidR="00D62FDB" w:rsidRDefault="00D62FDB">
      <w:pPr>
        <w:pStyle w:val="Textoindependiente"/>
        <w:spacing w:before="5"/>
        <w:rPr>
          <w:sz w:val="27"/>
        </w:rPr>
      </w:pPr>
    </w:p>
    <w:p w:rsidR="00D62FDB" w:rsidRDefault="0070218C">
      <w:pPr>
        <w:pStyle w:val="Prrafodelista"/>
        <w:numPr>
          <w:ilvl w:val="0"/>
          <w:numId w:val="35"/>
        </w:numPr>
        <w:tabs>
          <w:tab w:val="left" w:pos="1110"/>
          <w:tab w:val="left" w:pos="1111"/>
        </w:tabs>
        <w:ind w:hanging="853"/>
        <w:rPr>
          <w:sz w:val="24"/>
        </w:rPr>
      </w:pPr>
      <w:r>
        <w:rPr>
          <w:sz w:val="24"/>
        </w:rPr>
        <w:t>Administración: Secretaría de</w:t>
      </w:r>
      <w:r>
        <w:rPr>
          <w:spacing w:val="-2"/>
          <w:sz w:val="24"/>
        </w:rPr>
        <w:t xml:space="preserve"> </w:t>
      </w:r>
      <w:r>
        <w:rPr>
          <w:sz w:val="24"/>
        </w:rPr>
        <w:t>Adminis</w:t>
      </w:r>
      <w:r>
        <w:rPr>
          <w:sz w:val="24"/>
        </w:rPr>
        <w:t>tración;</w:t>
      </w:r>
    </w:p>
    <w:p w:rsidR="00D62FDB" w:rsidRDefault="00D62FDB">
      <w:pPr>
        <w:pStyle w:val="Textoindependiente"/>
        <w:spacing w:before="4"/>
        <w:rPr>
          <w:sz w:val="31"/>
        </w:rPr>
      </w:pPr>
    </w:p>
    <w:p w:rsidR="00D62FDB" w:rsidRDefault="0070218C">
      <w:pPr>
        <w:pStyle w:val="Prrafodelista"/>
        <w:numPr>
          <w:ilvl w:val="0"/>
          <w:numId w:val="35"/>
        </w:numPr>
        <w:tabs>
          <w:tab w:val="left" w:pos="1110"/>
          <w:tab w:val="left" w:pos="1111"/>
        </w:tabs>
        <w:spacing w:line="276" w:lineRule="auto"/>
        <w:ind w:right="517"/>
        <w:jc w:val="both"/>
        <w:rPr>
          <w:sz w:val="24"/>
        </w:rPr>
      </w:pPr>
      <w:r>
        <w:rPr>
          <w:sz w:val="24"/>
        </w:rPr>
        <w:t>Ahorro presupuestario: los remanentes de recursos del presupuesto modificado una vez que se hayan cumplido las metas</w:t>
      </w:r>
      <w:r>
        <w:rPr>
          <w:spacing w:val="-17"/>
          <w:sz w:val="24"/>
        </w:rPr>
        <w:t xml:space="preserve"> </w:t>
      </w:r>
      <w:r>
        <w:rPr>
          <w:sz w:val="24"/>
        </w:rPr>
        <w:t>establecidas;</w:t>
      </w:r>
    </w:p>
    <w:p w:rsidR="00D62FDB" w:rsidRDefault="00D62FDB">
      <w:pPr>
        <w:pStyle w:val="Textoindependiente"/>
        <w:spacing w:before="7"/>
        <w:rPr>
          <w:sz w:val="27"/>
        </w:rPr>
      </w:pPr>
    </w:p>
    <w:p w:rsidR="00D62FDB" w:rsidRDefault="0070218C">
      <w:pPr>
        <w:pStyle w:val="Prrafodelista"/>
        <w:numPr>
          <w:ilvl w:val="0"/>
          <w:numId w:val="35"/>
        </w:numPr>
        <w:tabs>
          <w:tab w:val="left" w:pos="1110"/>
          <w:tab w:val="left" w:pos="1111"/>
        </w:tabs>
        <w:ind w:hanging="853"/>
        <w:rPr>
          <w:sz w:val="24"/>
        </w:rPr>
      </w:pPr>
      <w:r>
        <w:rPr>
          <w:sz w:val="24"/>
        </w:rPr>
        <w:t>Auditoría: la Auditoría Superior del</w:t>
      </w:r>
      <w:r>
        <w:rPr>
          <w:spacing w:val="-11"/>
          <w:sz w:val="24"/>
        </w:rPr>
        <w:t xml:space="preserve"> </w:t>
      </w:r>
      <w:r>
        <w:rPr>
          <w:sz w:val="24"/>
        </w:rPr>
        <w:t>Estado;</w:t>
      </w:r>
    </w:p>
    <w:p w:rsidR="00D62FDB" w:rsidRDefault="00D62FDB">
      <w:pPr>
        <w:pStyle w:val="Textoindependiente"/>
        <w:spacing w:before="6"/>
        <w:rPr>
          <w:sz w:val="27"/>
        </w:rPr>
      </w:pPr>
    </w:p>
    <w:p w:rsidR="00D62FDB" w:rsidRDefault="0070218C">
      <w:pPr>
        <w:pStyle w:val="Prrafodelista"/>
        <w:numPr>
          <w:ilvl w:val="0"/>
          <w:numId w:val="35"/>
        </w:numPr>
        <w:tabs>
          <w:tab w:val="left" w:pos="1111"/>
        </w:tabs>
        <w:spacing w:before="1" w:line="276" w:lineRule="auto"/>
        <w:ind w:right="514"/>
        <w:jc w:val="both"/>
        <w:rPr>
          <w:sz w:val="24"/>
        </w:rPr>
      </w:pPr>
      <w:r>
        <w:rPr>
          <w:sz w:val="24"/>
        </w:rPr>
        <w:t xml:space="preserve">Balance de operación: estado que muestra las operaciones financieras de ingresos, egresos y déficit de las dependencias y entidades de </w:t>
      </w:r>
      <w:r>
        <w:rPr>
          <w:spacing w:val="-3"/>
          <w:sz w:val="24"/>
        </w:rPr>
        <w:t xml:space="preserve">la  </w:t>
      </w:r>
      <w:r>
        <w:rPr>
          <w:sz w:val="24"/>
        </w:rPr>
        <w:t>Administración Pública Estatal deducidas de las operaciones compensadas realizadas entre</w:t>
      </w:r>
      <w:r>
        <w:rPr>
          <w:spacing w:val="-1"/>
          <w:sz w:val="24"/>
        </w:rPr>
        <w:t xml:space="preserve"> </w:t>
      </w:r>
      <w:r>
        <w:rPr>
          <w:sz w:val="24"/>
        </w:rPr>
        <w:t>ellas;</w:t>
      </w:r>
    </w:p>
    <w:p w:rsidR="00D62FDB" w:rsidRDefault="00D62FDB">
      <w:pPr>
        <w:pStyle w:val="Textoindependiente"/>
      </w:pPr>
    </w:p>
    <w:p w:rsidR="00D62FDB" w:rsidRDefault="0070218C">
      <w:pPr>
        <w:pStyle w:val="Prrafodelista"/>
        <w:numPr>
          <w:ilvl w:val="0"/>
          <w:numId w:val="35"/>
        </w:numPr>
        <w:tabs>
          <w:tab w:val="left" w:pos="1111"/>
        </w:tabs>
        <w:spacing w:line="273" w:lineRule="auto"/>
        <w:ind w:right="522"/>
        <w:jc w:val="both"/>
        <w:rPr>
          <w:sz w:val="24"/>
        </w:rPr>
      </w:pPr>
      <w:r>
        <w:rPr>
          <w:sz w:val="24"/>
        </w:rPr>
        <w:t>Balance</w:t>
      </w:r>
      <w:r>
        <w:rPr>
          <w:spacing w:val="-11"/>
          <w:sz w:val="24"/>
        </w:rPr>
        <w:t xml:space="preserve"> </w:t>
      </w:r>
      <w:r>
        <w:rPr>
          <w:sz w:val="24"/>
        </w:rPr>
        <w:t>financiero:</w:t>
      </w:r>
      <w:r>
        <w:rPr>
          <w:spacing w:val="-9"/>
          <w:sz w:val="24"/>
        </w:rPr>
        <w:t xml:space="preserve"> </w:t>
      </w:r>
      <w:r>
        <w:rPr>
          <w:sz w:val="24"/>
        </w:rPr>
        <w:t>resultado</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obtiene</w:t>
      </w:r>
      <w:r>
        <w:rPr>
          <w:spacing w:val="-10"/>
          <w:sz w:val="24"/>
        </w:rPr>
        <w:t xml:space="preserve"> </w:t>
      </w:r>
      <w:r>
        <w:rPr>
          <w:sz w:val="24"/>
        </w:rPr>
        <w:t>de</w:t>
      </w:r>
      <w:r>
        <w:rPr>
          <w:spacing w:val="-8"/>
          <w:sz w:val="24"/>
        </w:rPr>
        <w:t xml:space="preserve"> </w:t>
      </w:r>
      <w:r>
        <w:rPr>
          <w:sz w:val="24"/>
        </w:rPr>
        <w:t>sumar</w:t>
      </w:r>
      <w:r>
        <w:rPr>
          <w:spacing w:val="-10"/>
          <w:sz w:val="24"/>
        </w:rPr>
        <w:t xml:space="preserve"> </w:t>
      </w:r>
      <w:r>
        <w:rPr>
          <w:sz w:val="24"/>
        </w:rPr>
        <w:t>el</w:t>
      </w:r>
      <w:r>
        <w:rPr>
          <w:spacing w:val="-10"/>
          <w:sz w:val="24"/>
        </w:rPr>
        <w:t xml:space="preserve"> </w:t>
      </w:r>
      <w:r>
        <w:rPr>
          <w:sz w:val="24"/>
        </w:rPr>
        <w:t>balance</w:t>
      </w:r>
      <w:r>
        <w:rPr>
          <w:spacing w:val="-7"/>
          <w:sz w:val="24"/>
        </w:rPr>
        <w:t xml:space="preserve"> </w:t>
      </w:r>
      <w:r>
        <w:rPr>
          <w:sz w:val="24"/>
        </w:rPr>
        <w:t>económico</w:t>
      </w:r>
      <w:r>
        <w:rPr>
          <w:spacing w:val="-9"/>
          <w:sz w:val="24"/>
        </w:rPr>
        <w:t xml:space="preserve"> </w:t>
      </w:r>
      <w:r>
        <w:rPr>
          <w:sz w:val="24"/>
        </w:rPr>
        <w:t>y</w:t>
      </w:r>
      <w:r>
        <w:rPr>
          <w:spacing w:val="-12"/>
          <w:sz w:val="24"/>
        </w:rPr>
        <w:t xml:space="preserve"> </w:t>
      </w:r>
      <w:r>
        <w:rPr>
          <w:sz w:val="24"/>
        </w:rPr>
        <w:t>el resultado del uso de recursos para financiar a los sectores privado y</w:t>
      </w:r>
      <w:r>
        <w:rPr>
          <w:spacing w:val="-19"/>
          <w:sz w:val="24"/>
        </w:rPr>
        <w:t xml:space="preserve"> </w:t>
      </w:r>
      <w:r>
        <w:rPr>
          <w:sz w:val="24"/>
        </w:rPr>
        <w:t>social;</w:t>
      </w:r>
    </w:p>
    <w:p w:rsidR="00D62FDB" w:rsidRDefault="00D62FDB">
      <w:pPr>
        <w:pStyle w:val="Textoindependiente"/>
        <w:spacing w:before="11"/>
        <w:rPr>
          <w:sz w:val="27"/>
        </w:rPr>
      </w:pPr>
    </w:p>
    <w:p w:rsidR="00D62FDB" w:rsidRDefault="0070218C">
      <w:pPr>
        <w:pStyle w:val="Prrafodelista"/>
        <w:numPr>
          <w:ilvl w:val="0"/>
          <w:numId w:val="35"/>
        </w:numPr>
        <w:tabs>
          <w:tab w:val="left" w:pos="1111"/>
        </w:tabs>
        <w:spacing w:line="276" w:lineRule="auto"/>
        <w:ind w:right="522"/>
        <w:jc w:val="both"/>
        <w:rPr>
          <w:sz w:val="24"/>
        </w:rPr>
      </w:pPr>
      <w:r>
        <w:rPr>
          <w:sz w:val="24"/>
        </w:rPr>
        <w:t xml:space="preserve">Balance </w:t>
      </w:r>
      <w:r>
        <w:rPr>
          <w:spacing w:val="13"/>
          <w:sz w:val="24"/>
        </w:rPr>
        <w:t xml:space="preserve">presupuestario sostenible: </w:t>
      </w:r>
      <w:r>
        <w:rPr>
          <w:sz w:val="24"/>
        </w:rPr>
        <w:t>resultado obtenido al final del ejercicio fiscal y bajo el momento contable deveng</w:t>
      </w:r>
      <w:r>
        <w:rPr>
          <w:sz w:val="24"/>
        </w:rPr>
        <w:t>ado, cuando dicho balance sea</w:t>
      </w:r>
      <w:r>
        <w:rPr>
          <w:spacing w:val="53"/>
          <w:sz w:val="24"/>
        </w:rPr>
        <w:t xml:space="preserve"> </w:t>
      </w:r>
      <w:r>
        <w:rPr>
          <w:sz w:val="24"/>
        </w:rPr>
        <w:t>mayor</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1110"/>
      </w:pPr>
      <w:r>
        <w:t>o igual a cero;</w:t>
      </w:r>
    </w:p>
    <w:p w:rsidR="00D62FDB" w:rsidRDefault="00D62FDB">
      <w:pPr>
        <w:pStyle w:val="Textoindependiente"/>
        <w:spacing w:before="11"/>
        <w:rPr>
          <w:sz w:val="36"/>
        </w:rPr>
      </w:pPr>
    </w:p>
    <w:p w:rsidR="00D62FDB" w:rsidRDefault="0070218C">
      <w:pPr>
        <w:pStyle w:val="Prrafodelista"/>
        <w:numPr>
          <w:ilvl w:val="0"/>
          <w:numId w:val="35"/>
        </w:numPr>
        <w:tabs>
          <w:tab w:val="left" w:pos="1111"/>
        </w:tabs>
        <w:spacing w:line="276" w:lineRule="auto"/>
        <w:ind w:right="509"/>
        <w:jc w:val="both"/>
        <w:rPr>
          <w:sz w:val="24"/>
        </w:rPr>
      </w:pPr>
      <w:r>
        <w:rPr>
          <w:sz w:val="24"/>
        </w:rPr>
        <w:t>Clasificador por objeto del gasto: el instrumento que permite registrar de manera ordenada, sistemática y homogénea las compras, los pagos y las erogaciones autorizados en capítulos, conceptos y partidas  con  base  en  la clasificación por objeto del gast</w:t>
      </w:r>
      <w:r>
        <w:rPr>
          <w:sz w:val="24"/>
        </w:rPr>
        <w:t>o. Este clasificador permite formular y aprobar el proyecto de Presupuesto de Egresos  desde  la  perspectiva  económica  y dar seguimiento a su</w:t>
      </w:r>
      <w:r>
        <w:rPr>
          <w:spacing w:val="-1"/>
          <w:sz w:val="24"/>
        </w:rPr>
        <w:t xml:space="preserve"> </w:t>
      </w:r>
      <w:r>
        <w:rPr>
          <w:sz w:val="24"/>
        </w:rPr>
        <w:t>ejercicio;</w:t>
      </w:r>
    </w:p>
    <w:p w:rsidR="00D62FDB" w:rsidRDefault="00D62FDB">
      <w:pPr>
        <w:pStyle w:val="Textoindependiente"/>
        <w:spacing w:before="8"/>
        <w:rPr>
          <w:sz w:val="27"/>
        </w:rPr>
      </w:pPr>
    </w:p>
    <w:p w:rsidR="00D62FDB" w:rsidRDefault="0070218C">
      <w:pPr>
        <w:pStyle w:val="Prrafodelista"/>
        <w:numPr>
          <w:ilvl w:val="0"/>
          <w:numId w:val="35"/>
        </w:numPr>
        <w:tabs>
          <w:tab w:val="left" w:pos="1111"/>
        </w:tabs>
        <w:spacing w:line="276" w:lineRule="auto"/>
        <w:ind w:right="512"/>
        <w:jc w:val="both"/>
        <w:rPr>
          <w:sz w:val="24"/>
        </w:rPr>
      </w:pPr>
      <w:r>
        <w:rPr>
          <w:sz w:val="24"/>
        </w:rPr>
        <w:t xml:space="preserve">Capítulo de gasto: Es el mayor nivel de agregación que identifica el conjunto homogéneo y ordenado </w:t>
      </w:r>
      <w:r>
        <w:rPr>
          <w:sz w:val="24"/>
        </w:rPr>
        <w:t>de los bienes y servicios requeridos por los Ejecutores de gasto.</w:t>
      </w:r>
    </w:p>
    <w:p w:rsidR="00D62FDB" w:rsidRDefault="00D62FDB">
      <w:pPr>
        <w:pStyle w:val="Textoindependiente"/>
        <w:spacing w:before="10"/>
        <w:rPr>
          <w:sz w:val="23"/>
        </w:rPr>
      </w:pPr>
    </w:p>
    <w:p w:rsidR="00D62FDB" w:rsidRDefault="0070218C">
      <w:pPr>
        <w:pStyle w:val="Prrafodelista"/>
        <w:numPr>
          <w:ilvl w:val="0"/>
          <w:numId w:val="35"/>
        </w:numPr>
        <w:tabs>
          <w:tab w:val="left" w:pos="1110"/>
          <w:tab w:val="left" w:pos="1111"/>
        </w:tabs>
        <w:ind w:hanging="853"/>
        <w:rPr>
          <w:sz w:val="24"/>
        </w:rPr>
      </w:pPr>
      <w:r>
        <w:rPr>
          <w:sz w:val="24"/>
        </w:rPr>
        <w:t>Contraloría: Secretaría de la Contraloría y Transparencia</w:t>
      </w:r>
      <w:r>
        <w:rPr>
          <w:spacing w:val="-16"/>
          <w:sz w:val="24"/>
        </w:rPr>
        <w:t xml:space="preserve"> </w:t>
      </w:r>
      <w:r>
        <w:rPr>
          <w:sz w:val="24"/>
        </w:rPr>
        <w:t>Gubernamental;</w:t>
      </w:r>
    </w:p>
    <w:p w:rsidR="00D62FDB" w:rsidRDefault="00D62FDB">
      <w:pPr>
        <w:pStyle w:val="Textoindependiente"/>
        <w:spacing w:before="8"/>
        <w:rPr>
          <w:sz w:val="27"/>
        </w:rPr>
      </w:pPr>
    </w:p>
    <w:p w:rsidR="00D62FDB" w:rsidRDefault="0070218C">
      <w:pPr>
        <w:pStyle w:val="Prrafodelista"/>
        <w:numPr>
          <w:ilvl w:val="0"/>
          <w:numId w:val="35"/>
        </w:numPr>
        <w:tabs>
          <w:tab w:val="left" w:pos="1111"/>
        </w:tabs>
        <w:spacing w:before="1" w:line="276" w:lineRule="auto"/>
        <w:ind w:right="507"/>
        <w:jc w:val="both"/>
        <w:rPr>
          <w:sz w:val="24"/>
        </w:rPr>
      </w:pPr>
      <w:r>
        <w:rPr>
          <w:sz w:val="24"/>
        </w:rPr>
        <w:t>Coordinador de sector: la Dependencia que designe el Ejecutivo Estatal en los términos de la Ley Orgánica del Poder Ejecutivo del Estado, para orientar y coordinar la programación, presupuestación, ejercicio y evaluación del gasto de las entidades que qued</w:t>
      </w:r>
      <w:r>
        <w:rPr>
          <w:sz w:val="24"/>
        </w:rPr>
        <w:t>en ubicadas en el sector bajo su</w:t>
      </w:r>
      <w:r>
        <w:rPr>
          <w:spacing w:val="-23"/>
          <w:sz w:val="24"/>
        </w:rPr>
        <w:t xml:space="preserve"> </w:t>
      </w:r>
      <w:r>
        <w:rPr>
          <w:sz w:val="24"/>
        </w:rPr>
        <w:t>coordinación;</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line="278" w:lineRule="auto"/>
        <w:ind w:right="514"/>
        <w:jc w:val="both"/>
        <w:rPr>
          <w:sz w:val="24"/>
        </w:rPr>
      </w:pPr>
      <w:r>
        <w:rPr>
          <w:sz w:val="24"/>
        </w:rPr>
        <w:t xml:space="preserve">Cuenta Pública: al informe a que </w:t>
      </w:r>
      <w:r>
        <w:rPr>
          <w:spacing w:val="-3"/>
          <w:sz w:val="24"/>
        </w:rPr>
        <w:t xml:space="preserve">se </w:t>
      </w:r>
      <w:r>
        <w:rPr>
          <w:sz w:val="24"/>
        </w:rPr>
        <w:t xml:space="preserve">refiere </w:t>
      </w:r>
      <w:r>
        <w:rPr>
          <w:spacing w:val="-3"/>
          <w:sz w:val="24"/>
        </w:rPr>
        <w:t xml:space="preserve">la </w:t>
      </w:r>
      <w:r>
        <w:rPr>
          <w:sz w:val="24"/>
        </w:rPr>
        <w:t>Ley de Fiscalización Superior del Estado de</w:t>
      </w:r>
      <w:r>
        <w:rPr>
          <w:spacing w:val="-4"/>
          <w:sz w:val="24"/>
        </w:rPr>
        <w:t xml:space="preserve"> </w:t>
      </w:r>
      <w:r>
        <w:rPr>
          <w:sz w:val="24"/>
        </w:rPr>
        <w:t>Oaxaca;</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line="276" w:lineRule="auto"/>
        <w:ind w:right="515"/>
        <w:jc w:val="both"/>
        <w:rPr>
          <w:sz w:val="24"/>
        </w:rPr>
      </w:pPr>
      <w:r>
        <w:rPr>
          <w:sz w:val="24"/>
        </w:rPr>
        <w:t>Déficit presupuestario: el financiamiento que cubre la diferencia entre los montos previstos en la Ley de In</w:t>
      </w:r>
      <w:r>
        <w:rPr>
          <w:sz w:val="24"/>
        </w:rPr>
        <w:t>gresos y el Presupuesto de Egresos y aquélla entre los ingresos y los gastos en los presupuestos de las</w:t>
      </w:r>
      <w:r>
        <w:rPr>
          <w:spacing w:val="-23"/>
          <w:sz w:val="24"/>
        </w:rPr>
        <w:t xml:space="preserve"> </w:t>
      </w:r>
      <w:r>
        <w:rPr>
          <w:sz w:val="24"/>
        </w:rPr>
        <w:t>entidades;</w:t>
      </w:r>
    </w:p>
    <w:p w:rsidR="00D62FDB" w:rsidRDefault="00D62FDB">
      <w:pPr>
        <w:pStyle w:val="Textoindependiente"/>
        <w:spacing w:before="7"/>
        <w:rPr>
          <w:sz w:val="27"/>
        </w:rPr>
      </w:pPr>
    </w:p>
    <w:p w:rsidR="00D62FDB" w:rsidRDefault="0070218C">
      <w:pPr>
        <w:pStyle w:val="Prrafodelista"/>
        <w:numPr>
          <w:ilvl w:val="0"/>
          <w:numId w:val="35"/>
        </w:numPr>
        <w:tabs>
          <w:tab w:val="left" w:pos="1111"/>
        </w:tabs>
        <w:spacing w:line="276" w:lineRule="auto"/>
        <w:ind w:right="515"/>
        <w:jc w:val="both"/>
        <w:rPr>
          <w:sz w:val="24"/>
        </w:rPr>
      </w:pPr>
      <w:r>
        <w:rPr>
          <w:sz w:val="24"/>
        </w:rPr>
        <w:t>Dependencias: Gubernatura, Secretarías de despacho incluidas en ellas a los órganos administrativos desconcentrados; Procuraduría General de</w:t>
      </w:r>
      <w:r>
        <w:rPr>
          <w:sz w:val="24"/>
        </w:rPr>
        <w:t xml:space="preserve"> Justicia del Estado; Consejería Jurídica del Gobierno del Estado; Órganos Auxiliares que dependen directamente del Gobernador del Estado, y la Coordinación General del Comité Estatal de Planeación para el Desarrollo de</w:t>
      </w:r>
      <w:r>
        <w:rPr>
          <w:spacing w:val="-11"/>
          <w:sz w:val="24"/>
        </w:rPr>
        <w:t xml:space="preserve"> </w:t>
      </w:r>
      <w:r>
        <w:rPr>
          <w:sz w:val="24"/>
        </w:rPr>
        <w:t>Oaxaca;</w:t>
      </w:r>
    </w:p>
    <w:p w:rsidR="00D62FDB" w:rsidRDefault="0070218C">
      <w:pPr>
        <w:spacing w:before="2" w:line="276" w:lineRule="auto"/>
        <w:ind w:left="258" w:right="563"/>
        <w:rPr>
          <w:sz w:val="18"/>
        </w:rPr>
      </w:pPr>
      <w:r>
        <w:rPr>
          <w:sz w:val="18"/>
          <w:shd w:val="clear" w:color="auto" w:fill="D2D2D2"/>
        </w:rPr>
        <w:t>(Fracción XVI del artículo 2 modificada mediante Decreto No. 881, publicado en el Periódico Oficial No. 52 Sexta</w:t>
      </w:r>
      <w:r>
        <w:rPr>
          <w:sz w:val="18"/>
        </w:rPr>
        <w:t xml:space="preserve"> </w:t>
      </w:r>
      <w:r>
        <w:rPr>
          <w:sz w:val="18"/>
          <w:shd w:val="clear" w:color="auto" w:fill="D2D2D2"/>
        </w:rPr>
        <w:t>Sección del 27 de diciembre del 2014)</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line="276" w:lineRule="auto"/>
        <w:ind w:right="517"/>
        <w:jc w:val="both"/>
        <w:rPr>
          <w:sz w:val="24"/>
        </w:rPr>
      </w:pPr>
      <w:r>
        <w:rPr>
          <w:sz w:val="24"/>
        </w:rPr>
        <w:t>Economías: los remanentes de recursos no devengados del presupuesto modificado;</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Prrafodelista"/>
        <w:numPr>
          <w:ilvl w:val="0"/>
          <w:numId w:val="35"/>
        </w:numPr>
        <w:tabs>
          <w:tab w:val="left" w:pos="1111"/>
        </w:tabs>
        <w:spacing w:before="93" w:line="273" w:lineRule="auto"/>
        <w:ind w:right="513"/>
        <w:jc w:val="both"/>
        <w:rPr>
          <w:sz w:val="24"/>
        </w:rPr>
      </w:pPr>
      <w:r>
        <w:rPr>
          <w:sz w:val="24"/>
        </w:rPr>
        <w:t>Efi</w:t>
      </w:r>
      <w:r>
        <w:rPr>
          <w:sz w:val="24"/>
        </w:rPr>
        <w:t>cacia</w:t>
      </w:r>
      <w:r>
        <w:rPr>
          <w:spacing w:val="-15"/>
          <w:sz w:val="24"/>
        </w:rPr>
        <w:t xml:space="preserve"> </w:t>
      </w:r>
      <w:r>
        <w:rPr>
          <w:sz w:val="24"/>
        </w:rPr>
        <w:t>en</w:t>
      </w:r>
      <w:r>
        <w:rPr>
          <w:spacing w:val="-12"/>
          <w:sz w:val="24"/>
        </w:rPr>
        <w:t xml:space="preserve"> </w:t>
      </w:r>
      <w:r>
        <w:rPr>
          <w:sz w:val="24"/>
        </w:rPr>
        <w:t>la</w:t>
      </w:r>
      <w:r>
        <w:rPr>
          <w:spacing w:val="-13"/>
          <w:sz w:val="24"/>
        </w:rPr>
        <w:t xml:space="preserve"> </w:t>
      </w:r>
      <w:r>
        <w:rPr>
          <w:sz w:val="24"/>
        </w:rPr>
        <w:t>aplicación</w:t>
      </w:r>
      <w:r>
        <w:rPr>
          <w:spacing w:val="-12"/>
          <w:sz w:val="24"/>
        </w:rPr>
        <w:t xml:space="preserve"> </w:t>
      </w:r>
      <w:r>
        <w:rPr>
          <w:sz w:val="24"/>
        </w:rPr>
        <w:t>del</w:t>
      </w:r>
      <w:r>
        <w:rPr>
          <w:spacing w:val="-14"/>
          <w:sz w:val="24"/>
        </w:rPr>
        <w:t xml:space="preserve"> </w:t>
      </w:r>
      <w:r>
        <w:rPr>
          <w:sz w:val="24"/>
        </w:rPr>
        <w:t>gasto</w:t>
      </w:r>
      <w:r>
        <w:rPr>
          <w:spacing w:val="-13"/>
          <w:sz w:val="24"/>
        </w:rPr>
        <w:t xml:space="preserve"> </w:t>
      </w:r>
      <w:r>
        <w:rPr>
          <w:sz w:val="24"/>
        </w:rPr>
        <w:t>público:</w:t>
      </w:r>
      <w:r>
        <w:rPr>
          <w:spacing w:val="-13"/>
          <w:sz w:val="24"/>
        </w:rPr>
        <w:t xml:space="preserve"> </w:t>
      </w:r>
      <w:r>
        <w:rPr>
          <w:sz w:val="24"/>
        </w:rPr>
        <w:t>lograr</w:t>
      </w:r>
      <w:r>
        <w:rPr>
          <w:spacing w:val="-13"/>
          <w:sz w:val="24"/>
        </w:rPr>
        <w:t xml:space="preserve"> </w:t>
      </w:r>
      <w:r>
        <w:rPr>
          <w:sz w:val="24"/>
        </w:rPr>
        <w:t>en</w:t>
      </w:r>
      <w:r>
        <w:rPr>
          <w:spacing w:val="-15"/>
          <w:sz w:val="24"/>
        </w:rPr>
        <w:t xml:space="preserve"> </w:t>
      </w:r>
      <w:r>
        <w:rPr>
          <w:sz w:val="24"/>
        </w:rPr>
        <w:t>el</w:t>
      </w:r>
      <w:r>
        <w:rPr>
          <w:spacing w:val="-15"/>
          <w:sz w:val="24"/>
        </w:rPr>
        <w:t xml:space="preserve"> </w:t>
      </w:r>
      <w:r>
        <w:rPr>
          <w:sz w:val="24"/>
        </w:rPr>
        <w:t>ejercicio</w:t>
      </w:r>
      <w:r>
        <w:rPr>
          <w:spacing w:val="-16"/>
          <w:sz w:val="24"/>
        </w:rPr>
        <w:t xml:space="preserve"> </w:t>
      </w:r>
      <w:r>
        <w:rPr>
          <w:sz w:val="24"/>
        </w:rPr>
        <w:t>fiscal</w:t>
      </w:r>
      <w:r>
        <w:rPr>
          <w:spacing w:val="-16"/>
          <w:sz w:val="24"/>
        </w:rPr>
        <w:t xml:space="preserve"> </w:t>
      </w:r>
      <w:r>
        <w:rPr>
          <w:sz w:val="24"/>
        </w:rPr>
        <w:t>los</w:t>
      </w:r>
      <w:r>
        <w:rPr>
          <w:spacing w:val="-17"/>
          <w:sz w:val="24"/>
        </w:rPr>
        <w:t xml:space="preserve"> </w:t>
      </w:r>
      <w:r>
        <w:rPr>
          <w:sz w:val="24"/>
        </w:rPr>
        <w:t>objetivos y las metas programadas en los términos de esta Ley y demás disposiciones aplicables;</w:t>
      </w:r>
    </w:p>
    <w:p w:rsidR="00D62FDB" w:rsidRDefault="00D62FDB">
      <w:pPr>
        <w:pStyle w:val="Textoindependiente"/>
        <w:spacing w:before="4"/>
        <w:rPr>
          <w:sz w:val="25"/>
        </w:rPr>
      </w:pPr>
    </w:p>
    <w:p w:rsidR="00D62FDB" w:rsidRDefault="0070218C">
      <w:pPr>
        <w:pStyle w:val="Prrafodelista"/>
        <w:numPr>
          <w:ilvl w:val="0"/>
          <w:numId w:val="35"/>
        </w:numPr>
        <w:tabs>
          <w:tab w:val="left" w:pos="1111"/>
        </w:tabs>
        <w:spacing w:line="273" w:lineRule="auto"/>
        <w:ind w:right="516"/>
        <w:jc w:val="both"/>
        <w:rPr>
          <w:sz w:val="24"/>
        </w:rPr>
      </w:pPr>
      <w:r>
        <w:rPr>
          <w:sz w:val="24"/>
        </w:rPr>
        <w:t>Eficiencia en el ejercicio del gasto público: el ejercicio del Presupuesto de Egresos en tiempo y forma, en los términos de esta Ley y demás disposiciones aplicables;</w:t>
      </w:r>
    </w:p>
    <w:p w:rsidR="00D62FDB" w:rsidRDefault="00D62FDB">
      <w:pPr>
        <w:pStyle w:val="Textoindependiente"/>
        <w:spacing w:before="4"/>
        <w:rPr>
          <w:sz w:val="28"/>
        </w:rPr>
      </w:pPr>
    </w:p>
    <w:p w:rsidR="00D62FDB" w:rsidRDefault="0070218C">
      <w:pPr>
        <w:pStyle w:val="Prrafodelista"/>
        <w:numPr>
          <w:ilvl w:val="0"/>
          <w:numId w:val="35"/>
        </w:numPr>
        <w:tabs>
          <w:tab w:val="left" w:pos="1111"/>
        </w:tabs>
        <w:spacing w:before="1" w:line="276" w:lineRule="auto"/>
        <w:ind w:right="514"/>
        <w:jc w:val="both"/>
        <w:rPr>
          <w:sz w:val="24"/>
        </w:rPr>
      </w:pPr>
      <w:r>
        <w:rPr>
          <w:sz w:val="24"/>
        </w:rPr>
        <w:t>Ejecutores de gasto: Los Poderes Legislativo y Judicial; Órganos Autónomos por disposici</w:t>
      </w:r>
      <w:r>
        <w:rPr>
          <w:sz w:val="24"/>
        </w:rPr>
        <w:t>ón constitucional y legal; dependencias y entidades del Poder Ejecutivo que realizan las erogaciones a que se refiere el artículo 4 de esta Ley con cargo al Presupuesto de</w:t>
      </w:r>
      <w:r>
        <w:rPr>
          <w:spacing w:val="-3"/>
          <w:sz w:val="24"/>
        </w:rPr>
        <w:t xml:space="preserve"> </w:t>
      </w:r>
      <w:r>
        <w:rPr>
          <w:sz w:val="24"/>
        </w:rPr>
        <w:t>Egresos;</w:t>
      </w:r>
    </w:p>
    <w:p w:rsidR="00D62FDB" w:rsidRDefault="0070218C">
      <w:pPr>
        <w:spacing w:before="1" w:line="276" w:lineRule="auto"/>
        <w:ind w:left="258" w:right="563"/>
        <w:rPr>
          <w:sz w:val="18"/>
        </w:rPr>
      </w:pPr>
      <w:r>
        <w:rPr>
          <w:sz w:val="18"/>
          <w:shd w:val="clear" w:color="auto" w:fill="D2D2D2"/>
        </w:rPr>
        <w:t xml:space="preserve">(Fracción XX del artículo 2 modificada mediante Decreto No. 881, publicado </w:t>
      </w:r>
      <w:r>
        <w:rPr>
          <w:sz w:val="18"/>
          <w:shd w:val="clear" w:color="auto" w:fill="D2D2D2"/>
        </w:rPr>
        <w:t>en el Periódico Oficial No. 52 Sexta</w:t>
      </w:r>
      <w:r>
        <w:rPr>
          <w:sz w:val="18"/>
        </w:rPr>
        <w:t xml:space="preserve"> </w:t>
      </w:r>
      <w:r>
        <w:rPr>
          <w:sz w:val="18"/>
          <w:shd w:val="clear" w:color="auto" w:fill="D2D2D2"/>
        </w:rPr>
        <w:t>Sección del 27 de diciembre del 2014)</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line="276" w:lineRule="auto"/>
        <w:ind w:right="516"/>
        <w:jc w:val="both"/>
        <w:rPr>
          <w:sz w:val="24"/>
        </w:rPr>
      </w:pPr>
      <w:r>
        <w:rPr>
          <w:sz w:val="24"/>
        </w:rPr>
        <w:t>Endeudamiento neto: la diferencia entre las disposiciones y amortizaciones efectuadas de las obligaciones constitutivas de deuda pública, al cierre del ejercicio</w:t>
      </w:r>
      <w:r>
        <w:rPr>
          <w:spacing w:val="-4"/>
          <w:sz w:val="24"/>
        </w:rPr>
        <w:t xml:space="preserve"> </w:t>
      </w:r>
      <w:r>
        <w:rPr>
          <w:sz w:val="24"/>
        </w:rPr>
        <w:t>fiscal;</w:t>
      </w:r>
    </w:p>
    <w:p w:rsidR="00D62FDB" w:rsidRDefault="00D62FDB">
      <w:pPr>
        <w:pStyle w:val="Textoindependiente"/>
        <w:spacing w:before="10"/>
        <w:rPr>
          <w:sz w:val="27"/>
        </w:rPr>
      </w:pPr>
    </w:p>
    <w:p w:rsidR="00D62FDB" w:rsidRDefault="0070218C">
      <w:pPr>
        <w:pStyle w:val="Prrafodelista"/>
        <w:numPr>
          <w:ilvl w:val="0"/>
          <w:numId w:val="35"/>
        </w:numPr>
        <w:tabs>
          <w:tab w:val="left" w:pos="1111"/>
        </w:tabs>
        <w:spacing w:line="276" w:lineRule="auto"/>
        <w:ind w:right="509"/>
        <w:jc w:val="both"/>
        <w:rPr>
          <w:sz w:val="24"/>
        </w:rPr>
      </w:pPr>
      <w:r>
        <w:rPr>
          <w:sz w:val="24"/>
        </w:rPr>
        <w:t>Entidades: los organismos descentralizados, empresas de participación estatal, fideicomisos públicos y órganos auxiliares de colaboración que de conformidad con</w:t>
      </w:r>
      <w:r>
        <w:rPr>
          <w:spacing w:val="-4"/>
          <w:sz w:val="24"/>
        </w:rPr>
        <w:t xml:space="preserve"> </w:t>
      </w:r>
      <w:r>
        <w:rPr>
          <w:sz w:val="24"/>
        </w:rPr>
        <w:t>la</w:t>
      </w:r>
      <w:r>
        <w:rPr>
          <w:spacing w:val="-3"/>
          <w:sz w:val="24"/>
        </w:rPr>
        <w:t xml:space="preserve"> </w:t>
      </w:r>
      <w:r>
        <w:rPr>
          <w:sz w:val="24"/>
        </w:rPr>
        <w:t>Ley</w:t>
      </w:r>
      <w:r>
        <w:rPr>
          <w:spacing w:val="-11"/>
          <w:sz w:val="24"/>
        </w:rPr>
        <w:t xml:space="preserve"> </w:t>
      </w:r>
      <w:r>
        <w:rPr>
          <w:sz w:val="24"/>
        </w:rPr>
        <w:t>de</w:t>
      </w:r>
      <w:r>
        <w:rPr>
          <w:spacing w:val="-4"/>
          <w:sz w:val="24"/>
        </w:rPr>
        <w:t xml:space="preserve"> </w:t>
      </w:r>
      <w:r>
        <w:rPr>
          <w:sz w:val="24"/>
        </w:rPr>
        <w:t>Entidades</w:t>
      </w:r>
      <w:r>
        <w:rPr>
          <w:spacing w:val="-9"/>
          <w:sz w:val="24"/>
        </w:rPr>
        <w:t xml:space="preserve"> </w:t>
      </w:r>
      <w:r>
        <w:rPr>
          <w:sz w:val="24"/>
        </w:rPr>
        <w:t>Paraestatales</w:t>
      </w:r>
      <w:r>
        <w:rPr>
          <w:spacing w:val="-8"/>
          <w:sz w:val="24"/>
        </w:rPr>
        <w:t xml:space="preserve"> </w:t>
      </w:r>
      <w:r>
        <w:rPr>
          <w:sz w:val="24"/>
        </w:rPr>
        <w:t>del</w:t>
      </w:r>
      <w:r>
        <w:rPr>
          <w:spacing w:val="-7"/>
          <w:sz w:val="24"/>
        </w:rPr>
        <w:t xml:space="preserve"> </w:t>
      </w:r>
      <w:r>
        <w:rPr>
          <w:sz w:val="24"/>
        </w:rPr>
        <w:t>Estado</w:t>
      </w:r>
      <w:r>
        <w:rPr>
          <w:spacing w:val="-8"/>
          <w:sz w:val="24"/>
        </w:rPr>
        <w:t xml:space="preserve"> </w:t>
      </w:r>
      <w:r>
        <w:rPr>
          <w:sz w:val="24"/>
        </w:rPr>
        <w:t>de</w:t>
      </w:r>
      <w:r>
        <w:rPr>
          <w:spacing w:val="-5"/>
          <w:sz w:val="24"/>
        </w:rPr>
        <w:t xml:space="preserve"> </w:t>
      </w:r>
      <w:r>
        <w:rPr>
          <w:sz w:val="24"/>
        </w:rPr>
        <w:t>Oaxaca</w:t>
      </w:r>
      <w:r>
        <w:rPr>
          <w:spacing w:val="-5"/>
          <w:sz w:val="24"/>
        </w:rPr>
        <w:t xml:space="preserve"> </w:t>
      </w:r>
      <w:r>
        <w:rPr>
          <w:sz w:val="24"/>
        </w:rPr>
        <w:t>sean</w:t>
      </w:r>
      <w:r>
        <w:rPr>
          <w:spacing w:val="-13"/>
          <w:sz w:val="24"/>
        </w:rPr>
        <w:t xml:space="preserve"> </w:t>
      </w:r>
      <w:r>
        <w:rPr>
          <w:sz w:val="24"/>
        </w:rPr>
        <w:t>considerados entidades</w:t>
      </w:r>
      <w:r>
        <w:rPr>
          <w:spacing w:val="-1"/>
          <w:sz w:val="24"/>
        </w:rPr>
        <w:t xml:space="preserve"> </w:t>
      </w:r>
      <w:r>
        <w:rPr>
          <w:sz w:val="24"/>
        </w:rPr>
        <w:t>paraestatale</w:t>
      </w:r>
      <w:r>
        <w:rPr>
          <w:sz w:val="24"/>
        </w:rPr>
        <w:t>s;</w:t>
      </w:r>
    </w:p>
    <w:p w:rsidR="00D62FDB" w:rsidRDefault="00D62FDB">
      <w:pPr>
        <w:pStyle w:val="Textoindependiente"/>
        <w:spacing w:before="6"/>
        <w:rPr>
          <w:sz w:val="27"/>
        </w:rPr>
      </w:pPr>
    </w:p>
    <w:p w:rsidR="00D62FDB" w:rsidRDefault="0070218C">
      <w:pPr>
        <w:pStyle w:val="Prrafodelista"/>
        <w:numPr>
          <w:ilvl w:val="0"/>
          <w:numId w:val="35"/>
        </w:numPr>
        <w:tabs>
          <w:tab w:val="left" w:pos="1111"/>
        </w:tabs>
        <w:spacing w:line="276" w:lineRule="auto"/>
        <w:ind w:right="509"/>
        <w:jc w:val="both"/>
        <w:rPr>
          <w:sz w:val="24"/>
        </w:rPr>
      </w:pPr>
      <w:r>
        <w:rPr>
          <w:sz w:val="24"/>
        </w:rPr>
        <w:t>Entidades coordinadas: las entidades que el Ejecutivo Estatal agrupe en los sectores coordinados por las dependencias, en los términos de la Ley Orgánica del Poder Ejecutivo del Estado de</w:t>
      </w:r>
      <w:r>
        <w:rPr>
          <w:spacing w:val="-7"/>
          <w:sz w:val="24"/>
        </w:rPr>
        <w:t xml:space="preserve"> </w:t>
      </w:r>
      <w:r>
        <w:rPr>
          <w:sz w:val="24"/>
        </w:rPr>
        <w:t>Oaxaca;</w:t>
      </w:r>
    </w:p>
    <w:p w:rsidR="00D62FDB" w:rsidRDefault="00D62FDB">
      <w:pPr>
        <w:pStyle w:val="Textoindependiente"/>
        <w:spacing w:before="7"/>
        <w:rPr>
          <w:sz w:val="27"/>
        </w:rPr>
      </w:pPr>
    </w:p>
    <w:p w:rsidR="00D62FDB" w:rsidRDefault="0070218C">
      <w:pPr>
        <w:pStyle w:val="Prrafodelista"/>
        <w:numPr>
          <w:ilvl w:val="0"/>
          <w:numId w:val="35"/>
        </w:numPr>
        <w:tabs>
          <w:tab w:val="left" w:pos="1111"/>
        </w:tabs>
        <w:spacing w:line="276" w:lineRule="auto"/>
        <w:ind w:right="517"/>
        <w:jc w:val="both"/>
        <w:rPr>
          <w:sz w:val="24"/>
        </w:rPr>
      </w:pPr>
      <w:r>
        <w:rPr>
          <w:sz w:val="24"/>
        </w:rPr>
        <w:t xml:space="preserve">Entidades no coordinadas: las entidades </w:t>
      </w:r>
      <w:r>
        <w:rPr>
          <w:spacing w:val="-3"/>
          <w:sz w:val="24"/>
        </w:rPr>
        <w:t xml:space="preserve">que </w:t>
      </w:r>
      <w:r>
        <w:rPr>
          <w:sz w:val="24"/>
        </w:rPr>
        <w:t>no se encue</w:t>
      </w:r>
      <w:r>
        <w:rPr>
          <w:sz w:val="24"/>
        </w:rPr>
        <w:t>ntren agrupadas en los sectores coordinados por las</w:t>
      </w:r>
      <w:r>
        <w:rPr>
          <w:spacing w:val="-8"/>
          <w:sz w:val="24"/>
        </w:rPr>
        <w:t xml:space="preserve"> </w:t>
      </w:r>
      <w:r>
        <w:rPr>
          <w:sz w:val="24"/>
        </w:rPr>
        <w:t>dependencias;</w:t>
      </w:r>
    </w:p>
    <w:p w:rsidR="00D62FDB" w:rsidRDefault="00D62FDB">
      <w:pPr>
        <w:pStyle w:val="Textoindependiente"/>
        <w:spacing w:before="6"/>
        <w:rPr>
          <w:sz w:val="27"/>
        </w:rPr>
      </w:pPr>
    </w:p>
    <w:p w:rsidR="00D62FDB" w:rsidRDefault="0070218C">
      <w:pPr>
        <w:pStyle w:val="Prrafodelista"/>
        <w:numPr>
          <w:ilvl w:val="0"/>
          <w:numId w:val="35"/>
        </w:numPr>
        <w:tabs>
          <w:tab w:val="left" w:pos="1111"/>
        </w:tabs>
        <w:spacing w:line="276" w:lineRule="auto"/>
        <w:ind w:right="514"/>
        <w:jc w:val="both"/>
        <w:rPr>
          <w:sz w:val="24"/>
        </w:rPr>
      </w:pPr>
      <w:r>
        <w:rPr>
          <w:sz w:val="24"/>
        </w:rPr>
        <w:t>Estructura programática: el conjunto de categorías y elementos programáticos ordenados en forma coherente, el cual define las acciones que efectúan los Ejecutores de gasto para alcanzar sus</w:t>
      </w:r>
      <w:r>
        <w:rPr>
          <w:sz w:val="24"/>
        </w:rPr>
        <w:t xml:space="preserve"> objetivos y metas de acuerdo con las políticas definidas en el Plan Estatal de Desarrollo, programas y presupuestos, así como ordena y clasifica las acciones de los Ejecutores de gasto </w:t>
      </w:r>
      <w:r>
        <w:rPr>
          <w:spacing w:val="-3"/>
          <w:sz w:val="24"/>
        </w:rPr>
        <w:t xml:space="preserve">para </w:t>
      </w:r>
      <w:r>
        <w:rPr>
          <w:sz w:val="24"/>
        </w:rPr>
        <w:t>delimitar</w:t>
      </w:r>
      <w:r>
        <w:rPr>
          <w:spacing w:val="21"/>
          <w:sz w:val="24"/>
        </w:rPr>
        <w:t xml:space="preserve"> </w:t>
      </w:r>
      <w:r>
        <w:rPr>
          <w:sz w:val="24"/>
        </w:rPr>
        <w:t>la</w:t>
      </w:r>
      <w:r>
        <w:rPr>
          <w:spacing w:val="24"/>
          <w:sz w:val="24"/>
        </w:rPr>
        <w:t xml:space="preserve"> </w:t>
      </w:r>
      <w:r>
        <w:rPr>
          <w:sz w:val="24"/>
        </w:rPr>
        <w:t>aplicación</w:t>
      </w:r>
      <w:r>
        <w:rPr>
          <w:spacing w:val="20"/>
          <w:sz w:val="24"/>
        </w:rPr>
        <w:t xml:space="preserve"> </w:t>
      </w:r>
      <w:r>
        <w:rPr>
          <w:sz w:val="24"/>
        </w:rPr>
        <w:t>del</w:t>
      </w:r>
      <w:r>
        <w:rPr>
          <w:spacing w:val="23"/>
          <w:sz w:val="24"/>
        </w:rPr>
        <w:t xml:space="preserve"> </w:t>
      </w:r>
      <w:r>
        <w:rPr>
          <w:sz w:val="24"/>
        </w:rPr>
        <w:t>gasto</w:t>
      </w:r>
      <w:r>
        <w:rPr>
          <w:spacing w:val="23"/>
          <w:sz w:val="24"/>
        </w:rPr>
        <w:t xml:space="preserve"> </w:t>
      </w:r>
      <w:r>
        <w:rPr>
          <w:sz w:val="24"/>
        </w:rPr>
        <w:t>y</w:t>
      </w:r>
      <w:r>
        <w:rPr>
          <w:spacing w:val="19"/>
          <w:sz w:val="24"/>
        </w:rPr>
        <w:t xml:space="preserve"> </w:t>
      </w:r>
      <w:r>
        <w:rPr>
          <w:sz w:val="24"/>
        </w:rPr>
        <w:t>permite</w:t>
      </w:r>
      <w:r>
        <w:rPr>
          <w:spacing w:val="24"/>
          <w:sz w:val="24"/>
        </w:rPr>
        <w:t xml:space="preserve"> </w:t>
      </w:r>
      <w:r>
        <w:rPr>
          <w:sz w:val="24"/>
        </w:rPr>
        <w:t>conocer</w:t>
      </w:r>
      <w:r>
        <w:rPr>
          <w:spacing w:val="20"/>
          <w:sz w:val="24"/>
        </w:rPr>
        <w:t xml:space="preserve"> </w:t>
      </w:r>
      <w:r>
        <w:rPr>
          <w:sz w:val="24"/>
        </w:rPr>
        <w:t>el</w:t>
      </w:r>
      <w:r>
        <w:rPr>
          <w:spacing w:val="23"/>
          <w:sz w:val="24"/>
        </w:rPr>
        <w:t xml:space="preserve"> </w:t>
      </w:r>
      <w:r>
        <w:rPr>
          <w:sz w:val="24"/>
        </w:rPr>
        <w:t>resultado</w:t>
      </w:r>
      <w:r>
        <w:rPr>
          <w:spacing w:val="23"/>
          <w:sz w:val="24"/>
        </w:rPr>
        <w:t xml:space="preserve"> </w:t>
      </w:r>
      <w:r>
        <w:rPr>
          <w:sz w:val="24"/>
        </w:rPr>
        <w:t>esperado</w:t>
      </w:r>
      <w:r>
        <w:rPr>
          <w:spacing w:val="20"/>
          <w:sz w:val="24"/>
        </w:rPr>
        <w:t xml:space="preserve"> </w:t>
      </w:r>
      <w:r>
        <w:rPr>
          <w:sz w:val="24"/>
        </w:rPr>
        <w:t>de</w:t>
      </w:r>
      <w:r>
        <w:rPr>
          <w:spacing w:val="22"/>
          <w:sz w:val="24"/>
        </w:rPr>
        <w:t xml:space="preserve"> </w:t>
      </w:r>
      <w:r>
        <w:rPr>
          <w:spacing w:val="-3"/>
          <w:sz w:val="24"/>
        </w:rPr>
        <w:t>la</w:t>
      </w:r>
    </w:p>
    <w:p w:rsidR="00D62FDB" w:rsidRDefault="00D62FDB">
      <w:pPr>
        <w:spacing w:line="276" w:lineRule="auto"/>
        <w:jc w:val="both"/>
        <w:rPr>
          <w:sz w:val="24"/>
        </w:rPr>
        <w:sectPr w:rsidR="00D62FDB">
          <w:pgSz w:w="12250" w:h="15860"/>
          <w:pgMar w:top="2300" w:right="900" w:bottom="110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1110"/>
      </w:pPr>
      <w:r>
        <w:t>utilización de los recursos públicos;</w:t>
      </w:r>
    </w:p>
    <w:p w:rsidR="00D62FDB" w:rsidRDefault="00D62FDB">
      <w:pPr>
        <w:pStyle w:val="Textoindependiente"/>
        <w:spacing w:before="3"/>
        <w:rPr>
          <w:sz w:val="31"/>
        </w:rPr>
      </w:pPr>
    </w:p>
    <w:p w:rsidR="00D62FDB" w:rsidRDefault="0070218C">
      <w:pPr>
        <w:pStyle w:val="Prrafodelista"/>
        <w:numPr>
          <w:ilvl w:val="0"/>
          <w:numId w:val="35"/>
        </w:numPr>
        <w:tabs>
          <w:tab w:val="left" w:pos="1111"/>
        </w:tabs>
        <w:spacing w:line="273" w:lineRule="auto"/>
        <w:ind w:right="516"/>
        <w:jc w:val="both"/>
        <w:rPr>
          <w:sz w:val="24"/>
        </w:rPr>
      </w:pPr>
      <w:r>
        <w:rPr>
          <w:sz w:val="24"/>
        </w:rPr>
        <w:t>Flujo de efectivo: el registro de las entradas y salidas efectivas de recursos financieros en un ejercicio</w:t>
      </w:r>
      <w:r>
        <w:rPr>
          <w:spacing w:val="-8"/>
          <w:sz w:val="24"/>
        </w:rPr>
        <w:t xml:space="preserve"> </w:t>
      </w:r>
      <w:r>
        <w:rPr>
          <w:sz w:val="24"/>
        </w:rPr>
        <w:t>fiscal;</w:t>
      </w:r>
    </w:p>
    <w:p w:rsidR="00D62FDB" w:rsidRDefault="00D62FDB">
      <w:pPr>
        <w:pStyle w:val="Textoindependiente"/>
        <w:rPr>
          <w:sz w:val="33"/>
        </w:rPr>
      </w:pPr>
    </w:p>
    <w:p w:rsidR="00D62FDB" w:rsidRDefault="0070218C">
      <w:pPr>
        <w:pStyle w:val="Prrafodelista"/>
        <w:numPr>
          <w:ilvl w:val="0"/>
          <w:numId w:val="35"/>
        </w:numPr>
        <w:tabs>
          <w:tab w:val="left" w:pos="1111"/>
        </w:tabs>
        <w:spacing w:line="276" w:lineRule="auto"/>
        <w:ind w:right="509"/>
        <w:jc w:val="both"/>
        <w:rPr>
          <w:sz w:val="24"/>
        </w:rPr>
      </w:pPr>
      <w:r>
        <w:rPr>
          <w:sz w:val="24"/>
        </w:rPr>
        <w:t xml:space="preserve">Gasto neto total: la totalidad de las erogaciones aprobadas en el Presupuesto de Egresos con cargo a los ingresos previstos en la </w:t>
      </w:r>
      <w:r>
        <w:rPr>
          <w:spacing w:val="2"/>
          <w:sz w:val="24"/>
        </w:rPr>
        <w:t xml:space="preserve">Ley </w:t>
      </w:r>
      <w:r>
        <w:rPr>
          <w:sz w:val="24"/>
        </w:rPr>
        <w:t>de Ingresos, las cuales no incluyen las amortizaciones de la deuda pública y las operaciones  que darían lugar a la duplic</w:t>
      </w:r>
      <w:r>
        <w:rPr>
          <w:sz w:val="24"/>
        </w:rPr>
        <w:t>idad en el registro del</w:t>
      </w:r>
      <w:r>
        <w:rPr>
          <w:spacing w:val="-14"/>
          <w:sz w:val="24"/>
        </w:rPr>
        <w:t xml:space="preserve"> </w:t>
      </w:r>
      <w:r>
        <w:rPr>
          <w:sz w:val="24"/>
        </w:rPr>
        <w:t>gasto;</w:t>
      </w:r>
    </w:p>
    <w:p w:rsidR="00D62FDB" w:rsidRDefault="00D62FDB">
      <w:pPr>
        <w:pStyle w:val="Textoindependiente"/>
        <w:spacing w:before="9"/>
        <w:rPr>
          <w:sz w:val="27"/>
        </w:rPr>
      </w:pPr>
    </w:p>
    <w:p w:rsidR="00D62FDB" w:rsidRDefault="0070218C">
      <w:pPr>
        <w:pStyle w:val="Prrafodelista"/>
        <w:numPr>
          <w:ilvl w:val="0"/>
          <w:numId w:val="35"/>
        </w:numPr>
        <w:tabs>
          <w:tab w:val="left" w:pos="1111"/>
        </w:tabs>
        <w:spacing w:line="276" w:lineRule="auto"/>
        <w:ind w:right="512"/>
        <w:jc w:val="both"/>
        <w:rPr>
          <w:sz w:val="24"/>
        </w:rPr>
      </w:pPr>
      <w:r>
        <w:rPr>
          <w:sz w:val="24"/>
        </w:rPr>
        <w:t xml:space="preserve">Gasto total: la totalidad de las erogaciones aprobadas en el Presupuesto de Egresos con cargo a los ingresos previstos en la Ley de Ingresos </w:t>
      </w:r>
      <w:r>
        <w:rPr>
          <w:spacing w:val="-3"/>
          <w:sz w:val="24"/>
        </w:rPr>
        <w:t xml:space="preserve">y, </w:t>
      </w:r>
      <w:r>
        <w:rPr>
          <w:sz w:val="24"/>
        </w:rPr>
        <w:t>adicionalmente, las amortizaciones de la deuda pública, y en su caso las operaci</w:t>
      </w:r>
      <w:r>
        <w:rPr>
          <w:sz w:val="24"/>
        </w:rPr>
        <w:t>ones que eviten la duplicidad en el registro del</w:t>
      </w:r>
      <w:r>
        <w:rPr>
          <w:spacing w:val="-11"/>
          <w:sz w:val="24"/>
        </w:rPr>
        <w:t xml:space="preserve"> </w:t>
      </w:r>
      <w:r>
        <w:rPr>
          <w:sz w:val="24"/>
        </w:rPr>
        <w:t>gasto;</w:t>
      </w:r>
    </w:p>
    <w:p w:rsidR="00D62FDB" w:rsidRDefault="00D62FDB">
      <w:pPr>
        <w:pStyle w:val="Textoindependiente"/>
        <w:spacing w:before="6"/>
        <w:rPr>
          <w:sz w:val="27"/>
        </w:rPr>
      </w:pPr>
    </w:p>
    <w:p w:rsidR="00D62FDB" w:rsidRDefault="0070218C">
      <w:pPr>
        <w:pStyle w:val="Prrafodelista"/>
        <w:numPr>
          <w:ilvl w:val="0"/>
          <w:numId w:val="35"/>
        </w:numPr>
        <w:tabs>
          <w:tab w:val="left" w:pos="1111"/>
        </w:tabs>
        <w:spacing w:before="1" w:line="276" w:lineRule="auto"/>
        <w:ind w:right="514"/>
        <w:jc w:val="both"/>
        <w:rPr>
          <w:sz w:val="24"/>
        </w:rPr>
      </w:pPr>
      <w:r>
        <w:rPr>
          <w:sz w:val="24"/>
        </w:rPr>
        <w:t>Gasto programable: las erogaciones que el Estado realiza en cumplimiento de su atribución conforme a los programas para proveer bienes y servicios públicos a la</w:t>
      </w:r>
      <w:r>
        <w:rPr>
          <w:spacing w:val="-2"/>
          <w:sz w:val="24"/>
        </w:rPr>
        <w:t xml:space="preserve"> </w:t>
      </w:r>
      <w:r>
        <w:rPr>
          <w:sz w:val="24"/>
        </w:rPr>
        <w:t>población;</w:t>
      </w:r>
    </w:p>
    <w:p w:rsidR="00D62FDB" w:rsidRDefault="00D62FDB">
      <w:pPr>
        <w:pStyle w:val="Textoindependiente"/>
        <w:spacing w:before="7"/>
        <w:rPr>
          <w:sz w:val="27"/>
        </w:rPr>
      </w:pPr>
    </w:p>
    <w:p w:rsidR="00D62FDB" w:rsidRDefault="0070218C">
      <w:pPr>
        <w:pStyle w:val="Prrafodelista"/>
        <w:numPr>
          <w:ilvl w:val="0"/>
          <w:numId w:val="35"/>
        </w:numPr>
        <w:tabs>
          <w:tab w:val="left" w:pos="1111"/>
        </w:tabs>
        <w:spacing w:line="276" w:lineRule="auto"/>
        <w:ind w:right="511"/>
        <w:jc w:val="both"/>
        <w:rPr>
          <w:sz w:val="24"/>
        </w:rPr>
      </w:pPr>
      <w:r>
        <w:rPr>
          <w:sz w:val="24"/>
        </w:rPr>
        <w:t xml:space="preserve">Gasto no programable: las </w:t>
      </w:r>
      <w:r>
        <w:rPr>
          <w:sz w:val="24"/>
        </w:rPr>
        <w:t>erogaciones a cargo del Estado que derivan del cumplimiento de obligaciones legales o del Decreto de Presupuesto de  Egresos, que no corresponden directamente a los programas para proveer bienes y servicios públicos a la</w:t>
      </w:r>
      <w:r>
        <w:rPr>
          <w:spacing w:val="-12"/>
          <w:sz w:val="24"/>
        </w:rPr>
        <w:t xml:space="preserve"> </w:t>
      </w:r>
      <w:r>
        <w:rPr>
          <w:sz w:val="24"/>
        </w:rPr>
        <w:t>población;</w:t>
      </w:r>
    </w:p>
    <w:p w:rsidR="00D62FDB" w:rsidRDefault="00D62FDB">
      <w:pPr>
        <w:pStyle w:val="Textoindependiente"/>
        <w:spacing w:before="9"/>
        <w:rPr>
          <w:sz w:val="23"/>
        </w:rPr>
      </w:pPr>
    </w:p>
    <w:p w:rsidR="00D62FDB" w:rsidRDefault="0070218C">
      <w:pPr>
        <w:pStyle w:val="Prrafodelista"/>
        <w:numPr>
          <w:ilvl w:val="0"/>
          <w:numId w:val="35"/>
        </w:numPr>
        <w:tabs>
          <w:tab w:val="left" w:pos="1111"/>
        </w:tabs>
        <w:spacing w:line="276" w:lineRule="auto"/>
        <w:ind w:right="517"/>
        <w:jc w:val="both"/>
        <w:rPr>
          <w:sz w:val="24"/>
        </w:rPr>
      </w:pPr>
      <w:r>
        <w:rPr>
          <w:sz w:val="24"/>
        </w:rPr>
        <w:t>Género: Al conjunto de atributos simbólicos, sociales, económicos, jurídicos, políticos y culturales asignados a las personas de acuerdo a su</w:t>
      </w:r>
      <w:r>
        <w:rPr>
          <w:spacing w:val="-18"/>
          <w:sz w:val="24"/>
        </w:rPr>
        <w:t xml:space="preserve"> </w:t>
      </w:r>
      <w:r>
        <w:rPr>
          <w:sz w:val="24"/>
        </w:rPr>
        <w:t>sexo;</w:t>
      </w:r>
    </w:p>
    <w:p w:rsidR="00D62FDB" w:rsidRDefault="00D62FDB">
      <w:pPr>
        <w:pStyle w:val="Textoindependiente"/>
        <w:spacing w:before="10"/>
        <w:rPr>
          <w:sz w:val="27"/>
        </w:rPr>
      </w:pPr>
    </w:p>
    <w:p w:rsidR="00D62FDB" w:rsidRDefault="0070218C">
      <w:pPr>
        <w:pStyle w:val="Prrafodelista"/>
        <w:numPr>
          <w:ilvl w:val="0"/>
          <w:numId w:val="35"/>
        </w:numPr>
        <w:tabs>
          <w:tab w:val="left" w:pos="1111"/>
        </w:tabs>
        <w:spacing w:line="276" w:lineRule="auto"/>
        <w:ind w:right="515"/>
        <w:jc w:val="both"/>
        <w:rPr>
          <w:sz w:val="24"/>
        </w:rPr>
      </w:pPr>
      <w:r>
        <w:rPr>
          <w:sz w:val="24"/>
        </w:rPr>
        <w:t>Informes trimestrales: el informe sobre los ingresos, egresos y deuda pública que debe presentar el Ejecutivo Estatal al Congreso del</w:t>
      </w:r>
      <w:r>
        <w:rPr>
          <w:spacing w:val="-12"/>
          <w:sz w:val="24"/>
        </w:rPr>
        <w:t xml:space="preserve"> </w:t>
      </w:r>
      <w:r>
        <w:rPr>
          <w:sz w:val="24"/>
        </w:rPr>
        <w:t>Estado.</w:t>
      </w:r>
    </w:p>
    <w:p w:rsidR="00D62FDB" w:rsidRDefault="00D62FDB">
      <w:pPr>
        <w:pStyle w:val="Textoindependiente"/>
        <w:spacing w:before="2"/>
      </w:pPr>
    </w:p>
    <w:p w:rsidR="00D62FDB" w:rsidRDefault="0070218C">
      <w:pPr>
        <w:pStyle w:val="Prrafodelista"/>
        <w:numPr>
          <w:ilvl w:val="0"/>
          <w:numId w:val="35"/>
        </w:numPr>
        <w:tabs>
          <w:tab w:val="left" w:pos="1111"/>
        </w:tabs>
        <w:spacing w:line="276" w:lineRule="auto"/>
        <w:ind w:right="513"/>
        <w:jc w:val="both"/>
        <w:rPr>
          <w:sz w:val="24"/>
        </w:rPr>
      </w:pPr>
      <w:r>
        <w:rPr>
          <w:sz w:val="24"/>
        </w:rPr>
        <w:t xml:space="preserve">Ingresos excedentes: los recursos que durante el ejercicio fiscal </w:t>
      </w:r>
      <w:r>
        <w:rPr>
          <w:spacing w:val="-3"/>
          <w:sz w:val="24"/>
        </w:rPr>
        <w:t xml:space="preserve">se </w:t>
      </w:r>
      <w:r>
        <w:rPr>
          <w:sz w:val="24"/>
        </w:rPr>
        <w:t>obtienen en exceso de los aprobados en la Le</w:t>
      </w:r>
      <w:r>
        <w:rPr>
          <w:sz w:val="24"/>
        </w:rPr>
        <w:t>y de Ingresos o en su caso respecto de los que por cualquier otro concepto perciban las</w:t>
      </w:r>
      <w:r>
        <w:rPr>
          <w:spacing w:val="-11"/>
          <w:sz w:val="24"/>
        </w:rPr>
        <w:t xml:space="preserve"> </w:t>
      </w:r>
      <w:r>
        <w:rPr>
          <w:sz w:val="24"/>
        </w:rPr>
        <w:t>entidades;</w:t>
      </w:r>
    </w:p>
    <w:p w:rsidR="00D62FDB" w:rsidRDefault="00D62FDB">
      <w:pPr>
        <w:pStyle w:val="Textoindependiente"/>
        <w:spacing w:before="4"/>
        <w:rPr>
          <w:sz w:val="27"/>
        </w:rPr>
      </w:pPr>
    </w:p>
    <w:p w:rsidR="00D62FDB" w:rsidRDefault="0070218C">
      <w:pPr>
        <w:pStyle w:val="Prrafodelista"/>
        <w:numPr>
          <w:ilvl w:val="0"/>
          <w:numId w:val="35"/>
        </w:numPr>
        <w:tabs>
          <w:tab w:val="left" w:pos="1111"/>
        </w:tabs>
        <w:spacing w:before="1" w:line="276" w:lineRule="auto"/>
        <w:ind w:right="517"/>
        <w:jc w:val="both"/>
        <w:rPr>
          <w:sz w:val="24"/>
        </w:rPr>
      </w:pPr>
      <w:r>
        <w:rPr>
          <w:sz w:val="24"/>
        </w:rPr>
        <w:t>Ingresos propios: son todos aquellos ingresos contenidos en la Ley de Ingresos del Estado de Oaxaca distintos de las derivadas de convenios, transferencias,</w:t>
      </w:r>
      <w:r>
        <w:rPr>
          <w:sz w:val="24"/>
        </w:rPr>
        <w:t xml:space="preserve"> subsidios y otras ayudas provenientes de la</w:t>
      </w:r>
      <w:r>
        <w:rPr>
          <w:spacing w:val="-18"/>
          <w:sz w:val="24"/>
        </w:rPr>
        <w:t xml:space="preserve"> </w:t>
      </w:r>
      <w:r>
        <w:rPr>
          <w:sz w:val="24"/>
        </w:rPr>
        <w:t>Federación;</w:t>
      </w:r>
    </w:p>
    <w:p w:rsidR="00D62FDB" w:rsidRDefault="00D62FDB">
      <w:pPr>
        <w:spacing w:line="276" w:lineRule="auto"/>
        <w:jc w:val="both"/>
        <w:rPr>
          <w:sz w:val="24"/>
        </w:rPr>
        <w:sectPr w:rsidR="00D62FDB">
          <w:pgSz w:w="12250" w:h="15860"/>
          <w:pgMar w:top="2300" w:right="900" w:bottom="112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6"/>
        <w:rPr>
          <w:sz w:val="23"/>
        </w:rPr>
      </w:pPr>
    </w:p>
    <w:p w:rsidR="00D62FDB" w:rsidRDefault="0070218C">
      <w:pPr>
        <w:pStyle w:val="Prrafodelista"/>
        <w:numPr>
          <w:ilvl w:val="0"/>
          <w:numId w:val="35"/>
        </w:numPr>
        <w:tabs>
          <w:tab w:val="left" w:pos="1111"/>
        </w:tabs>
        <w:spacing w:line="276" w:lineRule="auto"/>
        <w:ind w:right="519"/>
        <w:jc w:val="both"/>
        <w:rPr>
          <w:sz w:val="24"/>
        </w:rPr>
      </w:pPr>
      <w:r>
        <w:rPr>
          <w:sz w:val="24"/>
        </w:rPr>
        <w:t>Ley de Ingresos: la Ley de Ingresos del Estado de Oaxaca para el ejercicio fiscal</w:t>
      </w:r>
      <w:r>
        <w:rPr>
          <w:spacing w:val="-1"/>
          <w:sz w:val="24"/>
        </w:rPr>
        <w:t xml:space="preserve"> </w:t>
      </w:r>
      <w:r>
        <w:rPr>
          <w:sz w:val="24"/>
        </w:rPr>
        <w:t>correspondiente;</w:t>
      </w:r>
    </w:p>
    <w:p w:rsidR="00D62FDB" w:rsidRDefault="00D62FDB">
      <w:pPr>
        <w:pStyle w:val="Textoindependiente"/>
        <w:spacing w:before="5"/>
        <w:rPr>
          <w:sz w:val="32"/>
        </w:rPr>
      </w:pPr>
    </w:p>
    <w:p w:rsidR="00D62FDB" w:rsidRDefault="0070218C">
      <w:pPr>
        <w:pStyle w:val="Prrafodelista"/>
        <w:numPr>
          <w:ilvl w:val="0"/>
          <w:numId w:val="35"/>
        </w:numPr>
        <w:tabs>
          <w:tab w:val="left" w:pos="1111"/>
        </w:tabs>
        <w:spacing w:line="276" w:lineRule="auto"/>
        <w:ind w:right="513"/>
        <w:jc w:val="both"/>
        <w:rPr>
          <w:sz w:val="24"/>
        </w:rPr>
      </w:pPr>
      <w:r>
        <w:rPr>
          <w:sz w:val="24"/>
        </w:rPr>
        <w:t>Órganos Autónomos: los entes de derecho público de carácter estatal con patri</w:t>
      </w:r>
      <w:r>
        <w:rPr>
          <w:sz w:val="24"/>
        </w:rPr>
        <w:t xml:space="preserve">monio y personalidad jurídica, con autonomía en el ejercicio de sus funciones y en su administración, creadas por disposición expresa de </w:t>
      </w:r>
      <w:r>
        <w:rPr>
          <w:spacing w:val="-3"/>
          <w:sz w:val="24"/>
        </w:rPr>
        <w:t xml:space="preserve">la </w:t>
      </w:r>
      <w:r>
        <w:rPr>
          <w:sz w:val="24"/>
        </w:rPr>
        <w:t xml:space="preserve">Constitución Política del Estado Libre y Soberano de Oaxaca a las que </w:t>
      </w:r>
      <w:r>
        <w:rPr>
          <w:spacing w:val="-3"/>
          <w:sz w:val="24"/>
        </w:rPr>
        <w:t xml:space="preserve">se </w:t>
      </w:r>
      <w:r>
        <w:rPr>
          <w:sz w:val="24"/>
        </w:rPr>
        <w:t>asignen recursos de ramos autónomos del Pre</w:t>
      </w:r>
      <w:r>
        <w:rPr>
          <w:sz w:val="24"/>
        </w:rPr>
        <w:t>supuesto de</w:t>
      </w:r>
      <w:r>
        <w:rPr>
          <w:spacing w:val="-26"/>
          <w:sz w:val="24"/>
        </w:rPr>
        <w:t xml:space="preserve"> </w:t>
      </w:r>
      <w:r>
        <w:rPr>
          <w:sz w:val="24"/>
        </w:rPr>
        <w:t>Egresos;</w:t>
      </w:r>
    </w:p>
    <w:p w:rsidR="00D62FDB" w:rsidRDefault="00D62FDB">
      <w:pPr>
        <w:pStyle w:val="Textoindependiente"/>
        <w:spacing w:before="7"/>
        <w:rPr>
          <w:sz w:val="27"/>
        </w:rPr>
      </w:pPr>
    </w:p>
    <w:p w:rsidR="00D62FDB" w:rsidRDefault="0070218C">
      <w:pPr>
        <w:pStyle w:val="Prrafodelista"/>
        <w:numPr>
          <w:ilvl w:val="0"/>
          <w:numId w:val="35"/>
        </w:numPr>
        <w:tabs>
          <w:tab w:val="left" w:pos="1111"/>
        </w:tabs>
        <w:spacing w:line="273" w:lineRule="auto"/>
        <w:ind w:right="515"/>
        <w:jc w:val="both"/>
        <w:rPr>
          <w:sz w:val="24"/>
        </w:rPr>
      </w:pPr>
      <w:r>
        <w:rPr>
          <w:sz w:val="24"/>
        </w:rPr>
        <w:t xml:space="preserve">Partida Presupuestal: Es el nivel de agregación específico en el cual </w:t>
      </w:r>
      <w:r>
        <w:rPr>
          <w:spacing w:val="-3"/>
          <w:sz w:val="24"/>
        </w:rPr>
        <w:t xml:space="preserve">se </w:t>
      </w:r>
      <w:r>
        <w:rPr>
          <w:sz w:val="24"/>
        </w:rPr>
        <w:t>describen las expresiones concretas y detalladas de los bienes y servicios que se adquieren.</w:t>
      </w:r>
    </w:p>
    <w:p w:rsidR="00D62FDB" w:rsidRDefault="00D62FDB">
      <w:pPr>
        <w:pStyle w:val="Textoindependiente"/>
        <w:spacing w:before="3"/>
        <w:rPr>
          <w:sz w:val="28"/>
        </w:rPr>
      </w:pPr>
    </w:p>
    <w:p w:rsidR="00D62FDB" w:rsidRDefault="0070218C">
      <w:pPr>
        <w:pStyle w:val="Prrafodelista"/>
        <w:numPr>
          <w:ilvl w:val="0"/>
          <w:numId w:val="35"/>
        </w:numPr>
        <w:tabs>
          <w:tab w:val="left" w:pos="1111"/>
        </w:tabs>
        <w:spacing w:before="1" w:line="276" w:lineRule="auto"/>
        <w:ind w:right="506"/>
        <w:jc w:val="both"/>
        <w:rPr>
          <w:sz w:val="24"/>
        </w:rPr>
      </w:pPr>
      <w:r>
        <w:rPr>
          <w:sz w:val="24"/>
        </w:rPr>
        <w:t>Percepciones extraordinarias: los estímulos, reconocimientos, recompensas, incentivos, y pagos equivalentes a los mismos, que se otorgan de manera excepcional a los servidores públicos, condicionados al cumplimiento de compromisos de resultados sujetos a e</w:t>
      </w:r>
      <w:r>
        <w:rPr>
          <w:sz w:val="24"/>
        </w:rPr>
        <w:t xml:space="preserve">valuación; así como el pago de horas de trabajo extraordinarias y demás asignaciones de carácter excepcional autorizadas en los términos de </w:t>
      </w:r>
      <w:r>
        <w:rPr>
          <w:spacing w:val="-3"/>
          <w:sz w:val="24"/>
        </w:rPr>
        <w:t xml:space="preserve">la </w:t>
      </w:r>
      <w:r>
        <w:rPr>
          <w:sz w:val="24"/>
        </w:rPr>
        <w:t>legislación laboral y de esta</w:t>
      </w:r>
      <w:r>
        <w:rPr>
          <w:spacing w:val="-20"/>
          <w:sz w:val="24"/>
        </w:rPr>
        <w:t xml:space="preserve"> </w:t>
      </w:r>
      <w:r>
        <w:rPr>
          <w:sz w:val="24"/>
        </w:rPr>
        <w:t>Ley;</w:t>
      </w:r>
    </w:p>
    <w:p w:rsidR="00D62FDB" w:rsidRDefault="00D62FDB">
      <w:pPr>
        <w:pStyle w:val="Textoindependiente"/>
        <w:spacing w:before="10"/>
        <w:rPr>
          <w:sz w:val="27"/>
        </w:rPr>
      </w:pPr>
    </w:p>
    <w:p w:rsidR="00D62FDB" w:rsidRDefault="0070218C">
      <w:pPr>
        <w:pStyle w:val="Prrafodelista"/>
        <w:numPr>
          <w:ilvl w:val="0"/>
          <w:numId w:val="35"/>
        </w:numPr>
        <w:tabs>
          <w:tab w:val="left" w:pos="1111"/>
        </w:tabs>
        <w:spacing w:line="276" w:lineRule="auto"/>
        <w:ind w:right="509"/>
        <w:jc w:val="both"/>
        <w:rPr>
          <w:sz w:val="24"/>
        </w:rPr>
      </w:pPr>
      <w:r>
        <w:rPr>
          <w:sz w:val="24"/>
        </w:rPr>
        <w:t>Percepciones ordinarias: los pagos por sueldos y salarios que se cubren a los</w:t>
      </w:r>
      <w:r>
        <w:rPr>
          <w:sz w:val="24"/>
        </w:rPr>
        <w:t xml:space="preserve"> servidores públicos conforme a los tabuladores autorizados por el desempeño de sus labores cotidianas en los Poderes Legislativo, Judicial, Ejecutivo y Órganos Autónomos, donde prestan sus servicios, así como los montos correspondientes a los incrementos </w:t>
      </w:r>
      <w:r>
        <w:rPr>
          <w:sz w:val="24"/>
        </w:rPr>
        <w:t xml:space="preserve">que, en </w:t>
      </w:r>
      <w:r>
        <w:rPr>
          <w:spacing w:val="-3"/>
          <w:sz w:val="24"/>
        </w:rPr>
        <w:t xml:space="preserve">su </w:t>
      </w:r>
      <w:r>
        <w:rPr>
          <w:sz w:val="24"/>
        </w:rPr>
        <w:t>caso, se hayan aprobado para el ejercicio</w:t>
      </w:r>
      <w:r>
        <w:rPr>
          <w:spacing w:val="-4"/>
          <w:sz w:val="24"/>
        </w:rPr>
        <w:t xml:space="preserve"> </w:t>
      </w:r>
      <w:r>
        <w:rPr>
          <w:sz w:val="24"/>
        </w:rPr>
        <w:t>fiscal;</w:t>
      </w:r>
    </w:p>
    <w:p w:rsidR="00D62FDB" w:rsidRDefault="00D62FDB">
      <w:pPr>
        <w:pStyle w:val="Textoindependiente"/>
        <w:spacing w:before="5"/>
        <w:rPr>
          <w:sz w:val="27"/>
        </w:rPr>
      </w:pPr>
    </w:p>
    <w:p w:rsidR="00D62FDB" w:rsidRDefault="0070218C">
      <w:pPr>
        <w:pStyle w:val="Textoindependiente"/>
        <w:spacing w:line="278" w:lineRule="auto"/>
        <w:ind w:left="1110" w:right="516" w:hanging="852"/>
        <w:jc w:val="both"/>
      </w:pPr>
      <w:r>
        <w:rPr>
          <w:sz w:val="22"/>
        </w:rPr>
        <w:t xml:space="preserve">XL. </w:t>
      </w:r>
      <w:r>
        <w:t>Presupuesto de Egresos: el Presupuesto de Egresos del Estado de Oaxaca para    el ejercicio fiscal correspondiente, incluyendo el decreto y sus</w:t>
      </w:r>
      <w:r>
        <w:rPr>
          <w:spacing w:val="-26"/>
        </w:rPr>
        <w:t xml:space="preserve"> </w:t>
      </w:r>
      <w:r>
        <w:t>anexos;</w:t>
      </w:r>
    </w:p>
    <w:p w:rsidR="00D62FDB" w:rsidRDefault="00D62FDB">
      <w:pPr>
        <w:pStyle w:val="Textoindependiente"/>
        <w:spacing w:before="5"/>
        <w:rPr>
          <w:sz w:val="27"/>
        </w:rPr>
      </w:pPr>
    </w:p>
    <w:p w:rsidR="00D62FDB" w:rsidRDefault="0070218C">
      <w:pPr>
        <w:pStyle w:val="Textoindependiente"/>
        <w:spacing w:line="276" w:lineRule="auto"/>
        <w:ind w:left="1110" w:right="507" w:hanging="852"/>
        <w:jc w:val="both"/>
      </w:pPr>
      <w:r>
        <w:rPr>
          <w:sz w:val="22"/>
        </w:rPr>
        <w:t xml:space="preserve">XLI. </w:t>
      </w:r>
      <w:r>
        <w:t>Presupuesto devengado: el recono</w:t>
      </w:r>
      <w:r>
        <w:t>cimiento de las obligaciones de pago por parte de los Ejecutores de gasto a favor de terceros por la recepción de conformidad de bienes, servicios y obras oportunamente contratados; así como de las obligaciones que se derivan de leyes, decretos, resolucion</w:t>
      </w:r>
      <w:r>
        <w:t>es y sentencias definitivas;</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
        <w:rPr>
          <w:sz w:val="26"/>
        </w:rPr>
      </w:pPr>
    </w:p>
    <w:p w:rsidR="00D62FDB" w:rsidRDefault="0070218C">
      <w:pPr>
        <w:pStyle w:val="Textoindependiente"/>
        <w:spacing w:before="92" w:line="276" w:lineRule="auto"/>
        <w:ind w:left="1110" w:right="515" w:hanging="852"/>
        <w:jc w:val="both"/>
      </w:pPr>
      <w:r>
        <w:rPr>
          <w:sz w:val="22"/>
        </w:rPr>
        <w:t xml:space="preserve">XLII. </w:t>
      </w:r>
      <w:r>
        <w:t>Presupuesto regularizable de servicios personales: las erogaciones  que  con  cargo al Presupuesto de Egresos implican un gasto permanente en subsecuentes ejercicios fiscales en materia de servicios personales,</w:t>
      </w:r>
      <w:r>
        <w:rPr>
          <w:spacing w:val="37"/>
        </w:rPr>
        <w:t xml:space="preserve"> </w:t>
      </w:r>
      <w:r>
        <w:t>por</w:t>
      </w:r>
    </w:p>
    <w:p w:rsidR="00D62FDB" w:rsidRDefault="0070218C">
      <w:pPr>
        <w:pStyle w:val="Textoindependiente"/>
        <w:spacing w:before="68" w:line="273" w:lineRule="auto"/>
        <w:ind w:left="1110" w:right="548"/>
        <w:jc w:val="both"/>
      </w:pPr>
      <w:r>
        <w:t>concepto de percepciones ordinarias, y qu</w:t>
      </w:r>
      <w:r>
        <w:t>e se debe informar en un apartado específico en el proyecto de Presupuesto de Egresos;</w:t>
      </w:r>
    </w:p>
    <w:p w:rsidR="00D62FDB" w:rsidRDefault="00D62FDB">
      <w:pPr>
        <w:pStyle w:val="Textoindependiente"/>
        <w:spacing w:before="11"/>
        <w:rPr>
          <w:sz w:val="27"/>
        </w:rPr>
      </w:pPr>
    </w:p>
    <w:p w:rsidR="00D62FDB" w:rsidRDefault="0070218C">
      <w:pPr>
        <w:pStyle w:val="Textoindependiente"/>
        <w:spacing w:line="276" w:lineRule="auto"/>
        <w:ind w:left="1110" w:right="514" w:hanging="852"/>
        <w:jc w:val="both"/>
      </w:pPr>
      <w:r>
        <w:rPr>
          <w:sz w:val="22"/>
        </w:rPr>
        <w:t xml:space="preserve">XLIII. </w:t>
      </w:r>
      <w:r>
        <w:t xml:space="preserve">Programas de inversión: las acciones que implican erogaciones de gasto de capital destinadas tanto a obra pública en infraestructura, adquisición y modificación </w:t>
      </w:r>
      <w:r>
        <w:t xml:space="preserve">de inmuebles, adquisición de bienes muebles asociadas a estos programas, rehabilitación o mantenimiento que implique un aumento en </w:t>
      </w:r>
      <w:r>
        <w:rPr>
          <w:spacing w:val="-3"/>
        </w:rPr>
        <w:t xml:space="preserve">la </w:t>
      </w:r>
      <w:r>
        <w:t>capacidad o vida útil de los activos de infraestructura e inmuebles; estudios, diseño, ejecución y evaluación de las</w:t>
      </w:r>
      <w:r>
        <w:rPr>
          <w:spacing w:val="-13"/>
        </w:rPr>
        <w:t xml:space="preserve"> </w:t>
      </w:r>
      <w:r>
        <w:t>misma</w:t>
      </w:r>
      <w:r>
        <w:t>s;</w:t>
      </w:r>
    </w:p>
    <w:p w:rsidR="00D62FDB" w:rsidRDefault="00D62FDB">
      <w:pPr>
        <w:pStyle w:val="Textoindependiente"/>
        <w:spacing w:before="8"/>
        <w:rPr>
          <w:sz w:val="27"/>
        </w:rPr>
      </w:pPr>
    </w:p>
    <w:p w:rsidR="00D62FDB" w:rsidRDefault="0070218C">
      <w:pPr>
        <w:pStyle w:val="Textoindependiente"/>
        <w:spacing w:line="276" w:lineRule="auto"/>
        <w:ind w:left="1110" w:right="516" w:hanging="852"/>
        <w:jc w:val="both"/>
      </w:pPr>
      <w:r>
        <w:rPr>
          <w:sz w:val="22"/>
        </w:rPr>
        <w:t xml:space="preserve">XLIV. </w:t>
      </w:r>
      <w:r>
        <w:t>Proyectos de inversión: las acciones que implican erogaciones de gasto  de capital destinadas a obra pública en infraestructura así como los originados por los estudios, diseño ejecución y evaluación de las</w:t>
      </w:r>
      <w:r>
        <w:rPr>
          <w:spacing w:val="-12"/>
        </w:rPr>
        <w:t xml:space="preserve"> </w:t>
      </w:r>
      <w:r>
        <w:t>mismas;</w:t>
      </w:r>
    </w:p>
    <w:p w:rsidR="00D62FDB" w:rsidRDefault="00D62FDB">
      <w:pPr>
        <w:pStyle w:val="Textoindependiente"/>
        <w:spacing w:before="7"/>
        <w:rPr>
          <w:sz w:val="27"/>
        </w:rPr>
      </w:pPr>
    </w:p>
    <w:p w:rsidR="00D62FDB" w:rsidRDefault="0070218C">
      <w:pPr>
        <w:tabs>
          <w:tab w:val="left" w:pos="851"/>
        </w:tabs>
        <w:ind w:right="7895"/>
        <w:jc w:val="right"/>
        <w:rPr>
          <w:sz w:val="24"/>
        </w:rPr>
      </w:pPr>
      <w:r>
        <w:t>XLV.</w:t>
      </w:r>
      <w:r>
        <w:tab/>
      </w:r>
      <w:r>
        <w:rPr>
          <w:sz w:val="24"/>
        </w:rPr>
        <w:t>Se</w:t>
      </w:r>
      <w:r>
        <w:rPr>
          <w:spacing w:val="-4"/>
          <w:sz w:val="24"/>
        </w:rPr>
        <w:t xml:space="preserve"> </w:t>
      </w:r>
      <w:r>
        <w:rPr>
          <w:sz w:val="24"/>
        </w:rPr>
        <w:t>deroga.</w:t>
      </w:r>
    </w:p>
    <w:p w:rsidR="00D62FDB" w:rsidRDefault="0070218C">
      <w:pPr>
        <w:spacing w:before="45" w:line="276" w:lineRule="auto"/>
        <w:ind w:left="258" w:right="417"/>
        <w:rPr>
          <w:sz w:val="18"/>
        </w:rPr>
      </w:pPr>
      <w:r>
        <w:rPr>
          <w:sz w:val="18"/>
          <w:shd w:val="clear" w:color="auto" w:fill="D2D2D2"/>
        </w:rPr>
        <w:t>(Fracción</w:t>
      </w:r>
      <w:r>
        <w:rPr>
          <w:spacing w:val="-15"/>
          <w:sz w:val="18"/>
          <w:shd w:val="clear" w:color="auto" w:fill="D2D2D2"/>
        </w:rPr>
        <w:t xml:space="preserve"> </w:t>
      </w:r>
      <w:r>
        <w:rPr>
          <w:sz w:val="18"/>
          <w:shd w:val="clear" w:color="auto" w:fill="D2D2D2"/>
        </w:rPr>
        <w:t>XLV</w:t>
      </w:r>
      <w:r>
        <w:rPr>
          <w:spacing w:val="-14"/>
          <w:sz w:val="18"/>
          <w:shd w:val="clear" w:color="auto" w:fill="D2D2D2"/>
        </w:rPr>
        <w:t xml:space="preserve"> </w:t>
      </w:r>
      <w:r>
        <w:rPr>
          <w:sz w:val="18"/>
          <w:shd w:val="clear" w:color="auto" w:fill="D2D2D2"/>
        </w:rPr>
        <w:t>del</w:t>
      </w:r>
      <w:r>
        <w:rPr>
          <w:spacing w:val="-15"/>
          <w:sz w:val="18"/>
          <w:shd w:val="clear" w:color="auto" w:fill="D2D2D2"/>
        </w:rPr>
        <w:t xml:space="preserve"> </w:t>
      </w:r>
      <w:r>
        <w:rPr>
          <w:sz w:val="18"/>
          <w:shd w:val="clear" w:color="auto" w:fill="D2D2D2"/>
        </w:rPr>
        <w:t>artículo</w:t>
      </w:r>
      <w:r>
        <w:rPr>
          <w:spacing w:val="-16"/>
          <w:sz w:val="18"/>
          <w:shd w:val="clear" w:color="auto" w:fill="D2D2D2"/>
        </w:rPr>
        <w:t xml:space="preserve"> </w:t>
      </w:r>
      <w:r>
        <w:rPr>
          <w:sz w:val="18"/>
          <w:shd w:val="clear" w:color="auto" w:fill="D2D2D2"/>
        </w:rPr>
        <w:t>2</w:t>
      </w:r>
      <w:r>
        <w:rPr>
          <w:spacing w:val="-14"/>
          <w:sz w:val="18"/>
          <w:shd w:val="clear" w:color="auto" w:fill="D2D2D2"/>
        </w:rPr>
        <w:t xml:space="preserve"> </w:t>
      </w:r>
      <w:r>
        <w:rPr>
          <w:sz w:val="18"/>
          <w:shd w:val="clear" w:color="auto" w:fill="D2D2D2"/>
        </w:rPr>
        <w:t>derogada</w:t>
      </w:r>
      <w:r>
        <w:rPr>
          <w:spacing w:val="-14"/>
          <w:sz w:val="18"/>
          <w:shd w:val="clear" w:color="auto" w:fill="D2D2D2"/>
        </w:rPr>
        <w:t xml:space="preserve"> </w:t>
      </w:r>
      <w:r>
        <w:rPr>
          <w:sz w:val="18"/>
          <w:shd w:val="clear" w:color="auto" w:fill="D2D2D2"/>
        </w:rPr>
        <w:t>mediante</w:t>
      </w:r>
      <w:r>
        <w:rPr>
          <w:spacing w:val="-13"/>
          <w:sz w:val="18"/>
          <w:shd w:val="clear" w:color="auto" w:fill="D2D2D2"/>
        </w:rPr>
        <w:t xml:space="preserve"> </w:t>
      </w:r>
      <w:r>
        <w:rPr>
          <w:sz w:val="18"/>
          <w:shd w:val="clear" w:color="auto" w:fill="D2D2D2"/>
        </w:rPr>
        <w:t>Decreto</w:t>
      </w:r>
      <w:r>
        <w:rPr>
          <w:spacing w:val="-12"/>
          <w:sz w:val="18"/>
          <w:shd w:val="clear" w:color="auto" w:fill="D2D2D2"/>
        </w:rPr>
        <w:t xml:space="preserve"> </w:t>
      </w:r>
      <w:r>
        <w:rPr>
          <w:sz w:val="18"/>
          <w:shd w:val="clear" w:color="auto" w:fill="D2D2D2"/>
        </w:rPr>
        <w:t>No.</w:t>
      </w:r>
      <w:r>
        <w:rPr>
          <w:spacing w:val="-18"/>
          <w:sz w:val="18"/>
          <w:shd w:val="clear" w:color="auto" w:fill="D2D2D2"/>
        </w:rPr>
        <w:t xml:space="preserve"> </w:t>
      </w:r>
      <w:r>
        <w:rPr>
          <w:sz w:val="18"/>
          <w:shd w:val="clear" w:color="auto" w:fill="D2D2D2"/>
        </w:rPr>
        <w:t>881,</w:t>
      </w:r>
      <w:r>
        <w:rPr>
          <w:spacing w:val="-15"/>
          <w:sz w:val="18"/>
          <w:shd w:val="clear" w:color="auto" w:fill="D2D2D2"/>
        </w:rPr>
        <w:t xml:space="preserve"> </w:t>
      </w:r>
      <w:r>
        <w:rPr>
          <w:sz w:val="18"/>
          <w:shd w:val="clear" w:color="auto" w:fill="D2D2D2"/>
        </w:rPr>
        <w:t>publicado</w:t>
      </w:r>
      <w:r>
        <w:rPr>
          <w:spacing w:val="-16"/>
          <w:sz w:val="18"/>
          <w:shd w:val="clear" w:color="auto" w:fill="D2D2D2"/>
        </w:rPr>
        <w:t xml:space="preserve"> </w:t>
      </w:r>
      <w:r>
        <w:rPr>
          <w:sz w:val="18"/>
          <w:shd w:val="clear" w:color="auto" w:fill="D2D2D2"/>
        </w:rPr>
        <w:t>en</w:t>
      </w:r>
      <w:r>
        <w:rPr>
          <w:spacing w:val="-15"/>
          <w:sz w:val="18"/>
          <w:shd w:val="clear" w:color="auto" w:fill="D2D2D2"/>
        </w:rPr>
        <w:t xml:space="preserve"> </w:t>
      </w:r>
      <w:r>
        <w:rPr>
          <w:sz w:val="18"/>
          <w:shd w:val="clear" w:color="auto" w:fill="D2D2D2"/>
        </w:rPr>
        <w:t>el</w:t>
      </w:r>
      <w:r>
        <w:rPr>
          <w:spacing w:val="-13"/>
          <w:sz w:val="18"/>
          <w:shd w:val="clear" w:color="auto" w:fill="D2D2D2"/>
        </w:rPr>
        <w:t xml:space="preserve"> </w:t>
      </w:r>
      <w:r>
        <w:rPr>
          <w:sz w:val="18"/>
          <w:shd w:val="clear" w:color="auto" w:fill="D2D2D2"/>
        </w:rPr>
        <w:t>Periódico</w:t>
      </w:r>
      <w:r>
        <w:rPr>
          <w:spacing w:val="-15"/>
          <w:sz w:val="18"/>
          <w:shd w:val="clear" w:color="auto" w:fill="D2D2D2"/>
        </w:rPr>
        <w:t xml:space="preserve"> </w:t>
      </w:r>
      <w:r>
        <w:rPr>
          <w:sz w:val="18"/>
          <w:shd w:val="clear" w:color="auto" w:fill="D2D2D2"/>
        </w:rPr>
        <w:t>Oficial</w:t>
      </w:r>
      <w:r>
        <w:rPr>
          <w:spacing w:val="-13"/>
          <w:sz w:val="18"/>
          <w:shd w:val="clear" w:color="auto" w:fill="D2D2D2"/>
        </w:rPr>
        <w:t xml:space="preserve"> </w:t>
      </w:r>
      <w:r>
        <w:rPr>
          <w:sz w:val="18"/>
          <w:shd w:val="clear" w:color="auto" w:fill="D2D2D2"/>
        </w:rPr>
        <w:t>No.</w:t>
      </w:r>
      <w:r>
        <w:rPr>
          <w:spacing w:val="-16"/>
          <w:sz w:val="18"/>
          <w:shd w:val="clear" w:color="auto" w:fill="D2D2D2"/>
        </w:rPr>
        <w:t xml:space="preserve"> </w:t>
      </w:r>
      <w:r>
        <w:rPr>
          <w:sz w:val="18"/>
          <w:shd w:val="clear" w:color="auto" w:fill="D2D2D2"/>
        </w:rPr>
        <w:t>52</w:t>
      </w:r>
      <w:r>
        <w:rPr>
          <w:spacing w:val="-13"/>
          <w:sz w:val="18"/>
          <w:shd w:val="clear" w:color="auto" w:fill="D2D2D2"/>
        </w:rPr>
        <w:t xml:space="preserve"> </w:t>
      </w:r>
      <w:r>
        <w:rPr>
          <w:sz w:val="18"/>
          <w:shd w:val="clear" w:color="auto" w:fill="D2D2D2"/>
        </w:rPr>
        <w:t>Sexta</w:t>
      </w:r>
      <w:r>
        <w:rPr>
          <w:spacing w:val="-13"/>
          <w:sz w:val="18"/>
          <w:shd w:val="clear" w:color="auto" w:fill="D2D2D2"/>
        </w:rPr>
        <w:t xml:space="preserve"> </w:t>
      </w:r>
      <w:r>
        <w:rPr>
          <w:sz w:val="18"/>
          <w:shd w:val="clear" w:color="auto" w:fill="D2D2D2"/>
        </w:rPr>
        <w:t>Sección</w:t>
      </w:r>
      <w:r>
        <w:rPr>
          <w:sz w:val="18"/>
        </w:rPr>
        <w:t xml:space="preserve"> </w:t>
      </w:r>
      <w:r>
        <w:rPr>
          <w:sz w:val="18"/>
          <w:shd w:val="clear" w:color="auto" w:fill="D2D2D2"/>
        </w:rPr>
        <w:t>del 27 de diciembre del</w:t>
      </w:r>
      <w:r>
        <w:rPr>
          <w:spacing w:val="-7"/>
          <w:sz w:val="18"/>
          <w:shd w:val="clear" w:color="auto" w:fill="D2D2D2"/>
        </w:rPr>
        <w:t xml:space="preserve"> </w:t>
      </w:r>
      <w:r>
        <w:rPr>
          <w:sz w:val="18"/>
          <w:shd w:val="clear" w:color="auto" w:fill="D2D2D2"/>
        </w:rPr>
        <w:t>2014)</w:t>
      </w:r>
    </w:p>
    <w:p w:rsidR="00D62FDB" w:rsidRDefault="00D62FDB">
      <w:pPr>
        <w:pStyle w:val="Textoindependiente"/>
        <w:spacing w:before="4"/>
        <w:rPr>
          <w:sz w:val="27"/>
        </w:rPr>
      </w:pPr>
    </w:p>
    <w:p w:rsidR="00D62FDB" w:rsidRDefault="0070218C">
      <w:pPr>
        <w:tabs>
          <w:tab w:val="left" w:pos="851"/>
        </w:tabs>
        <w:ind w:right="7895"/>
        <w:jc w:val="right"/>
        <w:rPr>
          <w:sz w:val="24"/>
        </w:rPr>
      </w:pPr>
      <w:r>
        <w:t>XLVI.</w:t>
      </w:r>
      <w:r>
        <w:tab/>
      </w:r>
      <w:r>
        <w:rPr>
          <w:sz w:val="24"/>
        </w:rPr>
        <w:t>Se</w:t>
      </w:r>
      <w:r>
        <w:rPr>
          <w:spacing w:val="-4"/>
          <w:sz w:val="24"/>
        </w:rPr>
        <w:t xml:space="preserve"> </w:t>
      </w:r>
      <w:r>
        <w:rPr>
          <w:sz w:val="24"/>
        </w:rPr>
        <w:t>deroga.</w:t>
      </w:r>
    </w:p>
    <w:p w:rsidR="00D62FDB" w:rsidRDefault="0070218C">
      <w:pPr>
        <w:spacing w:before="45" w:line="276" w:lineRule="auto"/>
        <w:ind w:left="258" w:right="563"/>
        <w:rPr>
          <w:sz w:val="18"/>
        </w:rPr>
      </w:pPr>
      <w:r>
        <w:rPr>
          <w:sz w:val="18"/>
          <w:shd w:val="clear" w:color="auto" w:fill="D2D2D2"/>
        </w:rPr>
        <w:t>(Fracción XLVI del artículo 2 derogada mediante Decreto No. 881, publicado en el Periódico Oficial No. 52 Sexta</w:t>
      </w:r>
      <w:r>
        <w:rPr>
          <w:sz w:val="18"/>
        </w:rPr>
        <w:t xml:space="preserve"> </w:t>
      </w:r>
      <w:r>
        <w:rPr>
          <w:sz w:val="18"/>
          <w:shd w:val="clear" w:color="auto" w:fill="D2D2D2"/>
        </w:rPr>
        <w:t>Sección del 27 de diciembre del 2014)</w:t>
      </w:r>
    </w:p>
    <w:p w:rsidR="00D62FDB" w:rsidRDefault="00D62FDB">
      <w:pPr>
        <w:pStyle w:val="Textoindependiente"/>
        <w:rPr>
          <w:sz w:val="20"/>
        </w:rPr>
      </w:pPr>
    </w:p>
    <w:p w:rsidR="00D62FDB" w:rsidRDefault="00D62FDB">
      <w:pPr>
        <w:pStyle w:val="Textoindependiente"/>
        <w:rPr>
          <w:sz w:val="20"/>
        </w:rPr>
      </w:pPr>
    </w:p>
    <w:p w:rsidR="00D62FDB" w:rsidRDefault="0070218C">
      <w:pPr>
        <w:tabs>
          <w:tab w:val="left" w:pos="1017"/>
        </w:tabs>
        <w:spacing w:before="171"/>
        <w:ind w:right="7871"/>
        <w:jc w:val="right"/>
        <w:rPr>
          <w:sz w:val="24"/>
        </w:rPr>
      </w:pPr>
      <w:r>
        <w:t>XLVII.</w:t>
      </w:r>
      <w:r>
        <w:tab/>
      </w:r>
      <w:r>
        <w:rPr>
          <w:sz w:val="24"/>
        </w:rPr>
        <w:t>Se</w:t>
      </w:r>
      <w:r>
        <w:rPr>
          <w:spacing w:val="-4"/>
          <w:sz w:val="24"/>
        </w:rPr>
        <w:t xml:space="preserve"> </w:t>
      </w:r>
      <w:r>
        <w:rPr>
          <w:sz w:val="24"/>
        </w:rPr>
        <w:t>deroga.</w:t>
      </w:r>
    </w:p>
    <w:p w:rsidR="00D62FDB" w:rsidRDefault="0070218C">
      <w:pPr>
        <w:spacing w:before="45" w:line="276" w:lineRule="auto"/>
        <w:ind w:left="258" w:right="563"/>
        <w:rPr>
          <w:sz w:val="18"/>
        </w:rPr>
      </w:pPr>
      <w:r>
        <w:rPr>
          <w:sz w:val="18"/>
          <w:shd w:val="clear" w:color="auto" w:fill="D2D2D2"/>
        </w:rPr>
        <w:t>(Fracción XLVIII del artículo 2 derogada mediante Decreto No. 881, publicado en el Periódico Oficial No. 52 Sexta</w:t>
      </w:r>
      <w:r>
        <w:rPr>
          <w:sz w:val="18"/>
        </w:rPr>
        <w:t xml:space="preserve"> </w:t>
      </w:r>
      <w:r>
        <w:rPr>
          <w:sz w:val="18"/>
          <w:shd w:val="clear" w:color="auto" w:fill="D2D2D2"/>
        </w:rPr>
        <w:t>Sección del 27 de diciembre del 2014)</w:t>
      </w: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174" w:line="276" w:lineRule="auto"/>
        <w:ind w:left="1110" w:right="515" w:hanging="852"/>
        <w:jc w:val="both"/>
      </w:pPr>
      <w:r>
        <w:rPr>
          <w:sz w:val="22"/>
        </w:rPr>
        <w:t xml:space="preserve">XLVIII. </w:t>
      </w:r>
      <w:r>
        <w:t>Reglamento: el Reglamento de la Ley Estatal de Presupuesto y Responsabilidad Hacendaria;</w:t>
      </w:r>
    </w:p>
    <w:p w:rsidR="00D62FDB" w:rsidRDefault="00D62FDB">
      <w:pPr>
        <w:pStyle w:val="Textoindependiente"/>
        <w:spacing w:before="8"/>
        <w:rPr>
          <w:sz w:val="27"/>
        </w:rPr>
      </w:pPr>
    </w:p>
    <w:p w:rsidR="00D62FDB" w:rsidRDefault="0070218C">
      <w:pPr>
        <w:pStyle w:val="Textoindependiente"/>
        <w:spacing w:line="276" w:lineRule="auto"/>
        <w:ind w:left="1110" w:right="509" w:hanging="852"/>
        <w:jc w:val="both"/>
      </w:pPr>
      <w:r>
        <w:rPr>
          <w:sz w:val="22"/>
        </w:rPr>
        <w:t>XLIX</w:t>
      </w:r>
      <w:r>
        <w:rPr>
          <w:sz w:val="22"/>
        </w:rPr>
        <w:t xml:space="preserve">. </w:t>
      </w:r>
      <w:r>
        <w:t>Reglas de Operación: las disposiciones a las cuales se sujetan determinados programas con el objeto de asegurar la transparencia y asegurar la aplicación eficiente, eficaz, oportuna y equitativa de los recursos públicos asignados a los</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1110"/>
      </w:pPr>
      <w:r>
        <w:t>mismos;</w:t>
      </w:r>
    </w:p>
    <w:p w:rsidR="00D62FDB" w:rsidRDefault="00D62FDB">
      <w:pPr>
        <w:pStyle w:val="Textoindependiente"/>
        <w:spacing w:before="1"/>
        <w:rPr>
          <w:sz w:val="31"/>
        </w:rPr>
      </w:pPr>
    </w:p>
    <w:p w:rsidR="00D62FDB" w:rsidRDefault="0070218C">
      <w:pPr>
        <w:pStyle w:val="Prrafodelista"/>
        <w:numPr>
          <w:ilvl w:val="0"/>
          <w:numId w:val="34"/>
        </w:numPr>
        <w:tabs>
          <w:tab w:val="left" w:pos="1110"/>
          <w:tab w:val="left" w:pos="1111"/>
        </w:tabs>
        <w:spacing w:line="276" w:lineRule="auto"/>
        <w:ind w:right="507"/>
        <w:jc w:val="both"/>
        <w:rPr>
          <w:sz w:val="24"/>
        </w:rPr>
      </w:pPr>
      <w:r>
        <w:rPr>
          <w:sz w:val="24"/>
        </w:rPr>
        <w:t>Remuneraciones: toda percepción en efectivo o en especie, incluyendo dietas, aguinaldos, gratificaciones, premios, recompensas, bonos, estímulos, comisiones y compensaciones que reciban los servidores</w:t>
      </w:r>
      <w:r>
        <w:rPr>
          <w:spacing w:val="-14"/>
          <w:sz w:val="24"/>
        </w:rPr>
        <w:t xml:space="preserve"> </w:t>
      </w:r>
      <w:r>
        <w:rPr>
          <w:sz w:val="24"/>
        </w:rPr>
        <w:t>públicos;</w:t>
      </w:r>
    </w:p>
    <w:p w:rsidR="00D62FDB" w:rsidRDefault="00D62FDB">
      <w:pPr>
        <w:pStyle w:val="Textoindependiente"/>
        <w:spacing w:before="10"/>
        <w:rPr>
          <w:sz w:val="32"/>
        </w:rPr>
      </w:pPr>
    </w:p>
    <w:p w:rsidR="00D62FDB" w:rsidRDefault="0070218C">
      <w:pPr>
        <w:pStyle w:val="Textoindependiente"/>
        <w:spacing w:line="276" w:lineRule="auto"/>
        <w:ind w:left="1110" w:right="511" w:hanging="852"/>
        <w:jc w:val="both"/>
      </w:pPr>
      <w:r>
        <w:rPr>
          <w:sz w:val="22"/>
        </w:rPr>
        <w:t xml:space="preserve">LI. </w:t>
      </w:r>
      <w:r>
        <w:t>Requerimientos  financieros  del  sector  público:  las  necesidades  de  financiamiento para alcanzar los objetivos de las políticas públicas tanto del Gobierno Estatal y las entidades del sector público estatal, como de las entidades</w:t>
      </w:r>
      <w:r>
        <w:rPr>
          <w:spacing w:val="-11"/>
        </w:rPr>
        <w:t xml:space="preserve"> </w:t>
      </w:r>
      <w:r>
        <w:t>del</w:t>
      </w:r>
      <w:r>
        <w:rPr>
          <w:spacing w:val="-9"/>
        </w:rPr>
        <w:t xml:space="preserve"> </w:t>
      </w:r>
      <w:r>
        <w:t>sector</w:t>
      </w:r>
      <w:r>
        <w:rPr>
          <w:spacing w:val="-12"/>
        </w:rPr>
        <w:t xml:space="preserve"> </w:t>
      </w:r>
      <w:r>
        <w:t>privado</w:t>
      </w:r>
      <w:r>
        <w:rPr>
          <w:spacing w:val="-5"/>
        </w:rPr>
        <w:t xml:space="preserve"> </w:t>
      </w:r>
      <w:r>
        <w:t>y</w:t>
      </w:r>
      <w:r>
        <w:rPr>
          <w:spacing w:val="-13"/>
        </w:rPr>
        <w:t xml:space="preserve"> </w:t>
      </w:r>
      <w:r>
        <w:t>social</w:t>
      </w:r>
      <w:r>
        <w:rPr>
          <w:spacing w:val="-7"/>
        </w:rPr>
        <w:t xml:space="preserve"> </w:t>
      </w:r>
      <w:r>
        <w:t>que</w:t>
      </w:r>
      <w:r>
        <w:rPr>
          <w:spacing w:val="-5"/>
        </w:rPr>
        <w:t xml:space="preserve"> </w:t>
      </w:r>
      <w:r>
        <w:t>actúan</w:t>
      </w:r>
      <w:r>
        <w:rPr>
          <w:spacing w:val="-9"/>
        </w:rPr>
        <w:t xml:space="preserve"> </w:t>
      </w:r>
      <w:r>
        <w:t>por</w:t>
      </w:r>
      <w:r>
        <w:rPr>
          <w:spacing w:val="-9"/>
        </w:rPr>
        <w:t xml:space="preserve"> </w:t>
      </w:r>
      <w:r>
        <w:t>cuenta</w:t>
      </w:r>
      <w:r>
        <w:rPr>
          <w:spacing w:val="-10"/>
        </w:rPr>
        <w:t xml:space="preserve"> </w:t>
      </w:r>
      <w:r>
        <w:t>del</w:t>
      </w:r>
      <w:r>
        <w:rPr>
          <w:spacing w:val="-8"/>
        </w:rPr>
        <w:t xml:space="preserve"> </w:t>
      </w:r>
      <w:r>
        <w:t>Gobierno</w:t>
      </w:r>
      <w:r>
        <w:rPr>
          <w:spacing w:val="-13"/>
        </w:rPr>
        <w:t xml:space="preserve"> </w:t>
      </w:r>
      <w:r>
        <w:t>Estatal;</w:t>
      </w:r>
    </w:p>
    <w:p w:rsidR="00D62FDB" w:rsidRDefault="00D62FDB">
      <w:pPr>
        <w:pStyle w:val="Textoindependiente"/>
        <w:spacing w:before="9"/>
        <w:rPr>
          <w:sz w:val="27"/>
        </w:rPr>
      </w:pPr>
    </w:p>
    <w:p w:rsidR="00D62FDB" w:rsidRDefault="0070218C">
      <w:pPr>
        <w:pStyle w:val="Textoindependiente"/>
        <w:spacing w:line="276" w:lineRule="auto"/>
        <w:ind w:left="1110" w:right="508" w:hanging="852"/>
        <w:jc w:val="both"/>
      </w:pPr>
      <w:r>
        <w:rPr>
          <w:sz w:val="22"/>
        </w:rPr>
        <w:t xml:space="preserve">LII. </w:t>
      </w:r>
      <w:r>
        <w:t xml:space="preserve">Responsabilidad Hacendaria: la observancia de los principios y  las disposiciones  de esta Ley, la Ley de Ingresos, el Presupuesto de Egresos y los ordenamientos jurídicos aplicables </w:t>
      </w:r>
      <w:r>
        <w:rPr>
          <w:spacing w:val="-3"/>
        </w:rPr>
        <w:t xml:space="preserve">que </w:t>
      </w:r>
      <w:r>
        <w:t>procuren el</w:t>
      </w:r>
      <w:r>
        <w:t xml:space="preserve"> equilibrio presupuestario, </w:t>
      </w:r>
      <w:r>
        <w:rPr>
          <w:spacing w:val="-3"/>
        </w:rPr>
        <w:t xml:space="preserve">la </w:t>
      </w:r>
      <w:r>
        <w:t>disciplina fiscal y</w:t>
      </w:r>
      <w:r>
        <w:rPr>
          <w:spacing w:val="12"/>
        </w:rPr>
        <w:t xml:space="preserve"> </w:t>
      </w:r>
      <w:r>
        <w:t>el</w:t>
      </w:r>
      <w:r>
        <w:rPr>
          <w:spacing w:val="18"/>
        </w:rPr>
        <w:t xml:space="preserve"> </w:t>
      </w:r>
      <w:r>
        <w:t>cumplimiento</w:t>
      </w:r>
      <w:r>
        <w:rPr>
          <w:spacing w:val="17"/>
        </w:rPr>
        <w:t xml:space="preserve"> </w:t>
      </w:r>
      <w:r>
        <w:t>de</w:t>
      </w:r>
      <w:r>
        <w:rPr>
          <w:spacing w:val="18"/>
        </w:rPr>
        <w:t xml:space="preserve"> </w:t>
      </w:r>
      <w:r>
        <w:t>las</w:t>
      </w:r>
      <w:r>
        <w:rPr>
          <w:spacing w:val="16"/>
        </w:rPr>
        <w:t xml:space="preserve"> </w:t>
      </w:r>
      <w:r>
        <w:t>metas</w:t>
      </w:r>
      <w:r>
        <w:rPr>
          <w:spacing w:val="18"/>
        </w:rPr>
        <w:t xml:space="preserve"> </w:t>
      </w:r>
      <w:r>
        <w:t>aprobadas</w:t>
      </w:r>
      <w:r>
        <w:rPr>
          <w:spacing w:val="14"/>
        </w:rPr>
        <w:t xml:space="preserve"> </w:t>
      </w:r>
      <w:r>
        <w:t>por</w:t>
      </w:r>
      <w:r>
        <w:rPr>
          <w:spacing w:val="17"/>
        </w:rPr>
        <w:t xml:space="preserve"> </w:t>
      </w:r>
      <w:r>
        <w:t>el</w:t>
      </w:r>
      <w:r>
        <w:rPr>
          <w:spacing w:val="15"/>
        </w:rPr>
        <w:t xml:space="preserve"> </w:t>
      </w:r>
      <w:r>
        <w:t>Congreso</w:t>
      </w:r>
      <w:r>
        <w:rPr>
          <w:spacing w:val="19"/>
        </w:rPr>
        <w:t xml:space="preserve"> </w:t>
      </w:r>
      <w:r>
        <w:t>del</w:t>
      </w:r>
      <w:r>
        <w:rPr>
          <w:spacing w:val="-1"/>
        </w:rPr>
        <w:t xml:space="preserve"> </w:t>
      </w:r>
      <w:r>
        <w:t>Estado;</w:t>
      </w:r>
    </w:p>
    <w:p w:rsidR="00D62FDB" w:rsidRDefault="00D62FDB">
      <w:pPr>
        <w:pStyle w:val="Textoindependiente"/>
        <w:spacing w:before="7"/>
        <w:rPr>
          <w:sz w:val="27"/>
        </w:rPr>
      </w:pPr>
    </w:p>
    <w:p w:rsidR="00D62FDB" w:rsidRDefault="0070218C">
      <w:pPr>
        <w:pStyle w:val="Textoindependiente"/>
        <w:spacing w:line="276" w:lineRule="auto"/>
        <w:ind w:left="1110" w:right="506" w:hanging="852"/>
        <w:jc w:val="both"/>
      </w:pPr>
      <w:r>
        <w:rPr>
          <w:sz w:val="22"/>
        </w:rPr>
        <w:t xml:space="preserve">LIII. </w:t>
      </w:r>
      <w:r>
        <w:t>Saldo histórico de los requerimientos financieros del sector público: los pasivos que integran los requerimientos financieros del sector público menos los activos financieros disponibles, en virtud de la trayectoria anual observada a lo largo del tiempo de</w:t>
      </w:r>
      <w:r>
        <w:t xml:space="preserve"> los citados requerimientos;</w:t>
      </w:r>
    </w:p>
    <w:p w:rsidR="00D62FDB" w:rsidRDefault="00D62FDB">
      <w:pPr>
        <w:pStyle w:val="Textoindependiente"/>
        <w:spacing w:before="4"/>
        <w:rPr>
          <w:sz w:val="27"/>
        </w:rPr>
      </w:pPr>
    </w:p>
    <w:p w:rsidR="00D62FDB" w:rsidRDefault="0070218C">
      <w:pPr>
        <w:pStyle w:val="Textoindependiente"/>
        <w:tabs>
          <w:tab w:val="left" w:pos="1110"/>
        </w:tabs>
        <w:ind w:left="258"/>
      </w:pPr>
      <w:r>
        <w:rPr>
          <w:sz w:val="22"/>
        </w:rPr>
        <w:t>LIV.</w:t>
      </w:r>
      <w:r>
        <w:rPr>
          <w:sz w:val="22"/>
        </w:rPr>
        <w:tab/>
      </w:r>
      <w:r>
        <w:t>Secretaría: Secretaría de</w:t>
      </w:r>
      <w:r>
        <w:rPr>
          <w:spacing w:val="-2"/>
        </w:rPr>
        <w:t xml:space="preserve"> </w:t>
      </w:r>
      <w:r>
        <w:t>Finanzas;</w:t>
      </w:r>
    </w:p>
    <w:p w:rsidR="00D62FDB" w:rsidRDefault="00D62FDB">
      <w:pPr>
        <w:pStyle w:val="Textoindependiente"/>
        <w:spacing w:before="4"/>
        <w:rPr>
          <w:sz w:val="31"/>
        </w:rPr>
      </w:pPr>
    </w:p>
    <w:p w:rsidR="00D62FDB" w:rsidRDefault="0070218C">
      <w:pPr>
        <w:pStyle w:val="Textoindependiente"/>
        <w:spacing w:line="276" w:lineRule="auto"/>
        <w:ind w:left="1110" w:right="509" w:hanging="852"/>
        <w:jc w:val="both"/>
      </w:pPr>
      <w:r>
        <w:rPr>
          <w:sz w:val="22"/>
        </w:rPr>
        <w:t>LV.</w:t>
      </w:r>
      <w:r>
        <w:rPr>
          <w:spacing w:val="-18"/>
          <w:sz w:val="22"/>
        </w:rPr>
        <w:t xml:space="preserve"> </w:t>
      </w:r>
      <w:r>
        <w:t>Sistema de evaluación del desempeño: el conjunto de elementos metodológicos que permiten realizar una valoración objetiva del desempeño de los programas, bajo los principios de ver</w:t>
      </w:r>
      <w:r>
        <w:t>ificación del grado de cumplimiento de metas y objetivos, con base en indicadores de desempeño que permitan conocer  el impacto  social de los programas y de los</w:t>
      </w:r>
      <w:r>
        <w:rPr>
          <w:spacing w:val="-11"/>
        </w:rPr>
        <w:t xml:space="preserve"> </w:t>
      </w:r>
      <w:r>
        <w:t>proyectos;</w:t>
      </w:r>
    </w:p>
    <w:p w:rsidR="00D62FDB" w:rsidRDefault="00D62FDB">
      <w:pPr>
        <w:pStyle w:val="Textoindependiente"/>
        <w:spacing w:before="8"/>
        <w:rPr>
          <w:sz w:val="27"/>
        </w:rPr>
      </w:pPr>
    </w:p>
    <w:p w:rsidR="00D62FDB" w:rsidRDefault="0070218C">
      <w:pPr>
        <w:pStyle w:val="Textoindependiente"/>
        <w:spacing w:line="273" w:lineRule="auto"/>
        <w:ind w:left="1110" w:right="517" w:hanging="852"/>
        <w:jc w:val="both"/>
      </w:pPr>
      <w:r>
        <w:rPr>
          <w:sz w:val="22"/>
        </w:rPr>
        <w:t xml:space="preserve">LVI. </w:t>
      </w:r>
      <w:r>
        <w:t>Subejercicio de gasto: las disponibilidades presupuestarias que resultan, con</w:t>
      </w:r>
      <w:r>
        <w:t xml:space="preserve"> base en el calendario de presupuesto, sin cumplir las metas contenidas en los programas o sin contar con el compromiso legal de su ejecución;</w:t>
      </w:r>
    </w:p>
    <w:p w:rsidR="00D62FDB" w:rsidRDefault="00D62FDB">
      <w:pPr>
        <w:pStyle w:val="Textoindependiente"/>
        <w:spacing w:before="2"/>
        <w:rPr>
          <w:sz w:val="28"/>
        </w:rPr>
      </w:pPr>
    </w:p>
    <w:p w:rsidR="00D62FDB" w:rsidRDefault="0070218C">
      <w:pPr>
        <w:pStyle w:val="Textoindependiente"/>
        <w:spacing w:line="276" w:lineRule="auto"/>
        <w:ind w:left="1110" w:right="515" w:hanging="852"/>
        <w:jc w:val="both"/>
      </w:pPr>
      <w:r>
        <w:rPr>
          <w:sz w:val="22"/>
        </w:rPr>
        <w:t xml:space="preserve">LVII. </w:t>
      </w:r>
      <w:r>
        <w:t>Subsidios: asignaciones de recursos destinados a promover y fomentar la producción,</w:t>
      </w:r>
      <w:r>
        <w:rPr>
          <w:spacing w:val="-12"/>
        </w:rPr>
        <w:t xml:space="preserve"> </w:t>
      </w:r>
      <w:r>
        <w:t>transformación,</w:t>
      </w:r>
      <w:r>
        <w:rPr>
          <w:spacing w:val="-12"/>
        </w:rPr>
        <w:t xml:space="preserve"> </w:t>
      </w:r>
      <w:r>
        <w:t>comercialización</w:t>
      </w:r>
      <w:r>
        <w:rPr>
          <w:spacing w:val="-14"/>
        </w:rPr>
        <w:t xml:space="preserve"> </w:t>
      </w:r>
      <w:r>
        <w:t>y</w:t>
      </w:r>
      <w:r>
        <w:rPr>
          <w:spacing w:val="-15"/>
        </w:rPr>
        <w:t xml:space="preserve"> </w:t>
      </w:r>
      <w:r>
        <w:t>distribución</w:t>
      </w:r>
      <w:r>
        <w:rPr>
          <w:spacing w:val="-11"/>
        </w:rPr>
        <w:t xml:space="preserve"> </w:t>
      </w:r>
      <w:r>
        <w:t>de</w:t>
      </w:r>
      <w:r>
        <w:rPr>
          <w:spacing w:val="-14"/>
        </w:rPr>
        <w:t xml:space="preserve"> </w:t>
      </w:r>
      <w:r>
        <w:t>bienes</w:t>
      </w:r>
      <w:r>
        <w:rPr>
          <w:spacing w:val="-13"/>
        </w:rPr>
        <w:t xml:space="preserve"> </w:t>
      </w:r>
      <w:r>
        <w:t>y</w:t>
      </w:r>
      <w:r>
        <w:rPr>
          <w:spacing w:val="-15"/>
        </w:rPr>
        <w:t xml:space="preserve"> </w:t>
      </w:r>
      <w:r>
        <w:t>servicios; así como las relacionadas con la mejora de la prestación de servicios</w:t>
      </w:r>
      <w:r>
        <w:rPr>
          <w:spacing w:val="-16"/>
        </w:rPr>
        <w:t xml:space="preserve"> </w:t>
      </w:r>
      <w:r>
        <w:t>públicos;</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4"/>
        <w:rPr>
          <w:sz w:val="21"/>
        </w:rPr>
      </w:pPr>
    </w:p>
    <w:p w:rsidR="00D62FDB" w:rsidRDefault="0070218C">
      <w:pPr>
        <w:pStyle w:val="Textoindependiente"/>
        <w:spacing w:before="92" w:line="273" w:lineRule="auto"/>
        <w:ind w:left="1110" w:right="521" w:hanging="852"/>
        <w:jc w:val="both"/>
      </w:pPr>
      <w:r>
        <w:rPr>
          <w:sz w:val="22"/>
        </w:rPr>
        <w:t>LVIII.</w:t>
      </w:r>
      <w:r>
        <w:rPr>
          <w:spacing w:val="5"/>
          <w:sz w:val="22"/>
        </w:rPr>
        <w:t xml:space="preserve"> </w:t>
      </w:r>
      <w:r>
        <w:t>Transferencias:</w:t>
      </w:r>
      <w:r>
        <w:rPr>
          <w:spacing w:val="-14"/>
        </w:rPr>
        <w:t xml:space="preserve"> </w:t>
      </w:r>
      <w:r>
        <w:t>recursos</w:t>
      </w:r>
      <w:r>
        <w:rPr>
          <w:spacing w:val="-19"/>
        </w:rPr>
        <w:t xml:space="preserve"> </w:t>
      </w:r>
      <w:r>
        <w:t>aprobados</w:t>
      </w:r>
      <w:r>
        <w:rPr>
          <w:spacing w:val="-20"/>
        </w:rPr>
        <w:t xml:space="preserve"> </w:t>
      </w:r>
      <w:r>
        <w:t>en</w:t>
      </w:r>
      <w:r>
        <w:rPr>
          <w:spacing w:val="-20"/>
        </w:rPr>
        <w:t xml:space="preserve"> </w:t>
      </w:r>
      <w:r>
        <w:t>el</w:t>
      </w:r>
      <w:r>
        <w:rPr>
          <w:spacing w:val="-20"/>
        </w:rPr>
        <w:t xml:space="preserve"> </w:t>
      </w:r>
      <w:r>
        <w:t>Presupuesto</w:t>
      </w:r>
      <w:r>
        <w:rPr>
          <w:spacing w:val="-19"/>
        </w:rPr>
        <w:t xml:space="preserve"> </w:t>
      </w:r>
      <w:r>
        <w:t>de</w:t>
      </w:r>
      <w:r>
        <w:rPr>
          <w:spacing w:val="-18"/>
        </w:rPr>
        <w:t xml:space="preserve"> </w:t>
      </w:r>
      <w:r>
        <w:t>Egresos</w:t>
      </w:r>
      <w:r>
        <w:rPr>
          <w:spacing w:val="-20"/>
        </w:rPr>
        <w:t xml:space="preserve"> </w:t>
      </w:r>
      <w:r>
        <w:t>de</w:t>
      </w:r>
      <w:r>
        <w:rPr>
          <w:spacing w:val="-18"/>
        </w:rPr>
        <w:t xml:space="preserve"> </w:t>
      </w:r>
      <w:r>
        <w:t>la</w:t>
      </w:r>
      <w:r>
        <w:rPr>
          <w:spacing w:val="-19"/>
        </w:rPr>
        <w:t xml:space="preserve"> </w:t>
      </w:r>
      <w:r>
        <w:t>Federación para ser ej</w:t>
      </w:r>
      <w:r>
        <w:t>ercidos por las dependencias o entidades</w:t>
      </w:r>
      <w:r>
        <w:rPr>
          <w:spacing w:val="-11"/>
        </w:rPr>
        <w:t xml:space="preserve"> </w:t>
      </w:r>
      <w:r>
        <w:t>estatales;</w:t>
      </w:r>
    </w:p>
    <w:p w:rsidR="00D62FDB" w:rsidRDefault="00D62FDB">
      <w:pPr>
        <w:pStyle w:val="Textoindependiente"/>
        <w:rPr>
          <w:sz w:val="26"/>
        </w:rPr>
      </w:pPr>
    </w:p>
    <w:p w:rsidR="00D62FDB" w:rsidRDefault="0070218C">
      <w:pPr>
        <w:pStyle w:val="Textoindependiente"/>
        <w:spacing w:before="224" w:line="273" w:lineRule="auto"/>
        <w:ind w:left="1110" w:right="516" w:hanging="852"/>
        <w:jc w:val="both"/>
      </w:pPr>
      <w:r>
        <w:rPr>
          <w:sz w:val="22"/>
        </w:rPr>
        <w:t xml:space="preserve">LIX. </w:t>
      </w:r>
      <w:r>
        <w:t>Unidades de administración: los órganos o unidades administrativas de los Ejecutores de gasto, establecidos en los términos de sus respectivas leyes orgánicas;</w:t>
      </w:r>
    </w:p>
    <w:p w:rsidR="00D62FDB" w:rsidRDefault="00D62FDB">
      <w:pPr>
        <w:pStyle w:val="Textoindependiente"/>
        <w:rPr>
          <w:sz w:val="26"/>
        </w:rPr>
      </w:pPr>
    </w:p>
    <w:p w:rsidR="00D62FDB" w:rsidRDefault="0070218C">
      <w:pPr>
        <w:pStyle w:val="Textoindependiente"/>
        <w:spacing w:before="229" w:line="276" w:lineRule="auto"/>
        <w:ind w:left="1110" w:right="509" w:hanging="852"/>
        <w:jc w:val="both"/>
      </w:pPr>
      <w:r>
        <w:rPr>
          <w:sz w:val="22"/>
        </w:rPr>
        <w:t xml:space="preserve">LX. </w:t>
      </w:r>
      <w:r>
        <w:t xml:space="preserve">Unidad ejecutora: las áreas administrativas de los Poderes Legislativo, Judicial, Ejecutivo, Órganos Autónomos y órganos auxiliares de colaboración que llevan a cabo las actividades y actos previstos en los programas y subprogramas aprobados que sirven de </w:t>
      </w:r>
      <w:r>
        <w:t xml:space="preserve">base para la determinación </w:t>
      </w:r>
      <w:r>
        <w:rPr>
          <w:spacing w:val="2"/>
        </w:rPr>
        <w:t xml:space="preserve">del </w:t>
      </w:r>
      <w:r>
        <w:t>Presupuesto de Egresos que ejercerán en cada ejercicio;</w:t>
      </w:r>
      <w:r>
        <w:rPr>
          <w:spacing w:val="-5"/>
        </w:rPr>
        <w:t xml:space="preserve"> </w:t>
      </w:r>
      <w:r>
        <w:t>y</w:t>
      </w:r>
    </w:p>
    <w:p w:rsidR="00D62FDB" w:rsidRDefault="00D62FDB">
      <w:pPr>
        <w:pStyle w:val="Textoindependiente"/>
        <w:spacing w:before="6"/>
        <w:rPr>
          <w:sz w:val="27"/>
        </w:rPr>
      </w:pPr>
    </w:p>
    <w:p w:rsidR="00D62FDB" w:rsidRDefault="0070218C">
      <w:pPr>
        <w:pStyle w:val="Textoindependiente"/>
        <w:spacing w:line="276" w:lineRule="auto"/>
        <w:ind w:left="1110" w:right="513" w:hanging="852"/>
        <w:jc w:val="both"/>
      </w:pPr>
      <w:r>
        <w:rPr>
          <w:sz w:val="22"/>
        </w:rPr>
        <w:t xml:space="preserve">LXI. </w:t>
      </w:r>
      <w:r>
        <w:t>Unidad responsable: Para efectos presupuestales los Poderes Legislativo y</w:t>
      </w:r>
      <w:r>
        <w:rPr>
          <w:spacing w:val="-39"/>
        </w:rPr>
        <w:t xml:space="preserve"> </w:t>
      </w:r>
      <w:r>
        <w:t>Judicial; Órganos</w:t>
      </w:r>
      <w:r>
        <w:rPr>
          <w:spacing w:val="-10"/>
        </w:rPr>
        <w:t xml:space="preserve"> </w:t>
      </w:r>
      <w:r>
        <w:t>Autónomos;</w:t>
      </w:r>
      <w:r>
        <w:rPr>
          <w:spacing w:val="-9"/>
        </w:rPr>
        <w:t xml:space="preserve"> </w:t>
      </w:r>
      <w:r>
        <w:t>dependencias</w:t>
      </w:r>
      <w:r>
        <w:rPr>
          <w:spacing w:val="-9"/>
        </w:rPr>
        <w:t xml:space="preserve"> </w:t>
      </w:r>
      <w:r>
        <w:t>y</w:t>
      </w:r>
      <w:r>
        <w:rPr>
          <w:spacing w:val="-12"/>
        </w:rPr>
        <w:t xml:space="preserve"> </w:t>
      </w:r>
      <w:r>
        <w:t>entidades</w:t>
      </w:r>
      <w:r>
        <w:rPr>
          <w:spacing w:val="-9"/>
        </w:rPr>
        <w:t xml:space="preserve"> </w:t>
      </w:r>
      <w:r>
        <w:t>del</w:t>
      </w:r>
      <w:r>
        <w:rPr>
          <w:spacing w:val="-10"/>
        </w:rPr>
        <w:t xml:space="preserve"> </w:t>
      </w:r>
      <w:r>
        <w:t>Poder</w:t>
      </w:r>
      <w:r>
        <w:rPr>
          <w:spacing w:val="-10"/>
        </w:rPr>
        <w:t xml:space="preserve"> </w:t>
      </w:r>
      <w:r>
        <w:t>Ejecutivo,</w:t>
      </w:r>
      <w:r>
        <w:rPr>
          <w:spacing w:val="-11"/>
        </w:rPr>
        <w:t xml:space="preserve"> </w:t>
      </w:r>
      <w:r>
        <w:t>obligadas</w:t>
      </w:r>
      <w:r>
        <w:rPr>
          <w:spacing w:val="-12"/>
        </w:rPr>
        <w:t xml:space="preserve"> </w:t>
      </w:r>
      <w:r>
        <w:t xml:space="preserve">a </w:t>
      </w:r>
      <w:r>
        <w:t>rendir cuentas sobre la aplicación, ejercicio, control y evaluación de los programas comprendidos en el Presupuesto de Egresos y que contribuyen al cumplimiento del Plan Estatal de</w:t>
      </w:r>
      <w:r>
        <w:rPr>
          <w:spacing w:val="-6"/>
        </w:rPr>
        <w:t xml:space="preserve"> </w:t>
      </w:r>
      <w:r>
        <w:t>Desarrollo.</w:t>
      </w:r>
    </w:p>
    <w:p w:rsidR="00D62FDB" w:rsidRDefault="0070218C">
      <w:pPr>
        <w:spacing w:before="118" w:line="276" w:lineRule="auto"/>
        <w:ind w:left="258" w:right="521"/>
        <w:jc w:val="both"/>
        <w:rPr>
          <w:sz w:val="18"/>
        </w:rPr>
      </w:pPr>
      <w:r>
        <w:rPr>
          <w:sz w:val="18"/>
          <w:shd w:val="clear" w:color="auto" w:fill="D2D2D2"/>
        </w:rPr>
        <w:t>(Fracción</w:t>
      </w:r>
      <w:r>
        <w:rPr>
          <w:spacing w:val="-16"/>
          <w:sz w:val="18"/>
          <w:shd w:val="clear" w:color="auto" w:fill="D2D2D2"/>
        </w:rPr>
        <w:t xml:space="preserve"> </w:t>
      </w:r>
      <w:r>
        <w:rPr>
          <w:sz w:val="18"/>
          <w:shd w:val="clear" w:color="auto" w:fill="D2D2D2"/>
        </w:rPr>
        <w:t>LXI</w:t>
      </w:r>
      <w:r>
        <w:rPr>
          <w:spacing w:val="-13"/>
          <w:sz w:val="18"/>
          <w:shd w:val="clear" w:color="auto" w:fill="D2D2D2"/>
        </w:rPr>
        <w:t xml:space="preserve"> </w:t>
      </w:r>
      <w:r>
        <w:rPr>
          <w:sz w:val="18"/>
          <w:shd w:val="clear" w:color="auto" w:fill="D2D2D2"/>
        </w:rPr>
        <w:t>del</w:t>
      </w:r>
      <w:r>
        <w:rPr>
          <w:spacing w:val="-13"/>
          <w:sz w:val="18"/>
          <w:shd w:val="clear" w:color="auto" w:fill="D2D2D2"/>
        </w:rPr>
        <w:t xml:space="preserve"> </w:t>
      </w:r>
      <w:r>
        <w:rPr>
          <w:sz w:val="18"/>
          <w:shd w:val="clear" w:color="auto" w:fill="D2D2D2"/>
        </w:rPr>
        <w:t>artículo</w:t>
      </w:r>
      <w:r>
        <w:rPr>
          <w:spacing w:val="-14"/>
          <w:sz w:val="18"/>
          <w:shd w:val="clear" w:color="auto" w:fill="D2D2D2"/>
        </w:rPr>
        <w:t xml:space="preserve"> </w:t>
      </w:r>
      <w:r>
        <w:rPr>
          <w:sz w:val="18"/>
          <w:shd w:val="clear" w:color="auto" w:fill="D2D2D2"/>
        </w:rPr>
        <w:t>2</w:t>
      </w:r>
      <w:r>
        <w:rPr>
          <w:spacing w:val="-12"/>
          <w:sz w:val="18"/>
          <w:shd w:val="clear" w:color="auto" w:fill="D2D2D2"/>
        </w:rPr>
        <w:t xml:space="preserve"> </w:t>
      </w:r>
      <w:r>
        <w:rPr>
          <w:sz w:val="18"/>
          <w:shd w:val="clear" w:color="auto" w:fill="D2D2D2"/>
        </w:rPr>
        <w:t>reformada</w:t>
      </w:r>
      <w:r>
        <w:rPr>
          <w:spacing w:val="-14"/>
          <w:sz w:val="18"/>
          <w:shd w:val="clear" w:color="auto" w:fill="D2D2D2"/>
        </w:rPr>
        <w:t xml:space="preserve"> </w:t>
      </w:r>
      <w:r>
        <w:rPr>
          <w:sz w:val="18"/>
          <w:shd w:val="clear" w:color="auto" w:fill="D2D2D2"/>
        </w:rPr>
        <w:t>mediante</w:t>
      </w:r>
      <w:r>
        <w:rPr>
          <w:spacing w:val="-14"/>
          <w:sz w:val="18"/>
          <w:shd w:val="clear" w:color="auto" w:fill="D2D2D2"/>
        </w:rPr>
        <w:t xml:space="preserve"> </w:t>
      </w:r>
      <w:r>
        <w:rPr>
          <w:sz w:val="18"/>
          <w:shd w:val="clear" w:color="auto" w:fill="D2D2D2"/>
        </w:rPr>
        <w:t>Decreto</w:t>
      </w:r>
      <w:r>
        <w:rPr>
          <w:spacing w:val="-13"/>
          <w:sz w:val="18"/>
          <w:shd w:val="clear" w:color="auto" w:fill="D2D2D2"/>
        </w:rPr>
        <w:t xml:space="preserve"> </w:t>
      </w:r>
      <w:r>
        <w:rPr>
          <w:sz w:val="18"/>
          <w:shd w:val="clear" w:color="auto" w:fill="D2D2D2"/>
        </w:rPr>
        <w:t>No.</w:t>
      </w:r>
      <w:r>
        <w:rPr>
          <w:spacing w:val="-14"/>
          <w:sz w:val="18"/>
          <w:shd w:val="clear" w:color="auto" w:fill="D2D2D2"/>
        </w:rPr>
        <w:t xml:space="preserve"> </w:t>
      </w:r>
      <w:r>
        <w:rPr>
          <w:sz w:val="18"/>
          <w:shd w:val="clear" w:color="auto" w:fill="D2D2D2"/>
        </w:rPr>
        <w:t>881,</w:t>
      </w:r>
      <w:r>
        <w:rPr>
          <w:spacing w:val="-15"/>
          <w:sz w:val="18"/>
          <w:shd w:val="clear" w:color="auto" w:fill="D2D2D2"/>
        </w:rPr>
        <w:t xml:space="preserve"> </w:t>
      </w:r>
      <w:r>
        <w:rPr>
          <w:sz w:val="18"/>
          <w:shd w:val="clear" w:color="auto" w:fill="D2D2D2"/>
        </w:rPr>
        <w:t>publicado</w:t>
      </w:r>
      <w:r>
        <w:rPr>
          <w:spacing w:val="-14"/>
          <w:sz w:val="18"/>
          <w:shd w:val="clear" w:color="auto" w:fill="D2D2D2"/>
        </w:rPr>
        <w:t xml:space="preserve"> </w:t>
      </w:r>
      <w:r>
        <w:rPr>
          <w:sz w:val="18"/>
          <w:shd w:val="clear" w:color="auto" w:fill="D2D2D2"/>
        </w:rPr>
        <w:t>en</w:t>
      </w:r>
      <w:r>
        <w:rPr>
          <w:spacing w:val="-16"/>
          <w:sz w:val="18"/>
          <w:shd w:val="clear" w:color="auto" w:fill="D2D2D2"/>
        </w:rPr>
        <w:t xml:space="preserve"> </w:t>
      </w:r>
      <w:r>
        <w:rPr>
          <w:sz w:val="18"/>
          <w:shd w:val="clear" w:color="auto" w:fill="D2D2D2"/>
        </w:rPr>
        <w:t>el</w:t>
      </w:r>
      <w:r>
        <w:rPr>
          <w:spacing w:val="-13"/>
          <w:sz w:val="18"/>
          <w:shd w:val="clear" w:color="auto" w:fill="D2D2D2"/>
        </w:rPr>
        <w:t xml:space="preserve"> </w:t>
      </w:r>
      <w:r>
        <w:rPr>
          <w:sz w:val="18"/>
          <w:shd w:val="clear" w:color="auto" w:fill="D2D2D2"/>
        </w:rPr>
        <w:t>Periódico</w:t>
      </w:r>
      <w:r>
        <w:rPr>
          <w:spacing w:val="-14"/>
          <w:sz w:val="18"/>
          <w:shd w:val="clear" w:color="auto" w:fill="D2D2D2"/>
        </w:rPr>
        <w:t xml:space="preserve"> </w:t>
      </w:r>
      <w:r>
        <w:rPr>
          <w:sz w:val="18"/>
          <w:shd w:val="clear" w:color="auto" w:fill="D2D2D2"/>
        </w:rPr>
        <w:t>Oficial</w:t>
      </w:r>
      <w:r>
        <w:rPr>
          <w:spacing w:val="-13"/>
          <w:sz w:val="18"/>
          <w:shd w:val="clear" w:color="auto" w:fill="D2D2D2"/>
        </w:rPr>
        <w:t xml:space="preserve"> </w:t>
      </w:r>
      <w:r>
        <w:rPr>
          <w:sz w:val="18"/>
          <w:shd w:val="clear" w:color="auto" w:fill="D2D2D2"/>
        </w:rPr>
        <w:t>No.</w:t>
      </w:r>
      <w:r>
        <w:rPr>
          <w:spacing w:val="-16"/>
          <w:sz w:val="18"/>
          <w:shd w:val="clear" w:color="auto" w:fill="D2D2D2"/>
        </w:rPr>
        <w:t xml:space="preserve"> </w:t>
      </w:r>
      <w:r>
        <w:rPr>
          <w:sz w:val="18"/>
          <w:shd w:val="clear" w:color="auto" w:fill="D2D2D2"/>
        </w:rPr>
        <w:t>52</w:t>
      </w:r>
      <w:r>
        <w:rPr>
          <w:spacing w:val="-14"/>
          <w:sz w:val="18"/>
          <w:shd w:val="clear" w:color="auto" w:fill="D2D2D2"/>
        </w:rPr>
        <w:t xml:space="preserve"> </w:t>
      </w:r>
      <w:r>
        <w:rPr>
          <w:sz w:val="18"/>
          <w:shd w:val="clear" w:color="auto" w:fill="D2D2D2"/>
        </w:rPr>
        <w:t>Sexta</w:t>
      </w:r>
      <w:r>
        <w:rPr>
          <w:spacing w:val="-13"/>
          <w:sz w:val="18"/>
          <w:shd w:val="clear" w:color="auto" w:fill="D2D2D2"/>
        </w:rPr>
        <w:t xml:space="preserve"> </w:t>
      </w:r>
      <w:r>
        <w:rPr>
          <w:sz w:val="18"/>
          <w:shd w:val="clear" w:color="auto" w:fill="D2D2D2"/>
        </w:rPr>
        <w:t>Sección</w:t>
      </w:r>
      <w:r>
        <w:rPr>
          <w:sz w:val="18"/>
        </w:rPr>
        <w:t xml:space="preserve"> </w:t>
      </w:r>
      <w:r>
        <w:rPr>
          <w:sz w:val="18"/>
          <w:shd w:val="clear" w:color="auto" w:fill="D2D2D2"/>
        </w:rPr>
        <w:t>del 27 de diciembre del</w:t>
      </w:r>
      <w:r>
        <w:rPr>
          <w:spacing w:val="-7"/>
          <w:sz w:val="18"/>
          <w:shd w:val="clear" w:color="auto" w:fill="D2D2D2"/>
        </w:rPr>
        <w:t xml:space="preserve"> </w:t>
      </w:r>
      <w:r>
        <w:rPr>
          <w:sz w:val="18"/>
          <w:shd w:val="clear" w:color="auto" w:fill="D2D2D2"/>
        </w:rPr>
        <w:t>2014)</w:t>
      </w:r>
    </w:p>
    <w:p w:rsidR="00D62FDB" w:rsidRDefault="00D62FDB">
      <w:pPr>
        <w:pStyle w:val="Textoindependiente"/>
        <w:spacing w:before="2"/>
        <w:rPr>
          <w:sz w:val="17"/>
        </w:rPr>
      </w:pPr>
    </w:p>
    <w:p w:rsidR="00D62FDB" w:rsidRDefault="0070218C">
      <w:pPr>
        <w:pStyle w:val="Textoindependiente"/>
        <w:spacing w:line="273" w:lineRule="auto"/>
        <w:ind w:left="258" w:right="520"/>
        <w:jc w:val="both"/>
      </w:pPr>
      <w:r>
        <w:t>Los conceptos utilizados en la presente Ley que requieran ser precisados y que no se encuentren incluidos en este apartado, deberán incluirse en el Reglamento.</w:t>
      </w:r>
    </w:p>
    <w:p w:rsidR="00D62FDB" w:rsidRDefault="0070218C">
      <w:pPr>
        <w:spacing w:before="6"/>
        <w:ind w:left="258"/>
        <w:jc w:val="both"/>
        <w:rPr>
          <w:sz w:val="18"/>
        </w:rPr>
      </w:pPr>
      <w:r>
        <w:rPr>
          <w:sz w:val="18"/>
          <w:shd w:val="clear" w:color="auto" w:fill="D2D2D2"/>
        </w:rPr>
        <w:t>(Artículo 2 reformado mediante Decreto No. 1390, publicado en el Periódico Oficial Extra del 31 de diciembre del 2015)</w:t>
      </w: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18"/>
        </w:rPr>
      </w:pPr>
    </w:p>
    <w:p w:rsidR="00D62FDB" w:rsidRDefault="0070218C">
      <w:pPr>
        <w:pStyle w:val="Textoindependiente"/>
        <w:spacing w:before="1" w:line="276" w:lineRule="auto"/>
        <w:ind w:left="258" w:right="512"/>
        <w:jc w:val="both"/>
      </w:pPr>
      <w:r>
        <w:rPr>
          <w:b/>
        </w:rPr>
        <w:t xml:space="preserve">Artículo 3. </w:t>
      </w:r>
      <w:r>
        <w:t>La interpretación de esta Ley, para efectos administrativos y exclusivamente en el ámbito de competencia del Ejecutivo Est</w:t>
      </w:r>
      <w:r>
        <w:t>atal, corresponde a la Secretaría y a la Contraloría</w:t>
      </w:r>
      <w:r>
        <w:rPr>
          <w:spacing w:val="-3"/>
        </w:rPr>
        <w:t xml:space="preserve"> </w:t>
      </w:r>
      <w:r>
        <w:t>en</w:t>
      </w:r>
      <w:r>
        <w:rPr>
          <w:spacing w:val="-4"/>
        </w:rPr>
        <w:t xml:space="preserve"> </w:t>
      </w:r>
      <w:r>
        <w:t>el</w:t>
      </w:r>
      <w:r>
        <w:rPr>
          <w:spacing w:val="-5"/>
        </w:rPr>
        <w:t xml:space="preserve"> </w:t>
      </w:r>
      <w:r>
        <w:t>ámbito</w:t>
      </w:r>
      <w:r>
        <w:rPr>
          <w:spacing w:val="-2"/>
        </w:rPr>
        <w:t xml:space="preserve"> </w:t>
      </w:r>
      <w:r>
        <w:t>de</w:t>
      </w:r>
      <w:r>
        <w:rPr>
          <w:spacing w:val="-3"/>
        </w:rPr>
        <w:t xml:space="preserve"> </w:t>
      </w:r>
      <w:r>
        <w:t>su</w:t>
      </w:r>
      <w:r>
        <w:rPr>
          <w:spacing w:val="-4"/>
        </w:rPr>
        <w:t xml:space="preserve"> </w:t>
      </w:r>
      <w:r>
        <w:t>respectiva</w:t>
      </w:r>
      <w:r>
        <w:rPr>
          <w:spacing w:val="-3"/>
        </w:rPr>
        <w:t xml:space="preserve"> </w:t>
      </w:r>
      <w:r>
        <w:t>competencia.</w:t>
      </w:r>
      <w:r>
        <w:rPr>
          <w:spacing w:val="-2"/>
        </w:rPr>
        <w:t xml:space="preserve"> </w:t>
      </w:r>
      <w:r>
        <w:t>La</w:t>
      </w:r>
      <w:r>
        <w:rPr>
          <w:spacing w:val="-4"/>
        </w:rPr>
        <w:t xml:space="preserve"> </w:t>
      </w:r>
      <w:r>
        <w:t>Ley</w:t>
      </w:r>
      <w:r>
        <w:rPr>
          <w:spacing w:val="-9"/>
        </w:rPr>
        <w:t xml:space="preserve"> </w:t>
      </w:r>
      <w:r>
        <w:t>de</w:t>
      </w:r>
      <w:r>
        <w:rPr>
          <w:spacing w:val="-4"/>
        </w:rPr>
        <w:t xml:space="preserve"> </w:t>
      </w:r>
      <w:r>
        <w:t>Justicia</w:t>
      </w:r>
      <w:r>
        <w:rPr>
          <w:spacing w:val="-10"/>
        </w:rPr>
        <w:t xml:space="preserve"> </w:t>
      </w:r>
      <w:r>
        <w:t>Administrativa para</w:t>
      </w:r>
      <w:r>
        <w:rPr>
          <w:spacing w:val="-5"/>
        </w:rPr>
        <w:t xml:space="preserve"> </w:t>
      </w:r>
      <w:r>
        <w:t>el</w:t>
      </w:r>
      <w:r>
        <w:rPr>
          <w:spacing w:val="-6"/>
        </w:rPr>
        <w:t xml:space="preserve"> </w:t>
      </w:r>
      <w:r>
        <w:t>Estado</w:t>
      </w:r>
      <w:r>
        <w:rPr>
          <w:spacing w:val="-4"/>
        </w:rPr>
        <w:t xml:space="preserve"> </w:t>
      </w:r>
      <w:r>
        <w:t>de</w:t>
      </w:r>
      <w:r>
        <w:rPr>
          <w:spacing w:val="-4"/>
        </w:rPr>
        <w:t xml:space="preserve"> </w:t>
      </w:r>
      <w:r>
        <w:t>Oaxaca</w:t>
      </w:r>
      <w:r>
        <w:rPr>
          <w:spacing w:val="-4"/>
        </w:rPr>
        <w:t xml:space="preserve"> </w:t>
      </w:r>
      <w:r>
        <w:t>y</w:t>
      </w:r>
      <w:r>
        <w:rPr>
          <w:spacing w:val="-8"/>
        </w:rPr>
        <w:t xml:space="preserve"> </w:t>
      </w:r>
      <w:r>
        <w:t>el</w:t>
      </w:r>
      <w:r>
        <w:rPr>
          <w:spacing w:val="-6"/>
        </w:rPr>
        <w:t xml:space="preserve"> </w:t>
      </w:r>
      <w:r>
        <w:t>Código</w:t>
      </w:r>
      <w:r>
        <w:rPr>
          <w:spacing w:val="-4"/>
        </w:rPr>
        <w:t xml:space="preserve"> </w:t>
      </w:r>
      <w:r>
        <w:t>Fiscal</w:t>
      </w:r>
      <w:r>
        <w:rPr>
          <w:spacing w:val="-6"/>
        </w:rPr>
        <w:t xml:space="preserve"> </w:t>
      </w:r>
      <w:r>
        <w:t>para</w:t>
      </w:r>
      <w:r>
        <w:rPr>
          <w:spacing w:val="-3"/>
        </w:rPr>
        <w:t xml:space="preserve"> </w:t>
      </w:r>
      <w:r>
        <w:t>el</w:t>
      </w:r>
      <w:r>
        <w:rPr>
          <w:spacing w:val="-6"/>
        </w:rPr>
        <w:t xml:space="preserve"> </w:t>
      </w:r>
      <w:r>
        <w:t>Estado</w:t>
      </w:r>
      <w:r>
        <w:rPr>
          <w:spacing w:val="-4"/>
        </w:rPr>
        <w:t xml:space="preserve"> </w:t>
      </w:r>
      <w:r>
        <w:t>de</w:t>
      </w:r>
      <w:r>
        <w:rPr>
          <w:spacing w:val="-4"/>
        </w:rPr>
        <w:t xml:space="preserve"> </w:t>
      </w:r>
      <w:r>
        <w:t>Oaxaca</w:t>
      </w:r>
      <w:r>
        <w:rPr>
          <w:spacing w:val="-17"/>
        </w:rPr>
        <w:t xml:space="preserve"> </w:t>
      </w:r>
      <w:r>
        <w:t>serán</w:t>
      </w:r>
      <w:r>
        <w:rPr>
          <w:spacing w:val="-15"/>
        </w:rPr>
        <w:t xml:space="preserve"> </w:t>
      </w:r>
      <w:r>
        <w:t>supletorios de esta Ley en lo</w:t>
      </w:r>
      <w:r>
        <w:rPr>
          <w:spacing w:val="-5"/>
        </w:rPr>
        <w:t xml:space="preserve"> </w:t>
      </w:r>
      <w:r>
        <w:t>conducente.</w:t>
      </w:r>
    </w:p>
    <w:p w:rsidR="00D62FDB" w:rsidRDefault="00D62FDB">
      <w:pPr>
        <w:pStyle w:val="Textoindependiente"/>
        <w:spacing w:before="6"/>
        <w:rPr>
          <w:sz w:val="27"/>
        </w:rPr>
      </w:pPr>
    </w:p>
    <w:p w:rsidR="00D62FDB" w:rsidRDefault="0070218C">
      <w:pPr>
        <w:pStyle w:val="Textoindependiente"/>
        <w:spacing w:line="276" w:lineRule="auto"/>
        <w:ind w:left="258" w:right="517"/>
        <w:jc w:val="both"/>
      </w:pPr>
      <w:r>
        <w:t>Las dependencias, entidades, órganos auxiliares del Gobernador del Estado y los órganos auxiliares de colaboración deberán observar las disposiciones generales que emitan la Secretaría y la Contraloría, en el ámbito de su respectiva competencia, para</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6"/>
        <w:jc w:val="both"/>
      </w:pPr>
      <w:r>
        <w:t xml:space="preserve">dar correcta aplicación a lo dispuesto en esta Ley y el Reglamento. En el caso de los Poderes Legislativo y Judicial y de los Órganos Autónomos, sus respectivas Unidades de administración deberán establecer las disposiciones generales </w:t>
      </w:r>
      <w:r>
        <w:t>correspondientes.</w:t>
      </w:r>
    </w:p>
    <w:p w:rsidR="00D62FDB" w:rsidRDefault="00D62FDB">
      <w:pPr>
        <w:pStyle w:val="Textoindependiente"/>
        <w:spacing w:before="7"/>
        <w:rPr>
          <w:sz w:val="32"/>
        </w:rPr>
      </w:pPr>
    </w:p>
    <w:p w:rsidR="00D62FDB" w:rsidRDefault="0070218C">
      <w:pPr>
        <w:pStyle w:val="Textoindependiente"/>
        <w:spacing w:line="273" w:lineRule="auto"/>
        <w:ind w:left="258" w:right="516"/>
        <w:jc w:val="both"/>
      </w:pPr>
      <w:r>
        <w:t>Las disposiciones generales a que se refiere el párrafo anterior deberán publicarse en el Periódico Oficial del Estado.</w:t>
      </w:r>
    </w:p>
    <w:p w:rsidR="00D62FDB" w:rsidRDefault="00D62FDB">
      <w:pPr>
        <w:pStyle w:val="Textoindependiente"/>
        <w:spacing w:before="2"/>
        <w:rPr>
          <w:sz w:val="28"/>
        </w:rPr>
      </w:pPr>
    </w:p>
    <w:p w:rsidR="00D62FDB" w:rsidRDefault="0070218C">
      <w:pPr>
        <w:pStyle w:val="Textoindependiente"/>
        <w:spacing w:before="1" w:line="276" w:lineRule="auto"/>
        <w:ind w:left="258" w:right="517"/>
        <w:jc w:val="both"/>
      </w:pPr>
      <w:r>
        <w:rPr>
          <w:b/>
        </w:rPr>
        <w:t xml:space="preserve">Artículo 4. </w:t>
      </w:r>
      <w:r>
        <w:t>El gasto público estatal comprende las erogaciones por concepto de Gasto Corriente, Gasto de Capital, Amortización de la deuda y disminución de pasivos, que realizan los Ejecutores de gasto.</w:t>
      </w:r>
    </w:p>
    <w:p w:rsidR="00D62FDB" w:rsidRDefault="00D62FDB">
      <w:pPr>
        <w:pStyle w:val="Textoindependiente"/>
        <w:spacing w:before="6"/>
        <w:rPr>
          <w:sz w:val="27"/>
        </w:rPr>
      </w:pPr>
    </w:p>
    <w:p w:rsidR="00D62FDB" w:rsidRDefault="0070218C">
      <w:pPr>
        <w:pStyle w:val="Textoindependiente"/>
        <w:spacing w:before="1" w:line="276" w:lineRule="auto"/>
        <w:ind w:left="258" w:right="512"/>
        <w:jc w:val="both"/>
      </w:pPr>
      <w:r>
        <w:t>Los Ejecutores de gasto serán responsables de planear, programar</w:t>
      </w:r>
      <w:r>
        <w:t>, presupuestar sus actividades institucionales, así como establecer medidas para la administración interna, controlar y evaluar sus actividades.</w:t>
      </w:r>
    </w:p>
    <w:p w:rsidR="00D62FDB" w:rsidRDefault="00D62FDB">
      <w:pPr>
        <w:pStyle w:val="Textoindependiente"/>
        <w:spacing w:before="4"/>
        <w:rPr>
          <w:sz w:val="27"/>
        </w:rPr>
      </w:pPr>
    </w:p>
    <w:p w:rsidR="00D62FDB" w:rsidRDefault="0070218C">
      <w:pPr>
        <w:pStyle w:val="Textoindependiente"/>
        <w:spacing w:line="278" w:lineRule="auto"/>
        <w:ind w:left="282" w:right="563"/>
      </w:pPr>
      <w:r>
        <w:t>El ejercicio del presupuesto, resguardo y custodia de la documentación justificativa y comprobatoria es respon</w:t>
      </w:r>
      <w:r>
        <w:t>sabilidad de los Ejecutores de gasto.</w:t>
      </w:r>
    </w:p>
    <w:p w:rsidR="00D62FDB" w:rsidRDefault="0070218C">
      <w:pPr>
        <w:spacing w:line="276" w:lineRule="auto"/>
        <w:ind w:left="258" w:right="563"/>
        <w:rPr>
          <w:sz w:val="18"/>
        </w:rPr>
      </w:pPr>
      <w:r>
        <w:rPr>
          <w:sz w:val="18"/>
          <w:shd w:val="clear" w:color="auto" w:fill="D2D2D2"/>
        </w:rPr>
        <w:t>(Párrafo tercero del artículo 4 reformado mediante Decreto No. 881, publicado en el Periódico Oficial No. 52 Sexta</w:t>
      </w:r>
      <w:r>
        <w:rPr>
          <w:sz w:val="18"/>
        </w:rPr>
        <w:t xml:space="preserve"> </w:t>
      </w:r>
      <w:r>
        <w:rPr>
          <w:sz w:val="18"/>
          <w:shd w:val="clear" w:color="auto" w:fill="D2D2D2"/>
        </w:rPr>
        <w:t>Sección del 27 de diciembre del 2014)</w:t>
      </w:r>
    </w:p>
    <w:p w:rsidR="00D62FDB" w:rsidRDefault="00D62FDB">
      <w:pPr>
        <w:pStyle w:val="Textoindependiente"/>
        <w:spacing w:before="10"/>
        <w:rPr>
          <w:sz w:val="16"/>
        </w:rPr>
      </w:pPr>
    </w:p>
    <w:p w:rsidR="00D62FDB" w:rsidRDefault="0070218C">
      <w:pPr>
        <w:pStyle w:val="Textoindependiente"/>
        <w:spacing w:before="1" w:line="273" w:lineRule="auto"/>
        <w:ind w:left="258" w:right="519"/>
        <w:jc w:val="both"/>
      </w:pPr>
      <w:r>
        <w:t>Los</w:t>
      </w:r>
      <w:r>
        <w:rPr>
          <w:spacing w:val="-18"/>
        </w:rPr>
        <w:t xml:space="preserve"> </w:t>
      </w:r>
      <w:r>
        <w:t>Ejecutores</w:t>
      </w:r>
      <w:r>
        <w:rPr>
          <w:spacing w:val="33"/>
        </w:rPr>
        <w:t xml:space="preserve"> </w:t>
      </w:r>
      <w:r>
        <w:t>de</w:t>
      </w:r>
      <w:r>
        <w:rPr>
          <w:spacing w:val="-14"/>
        </w:rPr>
        <w:t xml:space="preserve"> </w:t>
      </w:r>
      <w:r>
        <w:t>gasto</w:t>
      </w:r>
      <w:r>
        <w:rPr>
          <w:spacing w:val="-14"/>
        </w:rPr>
        <w:t xml:space="preserve"> </w:t>
      </w:r>
      <w:r>
        <w:t>están</w:t>
      </w:r>
      <w:r>
        <w:rPr>
          <w:spacing w:val="-16"/>
        </w:rPr>
        <w:t xml:space="preserve"> </w:t>
      </w:r>
      <w:r>
        <w:t>obligados</w:t>
      </w:r>
      <w:r>
        <w:rPr>
          <w:spacing w:val="-17"/>
        </w:rPr>
        <w:t xml:space="preserve"> </w:t>
      </w:r>
      <w:r>
        <w:t>a</w:t>
      </w:r>
      <w:r>
        <w:rPr>
          <w:spacing w:val="-14"/>
        </w:rPr>
        <w:t xml:space="preserve"> </w:t>
      </w:r>
      <w:r>
        <w:t>rendir</w:t>
      </w:r>
      <w:r>
        <w:rPr>
          <w:spacing w:val="-16"/>
        </w:rPr>
        <w:t xml:space="preserve"> </w:t>
      </w:r>
      <w:r>
        <w:t>cuentas</w:t>
      </w:r>
      <w:r>
        <w:rPr>
          <w:spacing w:val="-17"/>
        </w:rPr>
        <w:t xml:space="preserve"> </w:t>
      </w:r>
      <w:r>
        <w:t>por</w:t>
      </w:r>
      <w:r>
        <w:rPr>
          <w:spacing w:val="-16"/>
        </w:rPr>
        <w:t xml:space="preserve"> </w:t>
      </w:r>
      <w:r>
        <w:t>la</w:t>
      </w:r>
      <w:r>
        <w:rPr>
          <w:spacing w:val="-15"/>
        </w:rPr>
        <w:t xml:space="preserve"> </w:t>
      </w:r>
      <w:r>
        <w:t>administración</w:t>
      </w:r>
      <w:r>
        <w:rPr>
          <w:spacing w:val="-14"/>
        </w:rPr>
        <w:t xml:space="preserve"> </w:t>
      </w:r>
      <w:r>
        <w:t>y</w:t>
      </w:r>
      <w:r>
        <w:rPr>
          <w:spacing w:val="-17"/>
        </w:rPr>
        <w:t xml:space="preserve"> </w:t>
      </w:r>
      <w:r>
        <w:t>ejercicio de los recursos públicos en los términos de la presente Ley y demás disposiciones aplicables.</w:t>
      </w:r>
    </w:p>
    <w:p w:rsidR="00D62FDB" w:rsidRDefault="00D62FDB">
      <w:pPr>
        <w:pStyle w:val="Textoindependiente"/>
        <w:spacing w:before="3"/>
        <w:rPr>
          <w:sz w:val="28"/>
        </w:rPr>
      </w:pPr>
    </w:p>
    <w:p w:rsidR="00D62FDB" w:rsidRDefault="0070218C">
      <w:pPr>
        <w:pStyle w:val="Textoindependiente"/>
        <w:spacing w:line="276" w:lineRule="auto"/>
        <w:ind w:left="258" w:right="512"/>
        <w:jc w:val="both"/>
      </w:pPr>
      <w:r>
        <w:t>Las disposiciones presupuestarias y administrativas fortalecerán la operación y la toma de decisiones de los Ejecutores de gasto, proc</w:t>
      </w:r>
      <w:r>
        <w:t>urando que exista un adecuado equilibrio entre el control, el costo de la fiscalización, el costo de la implantación y la obtención de resultados en los programas y proyectos.</w:t>
      </w:r>
    </w:p>
    <w:p w:rsidR="00D62FDB" w:rsidRDefault="00D62FDB">
      <w:pPr>
        <w:pStyle w:val="Textoindependiente"/>
        <w:spacing w:before="7"/>
        <w:rPr>
          <w:sz w:val="27"/>
        </w:rPr>
      </w:pPr>
    </w:p>
    <w:p w:rsidR="00D62FDB" w:rsidRDefault="0070218C">
      <w:pPr>
        <w:pStyle w:val="Textoindependiente"/>
        <w:spacing w:line="276" w:lineRule="auto"/>
        <w:ind w:left="258" w:right="517"/>
        <w:jc w:val="both"/>
      </w:pPr>
      <w:r>
        <w:rPr>
          <w:b/>
        </w:rPr>
        <w:t xml:space="preserve">Artículo 5. </w:t>
      </w:r>
      <w:r>
        <w:t>La autonomía presupuestaria otorgada a los Ejecutores de gasto a través de la Constitución Política del Estado Libre y Soberano de Oaxaca o, en su caso, de disposición expresa en las leyes de su creación, comprende:</w:t>
      </w:r>
    </w:p>
    <w:p w:rsidR="00D62FDB" w:rsidRDefault="00D62FDB">
      <w:pPr>
        <w:pStyle w:val="Textoindependiente"/>
        <w:spacing w:before="5"/>
        <w:rPr>
          <w:sz w:val="27"/>
        </w:rPr>
      </w:pPr>
    </w:p>
    <w:p w:rsidR="00D62FDB" w:rsidRDefault="0070218C">
      <w:pPr>
        <w:pStyle w:val="Prrafodelista"/>
        <w:numPr>
          <w:ilvl w:val="1"/>
          <w:numId w:val="34"/>
        </w:numPr>
        <w:tabs>
          <w:tab w:val="left" w:pos="979"/>
        </w:tabs>
        <w:spacing w:line="273" w:lineRule="auto"/>
        <w:ind w:right="516"/>
        <w:jc w:val="both"/>
        <w:rPr>
          <w:sz w:val="24"/>
        </w:rPr>
      </w:pPr>
      <w:r>
        <w:rPr>
          <w:sz w:val="24"/>
        </w:rPr>
        <w:t>Aprobar sus programas operativos anuale</w:t>
      </w:r>
      <w:r>
        <w:rPr>
          <w:sz w:val="24"/>
        </w:rPr>
        <w:t>s, tabuladores de sueldos y salarios y enviarlos a la Secretaría para su integración al proyecto de Presupuesto de Egresos, observando los criterios generales de política</w:t>
      </w:r>
      <w:r>
        <w:rPr>
          <w:spacing w:val="-14"/>
          <w:sz w:val="24"/>
        </w:rPr>
        <w:t xml:space="preserve"> </w:t>
      </w:r>
      <w:r>
        <w:rPr>
          <w:sz w:val="24"/>
        </w:rPr>
        <w:t>económica;</w:t>
      </w:r>
    </w:p>
    <w:p w:rsidR="00D62FDB" w:rsidRDefault="0070218C">
      <w:pPr>
        <w:spacing w:before="5" w:line="276" w:lineRule="auto"/>
        <w:ind w:left="966" w:right="563"/>
        <w:rPr>
          <w:b/>
          <w:sz w:val="16"/>
        </w:rPr>
      </w:pPr>
      <w:r>
        <w:rPr>
          <w:b/>
          <w:sz w:val="16"/>
          <w:shd w:val="clear" w:color="auto" w:fill="D2D2D2"/>
        </w:rPr>
        <w:t>(El inciso a) del artículo 5 fue reformado mediante decreto número 2042, p</w:t>
      </w:r>
      <w:r>
        <w:rPr>
          <w:b/>
          <w:sz w:val="16"/>
          <w:shd w:val="clear" w:color="auto" w:fill="D2D2D2"/>
        </w:rPr>
        <w:t>ublicado en el Periódico Oficial Extra</w:t>
      </w:r>
      <w:r>
        <w:rPr>
          <w:b/>
          <w:sz w:val="16"/>
        </w:rPr>
        <w:t xml:space="preserve"> </w:t>
      </w:r>
      <w:r>
        <w:rPr>
          <w:b/>
          <w:sz w:val="16"/>
          <w:shd w:val="clear" w:color="auto" w:fill="D2D2D2"/>
        </w:rPr>
        <w:t>del 6 de septiembre del 2013)</w:t>
      </w:r>
    </w:p>
    <w:p w:rsidR="00D62FDB" w:rsidRDefault="00D62FDB">
      <w:pPr>
        <w:spacing w:line="276" w:lineRule="auto"/>
        <w:rPr>
          <w:sz w:val="16"/>
        </w:rPr>
        <w:sectPr w:rsidR="00D62FDB">
          <w:pgSz w:w="12250" w:h="15860"/>
          <w:pgMar w:top="2300" w:right="900" w:bottom="1180" w:left="1160" w:header="578" w:footer="882" w:gutter="0"/>
          <w:cols w:space="720"/>
        </w:sectPr>
      </w:pPr>
    </w:p>
    <w:p w:rsidR="00D62FDB" w:rsidRDefault="00D62FDB">
      <w:pPr>
        <w:pStyle w:val="Textoindependiente"/>
        <w:rPr>
          <w:b/>
          <w:sz w:val="20"/>
        </w:rPr>
      </w:pPr>
    </w:p>
    <w:p w:rsidR="00D62FDB" w:rsidRDefault="00D62FDB">
      <w:pPr>
        <w:pStyle w:val="Textoindependiente"/>
        <w:rPr>
          <w:b/>
          <w:sz w:val="20"/>
        </w:rPr>
      </w:pPr>
    </w:p>
    <w:p w:rsidR="00D62FDB" w:rsidRDefault="00D62FDB">
      <w:pPr>
        <w:pStyle w:val="Textoindependiente"/>
        <w:rPr>
          <w:b/>
          <w:sz w:val="20"/>
        </w:rPr>
      </w:pPr>
    </w:p>
    <w:p w:rsidR="00D62FDB" w:rsidRDefault="00D62FDB">
      <w:pPr>
        <w:pStyle w:val="Textoindependiente"/>
        <w:spacing w:before="8"/>
        <w:rPr>
          <w:b/>
          <w:sz w:val="15"/>
        </w:rPr>
      </w:pPr>
    </w:p>
    <w:p w:rsidR="00D62FDB" w:rsidRDefault="0070218C">
      <w:pPr>
        <w:pStyle w:val="Prrafodelista"/>
        <w:numPr>
          <w:ilvl w:val="1"/>
          <w:numId w:val="34"/>
        </w:numPr>
        <w:tabs>
          <w:tab w:val="left" w:pos="979"/>
        </w:tabs>
        <w:spacing w:before="92" w:line="276" w:lineRule="auto"/>
        <w:ind w:right="514"/>
        <w:jc w:val="both"/>
        <w:rPr>
          <w:sz w:val="24"/>
        </w:rPr>
      </w:pPr>
      <w:r>
        <w:rPr>
          <w:sz w:val="24"/>
        </w:rPr>
        <w:t>Ejercer sus presupuestos observando lo dispuesto en esta Ley, sujetándose a las disposiciones de control interno emitidas por sus órganos de control. Dicho ejercicio</w:t>
      </w:r>
      <w:r>
        <w:rPr>
          <w:spacing w:val="13"/>
          <w:sz w:val="24"/>
        </w:rPr>
        <w:t xml:space="preserve"> </w:t>
      </w:r>
      <w:r>
        <w:rPr>
          <w:sz w:val="24"/>
        </w:rPr>
        <w:t>deberá</w:t>
      </w:r>
      <w:r>
        <w:rPr>
          <w:spacing w:val="14"/>
          <w:sz w:val="24"/>
        </w:rPr>
        <w:t xml:space="preserve"> </w:t>
      </w:r>
      <w:r>
        <w:rPr>
          <w:sz w:val="24"/>
        </w:rPr>
        <w:t>realizarse</w:t>
      </w:r>
      <w:r>
        <w:rPr>
          <w:spacing w:val="14"/>
          <w:sz w:val="24"/>
        </w:rPr>
        <w:t xml:space="preserve"> </w:t>
      </w:r>
      <w:r>
        <w:rPr>
          <w:sz w:val="24"/>
        </w:rPr>
        <w:t>con</w:t>
      </w:r>
      <w:r>
        <w:rPr>
          <w:spacing w:val="9"/>
          <w:sz w:val="24"/>
        </w:rPr>
        <w:t xml:space="preserve"> </w:t>
      </w:r>
      <w:r>
        <w:rPr>
          <w:sz w:val="24"/>
        </w:rPr>
        <w:t>base</w:t>
      </w:r>
      <w:r>
        <w:rPr>
          <w:spacing w:val="10"/>
          <w:sz w:val="24"/>
        </w:rPr>
        <w:t xml:space="preserve"> </w:t>
      </w:r>
      <w:r>
        <w:rPr>
          <w:sz w:val="24"/>
        </w:rPr>
        <w:t>en</w:t>
      </w:r>
      <w:r>
        <w:rPr>
          <w:spacing w:val="14"/>
          <w:sz w:val="24"/>
        </w:rPr>
        <w:t xml:space="preserve"> </w:t>
      </w:r>
      <w:r>
        <w:rPr>
          <w:sz w:val="24"/>
        </w:rPr>
        <w:t>los</w:t>
      </w:r>
      <w:r>
        <w:rPr>
          <w:spacing w:val="10"/>
          <w:sz w:val="24"/>
        </w:rPr>
        <w:t xml:space="preserve"> </w:t>
      </w:r>
      <w:r>
        <w:rPr>
          <w:sz w:val="24"/>
        </w:rPr>
        <w:t>principios</w:t>
      </w:r>
      <w:r>
        <w:rPr>
          <w:spacing w:val="14"/>
          <w:sz w:val="24"/>
        </w:rPr>
        <w:t xml:space="preserve"> </w:t>
      </w:r>
      <w:r>
        <w:rPr>
          <w:sz w:val="24"/>
        </w:rPr>
        <w:t>de</w:t>
      </w:r>
      <w:r>
        <w:rPr>
          <w:spacing w:val="9"/>
          <w:sz w:val="24"/>
        </w:rPr>
        <w:t xml:space="preserve"> </w:t>
      </w:r>
      <w:r>
        <w:rPr>
          <w:sz w:val="24"/>
        </w:rPr>
        <w:t>austeridad,</w:t>
      </w:r>
      <w:r>
        <w:rPr>
          <w:spacing w:val="14"/>
          <w:sz w:val="24"/>
        </w:rPr>
        <w:t xml:space="preserve"> </w:t>
      </w:r>
      <w:r>
        <w:rPr>
          <w:sz w:val="24"/>
        </w:rPr>
        <w:t>planeación,</w:t>
      </w:r>
    </w:p>
    <w:p w:rsidR="00D62FDB" w:rsidRDefault="0070218C">
      <w:pPr>
        <w:pStyle w:val="Textoindependiente"/>
        <w:spacing w:before="66" w:line="276" w:lineRule="auto"/>
        <w:ind w:left="978" w:right="536"/>
        <w:jc w:val="both"/>
      </w:pPr>
      <w:r>
        <w:t>eficiencia, eficacia, economía, transparencia y honradez, y estarán sujetas a la normatividad, la evaluación y el control de los órganos</w:t>
      </w:r>
      <w:r>
        <w:rPr>
          <w:spacing w:val="-22"/>
        </w:rPr>
        <w:t xml:space="preserve"> </w:t>
      </w:r>
      <w:r>
        <w:t>correspondientes;</w:t>
      </w:r>
    </w:p>
    <w:p w:rsidR="00D62FDB" w:rsidRDefault="00D62FDB">
      <w:pPr>
        <w:pStyle w:val="Textoindependiente"/>
        <w:spacing w:before="5"/>
        <w:rPr>
          <w:sz w:val="27"/>
        </w:rPr>
      </w:pPr>
    </w:p>
    <w:p w:rsidR="00D62FDB" w:rsidRDefault="0070218C">
      <w:pPr>
        <w:pStyle w:val="Prrafodelista"/>
        <w:numPr>
          <w:ilvl w:val="1"/>
          <w:numId w:val="34"/>
        </w:numPr>
        <w:tabs>
          <w:tab w:val="left" w:pos="979"/>
        </w:tabs>
        <w:spacing w:before="1" w:line="276" w:lineRule="auto"/>
        <w:ind w:right="522"/>
        <w:jc w:val="both"/>
        <w:rPr>
          <w:sz w:val="24"/>
        </w:rPr>
      </w:pPr>
      <w:r>
        <w:rPr>
          <w:sz w:val="24"/>
        </w:rPr>
        <w:t>Efectuar las adecuaciones a sus presupuestos sin requerir la autorización de la Secretaría, observando las disposiciones de esta</w:t>
      </w:r>
      <w:r>
        <w:rPr>
          <w:spacing w:val="-13"/>
          <w:sz w:val="24"/>
        </w:rPr>
        <w:t xml:space="preserve"> </w:t>
      </w:r>
      <w:r>
        <w:rPr>
          <w:sz w:val="24"/>
        </w:rPr>
        <w:t>Ley;</w:t>
      </w:r>
    </w:p>
    <w:p w:rsidR="00D62FDB" w:rsidRDefault="00D62FDB">
      <w:pPr>
        <w:pStyle w:val="Textoindependiente"/>
        <w:spacing w:before="9"/>
        <w:rPr>
          <w:sz w:val="27"/>
        </w:rPr>
      </w:pPr>
    </w:p>
    <w:p w:rsidR="00D62FDB" w:rsidRDefault="0070218C">
      <w:pPr>
        <w:pStyle w:val="Prrafodelista"/>
        <w:numPr>
          <w:ilvl w:val="1"/>
          <w:numId w:val="34"/>
        </w:numPr>
        <w:tabs>
          <w:tab w:val="left" w:pos="979"/>
        </w:tabs>
        <w:spacing w:before="1"/>
        <w:ind w:hanging="361"/>
        <w:rPr>
          <w:sz w:val="24"/>
        </w:rPr>
      </w:pPr>
      <w:r>
        <w:rPr>
          <w:sz w:val="24"/>
        </w:rPr>
        <w:t>Realizar sus pagos a través de sus respectivas tesorerías o sus</w:t>
      </w:r>
      <w:r>
        <w:rPr>
          <w:spacing w:val="-23"/>
          <w:sz w:val="24"/>
        </w:rPr>
        <w:t xml:space="preserve"> </w:t>
      </w:r>
      <w:r>
        <w:rPr>
          <w:sz w:val="24"/>
        </w:rPr>
        <w:t>equivalentes;</w:t>
      </w:r>
    </w:p>
    <w:p w:rsidR="00D62FDB" w:rsidRDefault="00D62FDB">
      <w:pPr>
        <w:pStyle w:val="Textoindependiente"/>
        <w:spacing w:before="3"/>
        <w:rPr>
          <w:sz w:val="31"/>
        </w:rPr>
      </w:pPr>
    </w:p>
    <w:p w:rsidR="00D62FDB" w:rsidRDefault="0070218C">
      <w:pPr>
        <w:pStyle w:val="Prrafodelista"/>
        <w:numPr>
          <w:ilvl w:val="1"/>
          <w:numId w:val="34"/>
        </w:numPr>
        <w:tabs>
          <w:tab w:val="left" w:pos="979"/>
        </w:tabs>
        <w:spacing w:line="276" w:lineRule="auto"/>
        <w:ind w:right="517"/>
        <w:jc w:val="both"/>
        <w:rPr>
          <w:sz w:val="24"/>
        </w:rPr>
      </w:pPr>
      <w:r>
        <w:rPr>
          <w:sz w:val="24"/>
        </w:rPr>
        <w:t>Determinar los ajustes que correspondan en sus presupuestos en caso de disminución de ingresos, observando en lo conducente lo dispuesto en el artículo 19 de esta</w:t>
      </w:r>
      <w:r>
        <w:rPr>
          <w:spacing w:val="-2"/>
          <w:sz w:val="24"/>
        </w:rPr>
        <w:t xml:space="preserve"> </w:t>
      </w:r>
      <w:r>
        <w:rPr>
          <w:sz w:val="24"/>
        </w:rPr>
        <w:t>Ley;</w:t>
      </w:r>
    </w:p>
    <w:p w:rsidR="00D62FDB" w:rsidRDefault="00D62FDB">
      <w:pPr>
        <w:pStyle w:val="Textoindependiente"/>
        <w:spacing w:before="5"/>
        <w:rPr>
          <w:sz w:val="27"/>
        </w:rPr>
      </w:pPr>
    </w:p>
    <w:p w:rsidR="00D62FDB" w:rsidRDefault="0070218C">
      <w:pPr>
        <w:pStyle w:val="Prrafodelista"/>
        <w:numPr>
          <w:ilvl w:val="1"/>
          <w:numId w:val="34"/>
        </w:numPr>
        <w:tabs>
          <w:tab w:val="left" w:pos="979"/>
        </w:tabs>
        <w:spacing w:line="276" w:lineRule="auto"/>
        <w:ind w:right="515"/>
        <w:jc w:val="both"/>
        <w:rPr>
          <w:sz w:val="24"/>
        </w:rPr>
      </w:pPr>
      <w:r>
        <w:rPr>
          <w:sz w:val="24"/>
        </w:rPr>
        <w:t>Llevar la contabilidad y elaborar sus informes conforme a lo previsto en esta ley y dem</w:t>
      </w:r>
      <w:r>
        <w:rPr>
          <w:sz w:val="24"/>
        </w:rPr>
        <w:t xml:space="preserve">ás disposiciones aplicables, así como enviarlos a la Secretaría para </w:t>
      </w:r>
      <w:r>
        <w:rPr>
          <w:spacing w:val="-3"/>
          <w:sz w:val="24"/>
        </w:rPr>
        <w:t xml:space="preserve">la </w:t>
      </w:r>
      <w:r>
        <w:rPr>
          <w:sz w:val="24"/>
        </w:rPr>
        <w:t>integración de los informes trimestrales y Cuenta Pública del Estado, que deben entregarse al</w:t>
      </w:r>
      <w:r>
        <w:rPr>
          <w:spacing w:val="-4"/>
          <w:sz w:val="24"/>
        </w:rPr>
        <w:t xml:space="preserve"> </w:t>
      </w:r>
      <w:r>
        <w:rPr>
          <w:sz w:val="24"/>
        </w:rPr>
        <w:t>Congreso;</w:t>
      </w:r>
    </w:p>
    <w:p w:rsidR="00D62FDB" w:rsidRDefault="0070218C">
      <w:pPr>
        <w:spacing w:line="276" w:lineRule="auto"/>
        <w:ind w:left="966" w:right="592"/>
        <w:jc w:val="both"/>
        <w:rPr>
          <w:b/>
          <w:sz w:val="16"/>
        </w:rPr>
      </w:pPr>
      <w:r>
        <w:rPr>
          <w:b/>
          <w:sz w:val="16"/>
          <w:shd w:val="clear" w:color="auto" w:fill="D2D2D2"/>
        </w:rPr>
        <w:t>(El</w:t>
      </w:r>
      <w:r>
        <w:rPr>
          <w:b/>
          <w:spacing w:val="-7"/>
          <w:sz w:val="16"/>
          <w:shd w:val="clear" w:color="auto" w:fill="D2D2D2"/>
        </w:rPr>
        <w:t xml:space="preserve"> </w:t>
      </w:r>
      <w:r>
        <w:rPr>
          <w:b/>
          <w:sz w:val="16"/>
          <w:shd w:val="clear" w:color="auto" w:fill="D2D2D2"/>
        </w:rPr>
        <w:t>inciso</w:t>
      </w:r>
      <w:r>
        <w:rPr>
          <w:b/>
          <w:spacing w:val="-4"/>
          <w:sz w:val="16"/>
          <w:shd w:val="clear" w:color="auto" w:fill="D2D2D2"/>
        </w:rPr>
        <w:t xml:space="preserve"> </w:t>
      </w:r>
      <w:r>
        <w:rPr>
          <w:b/>
          <w:sz w:val="16"/>
          <w:shd w:val="clear" w:color="auto" w:fill="D2D2D2"/>
        </w:rPr>
        <w:t>f)</w:t>
      </w:r>
      <w:r>
        <w:rPr>
          <w:b/>
          <w:spacing w:val="-6"/>
          <w:sz w:val="16"/>
          <w:shd w:val="clear" w:color="auto" w:fill="D2D2D2"/>
        </w:rPr>
        <w:t xml:space="preserve"> </w:t>
      </w:r>
      <w:r>
        <w:rPr>
          <w:b/>
          <w:sz w:val="16"/>
          <w:shd w:val="clear" w:color="auto" w:fill="D2D2D2"/>
        </w:rPr>
        <w:t>del</w:t>
      </w:r>
      <w:r>
        <w:rPr>
          <w:b/>
          <w:spacing w:val="-5"/>
          <w:sz w:val="16"/>
          <w:shd w:val="clear" w:color="auto" w:fill="D2D2D2"/>
        </w:rPr>
        <w:t xml:space="preserve"> </w:t>
      </w:r>
      <w:r>
        <w:rPr>
          <w:b/>
          <w:sz w:val="16"/>
          <w:shd w:val="clear" w:color="auto" w:fill="D2D2D2"/>
        </w:rPr>
        <w:t>artículo</w:t>
      </w:r>
      <w:r>
        <w:rPr>
          <w:b/>
          <w:spacing w:val="-5"/>
          <w:sz w:val="16"/>
          <w:shd w:val="clear" w:color="auto" w:fill="D2D2D2"/>
        </w:rPr>
        <w:t xml:space="preserve"> </w:t>
      </w:r>
      <w:r>
        <w:rPr>
          <w:b/>
          <w:sz w:val="16"/>
          <w:shd w:val="clear" w:color="auto" w:fill="D2D2D2"/>
        </w:rPr>
        <w:t>5</w:t>
      </w:r>
      <w:r>
        <w:rPr>
          <w:b/>
          <w:spacing w:val="-6"/>
          <w:sz w:val="16"/>
          <w:shd w:val="clear" w:color="auto" w:fill="D2D2D2"/>
        </w:rPr>
        <w:t xml:space="preserve"> </w:t>
      </w:r>
      <w:r>
        <w:rPr>
          <w:b/>
          <w:sz w:val="16"/>
          <w:shd w:val="clear" w:color="auto" w:fill="D2D2D2"/>
        </w:rPr>
        <w:t>fue</w:t>
      </w:r>
      <w:r>
        <w:rPr>
          <w:b/>
          <w:spacing w:val="-9"/>
          <w:sz w:val="16"/>
          <w:shd w:val="clear" w:color="auto" w:fill="D2D2D2"/>
        </w:rPr>
        <w:t xml:space="preserve"> </w:t>
      </w:r>
      <w:r>
        <w:rPr>
          <w:b/>
          <w:sz w:val="16"/>
          <w:shd w:val="clear" w:color="auto" w:fill="D2D2D2"/>
        </w:rPr>
        <w:t>reformado</w:t>
      </w:r>
      <w:r>
        <w:rPr>
          <w:b/>
          <w:spacing w:val="-7"/>
          <w:sz w:val="16"/>
          <w:shd w:val="clear" w:color="auto" w:fill="D2D2D2"/>
        </w:rPr>
        <w:t xml:space="preserve"> </w:t>
      </w:r>
      <w:r>
        <w:rPr>
          <w:b/>
          <w:sz w:val="16"/>
          <w:shd w:val="clear" w:color="auto" w:fill="D2D2D2"/>
        </w:rPr>
        <w:t>mediante</w:t>
      </w:r>
      <w:r>
        <w:rPr>
          <w:b/>
          <w:spacing w:val="-6"/>
          <w:sz w:val="16"/>
          <w:shd w:val="clear" w:color="auto" w:fill="D2D2D2"/>
        </w:rPr>
        <w:t xml:space="preserve"> </w:t>
      </w:r>
      <w:r>
        <w:rPr>
          <w:b/>
          <w:sz w:val="16"/>
          <w:shd w:val="clear" w:color="auto" w:fill="D2D2D2"/>
        </w:rPr>
        <w:t>decreto</w:t>
      </w:r>
      <w:r>
        <w:rPr>
          <w:b/>
          <w:spacing w:val="-6"/>
          <w:sz w:val="16"/>
          <w:shd w:val="clear" w:color="auto" w:fill="D2D2D2"/>
        </w:rPr>
        <w:t xml:space="preserve"> </w:t>
      </w:r>
      <w:r>
        <w:rPr>
          <w:b/>
          <w:sz w:val="16"/>
          <w:shd w:val="clear" w:color="auto" w:fill="D2D2D2"/>
        </w:rPr>
        <w:t>número</w:t>
      </w:r>
      <w:r>
        <w:rPr>
          <w:b/>
          <w:spacing w:val="-4"/>
          <w:sz w:val="16"/>
          <w:shd w:val="clear" w:color="auto" w:fill="D2D2D2"/>
        </w:rPr>
        <w:t xml:space="preserve"> </w:t>
      </w:r>
      <w:r>
        <w:rPr>
          <w:b/>
          <w:sz w:val="16"/>
          <w:shd w:val="clear" w:color="auto" w:fill="D2D2D2"/>
        </w:rPr>
        <w:t>2042,</w:t>
      </w:r>
      <w:r>
        <w:rPr>
          <w:b/>
          <w:spacing w:val="-5"/>
          <w:sz w:val="16"/>
          <w:shd w:val="clear" w:color="auto" w:fill="D2D2D2"/>
        </w:rPr>
        <w:t xml:space="preserve"> </w:t>
      </w:r>
      <w:r>
        <w:rPr>
          <w:b/>
          <w:sz w:val="16"/>
          <w:shd w:val="clear" w:color="auto" w:fill="D2D2D2"/>
        </w:rPr>
        <w:t>publicado</w:t>
      </w:r>
      <w:r>
        <w:rPr>
          <w:b/>
          <w:spacing w:val="-1"/>
          <w:sz w:val="16"/>
          <w:shd w:val="clear" w:color="auto" w:fill="D2D2D2"/>
        </w:rPr>
        <w:t xml:space="preserve"> </w:t>
      </w:r>
      <w:r>
        <w:rPr>
          <w:b/>
          <w:sz w:val="16"/>
          <w:shd w:val="clear" w:color="auto" w:fill="D2D2D2"/>
        </w:rPr>
        <w:t>en</w:t>
      </w:r>
      <w:r>
        <w:rPr>
          <w:b/>
          <w:spacing w:val="-8"/>
          <w:sz w:val="16"/>
          <w:shd w:val="clear" w:color="auto" w:fill="D2D2D2"/>
        </w:rPr>
        <w:t xml:space="preserve"> </w:t>
      </w:r>
      <w:r>
        <w:rPr>
          <w:b/>
          <w:sz w:val="16"/>
          <w:shd w:val="clear" w:color="auto" w:fill="D2D2D2"/>
        </w:rPr>
        <w:t>el</w:t>
      </w:r>
      <w:r>
        <w:rPr>
          <w:b/>
          <w:spacing w:val="-7"/>
          <w:sz w:val="16"/>
          <w:shd w:val="clear" w:color="auto" w:fill="D2D2D2"/>
        </w:rPr>
        <w:t xml:space="preserve"> </w:t>
      </w:r>
      <w:r>
        <w:rPr>
          <w:b/>
          <w:sz w:val="16"/>
          <w:shd w:val="clear" w:color="auto" w:fill="D2D2D2"/>
        </w:rPr>
        <w:t>Periódico</w:t>
      </w:r>
      <w:r>
        <w:rPr>
          <w:b/>
          <w:spacing w:val="-3"/>
          <w:sz w:val="16"/>
          <w:shd w:val="clear" w:color="auto" w:fill="D2D2D2"/>
        </w:rPr>
        <w:t xml:space="preserve"> </w:t>
      </w:r>
      <w:r>
        <w:rPr>
          <w:b/>
          <w:sz w:val="16"/>
          <w:shd w:val="clear" w:color="auto" w:fill="D2D2D2"/>
        </w:rPr>
        <w:t>Oficial</w:t>
      </w:r>
      <w:r>
        <w:rPr>
          <w:b/>
          <w:spacing w:val="-7"/>
          <w:sz w:val="16"/>
          <w:shd w:val="clear" w:color="auto" w:fill="D2D2D2"/>
        </w:rPr>
        <w:t xml:space="preserve"> </w:t>
      </w:r>
      <w:r>
        <w:rPr>
          <w:b/>
          <w:sz w:val="16"/>
          <w:shd w:val="clear" w:color="auto" w:fill="D2D2D2"/>
        </w:rPr>
        <w:t>Extra</w:t>
      </w:r>
      <w:r>
        <w:rPr>
          <w:b/>
          <w:spacing w:val="-6"/>
          <w:sz w:val="16"/>
          <w:shd w:val="clear" w:color="auto" w:fill="D2D2D2"/>
        </w:rPr>
        <w:t xml:space="preserve"> </w:t>
      </w:r>
      <w:r>
        <w:rPr>
          <w:b/>
          <w:spacing w:val="-3"/>
          <w:sz w:val="16"/>
          <w:shd w:val="clear" w:color="auto" w:fill="D2D2D2"/>
        </w:rPr>
        <w:t>del</w:t>
      </w:r>
      <w:r>
        <w:rPr>
          <w:b/>
          <w:spacing w:val="-3"/>
          <w:sz w:val="16"/>
        </w:rPr>
        <w:t xml:space="preserve"> </w:t>
      </w:r>
      <w:r>
        <w:rPr>
          <w:b/>
          <w:sz w:val="16"/>
          <w:shd w:val="clear" w:color="auto" w:fill="D2D2D2"/>
        </w:rPr>
        <w:t>6 de septiembre del</w:t>
      </w:r>
      <w:r>
        <w:rPr>
          <w:b/>
          <w:spacing w:val="-10"/>
          <w:sz w:val="16"/>
          <w:shd w:val="clear" w:color="auto" w:fill="D2D2D2"/>
        </w:rPr>
        <w:t xml:space="preserve"> </w:t>
      </w:r>
      <w:r>
        <w:rPr>
          <w:b/>
          <w:sz w:val="16"/>
          <w:shd w:val="clear" w:color="auto" w:fill="D2D2D2"/>
        </w:rPr>
        <w:t>2013</w:t>
      </w:r>
    </w:p>
    <w:p w:rsidR="00D62FDB" w:rsidRDefault="00D62FDB">
      <w:pPr>
        <w:pStyle w:val="Textoindependiente"/>
        <w:rPr>
          <w:b/>
          <w:sz w:val="18"/>
        </w:rPr>
      </w:pPr>
    </w:p>
    <w:p w:rsidR="00D62FDB" w:rsidRDefault="0070218C">
      <w:pPr>
        <w:pStyle w:val="Prrafodelista"/>
        <w:numPr>
          <w:ilvl w:val="1"/>
          <w:numId w:val="34"/>
        </w:numPr>
        <w:tabs>
          <w:tab w:val="left" w:pos="979"/>
        </w:tabs>
        <w:spacing w:before="112" w:line="273" w:lineRule="auto"/>
        <w:ind w:right="517"/>
        <w:jc w:val="both"/>
        <w:rPr>
          <w:sz w:val="24"/>
        </w:rPr>
      </w:pPr>
      <w:r>
        <w:rPr>
          <w:sz w:val="24"/>
        </w:rPr>
        <w:t>Poner a disposición de la ciudadanía a través de Internet la información financiera y presupuestal, dentro de los treinta días naturales siguientes al cierre del período que</w:t>
      </w:r>
      <w:r>
        <w:rPr>
          <w:spacing w:val="-1"/>
          <w:sz w:val="24"/>
        </w:rPr>
        <w:t xml:space="preserve"> </w:t>
      </w:r>
      <w:r>
        <w:rPr>
          <w:sz w:val="24"/>
        </w:rPr>
        <w:t>corresponda.</w:t>
      </w:r>
    </w:p>
    <w:p w:rsidR="00D62FDB" w:rsidRDefault="0070218C">
      <w:pPr>
        <w:spacing w:before="5" w:line="271" w:lineRule="auto"/>
        <w:ind w:left="966" w:right="590"/>
        <w:jc w:val="both"/>
        <w:rPr>
          <w:b/>
          <w:sz w:val="16"/>
        </w:rPr>
      </w:pPr>
      <w:r>
        <w:rPr>
          <w:b/>
          <w:sz w:val="16"/>
          <w:shd w:val="clear" w:color="auto" w:fill="D2D2D2"/>
        </w:rPr>
        <w:t>(El inciso g) del artículo 5 fue adicionado mediante decreto número 2042, publicado en el Periódico Oficial Extra</w:t>
      </w:r>
      <w:r>
        <w:rPr>
          <w:b/>
          <w:sz w:val="16"/>
        </w:rPr>
        <w:t xml:space="preserve"> </w:t>
      </w:r>
      <w:r>
        <w:rPr>
          <w:b/>
          <w:sz w:val="16"/>
          <w:shd w:val="clear" w:color="auto" w:fill="D2D2D2"/>
        </w:rPr>
        <w:t>del 6 de septiembre del 2013</w:t>
      </w:r>
    </w:p>
    <w:p w:rsidR="00D62FDB" w:rsidRDefault="00D62FDB">
      <w:pPr>
        <w:pStyle w:val="Textoindependiente"/>
        <w:rPr>
          <w:b/>
          <w:sz w:val="18"/>
        </w:rPr>
      </w:pPr>
    </w:p>
    <w:p w:rsidR="00D62FDB" w:rsidRDefault="0070218C">
      <w:pPr>
        <w:pStyle w:val="Textoindependiente"/>
        <w:spacing w:before="120" w:line="276" w:lineRule="auto"/>
        <w:ind w:left="258" w:right="513"/>
        <w:jc w:val="both"/>
      </w:pPr>
      <w:r>
        <w:t>Los Ejecutores de gasto público que cuenten con autonomía presupuestaria deberán sujetarse a lo previsto en est</w:t>
      </w:r>
      <w:r>
        <w:t>a Ley y a las disposiciones específicas contenidas en las leyes de su creación, sujetándose al margen de autonomía establecido en el presente artículo.</w:t>
      </w:r>
    </w:p>
    <w:p w:rsidR="00D62FDB" w:rsidRDefault="00D62FDB">
      <w:pPr>
        <w:pStyle w:val="Textoindependiente"/>
        <w:spacing w:before="5"/>
        <w:rPr>
          <w:sz w:val="27"/>
        </w:rPr>
      </w:pPr>
    </w:p>
    <w:p w:rsidR="00D62FDB" w:rsidRDefault="0070218C">
      <w:pPr>
        <w:pStyle w:val="Textoindependiente"/>
        <w:spacing w:line="278" w:lineRule="auto"/>
        <w:ind w:left="258" w:right="518"/>
        <w:jc w:val="both"/>
      </w:pPr>
      <w:r>
        <w:t>En lo conducente la Auditoria Superior del Estado deberá observar lo señalado en el presente artículo.</w:t>
      </w:r>
    </w:p>
    <w:p w:rsidR="00D62FDB" w:rsidRDefault="00D62FDB">
      <w:pPr>
        <w:pStyle w:val="Textoindependiente"/>
        <w:spacing w:before="4"/>
        <w:rPr>
          <w:sz w:val="27"/>
        </w:rPr>
      </w:pPr>
    </w:p>
    <w:p w:rsidR="00D62FDB" w:rsidRDefault="0070218C">
      <w:pPr>
        <w:pStyle w:val="Textoindependiente"/>
        <w:ind w:left="258"/>
        <w:jc w:val="both"/>
      </w:pPr>
      <w:r>
        <w:rPr>
          <w:b/>
        </w:rPr>
        <w:t xml:space="preserve">Artículo 6. </w:t>
      </w:r>
      <w:r>
        <w:t>La integración de la programación y presupuestación del gasto público</w:t>
      </w:r>
    </w:p>
    <w:p w:rsidR="00D62FDB" w:rsidRDefault="00D62FDB">
      <w:pPr>
        <w:jc w:val="both"/>
        <w:sectPr w:rsidR="00D62FDB">
          <w:pgSz w:w="12250" w:h="15860"/>
          <w:pgMar w:top="2300" w:right="900" w:bottom="116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28"/>
        <w:jc w:val="both"/>
      </w:pPr>
      <w:r>
        <w:t xml:space="preserve">correspondiente a los Ejecutores de gasto adscritos al Poder Ejecutivo corresponderá a la Secretaría. El control, inspección y vigilancia de dicho gasto </w:t>
      </w:r>
      <w:r>
        <w:t>corresponderá a la Contraloría.</w:t>
      </w:r>
    </w:p>
    <w:p w:rsidR="00D62FDB" w:rsidRDefault="0070218C">
      <w:pPr>
        <w:spacing w:line="276" w:lineRule="auto"/>
        <w:ind w:left="258" w:right="523"/>
        <w:jc w:val="both"/>
        <w:rPr>
          <w:sz w:val="18"/>
        </w:rPr>
      </w:pPr>
      <w:r>
        <w:rPr>
          <w:sz w:val="18"/>
          <w:shd w:val="clear" w:color="auto" w:fill="D2D2D2"/>
        </w:rPr>
        <w:t>(Párrafo primero del artículo 6 reformado mediante Decreto No. 881, publicado en el Periódico Oficial No. 52 Sexta</w:t>
      </w:r>
      <w:r>
        <w:rPr>
          <w:sz w:val="18"/>
        </w:rPr>
        <w:t xml:space="preserve"> </w:t>
      </w:r>
      <w:r>
        <w:rPr>
          <w:sz w:val="18"/>
          <w:shd w:val="clear" w:color="auto" w:fill="D2D2D2"/>
        </w:rPr>
        <w:t>Sección del 27 de diciembre del 2014)</w:t>
      </w: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176"/>
        <w:ind w:left="258"/>
        <w:jc w:val="both"/>
      </w:pPr>
      <w:r>
        <w:t>La evaluación del gasto público será realizada por la Instancia Técni</w:t>
      </w:r>
      <w:r>
        <w:t>ca de Evaluación.</w:t>
      </w:r>
    </w:p>
    <w:p w:rsidR="00D62FDB" w:rsidRDefault="00D62FDB">
      <w:pPr>
        <w:pStyle w:val="Textoindependiente"/>
        <w:spacing w:before="4"/>
        <w:rPr>
          <w:sz w:val="31"/>
        </w:rPr>
      </w:pPr>
    </w:p>
    <w:p w:rsidR="00D62FDB" w:rsidRDefault="0070218C">
      <w:pPr>
        <w:pStyle w:val="Textoindependiente"/>
        <w:spacing w:line="276" w:lineRule="auto"/>
        <w:ind w:left="258" w:right="514"/>
        <w:jc w:val="both"/>
      </w:pPr>
      <w:r>
        <w:t>Los Poderes Legislativo y Judicial y los Órganos Autónomos, por conducto de sus respectivas unidades de administración, deberán acordar con la Secretaría para efectos de la programación y presupuestación en los términos previstos en esta</w:t>
      </w:r>
      <w:r>
        <w:t xml:space="preserve"> Ley. El control del gasto corresponderá a los órganos competentes, en los términos previstos en sus respectivas leyes orgánicas.</w:t>
      </w:r>
    </w:p>
    <w:p w:rsidR="00D62FDB" w:rsidRDefault="00D62FDB">
      <w:pPr>
        <w:pStyle w:val="Textoindependiente"/>
        <w:spacing w:before="4"/>
        <w:rPr>
          <w:sz w:val="27"/>
        </w:rPr>
      </w:pPr>
    </w:p>
    <w:p w:rsidR="00D62FDB" w:rsidRDefault="0070218C">
      <w:pPr>
        <w:pStyle w:val="Textoindependiente"/>
        <w:spacing w:line="276" w:lineRule="auto"/>
        <w:ind w:left="258" w:right="507"/>
        <w:jc w:val="both"/>
      </w:pPr>
      <w:r>
        <w:rPr>
          <w:b/>
        </w:rPr>
        <w:t xml:space="preserve">Artículo 7. </w:t>
      </w:r>
      <w:r>
        <w:t xml:space="preserve">Las dependencias coordinadoras de sector orientarán y coordinarán la programación, presupuestación y control del </w:t>
      </w:r>
      <w:r>
        <w:t>gasto público de las entidades ubicadas bajo su coordinación.</w:t>
      </w:r>
    </w:p>
    <w:p w:rsidR="00D62FDB" w:rsidRDefault="00D62FDB">
      <w:pPr>
        <w:pStyle w:val="Textoindependiente"/>
        <w:spacing w:before="5"/>
        <w:rPr>
          <w:sz w:val="27"/>
        </w:rPr>
      </w:pPr>
    </w:p>
    <w:p w:rsidR="00D62FDB" w:rsidRDefault="0070218C">
      <w:pPr>
        <w:pStyle w:val="Textoindependiente"/>
        <w:spacing w:line="276" w:lineRule="auto"/>
        <w:ind w:left="258" w:right="516"/>
        <w:jc w:val="both"/>
      </w:pPr>
      <w:r>
        <w:t>En el caso de las entidades no coordinadas, corresponderá a la Secretaría orientar y coordinar las actividades institucionales a que se refiere este artículo.</w:t>
      </w:r>
    </w:p>
    <w:p w:rsidR="00D62FDB" w:rsidRDefault="00D62FDB">
      <w:pPr>
        <w:pStyle w:val="Textoindependiente"/>
        <w:spacing w:before="7"/>
        <w:rPr>
          <w:sz w:val="27"/>
        </w:rPr>
      </w:pPr>
    </w:p>
    <w:p w:rsidR="00D62FDB" w:rsidRDefault="0070218C">
      <w:pPr>
        <w:pStyle w:val="Textoindependiente"/>
        <w:spacing w:line="273" w:lineRule="auto"/>
        <w:ind w:left="258" w:right="515"/>
        <w:jc w:val="both"/>
      </w:pPr>
      <w:r>
        <w:rPr>
          <w:b/>
        </w:rPr>
        <w:t xml:space="preserve">Artículo 8. </w:t>
      </w:r>
      <w:r>
        <w:t>Los titulares de las Unidades Responsables tendrán facultades para delegar la suscripción de trámites presupuestarios, previo acuerdo y publicidad en el Periódico Oficial del Estado.</w:t>
      </w:r>
    </w:p>
    <w:p w:rsidR="00D62FDB" w:rsidRDefault="00D62FDB">
      <w:pPr>
        <w:pStyle w:val="Textoindependiente"/>
        <w:spacing w:before="2"/>
        <w:rPr>
          <w:sz w:val="28"/>
        </w:rPr>
      </w:pPr>
    </w:p>
    <w:p w:rsidR="00D62FDB" w:rsidRDefault="0070218C">
      <w:pPr>
        <w:pStyle w:val="Textoindependiente"/>
        <w:spacing w:line="276" w:lineRule="auto"/>
        <w:ind w:left="258" w:right="513"/>
        <w:jc w:val="both"/>
      </w:pPr>
      <w:r>
        <w:t xml:space="preserve">Los titulares de las Unidades de administración estarán facultados para </w:t>
      </w:r>
      <w:r>
        <w:t xml:space="preserve">realizar los trámites presupuestarios </w:t>
      </w:r>
      <w:r>
        <w:rPr>
          <w:spacing w:val="-3"/>
        </w:rPr>
        <w:t xml:space="preserve">y, </w:t>
      </w:r>
      <w:r>
        <w:t>en su caso, emitir las autorizaciones correspondientes en los términos de esta Ley y su</w:t>
      </w:r>
      <w:r>
        <w:rPr>
          <w:spacing w:val="-12"/>
        </w:rPr>
        <w:t xml:space="preserve"> </w:t>
      </w:r>
      <w:r>
        <w:t>Reglamento.</w:t>
      </w:r>
    </w:p>
    <w:p w:rsidR="00D62FDB" w:rsidRDefault="00D62FDB">
      <w:pPr>
        <w:pStyle w:val="Textoindependiente"/>
        <w:spacing w:before="2"/>
        <w:rPr>
          <w:sz w:val="27"/>
        </w:rPr>
      </w:pPr>
    </w:p>
    <w:p w:rsidR="00D62FDB" w:rsidRDefault="0070218C">
      <w:pPr>
        <w:pStyle w:val="Textoindependiente"/>
        <w:spacing w:before="1" w:line="276" w:lineRule="auto"/>
        <w:ind w:left="258" w:right="514"/>
        <w:jc w:val="both"/>
      </w:pPr>
      <w:r>
        <w:rPr>
          <w:b/>
        </w:rPr>
        <w:t>Artículo</w:t>
      </w:r>
      <w:r>
        <w:rPr>
          <w:b/>
          <w:spacing w:val="-4"/>
        </w:rPr>
        <w:t xml:space="preserve"> </w:t>
      </w:r>
      <w:r>
        <w:rPr>
          <w:b/>
        </w:rPr>
        <w:t>8</w:t>
      </w:r>
      <w:r>
        <w:rPr>
          <w:b/>
          <w:spacing w:val="-4"/>
        </w:rPr>
        <w:t xml:space="preserve"> </w:t>
      </w:r>
      <w:r>
        <w:rPr>
          <w:b/>
        </w:rPr>
        <w:t>Bis</w:t>
      </w:r>
      <w:r>
        <w:t>.</w:t>
      </w:r>
      <w:r>
        <w:rPr>
          <w:spacing w:val="-4"/>
        </w:rPr>
        <w:t xml:space="preserve"> </w:t>
      </w:r>
      <w:r>
        <w:t>Una</w:t>
      </w:r>
      <w:r>
        <w:rPr>
          <w:spacing w:val="-4"/>
        </w:rPr>
        <w:t xml:space="preserve"> </w:t>
      </w:r>
      <w:r>
        <w:t>vez</w:t>
      </w:r>
      <w:r>
        <w:rPr>
          <w:spacing w:val="-7"/>
        </w:rPr>
        <w:t xml:space="preserve"> </w:t>
      </w:r>
      <w:r>
        <w:t>aprobado</w:t>
      </w:r>
      <w:r>
        <w:rPr>
          <w:spacing w:val="-4"/>
        </w:rPr>
        <w:t xml:space="preserve"> </w:t>
      </w:r>
      <w:r>
        <w:t>el</w:t>
      </w:r>
      <w:r>
        <w:rPr>
          <w:spacing w:val="-7"/>
        </w:rPr>
        <w:t xml:space="preserve"> </w:t>
      </w:r>
      <w:r>
        <w:t>Presupuesto</w:t>
      </w:r>
      <w:r>
        <w:rPr>
          <w:spacing w:val="-5"/>
        </w:rPr>
        <w:t xml:space="preserve"> </w:t>
      </w:r>
      <w:r>
        <w:t>de</w:t>
      </w:r>
      <w:r>
        <w:rPr>
          <w:spacing w:val="-2"/>
        </w:rPr>
        <w:t xml:space="preserve"> </w:t>
      </w:r>
      <w:r>
        <w:t>Egresos</w:t>
      </w:r>
      <w:r>
        <w:rPr>
          <w:spacing w:val="-4"/>
        </w:rPr>
        <w:t xml:space="preserve"> </w:t>
      </w:r>
      <w:r>
        <w:t>para</w:t>
      </w:r>
      <w:r>
        <w:rPr>
          <w:spacing w:val="-7"/>
        </w:rPr>
        <w:t xml:space="preserve"> </w:t>
      </w:r>
      <w:r>
        <w:t>el</w:t>
      </w:r>
      <w:r>
        <w:rPr>
          <w:spacing w:val="-5"/>
        </w:rPr>
        <w:t xml:space="preserve"> </w:t>
      </w:r>
      <w:r>
        <w:t>ejercicio</w:t>
      </w:r>
      <w:r>
        <w:rPr>
          <w:spacing w:val="-4"/>
        </w:rPr>
        <w:t xml:space="preserve"> </w:t>
      </w:r>
      <w:r>
        <w:t>del</w:t>
      </w:r>
      <w:r>
        <w:rPr>
          <w:spacing w:val="-5"/>
        </w:rPr>
        <w:t xml:space="preserve"> </w:t>
      </w:r>
      <w:r>
        <w:t>gasto, los Ejecutores de gasto, d</w:t>
      </w:r>
      <w:r>
        <w:t>eberán observar las disposiciones</w:t>
      </w:r>
      <w:r>
        <w:rPr>
          <w:spacing w:val="-5"/>
        </w:rPr>
        <w:t xml:space="preserve"> </w:t>
      </w:r>
      <w:r>
        <w:t>siguientes:</w:t>
      </w:r>
    </w:p>
    <w:p w:rsidR="00D62FDB" w:rsidRDefault="00D62FDB">
      <w:pPr>
        <w:pStyle w:val="Textoindependiente"/>
        <w:spacing w:before="5"/>
        <w:rPr>
          <w:sz w:val="27"/>
        </w:rPr>
      </w:pPr>
    </w:p>
    <w:p w:rsidR="00D62FDB" w:rsidRDefault="0070218C">
      <w:pPr>
        <w:pStyle w:val="Prrafodelista"/>
        <w:numPr>
          <w:ilvl w:val="0"/>
          <w:numId w:val="33"/>
        </w:numPr>
        <w:tabs>
          <w:tab w:val="left" w:pos="979"/>
        </w:tabs>
        <w:spacing w:line="273" w:lineRule="auto"/>
        <w:ind w:right="514"/>
        <w:jc w:val="both"/>
        <w:rPr>
          <w:sz w:val="24"/>
        </w:rPr>
      </w:pPr>
      <w:r>
        <w:rPr>
          <w:sz w:val="24"/>
        </w:rPr>
        <w:t>Sólo</w:t>
      </w:r>
      <w:r>
        <w:rPr>
          <w:spacing w:val="-7"/>
          <w:sz w:val="24"/>
        </w:rPr>
        <w:t xml:space="preserve"> </w:t>
      </w:r>
      <w:r>
        <w:rPr>
          <w:sz w:val="24"/>
        </w:rPr>
        <w:t>podrán</w:t>
      </w:r>
      <w:r>
        <w:rPr>
          <w:spacing w:val="-9"/>
          <w:sz w:val="24"/>
        </w:rPr>
        <w:t xml:space="preserve"> </w:t>
      </w:r>
      <w:r>
        <w:rPr>
          <w:sz w:val="24"/>
        </w:rPr>
        <w:t>comprometer</w:t>
      </w:r>
      <w:r>
        <w:rPr>
          <w:spacing w:val="-8"/>
          <w:sz w:val="24"/>
        </w:rPr>
        <w:t xml:space="preserve"> </w:t>
      </w:r>
      <w:r>
        <w:rPr>
          <w:sz w:val="24"/>
        </w:rPr>
        <w:t>recursos</w:t>
      </w:r>
      <w:r>
        <w:rPr>
          <w:spacing w:val="-8"/>
          <w:sz w:val="24"/>
        </w:rPr>
        <w:t xml:space="preserve"> </w:t>
      </w:r>
      <w:r>
        <w:rPr>
          <w:sz w:val="24"/>
        </w:rPr>
        <w:t>con</w:t>
      </w:r>
      <w:r>
        <w:rPr>
          <w:spacing w:val="-7"/>
          <w:sz w:val="24"/>
        </w:rPr>
        <w:t xml:space="preserve"> </w:t>
      </w:r>
      <w:r>
        <w:rPr>
          <w:sz w:val="24"/>
        </w:rPr>
        <w:t>cargo</w:t>
      </w:r>
      <w:r>
        <w:rPr>
          <w:spacing w:val="-7"/>
          <w:sz w:val="24"/>
        </w:rPr>
        <w:t xml:space="preserve"> </w:t>
      </w:r>
      <w:r>
        <w:rPr>
          <w:sz w:val="24"/>
        </w:rPr>
        <w:t>al</w:t>
      </w:r>
      <w:r>
        <w:rPr>
          <w:spacing w:val="-8"/>
          <w:sz w:val="24"/>
        </w:rPr>
        <w:t xml:space="preserve"> </w:t>
      </w:r>
      <w:r>
        <w:rPr>
          <w:sz w:val="24"/>
        </w:rPr>
        <w:t>presupuesto</w:t>
      </w:r>
      <w:r>
        <w:rPr>
          <w:spacing w:val="-9"/>
          <w:sz w:val="24"/>
        </w:rPr>
        <w:t xml:space="preserve"> </w:t>
      </w:r>
      <w:r>
        <w:rPr>
          <w:sz w:val="24"/>
        </w:rPr>
        <w:t>aprobado,</w:t>
      </w:r>
      <w:r>
        <w:rPr>
          <w:spacing w:val="-7"/>
          <w:sz w:val="24"/>
        </w:rPr>
        <w:t xml:space="preserve"> </w:t>
      </w:r>
      <w:r>
        <w:rPr>
          <w:sz w:val="24"/>
        </w:rPr>
        <w:t>contando previamente con la suficiencia presupuestaria, identificando la fuente de financiamiento;</w:t>
      </w:r>
    </w:p>
    <w:p w:rsidR="00D62FDB" w:rsidRDefault="0070218C">
      <w:pPr>
        <w:pStyle w:val="Prrafodelista"/>
        <w:numPr>
          <w:ilvl w:val="0"/>
          <w:numId w:val="33"/>
        </w:numPr>
        <w:tabs>
          <w:tab w:val="left" w:pos="979"/>
        </w:tabs>
        <w:spacing w:before="4"/>
        <w:ind w:hanging="721"/>
        <w:jc w:val="both"/>
        <w:rPr>
          <w:sz w:val="24"/>
        </w:rPr>
      </w:pPr>
      <w:r>
        <w:rPr>
          <w:sz w:val="24"/>
        </w:rPr>
        <w:t>Podrán realizar erogaciones adicionales a las aprobadas en el</w:t>
      </w:r>
      <w:r>
        <w:rPr>
          <w:spacing w:val="42"/>
          <w:sz w:val="24"/>
        </w:rPr>
        <w:t xml:space="preserve"> </w:t>
      </w:r>
      <w:r>
        <w:rPr>
          <w:sz w:val="24"/>
        </w:rPr>
        <w:t>presupuesto,</w:t>
      </w:r>
    </w:p>
    <w:p w:rsidR="00D62FDB" w:rsidRDefault="00D62FDB">
      <w:pPr>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978" w:right="511"/>
        <w:jc w:val="both"/>
      </w:pPr>
      <w:r>
        <w:t>cuando la Secretaría autorice adecuaciones presupuestarias derivadas de ingresos</w:t>
      </w:r>
      <w:r>
        <w:rPr>
          <w:spacing w:val="-13"/>
        </w:rPr>
        <w:t xml:space="preserve"> </w:t>
      </w:r>
      <w:r>
        <w:t>excedentes</w:t>
      </w:r>
      <w:r>
        <w:rPr>
          <w:spacing w:val="-13"/>
        </w:rPr>
        <w:t xml:space="preserve"> </w:t>
      </w:r>
      <w:r>
        <w:t>que</w:t>
      </w:r>
      <w:r>
        <w:rPr>
          <w:spacing w:val="-12"/>
        </w:rPr>
        <w:t xml:space="preserve"> </w:t>
      </w:r>
      <w:r>
        <w:t>se</w:t>
      </w:r>
      <w:r>
        <w:rPr>
          <w:spacing w:val="-14"/>
        </w:rPr>
        <w:t xml:space="preserve"> </w:t>
      </w:r>
      <w:r>
        <w:t>obtengan,</w:t>
      </w:r>
      <w:r>
        <w:rPr>
          <w:spacing w:val="-12"/>
        </w:rPr>
        <w:t xml:space="preserve"> </w:t>
      </w:r>
      <w:r>
        <w:t>las</w:t>
      </w:r>
      <w:r>
        <w:rPr>
          <w:spacing w:val="-14"/>
        </w:rPr>
        <w:t xml:space="preserve"> </w:t>
      </w:r>
      <w:r>
        <w:t>que</w:t>
      </w:r>
      <w:r>
        <w:rPr>
          <w:spacing w:val="-11"/>
        </w:rPr>
        <w:t xml:space="preserve"> </w:t>
      </w:r>
      <w:r>
        <w:t>invariablemente</w:t>
      </w:r>
      <w:r>
        <w:rPr>
          <w:spacing w:val="-14"/>
        </w:rPr>
        <w:t xml:space="preserve"> </w:t>
      </w:r>
      <w:r>
        <w:t>tendrán</w:t>
      </w:r>
      <w:r>
        <w:rPr>
          <w:spacing w:val="-12"/>
        </w:rPr>
        <w:t xml:space="preserve"> </w:t>
      </w:r>
      <w:r>
        <w:t>el</w:t>
      </w:r>
      <w:r>
        <w:rPr>
          <w:spacing w:val="-15"/>
        </w:rPr>
        <w:t xml:space="preserve"> </w:t>
      </w:r>
      <w:r>
        <w:t>carácter de no regularizables para los ejercicios fiscales</w:t>
      </w:r>
      <w:r>
        <w:rPr>
          <w:spacing w:val="-6"/>
        </w:rPr>
        <w:t xml:space="preserve"> </w:t>
      </w:r>
      <w:r>
        <w:t>subsecuentes;</w:t>
      </w:r>
    </w:p>
    <w:p w:rsidR="00D62FDB" w:rsidRDefault="0070218C">
      <w:pPr>
        <w:pStyle w:val="Prrafodelista"/>
        <w:numPr>
          <w:ilvl w:val="0"/>
          <w:numId w:val="33"/>
        </w:numPr>
        <w:tabs>
          <w:tab w:val="left" w:pos="979"/>
        </w:tabs>
        <w:spacing w:before="4" w:line="276" w:lineRule="auto"/>
        <w:ind w:right="512"/>
        <w:jc w:val="both"/>
        <w:rPr>
          <w:sz w:val="24"/>
        </w:rPr>
      </w:pPr>
      <w:r>
        <w:rPr>
          <w:sz w:val="24"/>
        </w:rPr>
        <w:t>Con anterioridad al ejercicio o contratación de cualquier proyecto de inversión pública cuyo monto rebase el equivalente a 50 millones de pesos, deberá realizarse</w:t>
      </w:r>
      <w:r>
        <w:rPr>
          <w:spacing w:val="-13"/>
          <w:sz w:val="24"/>
        </w:rPr>
        <w:t xml:space="preserve"> </w:t>
      </w:r>
      <w:r>
        <w:rPr>
          <w:sz w:val="24"/>
        </w:rPr>
        <w:t>un</w:t>
      </w:r>
      <w:r>
        <w:rPr>
          <w:spacing w:val="-12"/>
          <w:sz w:val="24"/>
        </w:rPr>
        <w:t xml:space="preserve"> </w:t>
      </w:r>
      <w:r>
        <w:rPr>
          <w:sz w:val="24"/>
        </w:rPr>
        <w:t>análisis</w:t>
      </w:r>
      <w:r>
        <w:rPr>
          <w:spacing w:val="-14"/>
          <w:sz w:val="24"/>
        </w:rPr>
        <w:t xml:space="preserve"> </w:t>
      </w:r>
      <w:r>
        <w:rPr>
          <w:sz w:val="24"/>
        </w:rPr>
        <w:t>costo</w:t>
      </w:r>
      <w:r>
        <w:rPr>
          <w:spacing w:val="-12"/>
          <w:sz w:val="24"/>
        </w:rPr>
        <w:t xml:space="preserve"> </w:t>
      </w:r>
      <w:r>
        <w:rPr>
          <w:sz w:val="24"/>
        </w:rPr>
        <w:t>y</w:t>
      </w:r>
      <w:r>
        <w:rPr>
          <w:spacing w:val="-15"/>
          <w:sz w:val="24"/>
        </w:rPr>
        <w:t xml:space="preserve"> </w:t>
      </w:r>
      <w:r>
        <w:rPr>
          <w:sz w:val="24"/>
        </w:rPr>
        <w:t>beneficio,</w:t>
      </w:r>
      <w:r>
        <w:rPr>
          <w:spacing w:val="-16"/>
          <w:sz w:val="24"/>
        </w:rPr>
        <w:t xml:space="preserve"> </w:t>
      </w:r>
      <w:r>
        <w:rPr>
          <w:sz w:val="24"/>
        </w:rPr>
        <w:t>en</w:t>
      </w:r>
      <w:r>
        <w:rPr>
          <w:spacing w:val="-12"/>
          <w:sz w:val="24"/>
        </w:rPr>
        <w:t xml:space="preserve"> </w:t>
      </w:r>
      <w:r>
        <w:rPr>
          <w:sz w:val="24"/>
        </w:rPr>
        <w:t>donde</w:t>
      </w:r>
      <w:r>
        <w:rPr>
          <w:spacing w:val="-12"/>
          <w:sz w:val="24"/>
        </w:rPr>
        <w:t xml:space="preserve"> </w:t>
      </w:r>
      <w:r>
        <w:rPr>
          <w:sz w:val="24"/>
        </w:rPr>
        <w:t>se</w:t>
      </w:r>
      <w:r>
        <w:rPr>
          <w:spacing w:val="-16"/>
          <w:sz w:val="24"/>
        </w:rPr>
        <w:t xml:space="preserve"> </w:t>
      </w:r>
      <w:r>
        <w:rPr>
          <w:sz w:val="24"/>
        </w:rPr>
        <w:t>muestre</w:t>
      </w:r>
      <w:r>
        <w:rPr>
          <w:spacing w:val="-12"/>
          <w:sz w:val="24"/>
        </w:rPr>
        <w:t xml:space="preserve"> </w:t>
      </w:r>
      <w:r>
        <w:rPr>
          <w:sz w:val="24"/>
        </w:rPr>
        <w:t>que</w:t>
      </w:r>
      <w:r>
        <w:rPr>
          <w:spacing w:val="-13"/>
          <w:sz w:val="24"/>
        </w:rPr>
        <w:t xml:space="preserve"> </w:t>
      </w:r>
      <w:r>
        <w:rPr>
          <w:sz w:val="24"/>
        </w:rPr>
        <w:t>dichos</w:t>
      </w:r>
      <w:r>
        <w:rPr>
          <w:spacing w:val="-13"/>
          <w:sz w:val="24"/>
        </w:rPr>
        <w:t xml:space="preserve"> </w:t>
      </w:r>
      <w:r>
        <w:rPr>
          <w:sz w:val="24"/>
        </w:rPr>
        <w:t>proyectos son</w:t>
      </w:r>
      <w:r>
        <w:rPr>
          <w:spacing w:val="-19"/>
          <w:sz w:val="24"/>
        </w:rPr>
        <w:t xml:space="preserve"> </w:t>
      </w:r>
      <w:r>
        <w:rPr>
          <w:sz w:val="24"/>
        </w:rPr>
        <w:t>susceptibles</w:t>
      </w:r>
      <w:r>
        <w:rPr>
          <w:spacing w:val="-19"/>
          <w:sz w:val="24"/>
        </w:rPr>
        <w:t xml:space="preserve"> </w:t>
      </w:r>
      <w:r>
        <w:rPr>
          <w:sz w:val="24"/>
        </w:rPr>
        <w:t>de</w:t>
      </w:r>
      <w:r>
        <w:rPr>
          <w:spacing w:val="-21"/>
          <w:sz w:val="24"/>
        </w:rPr>
        <w:t xml:space="preserve"> </w:t>
      </w:r>
      <w:r>
        <w:rPr>
          <w:sz w:val="24"/>
        </w:rPr>
        <w:t>generar,</w:t>
      </w:r>
      <w:r>
        <w:rPr>
          <w:spacing w:val="-19"/>
          <w:sz w:val="24"/>
        </w:rPr>
        <w:t xml:space="preserve"> </w:t>
      </w:r>
      <w:r>
        <w:rPr>
          <w:sz w:val="24"/>
        </w:rPr>
        <w:t>en</w:t>
      </w:r>
      <w:r>
        <w:rPr>
          <w:spacing w:val="-19"/>
          <w:sz w:val="24"/>
        </w:rPr>
        <w:t xml:space="preserve"> </w:t>
      </w:r>
      <w:r>
        <w:rPr>
          <w:sz w:val="24"/>
        </w:rPr>
        <w:t>cada</w:t>
      </w:r>
      <w:r>
        <w:rPr>
          <w:spacing w:val="-18"/>
          <w:sz w:val="24"/>
        </w:rPr>
        <w:t xml:space="preserve"> </w:t>
      </w:r>
      <w:r>
        <w:rPr>
          <w:sz w:val="24"/>
        </w:rPr>
        <w:t>caso,</w:t>
      </w:r>
      <w:r>
        <w:rPr>
          <w:spacing w:val="-21"/>
          <w:sz w:val="24"/>
        </w:rPr>
        <w:t xml:space="preserve"> </w:t>
      </w:r>
      <w:r>
        <w:rPr>
          <w:sz w:val="24"/>
        </w:rPr>
        <w:t>un</w:t>
      </w:r>
      <w:r>
        <w:rPr>
          <w:spacing w:val="-21"/>
          <w:sz w:val="24"/>
        </w:rPr>
        <w:t xml:space="preserve"> </w:t>
      </w:r>
      <w:r>
        <w:rPr>
          <w:sz w:val="24"/>
        </w:rPr>
        <w:t>beneficio</w:t>
      </w:r>
      <w:r>
        <w:rPr>
          <w:spacing w:val="-18"/>
          <w:sz w:val="24"/>
        </w:rPr>
        <w:t xml:space="preserve"> </w:t>
      </w:r>
      <w:r>
        <w:rPr>
          <w:sz w:val="24"/>
        </w:rPr>
        <w:t>social</w:t>
      </w:r>
      <w:r>
        <w:rPr>
          <w:spacing w:val="-20"/>
          <w:sz w:val="24"/>
        </w:rPr>
        <w:t xml:space="preserve"> </w:t>
      </w:r>
      <w:r>
        <w:rPr>
          <w:sz w:val="24"/>
        </w:rPr>
        <w:t>neto</w:t>
      </w:r>
      <w:r>
        <w:rPr>
          <w:spacing w:val="-18"/>
          <w:sz w:val="24"/>
        </w:rPr>
        <w:t xml:space="preserve"> </w:t>
      </w:r>
      <w:r>
        <w:rPr>
          <w:sz w:val="24"/>
        </w:rPr>
        <w:t>bajo</w:t>
      </w:r>
      <w:r>
        <w:rPr>
          <w:spacing w:val="-19"/>
          <w:sz w:val="24"/>
        </w:rPr>
        <w:t xml:space="preserve"> </w:t>
      </w:r>
      <w:r>
        <w:rPr>
          <w:sz w:val="24"/>
        </w:rPr>
        <w:t>supuestos razonables. Dicho análisis no se requerirá en el caso del gasto de inversión que se destine a la atención prioritaria de desastres naturales declarados en los términos de la Ley General de Protección Civil,</w:t>
      </w:r>
      <w:r>
        <w:rPr>
          <w:spacing w:val="-6"/>
          <w:sz w:val="24"/>
        </w:rPr>
        <w:t xml:space="preserve"> </w:t>
      </w:r>
      <w:r>
        <w:rPr>
          <w:sz w:val="24"/>
        </w:rPr>
        <w:t>y</w:t>
      </w:r>
    </w:p>
    <w:p w:rsidR="00D62FDB" w:rsidRDefault="0070218C">
      <w:pPr>
        <w:pStyle w:val="Prrafodelista"/>
        <w:numPr>
          <w:ilvl w:val="0"/>
          <w:numId w:val="33"/>
        </w:numPr>
        <w:tabs>
          <w:tab w:val="left" w:pos="979"/>
        </w:tabs>
        <w:spacing w:line="276" w:lineRule="auto"/>
        <w:ind w:right="517"/>
        <w:jc w:val="both"/>
        <w:rPr>
          <w:sz w:val="24"/>
        </w:rPr>
      </w:pPr>
      <w:r>
        <w:rPr>
          <w:sz w:val="24"/>
        </w:rPr>
        <w:t xml:space="preserve">En el caso de proyectos de inversión </w:t>
      </w:r>
      <w:r>
        <w:rPr>
          <w:sz w:val="24"/>
        </w:rPr>
        <w:t>pública que rebase el equivalente a 500 millones de pesos, deberá realizar un análisis costo eficiencia, a nivel de prefactibilidad.</w:t>
      </w:r>
    </w:p>
    <w:p w:rsidR="00D62FDB" w:rsidRDefault="0070218C">
      <w:pPr>
        <w:spacing w:line="276" w:lineRule="auto"/>
        <w:ind w:left="258" w:right="510"/>
        <w:jc w:val="both"/>
        <w:rPr>
          <w:b/>
          <w:sz w:val="18"/>
        </w:rPr>
      </w:pPr>
      <w:r>
        <w:rPr>
          <w:b/>
          <w:spacing w:val="-6"/>
          <w:sz w:val="18"/>
          <w:shd w:val="clear" w:color="auto" w:fill="C0C0C0"/>
        </w:rPr>
        <w:t xml:space="preserve">(Artículo </w:t>
      </w:r>
      <w:r>
        <w:rPr>
          <w:b/>
          <w:sz w:val="18"/>
          <w:shd w:val="clear" w:color="auto" w:fill="C0C0C0"/>
        </w:rPr>
        <w:t xml:space="preserve">8 </w:t>
      </w:r>
      <w:r>
        <w:rPr>
          <w:b/>
          <w:spacing w:val="-5"/>
          <w:sz w:val="18"/>
          <w:shd w:val="clear" w:color="auto" w:fill="C0C0C0"/>
        </w:rPr>
        <w:t xml:space="preserve">Bis </w:t>
      </w:r>
      <w:r>
        <w:rPr>
          <w:b/>
          <w:spacing w:val="-6"/>
          <w:sz w:val="18"/>
          <w:shd w:val="clear" w:color="auto" w:fill="C0C0C0"/>
        </w:rPr>
        <w:t xml:space="preserve">adicionado mediante decreto </w:t>
      </w:r>
      <w:r>
        <w:rPr>
          <w:b/>
          <w:spacing w:val="-5"/>
          <w:sz w:val="18"/>
          <w:shd w:val="clear" w:color="auto" w:fill="C0C0C0"/>
        </w:rPr>
        <w:t xml:space="preserve">número </w:t>
      </w:r>
      <w:r>
        <w:rPr>
          <w:b/>
          <w:spacing w:val="-4"/>
          <w:sz w:val="18"/>
          <w:shd w:val="clear" w:color="auto" w:fill="C0C0C0"/>
        </w:rPr>
        <w:t xml:space="preserve">11, </w:t>
      </w:r>
      <w:r>
        <w:rPr>
          <w:b/>
          <w:spacing w:val="-6"/>
          <w:sz w:val="18"/>
          <w:shd w:val="clear" w:color="auto" w:fill="C0C0C0"/>
        </w:rPr>
        <w:t xml:space="preserve">aprobado </w:t>
      </w:r>
      <w:r>
        <w:rPr>
          <w:b/>
          <w:spacing w:val="-4"/>
          <w:sz w:val="18"/>
          <w:shd w:val="clear" w:color="auto" w:fill="C0C0C0"/>
        </w:rPr>
        <w:t xml:space="preserve">por </w:t>
      </w:r>
      <w:r>
        <w:rPr>
          <w:b/>
          <w:spacing w:val="-3"/>
          <w:sz w:val="18"/>
          <w:shd w:val="clear" w:color="auto" w:fill="C0C0C0"/>
        </w:rPr>
        <w:t xml:space="preserve">la </w:t>
      </w:r>
      <w:r>
        <w:rPr>
          <w:b/>
          <w:spacing w:val="-5"/>
          <w:sz w:val="18"/>
          <w:shd w:val="clear" w:color="auto" w:fill="C0C0C0"/>
        </w:rPr>
        <w:t xml:space="preserve">LXIII </w:t>
      </w:r>
      <w:r>
        <w:rPr>
          <w:b/>
          <w:spacing w:val="-6"/>
          <w:sz w:val="18"/>
          <w:shd w:val="clear" w:color="auto" w:fill="C0C0C0"/>
        </w:rPr>
        <w:t xml:space="preserve">Legislatura </w:t>
      </w:r>
      <w:r>
        <w:rPr>
          <w:b/>
          <w:spacing w:val="-7"/>
          <w:sz w:val="18"/>
          <w:shd w:val="clear" w:color="auto" w:fill="C0C0C0"/>
        </w:rPr>
        <w:t xml:space="preserve">Constitucional </w:t>
      </w:r>
      <w:r>
        <w:rPr>
          <w:b/>
          <w:spacing w:val="-4"/>
          <w:sz w:val="18"/>
          <w:shd w:val="clear" w:color="auto" w:fill="C0C0C0"/>
        </w:rPr>
        <w:t xml:space="preserve">del </w:t>
      </w:r>
      <w:r>
        <w:rPr>
          <w:b/>
          <w:spacing w:val="-6"/>
          <w:sz w:val="18"/>
          <w:shd w:val="clear" w:color="auto" w:fill="C0C0C0"/>
        </w:rPr>
        <w:t>Estado</w:t>
      </w:r>
      <w:r>
        <w:rPr>
          <w:b/>
          <w:spacing w:val="-6"/>
          <w:sz w:val="18"/>
        </w:rPr>
        <w:t xml:space="preserve"> </w:t>
      </w:r>
      <w:r>
        <w:rPr>
          <w:b/>
          <w:spacing w:val="-6"/>
          <w:sz w:val="18"/>
          <w:shd w:val="clear" w:color="auto" w:fill="C0C0C0"/>
        </w:rPr>
        <w:t>Libre</w:t>
      </w:r>
      <w:r>
        <w:rPr>
          <w:b/>
          <w:spacing w:val="-8"/>
          <w:sz w:val="18"/>
          <w:shd w:val="clear" w:color="auto" w:fill="C0C0C0"/>
        </w:rPr>
        <w:t xml:space="preserve"> </w:t>
      </w:r>
      <w:r>
        <w:rPr>
          <w:b/>
          <w:sz w:val="18"/>
          <w:shd w:val="clear" w:color="auto" w:fill="C0C0C0"/>
        </w:rPr>
        <w:t>y</w:t>
      </w:r>
      <w:r>
        <w:rPr>
          <w:b/>
          <w:spacing w:val="-15"/>
          <w:sz w:val="18"/>
          <w:shd w:val="clear" w:color="auto" w:fill="C0C0C0"/>
        </w:rPr>
        <w:t xml:space="preserve"> </w:t>
      </w:r>
      <w:r>
        <w:rPr>
          <w:b/>
          <w:spacing w:val="-6"/>
          <w:sz w:val="18"/>
          <w:shd w:val="clear" w:color="auto" w:fill="C0C0C0"/>
        </w:rPr>
        <w:t>Soberano</w:t>
      </w:r>
      <w:r>
        <w:rPr>
          <w:b/>
          <w:spacing w:val="-10"/>
          <w:sz w:val="18"/>
          <w:shd w:val="clear" w:color="auto" w:fill="C0C0C0"/>
        </w:rPr>
        <w:t xml:space="preserve"> </w:t>
      </w:r>
      <w:r>
        <w:rPr>
          <w:b/>
          <w:spacing w:val="-4"/>
          <w:sz w:val="18"/>
          <w:shd w:val="clear" w:color="auto" w:fill="C0C0C0"/>
        </w:rPr>
        <w:t>de</w:t>
      </w:r>
      <w:r>
        <w:rPr>
          <w:b/>
          <w:spacing w:val="-10"/>
          <w:sz w:val="18"/>
          <w:shd w:val="clear" w:color="auto" w:fill="C0C0C0"/>
        </w:rPr>
        <w:t xml:space="preserve"> </w:t>
      </w:r>
      <w:r>
        <w:rPr>
          <w:b/>
          <w:spacing w:val="-6"/>
          <w:sz w:val="18"/>
          <w:shd w:val="clear" w:color="auto" w:fill="C0C0C0"/>
        </w:rPr>
        <w:t>Oaxaca</w:t>
      </w:r>
      <w:r>
        <w:rPr>
          <w:b/>
          <w:spacing w:val="-9"/>
          <w:sz w:val="18"/>
          <w:shd w:val="clear" w:color="auto" w:fill="C0C0C0"/>
        </w:rPr>
        <w:t xml:space="preserve"> </w:t>
      </w:r>
      <w:r>
        <w:rPr>
          <w:b/>
          <w:spacing w:val="-4"/>
          <w:sz w:val="18"/>
          <w:shd w:val="clear" w:color="auto" w:fill="C0C0C0"/>
        </w:rPr>
        <w:t>el</w:t>
      </w:r>
      <w:r>
        <w:rPr>
          <w:b/>
          <w:spacing w:val="-11"/>
          <w:sz w:val="18"/>
          <w:shd w:val="clear" w:color="auto" w:fill="C0C0C0"/>
        </w:rPr>
        <w:t xml:space="preserve"> </w:t>
      </w:r>
      <w:r>
        <w:rPr>
          <w:b/>
          <w:spacing w:val="-4"/>
          <w:sz w:val="18"/>
          <w:shd w:val="clear" w:color="auto" w:fill="C0C0C0"/>
        </w:rPr>
        <w:t>23</w:t>
      </w:r>
      <w:r>
        <w:rPr>
          <w:b/>
          <w:spacing w:val="-9"/>
          <w:sz w:val="18"/>
          <w:shd w:val="clear" w:color="auto" w:fill="C0C0C0"/>
        </w:rPr>
        <w:t xml:space="preserve"> </w:t>
      </w:r>
      <w:r>
        <w:rPr>
          <w:b/>
          <w:spacing w:val="-4"/>
          <w:sz w:val="18"/>
          <w:shd w:val="clear" w:color="auto" w:fill="C0C0C0"/>
        </w:rPr>
        <w:t>de</w:t>
      </w:r>
      <w:r>
        <w:rPr>
          <w:b/>
          <w:spacing w:val="-10"/>
          <w:sz w:val="18"/>
          <w:shd w:val="clear" w:color="auto" w:fill="C0C0C0"/>
        </w:rPr>
        <w:t xml:space="preserve"> </w:t>
      </w:r>
      <w:r>
        <w:rPr>
          <w:b/>
          <w:spacing w:val="-6"/>
          <w:sz w:val="18"/>
          <w:shd w:val="clear" w:color="auto" w:fill="C0C0C0"/>
        </w:rPr>
        <w:t>diciembre</w:t>
      </w:r>
      <w:r>
        <w:rPr>
          <w:b/>
          <w:spacing w:val="-9"/>
          <w:sz w:val="18"/>
          <w:shd w:val="clear" w:color="auto" w:fill="C0C0C0"/>
        </w:rPr>
        <w:t xml:space="preserve"> </w:t>
      </w:r>
      <w:r>
        <w:rPr>
          <w:b/>
          <w:spacing w:val="-5"/>
          <w:sz w:val="18"/>
          <w:shd w:val="clear" w:color="auto" w:fill="C0C0C0"/>
        </w:rPr>
        <w:t>del</w:t>
      </w:r>
      <w:r>
        <w:rPr>
          <w:b/>
          <w:spacing w:val="-11"/>
          <w:sz w:val="18"/>
          <w:shd w:val="clear" w:color="auto" w:fill="C0C0C0"/>
        </w:rPr>
        <w:t xml:space="preserve"> </w:t>
      </w:r>
      <w:r>
        <w:rPr>
          <w:b/>
          <w:spacing w:val="-5"/>
          <w:sz w:val="18"/>
          <w:shd w:val="clear" w:color="auto" w:fill="C0C0C0"/>
        </w:rPr>
        <w:t>2016</w:t>
      </w:r>
      <w:r>
        <w:rPr>
          <w:b/>
          <w:spacing w:val="-7"/>
          <w:sz w:val="18"/>
          <w:shd w:val="clear" w:color="auto" w:fill="C0C0C0"/>
        </w:rPr>
        <w:t xml:space="preserve"> </w:t>
      </w:r>
      <w:r>
        <w:rPr>
          <w:b/>
          <w:sz w:val="18"/>
          <w:shd w:val="clear" w:color="auto" w:fill="C0C0C0"/>
        </w:rPr>
        <w:t>y</w:t>
      </w:r>
      <w:r>
        <w:rPr>
          <w:b/>
          <w:spacing w:val="-15"/>
          <w:sz w:val="18"/>
          <w:shd w:val="clear" w:color="auto" w:fill="C0C0C0"/>
        </w:rPr>
        <w:t xml:space="preserve"> </w:t>
      </w:r>
      <w:r>
        <w:rPr>
          <w:b/>
          <w:spacing w:val="-6"/>
          <w:sz w:val="18"/>
          <w:shd w:val="clear" w:color="auto" w:fill="C0C0C0"/>
        </w:rPr>
        <w:t>publicado</w:t>
      </w:r>
      <w:r>
        <w:rPr>
          <w:b/>
          <w:spacing w:val="-11"/>
          <w:sz w:val="18"/>
          <w:shd w:val="clear" w:color="auto" w:fill="C0C0C0"/>
        </w:rPr>
        <w:t xml:space="preserve"> </w:t>
      </w:r>
      <w:r>
        <w:rPr>
          <w:b/>
          <w:spacing w:val="-4"/>
          <w:sz w:val="18"/>
          <w:shd w:val="clear" w:color="auto" w:fill="C0C0C0"/>
        </w:rPr>
        <w:t>en</w:t>
      </w:r>
      <w:r>
        <w:rPr>
          <w:b/>
          <w:spacing w:val="-10"/>
          <w:sz w:val="18"/>
          <w:shd w:val="clear" w:color="auto" w:fill="C0C0C0"/>
        </w:rPr>
        <w:t xml:space="preserve"> </w:t>
      </w:r>
      <w:r>
        <w:rPr>
          <w:b/>
          <w:spacing w:val="-4"/>
          <w:sz w:val="18"/>
          <w:shd w:val="clear" w:color="auto" w:fill="C0C0C0"/>
        </w:rPr>
        <w:t>el</w:t>
      </w:r>
      <w:r>
        <w:rPr>
          <w:b/>
          <w:spacing w:val="-11"/>
          <w:sz w:val="18"/>
          <w:shd w:val="clear" w:color="auto" w:fill="C0C0C0"/>
        </w:rPr>
        <w:t xml:space="preserve"> </w:t>
      </w:r>
      <w:r>
        <w:rPr>
          <w:b/>
          <w:spacing w:val="-6"/>
          <w:sz w:val="18"/>
          <w:shd w:val="clear" w:color="auto" w:fill="C0C0C0"/>
        </w:rPr>
        <w:t>Periódico</w:t>
      </w:r>
      <w:r>
        <w:rPr>
          <w:b/>
          <w:spacing w:val="-10"/>
          <w:sz w:val="18"/>
          <w:shd w:val="clear" w:color="auto" w:fill="C0C0C0"/>
        </w:rPr>
        <w:t xml:space="preserve"> </w:t>
      </w:r>
      <w:r>
        <w:rPr>
          <w:b/>
          <w:spacing w:val="-6"/>
          <w:sz w:val="18"/>
          <w:shd w:val="clear" w:color="auto" w:fill="C0C0C0"/>
        </w:rPr>
        <w:t>Oficial</w:t>
      </w:r>
      <w:r>
        <w:rPr>
          <w:b/>
          <w:spacing w:val="-11"/>
          <w:sz w:val="18"/>
          <w:shd w:val="clear" w:color="auto" w:fill="C0C0C0"/>
        </w:rPr>
        <w:t xml:space="preserve"> </w:t>
      </w:r>
      <w:r>
        <w:rPr>
          <w:b/>
          <w:spacing w:val="-6"/>
          <w:sz w:val="18"/>
          <w:shd w:val="clear" w:color="auto" w:fill="C0C0C0"/>
        </w:rPr>
        <w:t>número</w:t>
      </w:r>
      <w:r>
        <w:rPr>
          <w:b/>
          <w:spacing w:val="-11"/>
          <w:sz w:val="18"/>
          <w:shd w:val="clear" w:color="auto" w:fill="C0C0C0"/>
        </w:rPr>
        <w:t xml:space="preserve"> </w:t>
      </w:r>
      <w:r>
        <w:rPr>
          <w:b/>
          <w:spacing w:val="-4"/>
          <w:sz w:val="18"/>
          <w:shd w:val="clear" w:color="auto" w:fill="C0C0C0"/>
        </w:rPr>
        <w:t>53</w:t>
      </w:r>
      <w:r>
        <w:rPr>
          <w:b/>
          <w:spacing w:val="-9"/>
          <w:sz w:val="18"/>
          <w:shd w:val="clear" w:color="auto" w:fill="C0C0C0"/>
        </w:rPr>
        <w:t xml:space="preserve"> </w:t>
      </w:r>
      <w:r>
        <w:rPr>
          <w:b/>
          <w:spacing w:val="-6"/>
          <w:sz w:val="18"/>
          <w:shd w:val="clear" w:color="auto" w:fill="C0C0C0"/>
        </w:rPr>
        <w:t>Cuarta</w:t>
      </w:r>
      <w:r>
        <w:rPr>
          <w:b/>
          <w:spacing w:val="-10"/>
          <w:sz w:val="18"/>
          <w:shd w:val="clear" w:color="auto" w:fill="C0C0C0"/>
        </w:rPr>
        <w:t xml:space="preserve"> </w:t>
      </w:r>
      <w:r>
        <w:rPr>
          <w:b/>
          <w:spacing w:val="-6"/>
          <w:sz w:val="18"/>
          <w:shd w:val="clear" w:color="auto" w:fill="C0C0C0"/>
        </w:rPr>
        <w:t>Sección</w:t>
      </w:r>
      <w:r>
        <w:rPr>
          <w:b/>
          <w:spacing w:val="-6"/>
          <w:sz w:val="18"/>
        </w:rPr>
        <w:t xml:space="preserve"> </w:t>
      </w:r>
      <w:r>
        <w:rPr>
          <w:b/>
          <w:spacing w:val="-4"/>
          <w:sz w:val="18"/>
          <w:shd w:val="clear" w:color="auto" w:fill="C0C0C0"/>
        </w:rPr>
        <w:t>el</w:t>
      </w:r>
      <w:r>
        <w:rPr>
          <w:b/>
          <w:spacing w:val="-14"/>
          <w:sz w:val="18"/>
          <w:shd w:val="clear" w:color="auto" w:fill="C0C0C0"/>
        </w:rPr>
        <w:t xml:space="preserve"> </w:t>
      </w:r>
      <w:r>
        <w:rPr>
          <w:b/>
          <w:spacing w:val="-4"/>
          <w:sz w:val="18"/>
          <w:shd w:val="clear" w:color="auto" w:fill="C0C0C0"/>
        </w:rPr>
        <w:t>31</w:t>
      </w:r>
      <w:r>
        <w:rPr>
          <w:b/>
          <w:spacing w:val="-11"/>
          <w:sz w:val="18"/>
          <w:shd w:val="clear" w:color="auto" w:fill="C0C0C0"/>
        </w:rPr>
        <w:t xml:space="preserve"> </w:t>
      </w:r>
      <w:r>
        <w:rPr>
          <w:b/>
          <w:spacing w:val="-4"/>
          <w:sz w:val="18"/>
          <w:shd w:val="clear" w:color="auto" w:fill="C0C0C0"/>
        </w:rPr>
        <w:t>de</w:t>
      </w:r>
      <w:r>
        <w:rPr>
          <w:b/>
          <w:spacing w:val="-11"/>
          <w:sz w:val="18"/>
          <w:shd w:val="clear" w:color="auto" w:fill="C0C0C0"/>
        </w:rPr>
        <w:t xml:space="preserve"> </w:t>
      </w:r>
      <w:r>
        <w:rPr>
          <w:b/>
          <w:spacing w:val="-6"/>
          <w:sz w:val="18"/>
          <w:shd w:val="clear" w:color="auto" w:fill="C0C0C0"/>
        </w:rPr>
        <w:t>diciembre</w:t>
      </w:r>
      <w:r>
        <w:rPr>
          <w:b/>
          <w:spacing w:val="-11"/>
          <w:sz w:val="18"/>
          <w:shd w:val="clear" w:color="auto" w:fill="C0C0C0"/>
        </w:rPr>
        <w:t xml:space="preserve"> </w:t>
      </w:r>
      <w:r>
        <w:rPr>
          <w:b/>
          <w:spacing w:val="-4"/>
          <w:sz w:val="18"/>
          <w:shd w:val="clear" w:color="auto" w:fill="C0C0C0"/>
        </w:rPr>
        <w:t>de</w:t>
      </w:r>
      <w:r>
        <w:rPr>
          <w:b/>
          <w:spacing w:val="-11"/>
          <w:sz w:val="18"/>
          <w:shd w:val="clear" w:color="auto" w:fill="C0C0C0"/>
        </w:rPr>
        <w:t xml:space="preserve"> </w:t>
      </w:r>
      <w:r>
        <w:rPr>
          <w:b/>
          <w:spacing w:val="-6"/>
          <w:sz w:val="18"/>
          <w:shd w:val="clear" w:color="auto" w:fill="C0C0C0"/>
        </w:rPr>
        <w:t>2016)</w:t>
      </w:r>
    </w:p>
    <w:p w:rsidR="00D62FDB" w:rsidRDefault="00D62FDB">
      <w:pPr>
        <w:pStyle w:val="Textoindependiente"/>
        <w:rPr>
          <w:b/>
          <w:sz w:val="20"/>
        </w:rPr>
      </w:pPr>
    </w:p>
    <w:p w:rsidR="00D62FDB" w:rsidRDefault="00D62FDB">
      <w:pPr>
        <w:pStyle w:val="Textoindependiente"/>
        <w:rPr>
          <w:b/>
          <w:sz w:val="20"/>
        </w:rPr>
      </w:pPr>
    </w:p>
    <w:p w:rsidR="00D62FDB" w:rsidRDefault="0070218C">
      <w:pPr>
        <w:pStyle w:val="Textoindependiente"/>
        <w:spacing w:before="165" w:line="276" w:lineRule="auto"/>
        <w:ind w:left="258" w:right="514"/>
        <w:jc w:val="both"/>
      </w:pPr>
      <w:r>
        <w:rPr>
          <w:b/>
        </w:rPr>
        <w:t xml:space="preserve">Artículo 9. </w:t>
      </w:r>
      <w:r>
        <w:t xml:space="preserve">El Ejecutivo Estatal autorizará, por conducto de la Secretaría, la participación estatal en las empresas, sociedades y asociaciones, civiles o mercantiles, </w:t>
      </w:r>
      <w:r>
        <w:rPr>
          <w:spacing w:val="-3"/>
        </w:rPr>
        <w:t xml:space="preserve">ya </w:t>
      </w:r>
      <w:r>
        <w:t xml:space="preserve">sea en </w:t>
      </w:r>
      <w:r>
        <w:rPr>
          <w:spacing w:val="-3"/>
        </w:rPr>
        <w:t xml:space="preserve">su </w:t>
      </w:r>
      <w:r>
        <w:t>creación, para aumentar su capital o patrimonio o adquiriendo todo o parte de</w:t>
      </w:r>
      <w:r>
        <w:rPr>
          <w:spacing w:val="-2"/>
        </w:rPr>
        <w:t xml:space="preserve"> </w:t>
      </w:r>
      <w:r>
        <w:t>éstos</w:t>
      </w:r>
      <w:r>
        <w:rPr>
          <w:spacing w:val="-7"/>
        </w:rPr>
        <w:t xml:space="preserve"> </w:t>
      </w:r>
      <w:r>
        <w:t>en</w:t>
      </w:r>
      <w:r>
        <w:rPr>
          <w:spacing w:val="-2"/>
        </w:rPr>
        <w:t xml:space="preserve"> </w:t>
      </w:r>
      <w:r>
        <w:t>los</w:t>
      </w:r>
      <w:r>
        <w:rPr>
          <w:spacing w:val="-4"/>
        </w:rPr>
        <w:t xml:space="preserve"> </w:t>
      </w:r>
      <w:r>
        <w:t>términos</w:t>
      </w:r>
      <w:r>
        <w:rPr>
          <w:spacing w:val="-1"/>
        </w:rPr>
        <w:t xml:space="preserve"> </w:t>
      </w:r>
      <w:r>
        <w:t>de</w:t>
      </w:r>
      <w:r>
        <w:rPr>
          <w:spacing w:val="-3"/>
        </w:rPr>
        <w:t xml:space="preserve"> </w:t>
      </w:r>
      <w:r>
        <w:t>la</w:t>
      </w:r>
      <w:r>
        <w:rPr>
          <w:spacing w:val="-4"/>
        </w:rPr>
        <w:t xml:space="preserve"> </w:t>
      </w:r>
      <w:r>
        <w:t>Ley</w:t>
      </w:r>
      <w:r>
        <w:rPr>
          <w:spacing w:val="-7"/>
        </w:rPr>
        <w:t xml:space="preserve"> </w:t>
      </w:r>
      <w:r>
        <w:t>de</w:t>
      </w:r>
      <w:r>
        <w:rPr>
          <w:spacing w:val="-1"/>
        </w:rPr>
        <w:t xml:space="preserve"> </w:t>
      </w:r>
      <w:r>
        <w:t>Entidades</w:t>
      </w:r>
      <w:r>
        <w:rPr>
          <w:spacing w:val="-2"/>
        </w:rPr>
        <w:t xml:space="preserve"> </w:t>
      </w:r>
      <w:r>
        <w:t>Paraestatales</w:t>
      </w:r>
      <w:r>
        <w:rPr>
          <w:spacing w:val="-4"/>
        </w:rPr>
        <w:t xml:space="preserve"> </w:t>
      </w:r>
      <w:r>
        <w:t>del</w:t>
      </w:r>
      <w:r>
        <w:rPr>
          <w:spacing w:val="-7"/>
        </w:rPr>
        <w:t xml:space="preserve"> </w:t>
      </w:r>
      <w:r>
        <w:t>Estado</w:t>
      </w:r>
      <w:r>
        <w:rPr>
          <w:spacing w:val="-3"/>
        </w:rPr>
        <w:t xml:space="preserve"> </w:t>
      </w:r>
      <w:r>
        <w:t>de</w:t>
      </w:r>
      <w:r>
        <w:rPr>
          <w:spacing w:val="-4"/>
        </w:rPr>
        <w:t xml:space="preserve"> </w:t>
      </w:r>
      <w:r>
        <w:t>Oaxaca.</w:t>
      </w:r>
    </w:p>
    <w:p w:rsidR="00D62FDB" w:rsidRDefault="00D62FDB">
      <w:pPr>
        <w:pStyle w:val="Textoindependiente"/>
        <w:spacing w:before="6"/>
        <w:rPr>
          <w:sz w:val="27"/>
        </w:rPr>
      </w:pPr>
    </w:p>
    <w:p w:rsidR="00D62FDB" w:rsidRDefault="0070218C">
      <w:pPr>
        <w:pStyle w:val="Textoindependiente"/>
        <w:spacing w:before="1" w:line="276" w:lineRule="auto"/>
        <w:ind w:left="258" w:right="514"/>
        <w:jc w:val="both"/>
      </w:pPr>
      <w:r>
        <w:rPr>
          <w:b/>
        </w:rPr>
        <w:t xml:space="preserve">Artículo 10. </w:t>
      </w:r>
      <w:r>
        <w:t>Son fideicomisos públicos los que constituye el Ejecutivo Estatal, por conducto de la Secretaría en su carácter de fideicomitente único del Gobierno del Estado, con el pr</w:t>
      </w:r>
      <w:r>
        <w:t>opósito de auxiliar a éste en la competencia del Estado para impulsar las áreas prioritarias y estratégicas del desarrollo. Asimismo, son fideicomisos públicos</w:t>
      </w:r>
    </w:p>
    <w:p w:rsidR="00D62FDB" w:rsidRDefault="0070218C">
      <w:pPr>
        <w:pStyle w:val="Textoindependiente"/>
        <w:spacing w:before="67" w:line="276" w:lineRule="auto"/>
        <w:ind w:left="258" w:right="520"/>
        <w:jc w:val="both"/>
      </w:pPr>
      <w:r>
        <w:t>aquellos que constituyan los Poderes Legislativo y Judicial y los Órganos Autónomos a los que se</w:t>
      </w:r>
      <w:r>
        <w:t xml:space="preserve"> asignen recursos del Presupuesto de Egresos.</w:t>
      </w:r>
    </w:p>
    <w:p w:rsidR="00D62FDB" w:rsidRDefault="0070218C">
      <w:pPr>
        <w:spacing w:line="268" w:lineRule="auto"/>
        <w:ind w:left="258" w:right="597"/>
        <w:jc w:val="both"/>
        <w:rPr>
          <w:b/>
          <w:sz w:val="16"/>
        </w:rPr>
      </w:pPr>
      <w:r>
        <w:rPr>
          <w:b/>
          <w:sz w:val="16"/>
          <w:shd w:val="clear" w:color="auto" w:fill="D2D2D2"/>
        </w:rPr>
        <w:t>(El primer párrafo del art. 10 fue reformado mediante decreto número 2042 publicado en el Periódico Oficial Extra de fecha</w:t>
      </w:r>
      <w:r>
        <w:rPr>
          <w:b/>
          <w:sz w:val="16"/>
        </w:rPr>
        <w:t xml:space="preserve"> </w:t>
      </w:r>
      <w:r>
        <w:rPr>
          <w:b/>
          <w:sz w:val="16"/>
          <w:shd w:val="clear" w:color="auto" w:fill="D2D2D2"/>
        </w:rPr>
        <w:t>6 de septiembre del 2013)</w:t>
      </w:r>
    </w:p>
    <w:p w:rsidR="00D62FDB" w:rsidRDefault="00D62FDB">
      <w:pPr>
        <w:pStyle w:val="Textoindependiente"/>
        <w:rPr>
          <w:b/>
          <w:sz w:val="18"/>
        </w:rPr>
      </w:pPr>
    </w:p>
    <w:p w:rsidR="00D62FDB" w:rsidRDefault="0070218C">
      <w:pPr>
        <w:pStyle w:val="Textoindependiente"/>
        <w:spacing w:before="124" w:line="276" w:lineRule="auto"/>
        <w:ind w:left="258" w:right="509"/>
        <w:jc w:val="both"/>
      </w:pPr>
      <w:r>
        <w:t xml:space="preserve">Los fideicomisos públicos considerados entidades en términos de lo dispuesto por la Ley Orgánica del Poder Ejecutivo del Estado de Oaxaca y la Ley de Entidades Paraestatales del Estado de Oaxaca, podrán constituirse o incrementar </w:t>
      </w:r>
      <w:r>
        <w:rPr>
          <w:spacing w:val="-3"/>
        </w:rPr>
        <w:t xml:space="preserve">su </w:t>
      </w:r>
      <w:r>
        <w:t>patrimonio con autoriza</w:t>
      </w:r>
      <w:r>
        <w:t xml:space="preserve">ción del Ejecutivo Estatal, emitida por conducto de la Secretaría, la </w:t>
      </w:r>
      <w:r>
        <w:rPr>
          <w:spacing w:val="-2"/>
        </w:rPr>
        <w:t xml:space="preserve">que </w:t>
      </w:r>
      <w:r>
        <w:t>en su caso, propondrá al titular del Ejecutivo Estatal la modificación o extinción de los mismos cuando así convenga al interés</w:t>
      </w:r>
      <w:r>
        <w:rPr>
          <w:spacing w:val="-9"/>
        </w:rPr>
        <w:t xml:space="preserve"> </w:t>
      </w:r>
      <w:r>
        <w:t>público.</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8"/>
        <w:rPr>
          <w:sz w:val="15"/>
        </w:rPr>
      </w:pPr>
    </w:p>
    <w:p w:rsidR="00D62FDB" w:rsidRDefault="0070218C">
      <w:pPr>
        <w:pStyle w:val="Textoindependiente"/>
        <w:spacing w:before="92" w:line="276" w:lineRule="auto"/>
        <w:ind w:left="258" w:right="509"/>
        <w:jc w:val="both"/>
      </w:pPr>
      <w:r>
        <w:t>Los fideicomisos públic</w:t>
      </w:r>
      <w:r>
        <w:t>os de administración y pago sólo podrán constituirse y contratarse por la Secretaría. Quedan exceptuados de esta autorización aquellos fideicomisos que constituyan las entidades no apoyadas presupuestariamente.</w:t>
      </w:r>
    </w:p>
    <w:p w:rsidR="00D62FDB" w:rsidRDefault="0070218C">
      <w:pPr>
        <w:spacing w:line="271" w:lineRule="auto"/>
        <w:ind w:left="258" w:right="522"/>
        <w:rPr>
          <w:b/>
          <w:sz w:val="16"/>
        </w:rPr>
      </w:pPr>
      <w:r>
        <w:rPr>
          <w:b/>
          <w:sz w:val="16"/>
          <w:shd w:val="clear" w:color="auto" w:fill="D2D2D2"/>
        </w:rPr>
        <w:t xml:space="preserve">(El tercer párrafo del art. 10 fue reformado </w:t>
      </w:r>
      <w:r>
        <w:rPr>
          <w:b/>
          <w:sz w:val="16"/>
          <w:shd w:val="clear" w:color="auto" w:fill="D2D2D2"/>
        </w:rPr>
        <w:t>mediante decreto número 2042 publicado en el Periódico Oficial Extra de fecha 6</w:t>
      </w:r>
      <w:r>
        <w:rPr>
          <w:b/>
          <w:sz w:val="16"/>
        </w:rPr>
        <w:t xml:space="preserve"> </w:t>
      </w:r>
      <w:r>
        <w:rPr>
          <w:b/>
          <w:sz w:val="16"/>
          <w:shd w:val="clear" w:color="auto" w:fill="D2D2D2"/>
        </w:rPr>
        <w:t>de septiembre del 2013)</w:t>
      </w:r>
    </w:p>
    <w:p w:rsidR="00D62FDB" w:rsidRDefault="00D62FDB">
      <w:pPr>
        <w:pStyle w:val="Textoindependiente"/>
        <w:rPr>
          <w:b/>
          <w:sz w:val="18"/>
        </w:rPr>
      </w:pPr>
    </w:p>
    <w:p w:rsidR="00D62FDB" w:rsidRDefault="0070218C">
      <w:pPr>
        <w:pStyle w:val="Textoindependiente"/>
        <w:spacing w:before="117" w:line="273" w:lineRule="auto"/>
        <w:ind w:left="258" w:right="510"/>
        <w:jc w:val="both"/>
      </w:pPr>
      <w:r>
        <w:t>Las dependencias y entidades sólo podrán otorgar recursos públicos a fideicomisos observando lo siguiente:</w:t>
      </w:r>
    </w:p>
    <w:p w:rsidR="00D62FDB" w:rsidRDefault="00D62FDB">
      <w:pPr>
        <w:pStyle w:val="Textoindependiente"/>
        <w:rPr>
          <w:sz w:val="28"/>
        </w:rPr>
      </w:pPr>
    </w:p>
    <w:p w:rsidR="00D62FDB" w:rsidRDefault="0070218C">
      <w:pPr>
        <w:pStyle w:val="Prrafodelista"/>
        <w:numPr>
          <w:ilvl w:val="1"/>
          <w:numId w:val="33"/>
        </w:numPr>
        <w:tabs>
          <w:tab w:val="left" w:pos="825"/>
          <w:tab w:val="left" w:pos="826"/>
        </w:tabs>
        <w:ind w:hanging="426"/>
        <w:rPr>
          <w:sz w:val="24"/>
        </w:rPr>
      </w:pPr>
      <w:r>
        <w:rPr>
          <w:sz w:val="24"/>
        </w:rPr>
        <w:t>Con autorización indelegable de su</w:t>
      </w:r>
      <w:r>
        <w:rPr>
          <w:spacing w:val="1"/>
          <w:sz w:val="24"/>
        </w:rPr>
        <w:t xml:space="preserve"> </w:t>
      </w:r>
      <w:r>
        <w:rPr>
          <w:sz w:val="24"/>
        </w:rPr>
        <w:t>titular;</w:t>
      </w:r>
    </w:p>
    <w:p w:rsidR="00D62FDB" w:rsidRDefault="00D62FDB">
      <w:pPr>
        <w:pStyle w:val="Textoindependiente"/>
        <w:spacing w:before="4"/>
        <w:rPr>
          <w:sz w:val="31"/>
        </w:rPr>
      </w:pPr>
    </w:p>
    <w:p w:rsidR="00D62FDB" w:rsidRDefault="0070218C">
      <w:pPr>
        <w:pStyle w:val="Prrafodelista"/>
        <w:numPr>
          <w:ilvl w:val="1"/>
          <w:numId w:val="33"/>
        </w:numPr>
        <w:tabs>
          <w:tab w:val="left" w:pos="825"/>
          <w:tab w:val="left" w:pos="826"/>
        </w:tabs>
        <w:spacing w:line="273" w:lineRule="auto"/>
        <w:ind w:right="543"/>
        <w:rPr>
          <w:sz w:val="24"/>
        </w:rPr>
      </w:pPr>
      <w:r>
        <w:rPr>
          <w:sz w:val="24"/>
        </w:rPr>
        <w:t>Previo informe y autorización de la Secretaría; en los términos de su Reglamento; y</w:t>
      </w:r>
    </w:p>
    <w:p w:rsidR="00D62FDB" w:rsidRDefault="00D62FDB">
      <w:pPr>
        <w:pStyle w:val="Textoindependiente"/>
        <w:spacing w:before="10"/>
        <w:rPr>
          <w:sz w:val="27"/>
        </w:rPr>
      </w:pPr>
    </w:p>
    <w:p w:rsidR="00D62FDB" w:rsidRDefault="0070218C">
      <w:pPr>
        <w:pStyle w:val="Prrafodelista"/>
        <w:numPr>
          <w:ilvl w:val="1"/>
          <w:numId w:val="33"/>
        </w:numPr>
        <w:tabs>
          <w:tab w:val="left" w:pos="966"/>
          <w:tab w:val="left" w:pos="967"/>
        </w:tabs>
        <w:spacing w:before="1" w:line="278" w:lineRule="auto"/>
        <w:ind w:left="966" w:right="530" w:hanging="567"/>
        <w:rPr>
          <w:sz w:val="24"/>
        </w:rPr>
      </w:pPr>
      <w:r>
        <w:rPr>
          <w:sz w:val="24"/>
        </w:rPr>
        <w:t xml:space="preserve">A través de las partidas específicas </w:t>
      </w:r>
      <w:r>
        <w:rPr>
          <w:spacing w:val="-2"/>
          <w:sz w:val="24"/>
        </w:rPr>
        <w:t xml:space="preserve">que </w:t>
      </w:r>
      <w:r>
        <w:rPr>
          <w:sz w:val="24"/>
        </w:rPr>
        <w:t>para tales fines prevea el clasificador por objeto del</w:t>
      </w:r>
      <w:r>
        <w:rPr>
          <w:spacing w:val="-2"/>
          <w:sz w:val="24"/>
        </w:rPr>
        <w:t xml:space="preserve"> </w:t>
      </w:r>
      <w:r>
        <w:rPr>
          <w:sz w:val="24"/>
        </w:rPr>
        <w:t>gasto.</w:t>
      </w:r>
    </w:p>
    <w:p w:rsidR="00D62FDB" w:rsidRDefault="00D62FDB">
      <w:pPr>
        <w:pStyle w:val="Textoindependiente"/>
        <w:spacing w:before="4"/>
        <w:rPr>
          <w:sz w:val="27"/>
        </w:rPr>
      </w:pPr>
    </w:p>
    <w:p w:rsidR="00D62FDB" w:rsidRDefault="0070218C">
      <w:pPr>
        <w:pStyle w:val="Textoindependiente"/>
        <w:spacing w:line="276" w:lineRule="auto"/>
        <w:ind w:left="258" w:right="507"/>
        <w:jc w:val="both"/>
      </w:pPr>
      <w:r>
        <w:t>La Unidad responsable con cargo a cuyo presupuesto se hayan otorgado los recursos o que coordine su operación, será responsable de reportar en los informes trimestrales  los</w:t>
      </w:r>
      <w:r>
        <w:rPr>
          <w:spacing w:val="-7"/>
        </w:rPr>
        <w:t xml:space="preserve"> </w:t>
      </w:r>
      <w:r>
        <w:t>ingresos,</w:t>
      </w:r>
      <w:r>
        <w:rPr>
          <w:spacing w:val="-6"/>
        </w:rPr>
        <w:t xml:space="preserve"> </w:t>
      </w:r>
      <w:r>
        <w:t>incluyendo</w:t>
      </w:r>
      <w:r>
        <w:rPr>
          <w:spacing w:val="-5"/>
        </w:rPr>
        <w:t xml:space="preserve"> </w:t>
      </w:r>
      <w:r>
        <w:t>rendimientos</w:t>
      </w:r>
      <w:r>
        <w:rPr>
          <w:spacing w:val="-11"/>
        </w:rPr>
        <w:t xml:space="preserve"> </w:t>
      </w:r>
      <w:r>
        <w:t>financieros,</w:t>
      </w:r>
      <w:r>
        <w:rPr>
          <w:spacing w:val="-8"/>
        </w:rPr>
        <w:t xml:space="preserve"> </w:t>
      </w:r>
      <w:r>
        <w:t>egresos,</w:t>
      </w:r>
      <w:r>
        <w:rPr>
          <w:spacing w:val="-8"/>
        </w:rPr>
        <w:t xml:space="preserve"> </w:t>
      </w:r>
      <w:r>
        <w:t>avance</w:t>
      </w:r>
      <w:r>
        <w:rPr>
          <w:spacing w:val="-7"/>
        </w:rPr>
        <w:t xml:space="preserve"> </w:t>
      </w:r>
      <w:r>
        <w:t>de</w:t>
      </w:r>
      <w:r>
        <w:rPr>
          <w:spacing w:val="-5"/>
        </w:rPr>
        <w:t xml:space="preserve"> </w:t>
      </w:r>
      <w:r>
        <w:t>programas,</w:t>
      </w:r>
      <w:r>
        <w:rPr>
          <w:spacing w:val="-19"/>
        </w:rPr>
        <w:t xml:space="preserve"> </w:t>
      </w:r>
      <w:r>
        <w:t>metas</w:t>
      </w:r>
      <w:r>
        <w:t xml:space="preserve"> alcanzadas y estados financieros del período, así como su destino y el</w:t>
      </w:r>
      <w:r>
        <w:rPr>
          <w:spacing w:val="-40"/>
        </w:rPr>
        <w:t xml:space="preserve"> </w:t>
      </w:r>
      <w:r>
        <w:t>saldo.</w:t>
      </w:r>
    </w:p>
    <w:p w:rsidR="00D62FDB" w:rsidRDefault="0070218C">
      <w:pPr>
        <w:spacing w:line="268" w:lineRule="auto"/>
        <w:ind w:left="258" w:right="563"/>
        <w:rPr>
          <w:b/>
          <w:sz w:val="16"/>
        </w:rPr>
      </w:pPr>
      <w:r>
        <w:rPr>
          <w:b/>
          <w:sz w:val="16"/>
          <w:shd w:val="clear" w:color="auto" w:fill="D2D2D2"/>
        </w:rPr>
        <w:t>(El párrafo quinto del art. 10 fue reformado mediante decreto número 2042 publicado en el Periódico Oficial Extra de fecha</w:t>
      </w:r>
      <w:r>
        <w:rPr>
          <w:b/>
          <w:sz w:val="16"/>
        </w:rPr>
        <w:t xml:space="preserve"> </w:t>
      </w:r>
      <w:r>
        <w:rPr>
          <w:b/>
          <w:sz w:val="16"/>
          <w:shd w:val="clear" w:color="auto" w:fill="D2D2D2"/>
        </w:rPr>
        <w:t>6 de septiembre del 2013)</w:t>
      </w:r>
    </w:p>
    <w:p w:rsidR="00D62FDB" w:rsidRDefault="00D62FDB">
      <w:pPr>
        <w:pStyle w:val="Textoindependiente"/>
        <w:rPr>
          <w:b/>
          <w:sz w:val="18"/>
        </w:rPr>
      </w:pPr>
    </w:p>
    <w:p w:rsidR="00D62FDB" w:rsidRDefault="0070218C">
      <w:pPr>
        <w:pStyle w:val="Textoindependiente"/>
        <w:spacing w:before="123" w:line="273" w:lineRule="auto"/>
        <w:ind w:left="258" w:right="516"/>
        <w:jc w:val="both"/>
      </w:pPr>
      <w:r>
        <w:t>Los fideicomisos públicos que tengan como objeto principal financiar programas y proyectos de inversión deberán sujetarse a las disposiciones generales en la materia.</w:t>
      </w:r>
    </w:p>
    <w:p w:rsidR="00D62FDB" w:rsidRDefault="00D62FDB">
      <w:pPr>
        <w:pStyle w:val="Textoindependiente"/>
        <w:spacing w:before="11"/>
        <w:rPr>
          <w:sz w:val="32"/>
        </w:rPr>
      </w:pPr>
    </w:p>
    <w:p w:rsidR="00D62FDB" w:rsidRDefault="0070218C">
      <w:pPr>
        <w:pStyle w:val="Textoindependiente"/>
        <w:spacing w:line="276" w:lineRule="auto"/>
        <w:ind w:left="258" w:right="507"/>
        <w:jc w:val="both"/>
      </w:pPr>
      <w:r>
        <w:t xml:space="preserve">Cuando en alguna disposición legal se </w:t>
      </w:r>
      <w:r>
        <w:rPr>
          <w:spacing w:val="-3"/>
        </w:rPr>
        <w:t xml:space="preserve">haga </w:t>
      </w:r>
      <w:r>
        <w:t>referencia a la constitución de fondos, invar</w:t>
      </w:r>
      <w:r>
        <w:t>iablemente deberán ser considerados como fideicomisos públicos de administración y pago, debiendo observar lo establecido en el presente</w:t>
      </w:r>
      <w:r>
        <w:rPr>
          <w:spacing w:val="-26"/>
        </w:rPr>
        <w:t xml:space="preserve"> </w:t>
      </w:r>
      <w:r>
        <w:t>artículo.</w:t>
      </w:r>
    </w:p>
    <w:p w:rsidR="00D62FDB" w:rsidRDefault="0070218C">
      <w:pPr>
        <w:spacing w:line="271" w:lineRule="auto"/>
        <w:ind w:left="258" w:right="563"/>
        <w:rPr>
          <w:b/>
          <w:sz w:val="16"/>
        </w:rPr>
      </w:pPr>
      <w:r>
        <w:rPr>
          <w:b/>
          <w:sz w:val="16"/>
          <w:shd w:val="clear" w:color="auto" w:fill="D2D2D2"/>
        </w:rPr>
        <w:t>(El séptimo párrafo del art. 10 fue adicionado mediante decreto número 2042 publicado en el Periódico Oficial</w:t>
      </w:r>
      <w:r>
        <w:rPr>
          <w:b/>
          <w:sz w:val="16"/>
          <w:shd w:val="clear" w:color="auto" w:fill="D2D2D2"/>
        </w:rPr>
        <w:t xml:space="preserve"> Extra de</w:t>
      </w:r>
      <w:r>
        <w:rPr>
          <w:b/>
          <w:sz w:val="16"/>
        </w:rPr>
        <w:t xml:space="preserve"> </w:t>
      </w:r>
      <w:r>
        <w:rPr>
          <w:b/>
          <w:sz w:val="16"/>
          <w:shd w:val="clear" w:color="auto" w:fill="D2D2D2"/>
        </w:rPr>
        <w:t>fecha 6 de septiembre del 2013)</w:t>
      </w:r>
    </w:p>
    <w:p w:rsidR="00D62FDB" w:rsidRDefault="00D62FDB">
      <w:pPr>
        <w:pStyle w:val="Textoindependiente"/>
        <w:rPr>
          <w:b/>
          <w:sz w:val="18"/>
        </w:rPr>
      </w:pPr>
    </w:p>
    <w:p w:rsidR="00D62FDB" w:rsidRDefault="0070218C">
      <w:pPr>
        <w:pStyle w:val="Textoindependiente"/>
        <w:spacing w:before="120" w:line="276" w:lineRule="auto"/>
        <w:ind w:left="258" w:right="507"/>
        <w:jc w:val="both"/>
      </w:pPr>
      <w:r>
        <w:rPr>
          <w:b/>
        </w:rPr>
        <w:t xml:space="preserve">Artículo 11. </w:t>
      </w:r>
      <w:r>
        <w:t>Las Dependencias y Entidades podrán otorgar donativos y subsidios, cuando estén previstos en sus programas operativos anuales. Los recursos públicos otorgados</w:t>
      </w:r>
      <w:r>
        <w:rPr>
          <w:spacing w:val="-9"/>
        </w:rPr>
        <w:t xml:space="preserve"> </w:t>
      </w:r>
      <w:r>
        <w:t>mantendrán</w:t>
      </w:r>
      <w:r>
        <w:rPr>
          <w:spacing w:val="-6"/>
        </w:rPr>
        <w:t xml:space="preserve"> </w:t>
      </w:r>
      <w:r>
        <w:t>su</w:t>
      </w:r>
      <w:r>
        <w:rPr>
          <w:spacing w:val="-5"/>
        </w:rPr>
        <w:t xml:space="preserve"> </w:t>
      </w:r>
      <w:r>
        <w:t>naturaleza</w:t>
      </w:r>
      <w:r>
        <w:rPr>
          <w:spacing w:val="-4"/>
        </w:rPr>
        <w:t xml:space="preserve"> </w:t>
      </w:r>
      <w:r>
        <w:t>jurídica</w:t>
      </w:r>
      <w:r>
        <w:rPr>
          <w:spacing w:val="-9"/>
        </w:rPr>
        <w:t xml:space="preserve"> </w:t>
      </w:r>
      <w:r>
        <w:t>de</w:t>
      </w:r>
      <w:r>
        <w:rPr>
          <w:spacing w:val="-3"/>
        </w:rPr>
        <w:t xml:space="preserve"> </w:t>
      </w:r>
      <w:r>
        <w:t>recu</w:t>
      </w:r>
      <w:r>
        <w:t>rsos</w:t>
      </w:r>
      <w:r>
        <w:rPr>
          <w:spacing w:val="-7"/>
        </w:rPr>
        <w:t xml:space="preserve"> </w:t>
      </w:r>
      <w:r>
        <w:t>públicos</w:t>
      </w:r>
      <w:r>
        <w:rPr>
          <w:spacing w:val="-7"/>
        </w:rPr>
        <w:t xml:space="preserve"> </w:t>
      </w:r>
      <w:r>
        <w:t>estatales</w:t>
      </w:r>
      <w:r>
        <w:rPr>
          <w:spacing w:val="-5"/>
        </w:rPr>
        <w:t xml:space="preserve"> </w:t>
      </w:r>
      <w:r>
        <w:t>para</w:t>
      </w:r>
      <w:r>
        <w:rPr>
          <w:spacing w:val="-7"/>
        </w:rPr>
        <w:t xml:space="preserve"> </w:t>
      </w:r>
      <w:r>
        <w:t>efectos de su fiscalización y</w:t>
      </w:r>
      <w:r>
        <w:rPr>
          <w:spacing w:val="-6"/>
        </w:rPr>
        <w:t xml:space="preserve"> </w:t>
      </w:r>
      <w:r>
        <w:t>transparencia.</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06"/>
        <w:jc w:val="both"/>
      </w:pPr>
      <w:r>
        <w:t>Las Dependencias y Entidades en los programas de subsidios deberán cumplir con lo siguiente:</w:t>
      </w:r>
    </w:p>
    <w:p w:rsidR="00D62FDB" w:rsidRDefault="00D62FDB">
      <w:pPr>
        <w:pStyle w:val="Textoindependiente"/>
        <w:spacing w:before="5"/>
        <w:rPr>
          <w:sz w:val="27"/>
        </w:rPr>
      </w:pPr>
    </w:p>
    <w:p w:rsidR="00D62FDB" w:rsidRDefault="0070218C">
      <w:pPr>
        <w:pStyle w:val="Prrafodelista"/>
        <w:numPr>
          <w:ilvl w:val="0"/>
          <w:numId w:val="32"/>
        </w:numPr>
        <w:tabs>
          <w:tab w:val="left" w:pos="978"/>
          <w:tab w:val="left" w:pos="979"/>
        </w:tabs>
        <w:spacing w:line="278" w:lineRule="auto"/>
        <w:ind w:right="503"/>
        <w:rPr>
          <w:sz w:val="24"/>
        </w:rPr>
      </w:pPr>
      <w:r>
        <w:rPr>
          <w:spacing w:val="-6"/>
          <w:sz w:val="24"/>
        </w:rPr>
        <w:t xml:space="preserve">Identificar </w:t>
      </w:r>
      <w:r>
        <w:rPr>
          <w:spacing w:val="-4"/>
          <w:sz w:val="24"/>
        </w:rPr>
        <w:t xml:space="preserve">la </w:t>
      </w:r>
      <w:r>
        <w:rPr>
          <w:spacing w:val="-6"/>
          <w:sz w:val="24"/>
        </w:rPr>
        <w:t xml:space="preserve">población objetivo, </w:t>
      </w:r>
      <w:r>
        <w:rPr>
          <w:spacing w:val="-5"/>
          <w:sz w:val="24"/>
        </w:rPr>
        <w:t xml:space="preserve">tanto </w:t>
      </w:r>
      <w:r>
        <w:rPr>
          <w:spacing w:val="-4"/>
          <w:sz w:val="24"/>
        </w:rPr>
        <w:t xml:space="preserve">por </w:t>
      </w:r>
      <w:r>
        <w:rPr>
          <w:spacing w:val="-6"/>
          <w:sz w:val="24"/>
        </w:rPr>
        <w:t xml:space="preserve">grupo </w:t>
      </w:r>
      <w:r>
        <w:rPr>
          <w:spacing w:val="-7"/>
          <w:sz w:val="24"/>
        </w:rPr>
        <w:t xml:space="preserve">específico </w:t>
      </w:r>
      <w:r>
        <w:rPr>
          <w:spacing w:val="-6"/>
          <w:sz w:val="24"/>
        </w:rPr>
        <w:t xml:space="preserve">como </w:t>
      </w:r>
      <w:r>
        <w:rPr>
          <w:spacing w:val="-4"/>
          <w:sz w:val="24"/>
        </w:rPr>
        <w:t xml:space="preserve">por </w:t>
      </w:r>
      <w:r>
        <w:rPr>
          <w:spacing w:val="-6"/>
          <w:sz w:val="24"/>
        </w:rPr>
        <w:t xml:space="preserve">región </w:t>
      </w:r>
      <w:r>
        <w:rPr>
          <w:spacing w:val="-4"/>
          <w:sz w:val="24"/>
        </w:rPr>
        <w:t xml:space="preserve">del </w:t>
      </w:r>
      <w:r>
        <w:rPr>
          <w:spacing w:val="-6"/>
          <w:sz w:val="24"/>
        </w:rPr>
        <w:t xml:space="preserve">Estado </w:t>
      </w:r>
      <w:r>
        <w:rPr>
          <w:sz w:val="24"/>
        </w:rPr>
        <w:t>y</w:t>
      </w:r>
      <w:r>
        <w:rPr>
          <w:spacing w:val="-12"/>
          <w:sz w:val="24"/>
        </w:rPr>
        <w:t xml:space="preserve"> </w:t>
      </w:r>
      <w:r>
        <w:rPr>
          <w:spacing w:val="-6"/>
          <w:sz w:val="24"/>
        </w:rPr>
        <w:t>Municipios;</w:t>
      </w:r>
    </w:p>
    <w:p w:rsidR="00D62FDB" w:rsidRDefault="0070218C">
      <w:pPr>
        <w:pStyle w:val="Prrafodelista"/>
        <w:numPr>
          <w:ilvl w:val="0"/>
          <w:numId w:val="32"/>
        </w:numPr>
        <w:tabs>
          <w:tab w:val="left" w:pos="978"/>
          <w:tab w:val="left" w:pos="979"/>
        </w:tabs>
        <w:spacing w:line="272" w:lineRule="exact"/>
        <w:ind w:hanging="721"/>
        <w:rPr>
          <w:sz w:val="24"/>
        </w:rPr>
      </w:pPr>
      <w:r>
        <w:rPr>
          <w:spacing w:val="-4"/>
          <w:sz w:val="24"/>
        </w:rPr>
        <w:t xml:space="preserve">El </w:t>
      </w:r>
      <w:r>
        <w:rPr>
          <w:spacing w:val="-6"/>
          <w:sz w:val="24"/>
        </w:rPr>
        <w:t xml:space="preserve">propósito </w:t>
      </w:r>
      <w:r>
        <w:rPr>
          <w:sz w:val="24"/>
        </w:rPr>
        <w:t xml:space="preserve">y </w:t>
      </w:r>
      <w:r>
        <w:rPr>
          <w:spacing w:val="-6"/>
          <w:sz w:val="24"/>
        </w:rPr>
        <w:t>destino</w:t>
      </w:r>
      <w:r>
        <w:rPr>
          <w:spacing w:val="-41"/>
          <w:sz w:val="24"/>
        </w:rPr>
        <w:t xml:space="preserve"> </w:t>
      </w:r>
      <w:r>
        <w:rPr>
          <w:spacing w:val="-6"/>
          <w:sz w:val="24"/>
        </w:rPr>
        <w:t>principal;</w:t>
      </w:r>
    </w:p>
    <w:p w:rsidR="00D62FDB" w:rsidRDefault="0070218C">
      <w:pPr>
        <w:pStyle w:val="Prrafodelista"/>
        <w:numPr>
          <w:ilvl w:val="0"/>
          <w:numId w:val="32"/>
        </w:numPr>
        <w:tabs>
          <w:tab w:val="left" w:pos="978"/>
          <w:tab w:val="left" w:pos="979"/>
        </w:tabs>
        <w:spacing w:before="41"/>
        <w:ind w:hanging="721"/>
        <w:rPr>
          <w:sz w:val="24"/>
        </w:rPr>
      </w:pPr>
      <w:r>
        <w:rPr>
          <w:spacing w:val="-4"/>
          <w:sz w:val="24"/>
        </w:rPr>
        <w:t xml:space="preserve">La </w:t>
      </w:r>
      <w:r>
        <w:rPr>
          <w:spacing w:val="-6"/>
          <w:sz w:val="24"/>
        </w:rPr>
        <w:t xml:space="preserve">temporalidad </w:t>
      </w:r>
      <w:r>
        <w:rPr>
          <w:spacing w:val="-4"/>
          <w:sz w:val="24"/>
        </w:rPr>
        <w:t>de su</w:t>
      </w:r>
      <w:r>
        <w:rPr>
          <w:spacing w:val="-34"/>
          <w:sz w:val="24"/>
        </w:rPr>
        <w:t xml:space="preserve"> </w:t>
      </w:r>
      <w:r>
        <w:rPr>
          <w:spacing w:val="-6"/>
          <w:sz w:val="24"/>
        </w:rPr>
        <w:t>otorgamiento;</w:t>
      </w:r>
    </w:p>
    <w:p w:rsidR="00D62FDB" w:rsidRDefault="0070218C">
      <w:pPr>
        <w:pStyle w:val="Prrafodelista"/>
        <w:numPr>
          <w:ilvl w:val="0"/>
          <w:numId w:val="32"/>
        </w:numPr>
        <w:tabs>
          <w:tab w:val="left" w:pos="978"/>
          <w:tab w:val="left" w:pos="979"/>
        </w:tabs>
        <w:spacing w:before="42"/>
        <w:ind w:hanging="721"/>
        <w:rPr>
          <w:sz w:val="24"/>
        </w:rPr>
      </w:pPr>
      <w:r>
        <w:rPr>
          <w:spacing w:val="-6"/>
          <w:sz w:val="24"/>
        </w:rPr>
        <w:t>Prever</w:t>
      </w:r>
      <w:r>
        <w:rPr>
          <w:spacing w:val="-12"/>
          <w:sz w:val="24"/>
        </w:rPr>
        <w:t xml:space="preserve"> </w:t>
      </w:r>
      <w:r>
        <w:rPr>
          <w:spacing w:val="-5"/>
          <w:sz w:val="24"/>
        </w:rPr>
        <w:t>los</w:t>
      </w:r>
      <w:r>
        <w:rPr>
          <w:spacing w:val="-13"/>
          <w:sz w:val="24"/>
        </w:rPr>
        <w:t xml:space="preserve"> </w:t>
      </w:r>
      <w:r>
        <w:rPr>
          <w:spacing w:val="-6"/>
          <w:sz w:val="24"/>
        </w:rPr>
        <w:t>montos</w:t>
      </w:r>
      <w:r>
        <w:rPr>
          <w:spacing w:val="-11"/>
          <w:sz w:val="24"/>
        </w:rPr>
        <w:t xml:space="preserve"> </w:t>
      </w:r>
      <w:r>
        <w:rPr>
          <w:spacing w:val="-6"/>
          <w:sz w:val="24"/>
        </w:rPr>
        <w:t>máximos</w:t>
      </w:r>
      <w:r>
        <w:rPr>
          <w:spacing w:val="-12"/>
          <w:sz w:val="24"/>
        </w:rPr>
        <w:t xml:space="preserve"> </w:t>
      </w:r>
      <w:r>
        <w:rPr>
          <w:spacing w:val="-4"/>
          <w:sz w:val="24"/>
        </w:rPr>
        <w:t>por</w:t>
      </w:r>
      <w:r>
        <w:rPr>
          <w:spacing w:val="-14"/>
          <w:sz w:val="24"/>
        </w:rPr>
        <w:t xml:space="preserve"> </w:t>
      </w:r>
      <w:r>
        <w:rPr>
          <w:spacing w:val="-6"/>
          <w:sz w:val="24"/>
        </w:rPr>
        <w:t>beneficiario</w:t>
      </w:r>
      <w:r>
        <w:rPr>
          <w:spacing w:val="-8"/>
          <w:sz w:val="24"/>
        </w:rPr>
        <w:t xml:space="preserve"> </w:t>
      </w:r>
      <w:r>
        <w:rPr>
          <w:sz w:val="24"/>
        </w:rPr>
        <w:t>y</w:t>
      </w:r>
      <w:r>
        <w:rPr>
          <w:spacing w:val="-12"/>
          <w:sz w:val="24"/>
        </w:rPr>
        <w:t xml:space="preserve"> </w:t>
      </w:r>
      <w:r>
        <w:rPr>
          <w:spacing w:val="-6"/>
          <w:sz w:val="24"/>
        </w:rPr>
        <w:t>porcentaje</w:t>
      </w:r>
      <w:r>
        <w:rPr>
          <w:spacing w:val="-12"/>
          <w:sz w:val="24"/>
        </w:rPr>
        <w:t xml:space="preserve"> </w:t>
      </w:r>
      <w:r>
        <w:rPr>
          <w:spacing w:val="-4"/>
          <w:sz w:val="24"/>
        </w:rPr>
        <w:t>del</w:t>
      </w:r>
      <w:r>
        <w:rPr>
          <w:spacing w:val="-11"/>
          <w:sz w:val="24"/>
        </w:rPr>
        <w:t xml:space="preserve"> </w:t>
      </w:r>
      <w:r>
        <w:rPr>
          <w:spacing w:val="-6"/>
          <w:sz w:val="24"/>
        </w:rPr>
        <w:t>costo</w:t>
      </w:r>
      <w:r>
        <w:rPr>
          <w:spacing w:val="-9"/>
          <w:sz w:val="24"/>
        </w:rPr>
        <w:t xml:space="preserve"> </w:t>
      </w:r>
      <w:r>
        <w:rPr>
          <w:spacing w:val="-5"/>
          <w:sz w:val="24"/>
        </w:rPr>
        <w:t>total</w:t>
      </w:r>
      <w:r>
        <w:rPr>
          <w:spacing w:val="-11"/>
          <w:sz w:val="24"/>
        </w:rPr>
        <w:t xml:space="preserve"> </w:t>
      </w:r>
      <w:r>
        <w:rPr>
          <w:spacing w:val="-5"/>
          <w:sz w:val="24"/>
        </w:rPr>
        <w:t>del</w:t>
      </w:r>
      <w:r>
        <w:rPr>
          <w:spacing w:val="-14"/>
          <w:sz w:val="24"/>
        </w:rPr>
        <w:t xml:space="preserve"> </w:t>
      </w:r>
      <w:r>
        <w:rPr>
          <w:spacing w:val="-6"/>
          <w:sz w:val="24"/>
        </w:rPr>
        <w:t>programa;</w:t>
      </w:r>
    </w:p>
    <w:p w:rsidR="00D62FDB" w:rsidRDefault="0070218C">
      <w:pPr>
        <w:pStyle w:val="Prrafodelista"/>
        <w:numPr>
          <w:ilvl w:val="0"/>
          <w:numId w:val="32"/>
        </w:numPr>
        <w:tabs>
          <w:tab w:val="left" w:pos="978"/>
          <w:tab w:val="left" w:pos="979"/>
        </w:tabs>
        <w:spacing w:before="41"/>
        <w:ind w:hanging="721"/>
        <w:rPr>
          <w:sz w:val="24"/>
        </w:rPr>
      </w:pPr>
      <w:r>
        <w:rPr>
          <w:spacing w:val="-6"/>
          <w:sz w:val="24"/>
        </w:rPr>
        <w:t>Determinar</w:t>
      </w:r>
      <w:r>
        <w:rPr>
          <w:spacing w:val="-13"/>
          <w:sz w:val="24"/>
        </w:rPr>
        <w:t xml:space="preserve"> </w:t>
      </w:r>
      <w:r>
        <w:rPr>
          <w:spacing w:val="-5"/>
          <w:sz w:val="24"/>
        </w:rPr>
        <w:t>los</w:t>
      </w:r>
      <w:r>
        <w:rPr>
          <w:spacing w:val="-12"/>
          <w:sz w:val="24"/>
        </w:rPr>
        <w:t xml:space="preserve"> </w:t>
      </w:r>
      <w:r>
        <w:rPr>
          <w:spacing w:val="-6"/>
          <w:sz w:val="24"/>
        </w:rPr>
        <w:t>mecanismos</w:t>
      </w:r>
      <w:r>
        <w:rPr>
          <w:spacing w:val="-14"/>
          <w:sz w:val="24"/>
        </w:rPr>
        <w:t xml:space="preserve"> </w:t>
      </w:r>
      <w:r>
        <w:rPr>
          <w:spacing w:val="-4"/>
          <w:sz w:val="24"/>
        </w:rPr>
        <w:t>de</w:t>
      </w:r>
      <w:r>
        <w:rPr>
          <w:spacing w:val="-13"/>
          <w:sz w:val="24"/>
        </w:rPr>
        <w:t xml:space="preserve"> </w:t>
      </w:r>
      <w:r>
        <w:rPr>
          <w:spacing w:val="-6"/>
          <w:sz w:val="24"/>
        </w:rPr>
        <w:t>distribución,</w:t>
      </w:r>
      <w:r>
        <w:rPr>
          <w:spacing w:val="-11"/>
          <w:sz w:val="24"/>
        </w:rPr>
        <w:t xml:space="preserve"> </w:t>
      </w:r>
      <w:r>
        <w:rPr>
          <w:spacing w:val="-6"/>
          <w:sz w:val="24"/>
        </w:rPr>
        <w:t>operación</w:t>
      </w:r>
      <w:r>
        <w:rPr>
          <w:spacing w:val="-9"/>
          <w:sz w:val="24"/>
        </w:rPr>
        <w:t xml:space="preserve"> </w:t>
      </w:r>
      <w:r>
        <w:rPr>
          <w:sz w:val="24"/>
        </w:rPr>
        <w:t>y</w:t>
      </w:r>
      <w:r>
        <w:rPr>
          <w:spacing w:val="-14"/>
          <w:sz w:val="24"/>
        </w:rPr>
        <w:t xml:space="preserve"> </w:t>
      </w:r>
      <w:r>
        <w:rPr>
          <w:spacing w:val="-6"/>
          <w:sz w:val="24"/>
        </w:rPr>
        <w:t>administr</w:t>
      </w:r>
      <w:r>
        <w:rPr>
          <w:spacing w:val="-6"/>
          <w:sz w:val="24"/>
        </w:rPr>
        <w:t>ación;</w:t>
      </w:r>
    </w:p>
    <w:p w:rsidR="00D62FDB" w:rsidRDefault="0070218C">
      <w:pPr>
        <w:pStyle w:val="Prrafodelista"/>
        <w:numPr>
          <w:ilvl w:val="0"/>
          <w:numId w:val="32"/>
        </w:numPr>
        <w:tabs>
          <w:tab w:val="left" w:pos="978"/>
          <w:tab w:val="left" w:pos="979"/>
        </w:tabs>
        <w:spacing w:before="43"/>
        <w:ind w:hanging="721"/>
        <w:rPr>
          <w:sz w:val="24"/>
        </w:rPr>
      </w:pPr>
      <w:r>
        <w:rPr>
          <w:spacing w:val="-6"/>
          <w:sz w:val="24"/>
        </w:rPr>
        <w:t>Garantizar</w:t>
      </w:r>
      <w:r>
        <w:rPr>
          <w:spacing w:val="-13"/>
          <w:sz w:val="24"/>
        </w:rPr>
        <w:t xml:space="preserve"> </w:t>
      </w:r>
      <w:r>
        <w:rPr>
          <w:spacing w:val="-5"/>
          <w:sz w:val="24"/>
        </w:rPr>
        <w:t>que</w:t>
      </w:r>
      <w:r>
        <w:rPr>
          <w:spacing w:val="-11"/>
          <w:sz w:val="24"/>
        </w:rPr>
        <w:t xml:space="preserve"> </w:t>
      </w:r>
      <w:r>
        <w:rPr>
          <w:spacing w:val="-5"/>
          <w:sz w:val="24"/>
        </w:rPr>
        <w:t>los</w:t>
      </w:r>
      <w:r>
        <w:rPr>
          <w:spacing w:val="-12"/>
          <w:sz w:val="24"/>
        </w:rPr>
        <w:t xml:space="preserve"> </w:t>
      </w:r>
      <w:r>
        <w:rPr>
          <w:spacing w:val="-6"/>
          <w:sz w:val="24"/>
        </w:rPr>
        <w:t>recursos</w:t>
      </w:r>
      <w:r>
        <w:rPr>
          <w:spacing w:val="-11"/>
          <w:sz w:val="24"/>
        </w:rPr>
        <w:t xml:space="preserve"> </w:t>
      </w:r>
      <w:r>
        <w:rPr>
          <w:spacing w:val="-4"/>
          <w:sz w:val="24"/>
        </w:rPr>
        <w:t>se</w:t>
      </w:r>
      <w:r>
        <w:rPr>
          <w:spacing w:val="-13"/>
          <w:sz w:val="24"/>
        </w:rPr>
        <w:t xml:space="preserve"> </w:t>
      </w:r>
      <w:r>
        <w:rPr>
          <w:spacing w:val="-6"/>
          <w:sz w:val="24"/>
        </w:rPr>
        <w:t>entreguen</w:t>
      </w:r>
      <w:r>
        <w:rPr>
          <w:spacing w:val="-11"/>
          <w:sz w:val="24"/>
        </w:rPr>
        <w:t xml:space="preserve"> </w:t>
      </w:r>
      <w:r>
        <w:rPr>
          <w:sz w:val="24"/>
        </w:rPr>
        <w:t>a</w:t>
      </w:r>
      <w:r>
        <w:rPr>
          <w:spacing w:val="-11"/>
          <w:sz w:val="24"/>
        </w:rPr>
        <w:t xml:space="preserve"> </w:t>
      </w:r>
      <w:r>
        <w:rPr>
          <w:spacing w:val="-4"/>
          <w:sz w:val="24"/>
        </w:rPr>
        <w:t>la</w:t>
      </w:r>
      <w:r>
        <w:rPr>
          <w:spacing w:val="-12"/>
          <w:sz w:val="24"/>
        </w:rPr>
        <w:t xml:space="preserve"> </w:t>
      </w:r>
      <w:r>
        <w:rPr>
          <w:spacing w:val="-6"/>
          <w:sz w:val="24"/>
        </w:rPr>
        <w:t>población</w:t>
      </w:r>
      <w:r>
        <w:rPr>
          <w:spacing w:val="-13"/>
          <w:sz w:val="24"/>
        </w:rPr>
        <w:t xml:space="preserve"> </w:t>
      </w:r>
      <w:r>
        <w:rPr>
          <w:spacing w:val="-6"/>
          <w:sz w:val="24"/>
        </w:rPr>
        <w:t>objetivo;</w:t>
      </w:r>
    </w:p>
    <w:p w:rsidR="00D62FDB" w:rsidRDefault="0070218C">
      <w:pPr>
        <w:pStyle w:val="Prrafodelista"/>
        <w:numPr>
          <w:ilvl w:val="0"/>
          <w:numId w:val="32"/>
        </w:numPr>
        <w:tabs>
          <w:tab w:val="left" w:pos="978"/>
          <w:tab w:val="left" w:pos="979"/>
        </w:tabs>
        <w:spacing w:before="41" w:line="276" w:lineRule="auto"/>
        <w:ind w:right="505"/>
        <w:rPr>
          <w:sz w:val="24"/>
        </w:rPr>
      </w:pPr>
      <w:r>
        <w:rPr>
          <w:spacing w:val="-6"/>
          <w:sz w:val="24"/>
        </w:rPr>
        <w:t xml:space="preserve">Remitir </w:t>
      </w:r>
      <w:r>
        <w:rPr>
          <w:sz w:val="24"/>
        </w:rPr>
        <w:t xml:space="preserve">a </w:t>
      </w:r>
      <w:r>
        <w:rPr>
          <w:spacing w:val="-4"/>
          <w:sz w:val="24"/>
        </w:rPr>
        <w:t xml:space="preserve">la </w:t>
      </w:r>
      <w:r>
        <w:rPr>
          <w:spacing w:val="-6"/>
          <w:sz w:val="24"/>
        </w:rPr>
        <w:t xml:space="preserve">Secretaría </w:t>
      </w:r>
      <w:r>
        <w:rPr>
          <w:spacing w:val="-4"/>
          <w:sz w:val="24"/>
        </w:rPr>
        <w:t xml:space="preserve">el </w:t>
      </w:r>
      <w:r>
        <w:rPr>
          <w:spacing w:val="-6"/>
          <w:sz w:val="24"/>
        </w:rPr>
        <w:t xml:space="preserve">programa </w:t>
      </w:r>
      <w:r>
        <w:rPr>
          <w:sz w:val="24"/>
        </w:rPr>
        <w:t xml:space="preserve">e </w:t>
      </w:r>
      <w:r>
        <w:rPr>
          <w:spacing w:val="-6"/>
          <w:sz w:val="24"/>
        </w:rPr>
        <w:t xml:space="preserve">informes trimestrales </w:t>
      </w:r>
      <w:r>
        <w:rPr>
          <w:spacing w:val="-4"/>
          <w:sz w:val="24"/>
        </w:rPr>
        <w:t xml:space="preserve">de </w:t>
      </w:r>
      <w:r>
        <w:rPr>
          <w:spacing w:val="-6"/>
          <w:sz w:val="24"/>
        </w:rPr>
        <w:t xml:space="preserve">avance </w:t>
      </w:r>
      <w:r>
        <w:rPr>
          <w:sz w:val="24"/>
        </w:rPr>
        <w:t xml:space="preserve">y </w:t>
      </w:r>
      <w:r>
        <w:rPr>
          <w:spacing w:val="-6"/>
          <w:sz w:val="24"/>
        </w:rPr>
        <w:t>resultados alcanzados</w:t>
      </w:r>
      <w:r>
        <w:rPr>
          <w:spacing w:val="-14"/>
          <w:sz w:val="24"/>
        </w:rPr>
        <w:t xml:space="preserve"> </w:t>
      </w:r>
      <w:r>
        <w:rPr>
          <w:spacing w:val="-5"/>
          <w:sz w:val="24"/>
        </w:rPr>
        <w:t>para</w:t>
      </w:r>
      <w:r>
        <w:rPr>
          <w:spacing w:val="-11"/>
          <w:sz w:val="24"/>
        </w:rPr>
        <w:t xml:space="preserve"> </w:t>
      </w:r>
      <w:r>
        <w:rPr>
          <w:spacing w:val="-4"/>
          <w:sz w:val="24"/>
        </w:rPr>
        <w:t>su</w:t>
      </w:r>
      <w:r>
        <w:rPr>
          <w:spacing w:val="-10"/>
          <w:sz w:val="24"/>
        </w:rPr>
        <w:t xml:space="preserve"> </w:t>
      </w:r>
      <w:r>
        <w:rPr>
          <w:spacing w:val="-6"/>
          <w:sz w:val="24"/>
        </w:rPr>
        <w:t>publicación</w:t>
      </w:r>
      <w:r>
        <w:rPr>
          <w:spacing w:val="-13"/>
          <w:sz w:val="24"/>
        </w:rPr>
        <w:t xml:space="preserve"> </w:t>
      </w:r>
      <w:r>
        <w:rPr>
          <w:spacing w:val="-4"/>
          <w:sz w:val="24"/>
        </w:rPr>
        <w:t>en</w:t>
      </w:r>
      <w:r>
        <w:rPr>
          <w:spacing w:val="-10"/>
          <w:sz w:val="24"/>
        </w:rPr>
        <w:t xml:space="preserve"> </w:t>
      </w:r>
      <w:r>
        <w:rPr>
          <w:spacing w:val="-4"/>
          <w:sz w:val="24"/>
        </w:rPr>
        <w:t>la</w:t>
      </w:r>
      <w:r>
        <w:rPr>
          <w:spacing w:val="-11"/>
          <w:sz w:val="24"/>
        </w:rPr>
        <w:t xml:space="preserve"> </w:t>
      </w:r>
      <w:r>
        <w:rPr>
          <w:spacing w:val="-6"/>
          <w:sz w:val="24"/>
        </w:rPr>
        <w:t>página</w:t>
      </w:r>
      <w:r>
        <w:rPr>
          <w:spacing w:val="-13"/>
          <w:sz w:val="24"/>
        </w:rPr>
        <w:t xml:space="preserve"> </w:t>
      </w:r>
      <w:r>
        <w:rPr>
          <w:spacing w:val="-4"/>
          <w:sz w:val="24"/>
        </w:rPr>
        <w:t>de</w:t>
      </w:r>
      <w:r>
        <w:rPr>
          <w:spacing w:val="-8"/>
          <w:sz w:val="24"/>
        </w:rPr>
        <w:t xml:space="preserve"> </w:t>
      </w:r>
      <w:r>
        <w:rPr>
          <w:spacing w:val="-6"/>
          <w:sz w:val="24"/>
        </w:rPr>
        <w:t>internet</w:t>
      </w:r>
      <w:r>
        <w:rPr>
          <w:spacing w:val="-14"/>
          <w:sz w:val="24"/>
        </w:rPr>
        <w:t xml:space="preserve"> </w:t>
      </w:r>
      <w:r>
        <w:rPr>
          <w:spacing w:val="-4"/>
          <w:sz w:val="24"/>
        </w:rPr>
        <w:t>de</w:t>
      </w:r>
      <w:r>
        <w:rPr>
          <w:spacing w:val="-10"/>
          <w:sz w:val="24"/>
        </w:rPr>
        <w:t xml:space="preserve"> </w:t>
      </w:r>
      <w:r>
        <w:rPr>
          <w:spacing w:val="-4"/>
          <w:sz w:val="24"/>
        </w:rPr>
        <w:t>la</w:t>
      </w:r>
      <w:r>
        <w:rPr>
          <w:spacing w:val="-13"/>
          <w:sz w:val="24"/>
        </w:rPr>
        <w:t xml:space="preserve"> </w:t>
      </w:r>
      <w:r>
        <w:rPr>
          <w:spacing w:val="-6"/>
          <w:sz w:val="24"/>
        </w:rPr>
        <w:t>misma,</w:t>
      </w:r>
      <w:r>
        <w:rPr>
          <w:spacing w:val="-11"/>
          <w:sz w:val="24"/>
        </w:rPr>
        <w:t xml:space="preserve"> </w:t>
      </w:r>
      <w:r>
        <w:rPr>
          <w:sz w:val="24"/>
        </w:rPr>
        <w:t>y</w:t>
      </w:r>
    </w:p>
    <w:p w:rsidR="00D62FDB" w:rsidRDefault="0070218C">
      <w:pPr>
        <w:pStyle w:val="Prrafodelista"/>
        <w:numPr>
          <w:ilvl w:val="0"/>
          <w:numId w:val="32"/>
        </w:numPr>
        <w:tabs>
          <w:tab w:val="left" w:pos="978"/>
          <w:tab w:val="left" w:pos="979"/>
        </w:tabs>
        <w:spacing w:line="278" w:lineRule="auto"/>
        <w:ind w:right="504"/>
        <w:rPr>
          <w:sz w:val="24"/>
        </w:rPr>
      </w:pPr>
      <w:r>
        <w:rPr>
          <w:spacing w:val="-5"/>
          <w:sz w:val="24"/>
        </w:rPr>
        <w:t>Las</w:t>
      </w:r>
      <w:r>
        <w:rPr>
          <w:spacing w:val="-13"/>
          <w:sz w:val="24"/>
        </w:rPr>
        <w:t xml:space="preserve"> </w:t>
      </w:r>
      <w:r>
        <w:rPr>
          <w:spacing w:val="-6"/>
          <w:sz w:val="24"/>
        </w:rPr>
        <w:t>demás</w:t>
      </w:r>
      <w:r>
        <w:rPr>
          <w:spacing w:val="-10"/>
          <w:sz w:val="24"/>
        </w:rPr>
        <w:t xml:space="preserve"> </w:t>
      </w:r>
      <w:r>
        <w:rPr>
          <w:spacing w:val="-7"/>
          <w:sz w:val="24"/>
        </w:rPr>
        <w:t>obligaciones</w:t>
      </w:r>
      <w:r>
        <w:rPr>
          <w:spacing w:val="-10"/>
          <w:sz w:val="24"/>
        </w:rPr>
        <w:t xml:space="preserve"> </w:t>
      </w:r>
      <w:r>
        <w:rPr>
          <w:spacing w:val="-6"/>
          <w:sz w:val="24"/>
        </w:rPr>
        <w:t>contenidas</w:t>
      </w:r>
      <w:r>
        <w:rPr>
          <w:spacing w:val="-12"/>
          <w:sz w:val="24"/>
        </w:rPr>
        <w:t xml:space="preserve"> </w:t>
      </w:r>
      <w:r>
        <w:rPr>
          <w:spacing w:val="-4"/>
          <w:sz w:val="24"/>
        </w:rPr>
        <w:t>en</w:t>
      </w:r>
      <w:r>
        <w:rPr>
          <w:spacing w:val="-8"/>
          <w:sz w:val="24"/>
        </w:rPr>
        <w:t xml:space="preserve"> </w:t>
      </w:r>
      <w:r>
        <w:rPr>
          <w:spacing w:val="-4"/>
          <w:sz w:val="24"/>
        </w:rPr>
        <w:t>la</w:t>
      </w:r>
      <w:r>
        <w:rPr>
          <w:spacing w:val="-11"/>
          <w:sz w:val="24"/>
        </w:rPr>
        <w:t xml:space="preserve"> </w:t>
      </w:r>
      <w:r>
        <w:rPr>
          <w:spacing w:val="-6"/>
          <w:sz w:val="24"/>
        </w:rPr>
        <w:t>presente</w:t>
      </w:r>
      <w:r>
        <w:rPr>
          <w:spacing w:val="-12"/>
          <w:sz w:val="24"/>
        </w:rPr>
        <w:t xml:space="preserve"> </w:t>
      </w:r>
      <w:r>
        <w:rPr>
          <w:spacing w:val="-4"/>
          <w:sz w:val="24"/>
        </w:rPr>
        <w:t>Ley</w:t>
      </w:r>
      <w:r>
        <w:rPr>
          <w:spacing w:val="-12"/>
          <w:sz w:val="24"/>
        </w:rPr>
        <w:t xml:space="preserve"> </w:t>
      </w:r>
      <w:r>
        <w:rPr>
          <w:sz w:val="24"/>
        </w:rPr>
        <w:t>y</w:t>
      </w:r>
      <w:r>
        <w:rPr>
          <w:spacing w:val="-12"/>
          <w:sz w:val="24"/>
        </w:rPr>
        <w:t xml:space="preserve"> </w:t>
      </w:r>
      <w:r>
        <w:rPr>
          <w:spacing w:val="-4"/>
          <w:sz w:val="24"/>
        </w:rPr>
        <w:t>su</w:t>
      </w:r>
      <w:r>
        <w:rPr>
          <w:spacing w:val="-9"/>
          <w:sz w:val="24"/>
        </w:rPr>
        <w:t xml:space="preserve"> </w:t>
      </w:r>
      <w:r>
        <w:rPr>
          <w:spacing w:val="-6"/>
          <w:sz w:val="24"/>
        </w:rPr>
        <w:t>Reglamento,</w:t>
      </w:r>
      <w:r>
        <w:rPr>
          <w:spacing w:val="-12"/>
          <w:sz w:val="24"/>
        </w:rPr>
        <w:t xml:space="preserve"> </w:t>
      </w:r>
      <w:r>
        <w:rPr>
          <w:spacing w:val="-4"/>
          <w:sz w:val="24"/>
        </w:rPr>
        <w:t>así</w:t>
      </w:r>
      <w:r>
        <w:rPr>
          <w:spacing w:val="-12"/>
          <w:sz w:val="24"/>
        </w:rPr>
        <w:t xml:space="preserve"> </w:t>
      </w:r>
      <w:r>
        <w:rPr>
          <w:spacing w:val="-6"/>
          <w:sz w:val="24"/>
        </w:rPr>
        <w:t>como</w:t>
      </w:r>
      <w:r>
        <w:rPr>
          <w:spacing w:val="-10"/>
          <w:sz w:val="24"/>
        </w:rPr>
        <w:t xml:space="preserve"> </w:t>
      </w:r>
      <w:r>
        <w:rPr>
          <w:spacing w:val="-5"/>
          <w:sz w:val="24"/>
        </w:rPr>
        <w:t xml:space="preserve">las </w:t>
      </w:r>
      <w:r>
        <w:rPr>
          <w:spacing w:val="-7"/>
          <w:sz w:val="24"/>
        </w:rPr>
        <w:t>señaladas</w:t>
      </w:r>
      <w:r>
        <w:rPr>
          <w:spacing w:val="-12"/>
          <w:sz w:val="24"/>
        </w:rPr>
        <w:t xml:space="preserve"> </w:t>
      </w:r>
      <w:r>
        <w:rPr>
          <w:spacing w:val="-4"/>
          <w:sz w:val="24"/>
        </w:rPr>
        <w:t>por</w:t>
      </w:r>
      <w:r>
        <w:rPr>
          <w:spacing w:val="-15"/>
          <w:sz w:val="24"/>
        </w:rPr>
        <w:t xml:space="preserve"> </w:t>
      </w:r>
      <w:r>
        <w:rPr>
          <w:sz w:val="24"/>
        </w:rPr>
        <w:t>el</w:t>
      </w:r>
      <w:r>
        <w:rPr>
          <w:spacing w:val="-12"/>
          <w:sz w:val="24"/>
        </w:rPr>
        <w:t xml:space="preserve"> </w:t>
      </w:r>
      <w:r>
        <w:rPr>
          <w:spacing w:val="-6"/>
          <w:sz w:val="24"/>
        </w:rPr>
        <w:t>Consejo</w:t>
      </w:r>
      <w:r>
        <w:rPr>
          <w:spacing w:val="-13"/>
          <w:sz w:val="24"/>
        </w:rPr>
        <w:t xml:space="preserve"> </w:t>
      </w:r>
      <w:r>
        <w:rPr>
          <w:spacing w:val="-6"/>
          <w:sz w:val="24"/>
        </w:rPr>
        <w:t>Nacional</w:t>
      </w:r>
      <w:r>
        <w:rPr>
          <w:spacing w:val="-14"/>
          <w:sz w:val="24"/>
        </w:rPr>
        <w:t xml:space="preserve"> </w:t>
      </w:r>
      <w:r>
        <w:rPr>
          <w:spacing w:val="-4"/>
          <w:sz w:val="24"/>
        </w:rPr>
        <w:t>de</w:t>
      </w:r>
      <w:r>
        <w:rPr>
          <w:spacing w:val="-11"/>
          <w:sz w:val="24"/>
        </w:rPr>
        <w:t xml:space="preserve"> </w:t>
      </w:r>
      <w:r>
        <w:rPr>
          <w:spacing w:val="-6"/>
          <w:sz w:val="24"/>
        </w:rPr>
        <w:t>Armonización</w:t>
      </w:r>
      <w:r>
        <w:rPr>
          <w:spacing w:val="-11"/>
          <w:sz w:val="24"/>
        </w:rPr>
        <w:t xml:space="preserve"> </w:t>
      </w:r>
      <w:r>
        <w:rPr>
          <w:spacing w:val="-6"/>
          <w:sz w:val="24"/>
        </w:rPr>
        <w:t>Contable.</w:t>
      </w:r>
    </w:p>
    <w:p w:rsidR="00D62FDB" w:rsidRDefault="00D62FDB">
      <w:pPr>
        <w:pStyle w:val="Textoindependiente"/>
        <w:rPr>
          <w:sz w:val="27"/>
        </w:rPr>
      </w:pPr>
    </w:p>
    <w:p w:rsidR="00D62FDB" w:rsidRDefault="0070218C">
      <w:pPr>
        <w:pStyle w:val="Textoindependiente"/>
        <w:spacing w:line="276" w:lineRule="auto"/>
        <w:ind w:left="258" w:right="507"/>
        <w:jc w:val="both"/>
      </w:pPr>
      <w:r>
        <w:rPr>
          <w:spacing w:val="-7"/>
        </w:rPr>
        <w:t xml:space="preserve">Tratándose </w:t>
      </w:r>
      <w:r>
        <w:rPr>
          <w:spacing w:val="-4"/>
        </w:rPr>
        <w:t xml:space="preserve">de </w:t>
      </w:r>
      <w:r>
        <w:rPr>
          <w:spacing w:val="-6"/>
        </w:rPr>
        <w:t xml:space="preserve">donativos, </w:t>
      </w:r>
      <w:r>
        <w:rPr>
          <w:spacing w:val="-5"/>
        </w:rPr>
        <w:t xml:space="preserve">las </w:t>
      </w:r>
      <w:r>
        <w:rPr>
          <w:spacing w:val="-7"/>
        </w:rPr>
        <w:t xml:space="preserve">Dependencias </w:t>
      </w:r>
      <w:r>
        <w:t xml:space="preserve">y </w:t>
      </w:r>
      <w:r>
        <w:rPr>
          <w:spacing w:val="-6"/>
        </w:rPr>
        <w:t xml:space="preserve">Entidades deberán cumplir </w:t>
      </w:r>
      <w:r>
        <w:rPr>
          <w:spacing w:val="-5"/>
        </w:rPr>
        <w:t xml:space="preserve">con </w:t>
      </w:r>
      <w:r>
        <w:rPr>
          <w:spacing w:val="-3"/>
        </w:rPr>
        <w:t xml:space="preserve">lo </w:t>
      </w:r>
      <w:r>
        <w:rPr>
          <w:spacing w:val="-6"/>
        </w:rPr>
        <w:t xml:space="preserve">establecido </w:t>
      </w:r>
      <w:r>
        <w:rPr>
          <w:spacing w:val="-4"/>
        </w:rPr>
        <w:t xml:space="preserve">en el </w:t>
      </w:r>
      <w:r>
        <w:rPr>
          <w:spacing w:val="-6"/>
        </w:rPr>
        <w:t xml:space="preserve">artículo </w:t>
      </w:r>
      <w:r>
        <w:rPr>
          <w:spacing w:val="-4"/>
        </w:rPr>
        <w:t xml:space="preserve">76 de la </w:t>
      </w:r>
      <w:r>
        <w:rPr>
          <w:spacing w:val="-6"/>
        </w:rPr>
        <w:t xml:space="preserve">presente </w:t>
      </w:r>
      <w:r>
        <w:rPr>
          <w:spacing w:val="-5"/>
        </w:rPr>
        <w:t>Ley.</w:t>
      </w:r>
    </w:p>
    <w:p w:rsidR="00D62FDB" w:rsidRDefault="0070218C">
      <w:pPr>
        <w:spacing w:line="276" w:lineRule="auto"/>
        <w:ind w:left="258" w:right="508"/>
        <w:jc w:val="both"/>
        <w:rPr>
          <w:b/>
          <w:sz w:val="18"/>
        </w:rPr>
      </w:pPr>
      <w:r>
        <w:rPr>
          <w:b/>
          <w:spacing w:val="-6"/>
          <w:sz w:val="18"/>
          <w:shd w:val="clear" w:color="auto" w:fill="C0C0C0"/>
        </w:rPr>
        <w:t xml:space="preserve">(Artículo </w:t>
      </w:r>
      <w:r>
        <w:rPr>
          <w:b/>
          <w:spacing w:val="-4"/>
          <w:sz w:val="18"/>
          <w:shd w:val="clear" w:color="auto" w:fill="C0C0C0"/>
        </w:rPr>
        <w:t xml:space="preserve">11 </w:t>
      </w:r>
      <w:r>
        <w:rPr>
          <w:b/>
          <w:spacing w:val="-6"/>
          <w:sz w:val="18"/>
          <w:shd w:val="clear" w:color="auto" w:fill="C0C0C0"/>
        </w:rPr>
        <w:t xml:space="preserve">reformado mediante decreto número </w:t>
      </w:r>
      <w:r>
        <w:rPr>
          <w:b/>
          <w:spacing w:val="-4"/>
          <w:sz w:val="18"/>
          <w:shd w:val="clear" w:color="auto" w:fill="C0C0C0"/>
        </w:rPr>
        <w:t xml:space="preserve">11, </w:t>
      </w:r>
      <w:r>
        <w:rPr>
          <w:b/>
          <w:spacing w:val="-6"/>
          <w:sz w:val="18"/>
          <w:shd w:val="clear" w:color="auto" w:fill="C0C0C0"/>
        </w:rPr>
        <w:t xml:space="preserve">aprobado </w:t>
      </w:r>
      <w:r>
        <w:rPr>
          <w:b/>
          <w:spacing w:val="-4"/>
          <w:sz w:val="18"/>
          <w:shd w:val="clear" w:color="auto" w:fill="C0C0C0"/>
        </w:rPr>
        <w:t xml:space="preserve">por la </w:t>
      </w:r>
      <w:r>
        <w:rPr>
          <w:b/>
          <w:spacing w:val="-6"/>
          <w:sz w:val="18"/>
          <w:shd w:val="clear" w:color="auto" w:fill="C0C0C0"/>
        </w:rPr>
        <w:t xml:space="preserve">LXIII Legislatura Constitucional </w:t>
      </w:r>
      <w:r>
        <w:rPr>
          <w:b/>
          <w:spacing w:val="-5"/>
          <w:sz w:val="18"/>
          <w:shd w:val="clear" w:color="auto" w:fill="C0C0C0"/>
        </w:rPr>
        <w:t xml:space="preserve">del </w:t>
      </w:r>
      <w:r>
        <w:rPr>
          <w:b/>
          <w:spacing w:val="-6"/>
          <w:sz w:val="18"/>
          <w:shd w:val="clear" w:color="auto" w:fill="C0C0C0"/>
        </w:rPr>
        <w:t>Estado Libre</w:t>
      </w:r>
      <w:r>
        <w:rPr>
          <w:b/>
          <w:spacing w:val="-6"/>
          <w:sz w:val="18"/>
        </w:rPr>
        <w:t xml:space="preserve"> </w:t>
      </w:r>
      <w:r>
        <w:rPr>
          <w:b/>
          <w:sz w:val="18"/>
          <w:shd w:val="clear" w:color="auto" w:fill="C0C0C0"/>
        </w:rPr>
        <w:t>y</w:t>
      </w:r>
      <w:r>
        <w:rPr>
          <w:b/>
          <w:spacing w:val="-13"/>
          <w:sz w:val="18"/>
          <w:shd w:val="clear" w:color="auto" w:fill="C0C0C0"/>
        </w:rPr>
        <w:t xml:space="preserve"> </w:t>
      </w:r>
      <w:r>
        <w:rPr>
          <w:b/>
          <w:spacing w:val="-6"/>
          <w:sz w:val="18"/>
          <w:shd w:val="clear" w:color="auto" w:fill="C0C0C0"/>
        </w:rPr>
        <w:t>Soberano</w:t>
      </w:r>
      <w:r>
        <w:rPr>
          <w:b/>
          <w:spacing w:val="-7"/>
          <w:sz w:val="18"/>
          <w:shd w:val="clear" w:color="auto" w:fill="C0C0C0"/>
        </w:rPr>
        <w:t xml:space="preserve"> </w:t>
      </w:r>
      <w:r>
        <w:rPr>
          <w:b/>
          <w:spacing w:val="-4"/>
          <w:sz w:val="18"/>
          <w:shd w:val="clear" w:color="auto" w:fill="C0C0C0"/>
        </w:rPr>
        <w:t>de</w:t>
      </w:r>
      <w:r>
        <w:rPr>
          <w:b/>
          <w:spacing w:val="-7"/>
          <w:sz w:val="18"/>
          <w:shd w:val="clear" w:color="auto" w:fill="C0C0C0"/>
        </w:rPr>
        <w:t xml:space="preserve"> </w:t>
      </w:r>
      <w:r>
        <w:rPr>
          <w:b/>
          <w:spacing w:val="-6"/>
          <w:sz w:val="18"/>
          <w:shd w:val="clear" w:color="auto" w:fill="C0C0C0"/>
        </w:rPr>
        <w:t>Oaxaca</w:t>
      </w:r>
      <w:r>
        <w:rPr>
          <w:b/>
          <w:spacing w:val="-8"/>
          <w:sz w:val="18"/>
          <w:shd w:val="clear" w:color="auto" w:fill="C0C0C0"/>
        </w:rPr>
        <w:t xml:space="preserve"> </w:t>
      </w:r>
      <w:r>
        <w:rPr>
          <w:b/>
          <w:spacing w:val="-4"/>
          <w:sz w:val="18"/>
          <w:shd w:val="clear" w:color="auto" w:fill="C0C0C0"/>
        </w:rPr>
        <w:t>el</w:t>
      </w:r>
      <w:r>
        <w:rPr>
          <w:b/>
          <w:spacing w:val="-10"/>
          <w:sz w:val="18"/>
          <w:shd w:val="clear" w:color="auto" w:fill="C0C0C0"/>
        </w:rPr>
        <w:t xml:space="preserve"> </w:t>
      </w:r>
      <w:r>
        <w:rPr>
          <w:b/>
          <w:spacing w:val="-3"/>
          <w:sz w:val="18"/>
          <w:shd w:val="clear" w:color="auto" w:fill="C0C0C0"/>
        </w:rPr>
        <w:t>23</w:t>
      </w:r>
      <w:r>
        <w:rPr>
          <w:b/>
          <w:spacing w:val="-9"/>
          <w:sz w:val="18"/>
          <w:shd w:val="clear" w:color="auto" w:fill="C0C0C0"/>
        </w:rPr>
        <w:t xml:space="preserve"> </w:t>
      </w:r>
      <w:r>
        <w:rPr>
          <w:b/>
          <w:spacing w:val="-3"/>
          <w:sz w:val="18"/>
          <w:shd w:val="clear" w:color="auto" w:fill="C0C0C0"/>
        </w:rPr>
        <w:t>de</w:t>
      </w:r>
      <w:r>
        <w:rPr>
          <w:b/>
          <w:spacing w:val="-9"/>
          <w:sz w:val="18"/>
          <w:shd w:val="clear" w:color="auto" w:fill="C0C0C0"/>
        </w:rPr>
        <w:t xml:space="preserve"> </w:t>
      </w:r>
      <w:r>
        <w:rPr>
          <w:b/>
          <w:spacing w:val="-6"/>
          <w:sz w:val="18"/>
          <w:shd w:val="clear" w:color="auto" w:fill="C0C0C0"/>
        </w:rPr>
        <w:t>diciembre</w:t>
      </w:r>
      <w:r>
        <w:rPr>
          <w:b/>
          <w:spacing w:val="-8"/>
          <w:sz w:val="18"/>
          <w:shd w:val="clear" w:color="auto" w:fill="C0C0C0"/>
        </w:rPr>
        <w:t xml:space="preserve"> </w:t>
      </w:r>
      <w:r>
        <w:rPr>
          <w:b/>
          <w:spacing w:val="-5"/>
          <w:sz w:val="18"/>
          <w:shd w:val="clear" w:color="auto" w:fill="C0C0C0"/>
        </w:rPr>
        <w:t>del</w:t>
      </w:r>
      <w:r>
        <w:rPr>
          <w:b/>
          <w:spacing w:val="-7"/>
          <w:sz w:val="18"/>
          <w:shd w:val="clear" w:color="auto" w:fill="C0C0C0"/>
        </w:rPr>
        <w:t xml:space="preserve"> </w:t>
      </w:r>
      <w:r>
        <w:rPr>
          <w:b/>
          <w:spacing w:val="-6"/>
          <w:sz w:val="18"/>
          <w:shd w:val="clear" w:color="auto" w:fill="C0C0C0"/>
        </w:rPr>
        <w:t>2016</w:t>
      </w:r>
      <w:r>
        <w:rPr>
          <w:b/>
          <w:spacing w:val="-3"/>
          <w:sz w:val="18"/>
          <w:shd w:val="clear" w:color="auto" w:fill="C0C0C0"/>
        </w:rPr>
        <w:t xml:space="preserve"> </w:t>
      </w:r>
      <w:r>
        <w:rPr>
          <w:b/>
          <w:sz w:val="18"/>
          <w:shd w:val="clear" w:color="auto" w:fill="C0C0C0"/>
        </w:rPr>
        <w:t>y</w:t>
      </w:r>
      <w:r>
        <w:rPr>
          <w:b/>
          <w:spacing w:val="-14"/>
          <w:sz w:val="18"/>
          <w:shd w:val="clear" w:color="auto" w:fill="C0C0C0"/>
        </w:rPr>
        <w:t xml:space="preserve"> </w:t>
      </w:r>
      <w:r>
        <w:rPr>
          <w:b/>
          <w:spacing w:val="-6"/>
          <w:sz w:val="18"/>
          <w:shd w:val="clear" w:color="auto" w:fill="C0C0C0"/>
        </w:rPr>
        <w:t>publicado</w:t>
      </w:r>
      <w:r>
        <w:rPr>
          <w:b/>
          <w:spacing w:val="-11"/>
          <w:sz w:val="18"/>
          <w:shd w:val="clear" w:color="auto" w:fill="C0C0C0"/>
        </w:rPr>
        <w:t xml:space="preserve"> </w:t>
      </w:r>
      <w:r>
        <w:rPr>
          <w:b/>
          <w:spacing w:val="-4"/>
          <w:sz w:val="18"/>
          <w:shd w:val="clear" w:color="auto" w:fill="C0C0C0"/>
        </w:rPr>
        <w:t>en</w:t>
      </w:r>
      <w:r>
        <w:rPr>
          <w:b/>
          <w:spacing w:val="-7"/>
          <w:sz w:val="18"/>
          <w:shd w:val="clear" w:color="auto" w:fill="C0C0C0"/>
        </w:rPr>
        <w:t xml:space="preserve"> </w:t>
      </w:r>
      <w:r>
        <w:rPr>
          <w:b/>
          <w:spacing w:val="-4"/>
          <w:sz w:val="18"/>
          <w:shd w:val="clear" w:color="auto" w:fill="C0C0C0"/>
        </w:rPr>
        <w:t>el</w:t>
      </w:r>
      <w:r>
        <w:rPr>
          <w:b/>
          <w:spacing w:val="-7"/>
          <w:sz w:val="18"/>
          <w:shd w:val="clear" w:color="auto" w:fill="C0C0C0"/>
        </w:rPr>
        <w:t xml:space="preserve"> </w:t>
      </w:r>
      <w:r>
        <w:rPr>
          <w:b/>
          <w:spacing w:val="-6"/>
          <w:sz w:val="18"/>
          <w:shd w:val="clear" w:color="auto" w:fill="C0C0C0"/>
        </w:rPr>
        <w:t>Periódico</w:t>
      </w:r>
      <w:r>
        <w:rPr>
          <w:b/>
          <w:spacing w:val="-7"/>
          <w:sz w:val="18"/>
          <w:shd w:val="clear" w:color="auto" w:fill="C0C0C0"/>
        </w:rPr>
        <w:t xml:space="preserve"> </w:t>
      </w:r>
      <w:r>
        <w:rPr>
          <w:b/>
          <w:spacing w:val="-6"/>
          <w:sz w:val="18"/>
          <w:shd w:val="clear" w:color="auto" w:fill="C0C0C0"/>
        </w:rPr>
        <w:t>Oficial</w:t>
      </w:r>
      <w:r>
        <w:rPr>
          <w:b/>
          <w:spacing w:val="-11"/>
          <w:sz w:val="18"/>
          <w:shd w:val="clear" w:color="auto" w:fill="C0C0C0"/>
        </w:rPr>
        <w:t xml:space="preserve"> </w:t>
      </w:r>
      <w:r>
        <w:rPr>
          <w:b/>
          <w:spacing w:val="-6"/>
          <w:sz w:val="18"/>
          <w:shd w:val="clear" w:color="auto" w:fill="C0C0C0"/>
        </w:rPr>
        <w:t>número</w:t>
      </w:r>
      <w:r>
        <w:rPr>
          <w:b/>
          <w:spacing w:val="-7"/>
          <w:sz w:val="18"/>
          <w:shd w:val="clear" w:color="auto" w:fill="C0C0C0"/>
        </w:rPr>
        <w:t xml:space="preserve"> </w:t>
      </w:r>
      <w:r>
        <w:rPr>
          <w:b/>
          <w:spacing w:val="-4"/>
          <w:sz w:val="18"/>
          <w:shd w:val="clear" w:color="auto" w:fill="C0C0C0"/>
        </w:rPr>
        <w:t>53</w:t>
      </w:r>
      <w:r>
        <w:rPr>
          <w:b/>
          <w:spacing w:val="-7"/>
          <w:sz w:val="18"/>
          <w:shd w:val="clear" w:color="auto" w:fill="C0C0C0"/>
        </w:rPr>
        <w:t xml:space="preserve"> </w:t>
      </w:r>
      <w:r>
        <w:rPr>
          <w:b/>
          <w:spacing w:val="-6"/>
          <w:sz w:val="18"/>
          <w:shd w:val="clear" w:color="auto" w:fill="C0C0C0"/>
        </w:rPr>
        <w:t>Cuarta</w:t>
      </w:r>
      <w:r>
        <w:rPr>
          <w:b/>
          <w:spacing w:val="-9"/>
          <w:sz w:val="18"/>
          <w:shd w:val="clear" w:color="auto" w:fill="C0C0C0"/>
        </w:rPr>
        <w:t xml:space="preserve"> </w:t>
      </w:r>
      <w:r>
        <w:rPr>
          <w:b/>
          <w:spacing w:val="-6"/>
          <w:sz w:val="18"/>
          <w:shd w:val="clear" w:color="auto" w:fill="C0C0C0"/>
        </w:rPr>
        <w:t>Sección</w:t>
      </w:r>
      <w:r>
        <w:rPr>
          <w:b/>
          <w:spacing w:val="-11"/>
          <w:sz w:val="18"/>
          <w:shd w:val="clear" w:color="auto" w:fill="C0C0C0"/>
        </w:rPr>
        <w:t xml:space="preserve"> </w:t>
      </w:r>
      <w:r>
        <w:rPr>
          <w:b/>
          <w:spacing w:val="-3"/>
          <w:sz w:val="18"/>
          <w:shd w:val="clear" w:color="auto" w:fill="C0C0C0"/>
        </w:rPr>
        <w:t>el</w:t>
      </w:r>
      <w:r>
        <w:rPr>
          <w:b/>
          <w:spacing w:val="-10"/>
          <w:sz w:val="18"/>
          <w:shd w:val="clear" w:color="auto" w:fill="C0C0C0"/>
        </w:rPr>
        <w:t xml:space="preserve"> </w:t>
      </w:r>
      <w:r>
        <w:rPr>
          <w:b/>
          <w:spacing w:val="-4"/>
          <w:sz w:val="18"/>
          <w:shd w:val="clear" w:color="auto" w:fill="C0C0C0"/>
        </w:rPr>
        <w:t>31</w:t>
      </w:r>
      <w:r>
        <w:rPr>
          <w:b/>
          <w:spacing w:val="-4"/>
          <w:sz w:val="18"/>
        </w:rPr>
        <w:t xml:space="preserve"> </w:t>
      </w:r>
      <w:r>
        <w:rPr>
          <w:b/>
          <w:spacing w:val="-4"/>
          <w:sz w:val="18"/>
          <w:shd w:val="clear" w:color="auto" w:fill="C0C0C0"/>
        </w:rPr>
        <w:t xml:space="preserve">de </w:t>
      </w:r>
      <w:r>
        <w:rPr>
          <w:b/>
          <w:spacing w:val="-6"/>
          <w:sz w:val="18"/>
          <w:shd w:val="clear" w:color="auto" w:fill="C0C0C0"/>
        </w:rPr>
        <w:t xml:space="preserve">diciembre </w:t>
      </w:r>
      <w:r>
        <w:rPr>
          <w:b/>
          <w:spacing w:val="-3"/>
          <w:sz w:val="18"/>
          <w:shd w:val="clear" w:color="auto" w:fill="C0C0C0"/>
        </w:rPr>
        <w:t>de</w:t>
      </w:r>
      <w:r>
        <w:rPr>
          <w:b/>
          <w:spacing w:val="-32"/>
          <w:sz w:val="18"/>
          <w:shd w:val="clear" w:color="auto" w:fill="C0C0C0"/>
        </w:rPr>
        <w:t xml:space="preserve"> </w:t>
      </w:r>
      <w:r>
        <w:rPr>
          <w:b/>
          <w:spacing w:val="-6"/>
          <w:sz w:val="18"/>
          <w:shd w:val="clear" w:color="auto" w:fill="C0C0C0"/>
        </w:rPr>
        <w:t>2016)</w:t>
      </w:r>
    </w:p>
    <w:p w:rsidR="00D62FDB" w:rsidRDefault="00D62FDB">
      <w:pPr>
        <w:pStyle w:val="Textoindependiente"/>
        <w:rPr>
          <w:b/>
          <w:sz w:val="20"/>
        </w:rPr>
      </w:pPr>
    </w:p>
    <w:p w:rsidR="00D62FDB" w:rsidRDefault="00D62FDB">
      <w:pPr>
        <w:pStyle w:val="Textoindependiente"/>
        <w:rPr>
          <w:b/>
          <w:sz w:val="20"/>
        </w:rPr>
      </w:pPr>
    </w:p>
    <w:p w:rsidR="00D62FDB" w:rsidRDefault="0070218C">
      <w:pPr>
        <w:pStyle w:val="Textoindependiente"/>
        <w:spacing w:before="177" w:line="276" w:lineRule="auto"/>
        <w:ind w:left="258" w:right="514"/>
        <w:jc w:val="both"/>
      </w:pPr>
      <w:r>
        <w:rPr>
          <w:b/>
        </w:rPr>
        <w:t xml:space="preserve">Artículo 12. </w:t>
      </w:r>
      <w:r>
        <w:t xml:space="preserve">Los fideicomisos a que se refiere el artículo 10 de esta Ley deberán registrarse y renovar anualmente su registro ante la Secretaría para efectos de su seguimiento, en los términos del Reglamento. Asimismo, deberán registrarse las subcuentas </w:t>
      </w:r>
      <w:r>
        <w:t>a que se refiere el artículo 11 de esta Ley e informarse trimestralmente a la Secretaría en los términos del Reglamento.</w:t>
      </w:r>
    </w:p>
    <w:p w:rsidR="00D62FDB" w:rsidRDefault="00D62FDB">
      <w:pPr>
        <w:pStyle w:val="Textoindependiente"/>
        <w:spacing w:before="8"/>
        <w:rPr>
          <w:sz w:val="27"/>
        </w:rPr>
      </w:pPr>
    </w:p>
    <w:p w:rsidR="00D62FDB" w:rsidRDefault="0070218C">
      <w:pPr>
        <w:pStyle w:val="Textoindependiente"/>
        <w:spacing w:line="276" w:lineRule="auto"/>
        <w:ind w:left="258" w:right="510"/>
        <w:jc w:val="both"/>
      </w:pPr>
      <w:r>
        <w:t>La Unidad ejecutora de la dependencia o entidad con cargo a cuyo presupuesto se hayan otorgado los recursos, o que coordine su operaci</w:t>
      </w:r>
      <w:r>
        <w:t>ón, será responsable de que se apliquen a los fines para los cuales fue constituido el fideicomiso.</w:t>
      </w:r>
    </w:p>
    <w:p w:rsidR="00D62FDB" w:rsidRDefault="00D62FDB">
      <w:pPr>
        <w:pStyle w:val="Textoindependiente"/>
        <w:spacing w:before="5"/>
        <w:rPr>
          <w:sz w:val="27"/>
        </w:rPr>
      </w:pPr>
    </w:p>
    <w:p w:rsidR="00D62FDB" w:rsidRDefault="0070218C">
      <w:pPr>
        <w:pStyle w:val="Textoindependiente"/>
        <w:spacing w:line="276" w:lineRule="auto"/>
        <w:ind w:left="258" w:right="507"/>
        <w:jc w:val="both"/>
      </w:pPr>
      <w:r>
        <w:t>En los términos que señale el Reglamento, los informes trimestrales, Avance de Gestión y la Cuenta Pública incluirán un reporte del cumplimiento de la misi</w:t>
      </w:r>
      <w:r>
        <w:t>ón y fines de los fideicomisos, así como de los recursos ejercidos para el efecto; las dependencias y entidades deberán poner esta información a disposición del público en general, a través de medios electrónicos de comunicación</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Textoindependiente"/>
        <w:spacing w:before="93" w:line="273" w:lineRule="auto"/>
        <w:ind w:left="258" w:right="519"/>
        <w:jc w:val="both"/>
      </w:pPr>
      <w:r>
        <w:t>Las de</w:t>
      </w:r>
      <w:r>
        <w:t>pendencias y entidades con cargo a cuyo presupuesto se hayan otorgado los recursos deberán suspender las aportaciones subsecuentes cuando no se cumpla con las autorizaciones y registros correspondientes.</w:t>
      </w:r>
    </w:p>
    <w:p w:rsidR="00D62FDB" w:rsidRDefault="00D62FDB">
      <w:pPr>
        <w:pStyle w:val="Textoindependiente"/>
        <w:spacing w:before="3"/>
        <w:rPr>
          <w:sz w:val="28"/>
        </w:rPr>
      </w:pPr>
    </w:p>
    <w:p w:rsidR="00D62FDB" w:rsidRDefault="0070218C">
      <w:pPr>
        <w:pStyle w:val="Textoindependiente"/>
        <w:spacing w:line="276" w:lineRule="auto"/>
        <w:ind w:left="258" w:right="507"/>
        <w:jc w:val="both"/>
      </w:pPr>
      <w:r>
        <w:t>Al extinguir los fideicomisos a que se refieren los</w:t>
      </w:r>
      <w:r>
        <w:t xml:space="preserve"> artículos 10 y 11 de esta Ley, las dependencias y entidades deberán enterar los recursos públicos estatales remanentes a la Secretaría; salvo que se haya acordado un destino diferente en el contrato respectivo.</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rPr>
          <w:b/>
        </w:rPr>
        <w:t xml:space="preserve">Artículo 13. </w:t>
      </w:r>
      <w:r>
        <w:t>Los Poderes Legislativo y Judicial, así como los Órganos Autónomos deberán publicar en el Periódico Oficial del Estado, los ingresos del trimestre, incluyendo los rendimientos financieros; egresos; destino y saldo de los fideicomisos en los que participen,</w:t>
      </w:r>
      <w:r>
        <w:t xml:space="preserve"> en los términos de las disposiciones generales</w:t>
      </w:r>
      <w:r>
        <w:rPr>
          <w:spacing w:val="-24"/>
        </w:rPr>
        <w:t xml:space="preserve"> </w:t>
      </w:r>
      <w:r>
        <w:t>aplicables.</w:t>
      </w:r>
    </w:p>
    <w:p w:rsidR="00D62FDB" w:rsidRDefault="00D62FDB">
      <w:pPr>
        <w:pStyle w:val="Textoindependiente"/>
        <w:spacing w:before="7"/>
        <w:rPr>
          <w:sz w:val="27"/>
        </w:rPr>
      </w:pPr>
    </w:p>
    <w:p w:rsidR="00D62FDB" w:rsidRDefault="0070218C">
      <w:pPr>
        <w:pStyle w:val="Textoindependiente"/>
        <w:spacing w:line="276" w:lineRule="auto"/>
        <w:ind w:left="258" w:right="506"/>
        <w:jc w:val="both"/>
      </w:pPr>
      <w:r>
        <w:t xml:space="preserve">La información a que se refiere el párrafo anterior deberá remitirse a la Secretaría para efectos de la integración de los informes trimestrales a más tardar 10 días hábiles antes de la fecha de </w:t>
      </w:r>
      <w:r>
        <w:t>entrega de los mismos. Asimismo, deberán reportar a la Auditoría el ejercicio de los recursos públicos aportados a dichos fideicomisos para efectos del Informe de Avance de Gestión y Cuenta Pública.</w:t>
      </w:r>
    </w:p>
    <w:p w:rsidR="00D62FDB" w:rsidRDefault="00D62FDB">
      <w:pPr>
        <w:pStyle w:val="Textoindependiente"/>
        <w:spacing w:before="8"/>
        <w:rPr>
          <w:sz w:val="27"/>
        </w:rPr>
      </w:pPr>
    </w:p>
    <w:p w:rsidR="00D62FDB" w:rsidRDefault="0070218C">
      <w:pPr>
        <w:pStyle w:val="Textoindependiente"/>
        <w:spacing w:before="1" w:line="276" w:lineRule="auto"/>
        <w:ind w:left="258" w:right="514"/>
        <w:jc w:val="both"/>
      </w:pPr>
      <w:r>
        <w:t xml:space="preserve">Al extinguir los fideicomisos que se constituyan en los </w:t>
      </w:r>
      <w:r>
        <w:t>términos de este artículo, los recursos públicos remanentes deberán enterarse a la Secretaría, salvo que se haya acordado un destino diferente en el contrato respectivo.</w:t>
      </w:r>
    </w:p>
    <w:p w:rsidR="00D62FDB" w:rsidRDefault="00D62FDB">
      <w:pPr>
        <w:pStyle w:val="Textoindependiente"/>
        <w:rPr>
          <w:sz w:val="26"/>
        </w:rPr>
      </w:pPr>
    </w:p>
    <w:p w:rsidR="00D62FDB" w:rsidRDefault="0070218C">
      <w:pPr>
        <w:pStyle w:val="Ttulo1"/>
        <w:spacing w:before="167"/>
        <w:ind w:right="580"/>
      </w:pPr>
      <w:r>
        <w:t>CAPÍTULO SEGUNDO</w:t>
      </w:r>
    </w:p>
    <w:p w:rsidR="00D62FDB" w:rsidRDefault="0070218C">
      <w:pPr>
        <w:spacing w:before="41" w:line="276" w:lineRule="auto"/>
        <w:ind w:left="1445" w:right="1706"/>
        <w:jc w:val="center"/>
        <w:rPr>
          <w:b/>
          <w:sz w:val="24"/>
        </w:rPr>
      </w:pPr>
      <w:r>
        <w:rPr>
          <w:b/>
          <w:sz w:val="24"/>
        </w:rPr>
        <w:t>DEL BALANCE PRESUPUESTARIO SOSTENIBLE Y LOS PRINCIPIOS DE RESPONSABI</w:t>
      </w:r>
      <w:r>
        <w:rPr>
          <w:b/>
          <w:sz w:val="24"/>
        </w:rPr>
        <w:t>LIDAD HACENDARIA</w:t>
      </w:r>
    </w:p>
    <w:p w:rsidR="00D62FDB" w:rsidRDefault="0070218C">
      <w:pPr>
        <w:spacing w:line="278" w:lineRule="auto"/>
        <w:ind w:left="258" w:right="518"/>
        <w:jc w:val="both"/>
        <w:rPr>
          <w:sz w:val="18"/>
        </w:rPr>
      </w:pPr>
      <w:r>
        <w:rPr>
          <w:sz w:val="18"/>
          <w:shd w:val="clear" w:color="auto" w:fill="D2D2D2"/>
        </w:rPr>
        <w:t>(Denominación del Capítulo Segundo reformada mediante Decreto No. 1390, publicado en el Periódico Oficial Extra</w:t>
      </w:r>
      <w:r>
        <w:rPr>
          <w:sz w:val="18"/>
        </w:rPr>
        <w:t xml:space="preserve"> </w:t>
      </w:r>
      <w:r>
        <w:rPr>
          <w:sz w:val="18"/>
          <w:shd w:val="clear" w:color="auto" w:fill="D2D2D2"/>
        </w:rPr>
        <w:t>del 31 de diciembre del 2015)</w:t>
      </w:r>
    </w:p>
    <w:p w:rsidR="00D62FDB" w:rsidRDefault="00D62FDB">
      <w:pPr>
        <w:pStyle w:val="Textoindependiente"/>
        <w:spacing w:before="3"/>
        <w:rPr>
          <w:sz w:val="27"/>
        </w:rPr>
      </w:pPr>
    </w:p>
    <w:p w:rsidR="00D62FDB" w:rsidRDefault="0070218C">
      <w:pPr>
        <w:pStyle w:val="Textoindependiente"/>
        <w:spacing w:line="276" w:lineRule="auto"/>
        <w:ind w:left="258" w:right="516"/>
        <w:jc w:val="both"/>
      </w:pPr>
      <w:r>
        <w:rPr>
          <w:b/>
        </w:rPr>
        <w:t>Artículo</w:t>
      </w:r>
      <w:r>
        <w:rPr>
          <w:b/>
          <w:spacing w:val="9"/>
        </w:rPr>
        <w:t xml:space="preserve"> </w:t>
      </w:r>
      <w:r>
        <w:rPr>
          <w:b/>
        </w:rPr>
        <w:t>14.</w:t>
      </w:r>
      <w:r>
        <w:rPr>
          <w:b/>
          <w:spacing w:val="11"/>
        </w:rPr>
        <w:t xml:space="preserve"> </w:t>
      </w:r>
      <w:r>
        <w:t>La</w:t>
      </w:r>
      <w:r>
        <w:rPr>
          <w:spacing w:val="-7"/>
        </w:rPr>
        <w:t xml:space="preserve"> </w:t>
      </w:r>
      <w:r>
        <w:t>Ley</w:t>
      </w:r>
      <w:r>
        <w:rPr>
          <w:spacing w:val="-9"/>
        </w:rPr>
        <w:t xml:space="preserve"> </w:t>
      </w:r>
      <w:r>
        <w:t>de</w:t>
      </w:r>
      <w:r>
        <w:rPr>
          <w:spacing w:val="-7"/>
        </w:rPr>
        <w:t xml:space="preserve"> </w:t>
      </w:r>
      <w:r>
        <w:t>Ingresos</w:t>
      </w:r>
      <w:r>
        <w:rPr>
          <w:spacing w:val="-7"/>
        </w:rPr>
        <w:t xml:space="preserve"> </w:t>
      </w:r>
      <w:r>
        <w:t>y</w:t>
      </w:r>
      <w:r>
        <w:rPr>
          <w:spacing w:val="-8"/>
        </w:rPr>
        <w:t xml:space="preserve"> </w:t>
      </w:r>
      <w:r>
        <w:t>el</w:t>
      </w:r>
      <w:r>
        <w:rPr>
          <w:spacing w:val="-10"/>
        </w:rPr>
        <w:t xml:space="preserve"> </w:t>
      </w:r>
      <w:r>
        <w:t>Presupuesto</w:t>
      </w:r>
      <w:r>
        <w:rPr>
          <w:spacing w:val="-7"/>
        </w:rPr>
        <w:t xml:space="preserve"> </w:t>
      </w:r>
      <w:r>
        <w:t>de</w:t>
      </w:r>
      <w:r>
        <w:rPr>
          <w:spacing w:val="-8"/>
        </w:rPr>
        <w:t xml:space="preserve"> </w:t>
      </w:r>
      <w:r>
        <w:t>Egresos</w:t>
      </w:r>
      <w:r>
        <w:rPr>
          <w:spacing w:val="-7"/>
        </w:rPr>
        <w:t xml:space="preserve"> </w:t>
      </w:r>
      <w:r>
        <w:t>se</w:t>
      </w:r>
      <w:r>
        <w:rPr>
          <w:spacing w:val="-7"/>
        </w:rPr>
        <w:t xml:space="preserve"> </w:t>
      </w:r>
      <w:r>
        <w:t>elaborarán</w:t>
      </w:r>
      <w:r>
        <w:rPr>
          <w:spacing w:val="-8"/>
        </w:rPr>
        <w:t xml:space="preserve"> </w:t>
      </w:r>
      <w:r>
        <w:t>con</w:t>
      </w:r>
      <w:r>
        <w:rPr>
          <w:spacing w:val="-7"/>
        </w:rPr>
        <w:t xml:space="preserve"> </w:t>
      </w:r>
      <w:r>
        <w:t>base</w:t>
      </w:r>
      <w:r>
        <w:rPr>
          <w:spacing w:val="-8"/>
        </w:rPr>
        <w:t xml:space="preserve"> </w:t>
      </w:r>
      <w:r>
        <w:t>en objetivos y parámetros cuantificables e indicadores del desempeño, deberán ser congruentes con el Plan Estatal de Desarrollo y los programas que derivan del mismo, e incluirán cuando menos lo</w:t>
      </w:r>
      <w:r>
        <w:rPr>
          <w:spacing w:val="-3"/>
        </w:rPr>
        <w:t xml:space="preserve"> </w:t>
      </w:r>
      <w:r>
        <w:t>siguiente:</w:t>
      </w:r>
    </w:p>
    <w:p w:rsidR="00D62FDB" w:rsidRDefault="00D62FDB">
      <w:pPr>
        <w:pStyle w:val="Textoindependiente"/>
        <w:spacing w:before="1"/>
        <w:rPr>
          <w:sz w:val="27"/>
        </w:rPr>
      </w:pPr>
    </w:p>
    <w:p w:rsidR="00D62FDB" w:rsidRDefault="0070218C">
      <w:pPr>
        <w:pStyle w:val="Prrafodelista"/>
        <w:numPr>
          <w:ilvl w:val="0"/>
          <w:numId w:val="31"/>
        </w:numPr>
        <w:tabs>
          <w:tab w:val="left" w:pos="978"/>
          <w:tab w:val="left" w:pos="979"/>
        </w:tabs>
        <w:ind w:hanging="721"/>
        <w:rPr>
          <w:sz w:val="24"/>
        </w:rPr>
      </w:pPr>
      <w:r>
        <w:rPr>
          <w:sz w:val="24"/>
        </w:rPr>
        <w:t>Objetivos anuales, estrategias y</w:t>
      </w:r>
      <w:r>
        <w:rPr>
          <w:spacing w:val="-6"/>
          <w:sz w:val="24"/>
        </w:rPr>
        <w:t xml:space="preserve"> </w:t>
      </w:r>
      <w:r>
        <w:rPr>
          <w:sz w:val="24"/>
        </w:rPr>
        <w:t>metas;</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Prrafodelista"/>
        <w:numPr>
          <w:ilvl w:val="0"/>
          <w:numId w:val="31"/>
        </w:numPr>
        <w:tabs>
          <w:tab w:val="left" w:pos="979"/>
        </w:tabs>
        <w:spacing w:before="92" w:line="273" w:lineRule="auto"/>
        <w:ind w:right="522"/>
        <w:jc w:val="both"/>
        <w:rPr>
          <w:sz w:val="24"/>
        </w:rPr>
      </w:pPr>
      <w:r>
        <w:rPr>
          <w:sz w:val="24"/>
        </w:rPr>
        <w:t>Proyecciones de finanzas públicas, considerando las premisas empeladas en los Criterios Generales de Política</w:t>
      </w:r>
      <w:r>
        <w:rPr>
          <w:spacing w:val="-3"/>
          <w:sz w:val="24"/>
        </w:rPr>
        <w:t xml:space="preserve"> </w:t>
      </w:r>
      <w:r>
        <w:rPr>
          <w:sz w:val="24"/>
        </w:rPr>
        <w:t>Económica.</w:t>
      </w:r>
    </w:p>
    <w:p w:rsidR="00D62FDB" w:rsidRDefault="00D62FDB">
      <w:pPr>
        <w:pStyle w:val="Textoindependiente"/>
        <w:spacing w:before="8"/>
        <w:rPr>
          <w:sz w:val="27"/>
        </w:rPr>
      </w:pPr>
    </w:p>
    <w:p w:rsidR="00D62FDB" w:rsidRDefault="0070218C">
      <w:pPr>
        <w:pStyle w:val="Textoindependiente"/>
        <w:spacing w:line="273" w:lineRule="auto"/>
        <w:ind w:left="978" w:right="510"/>
        <w:jc w:val="both"/>
      </w:pPr>
      <w:r>
        <w:t>Las</w:t>
      </w:r>
      <w:r>
        <w:rPr>
          <w:spacing w:val="-9"/>
        </w:rPr>
        <w:t xml:space="preserve"> </w:t>
      </w:r>
      <w:r>
        <w:t>proyecciones</w:t>
      </w:r>
      <w:r>
        <w:rPr>
          <w:spacing w:val="-8"/>
        </w:rPr>
        <w:t xml:space="preserve"> </w:t>
      </w:r>
      <w:r>
        <w:t>abarcarán</w:t>
      </w:r>
      <w:r>
        <w:rPr>
          <w:spacing w:val="-7"/>
        </w:rPr>
        <w:t xml:space="preserve"> </w:t>
      </w:r>
      <w:r>
        <w:t>un</w:t>
      </w:r>
      <w:r>
        <w:rPr>
          <w:spacing w:val="-7"/>
        </w:rPr>
        <w:t xml:space="preserve"> </w:t>
      </w:r>
      <w:r>
        <w:t>período</w:t>
      </w:r>
      <w:r>
        <w:rPr>
          <w:spacing w:val="-8"/>
        </w:rPr>
        <w:t xml:space="preserve"> </w:t>
      </w:r>
      <w:r>
        <w:t>de</w:t>
      </w:r>
      <w:r>
        <w:rPr>
          <w:spacing w:val="-7"/>
        </w:rPr>
        <w:t xml:space="preserve"> </w:t>
      </w:r>
      <w:r>
        <w:t>cinco</w:t>
      </w:r>
      <w:r>
        <w:rPr>
          <w:spacing w:val="-7"/>
        </w:rPr>
        <w:t xml:space="preserve"> </w:t>
      </w:r>
      <w:r>
        <w:t>años</w:t>
      </w:r>
      <w:r>
        <w:rPr>
          <w:spacing w:val="-8"/>
        </w:rPr>
        <w:t xml:space="preserve"> </w:t>
      </w:r>
      <w:r>
        <w:t>en</w:t>
      </w:r>
      <w:r>
        <w:rPr>
          <w:spacing w:val="-6"/>
        </w:rPr>
        <w:t xml:space="preserve"> </w:t>
      </w:r>
      <w:r>
        <w:t>adición al</w:t>
      </w:r>
      <w:r>
        <w:rPr>
          <w:spacing w:val="-9"/>
        </w:rPr>
        <w:t xml:space="preserve"> </w:t>
      </w:r>
      <w:r>
        <w:t>ejercicio</w:t>
      </w:r>
      <w:r>
        <w:rPr>
          <w:spacing w:val="-9"/>
        </w:rPr>
        <w:t xml:space="preserve"> </w:t>
      </w:r>
      <w:r>
        <w:t>fiscal en cuestión, las que se revisa</w:t>
      </w:r>
      <w:r>
        <w:t>rán y, en su caso, se adecuarán anualmente en los ejercicios</w:t>
      </w:r>
      <w:r>
        <w:rPr>
          <w:spacing w:val="-1"/>
        </w:rPr>
        <w:t xml:space="preserve"> </w:t>
      </w:r>
      <w:r>
        <w:t>subsecuentes;</w:t>
      </w:r>
    </w:p>
    <w:p w:rsidR="00D62FDB" w:rsidRDefault="0070218C">
      <w:pPr>
        <w:pStyle w:val="Prrafodelista"/>
        <w:numPr>
          <w:ilvl w:val="0"/>
          <w:numId w:val="31"/>
        </w:numPr>
        <w:tabs>
          <w:tab w:val="left" w:pos="979"/>
        </w:tabs>
        <w:spacing w:before="4" w:line="276" w:lineRule="auto"/>
        <w:ind w:right="517"/>
        <w:jc w:val="both"/>
        <w:rPr>
          <w:sz w:val="24"/>
        </w:rPr>
      </w:pPr>
      <w:r>
        <w:rPr>
          <w:sz w:val="24"/>
        </w:rPr>
        <w:t>Descripción</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riesgos</w:t>
      </w:r>
      <w:r>
        <w:rPr>
          <w:spacing w:val="-12"/>
          <w:sz w:val="24"/>
        </w:rPr>
        <w:t xml:space="preserve"> </w:t>
      </w:r>
      <w:r>
        <w:rPr>
          <w:sz w:val="24"/>
        </w:rPr>
        <w:t>relevantes</w:t>
      </w:r>
      <w:r>
        <w:rPr>
          <w:spacing w:val="-13"/>
          <w:sz w:val="24"/>
        </w:rPr>
        <w:t xml:space="preserve"> </w:t>
      </w:r>
      <w:r>
        <w:rPr>
          <w:sz w:val="24"/>
        </w:rPr>
        <w:t>para</w:t>
      </w:r>
      <w:r>
        <w:rPr>
          <w:spacing w:val="-11"/>
          <w:sz w:val="24"/>
        </w:rPr>
        <w:t xml:space="preserve"> </w:t>
      </w:r>
      <w:r>
        <w:rPr>
          <w:sz w:val="24"/>
        </w:rPr>
        <w:t>las</w:t>
      </w:r>
      <w:r>
        <w:rPr>
          <w:spacing w:val="-13"/>
          <w:sz w:val="24"/>
        </w:rPr>
        <w:t xml:space="preserve"> </w:t>
      </w:r>
      <w:r>
        <w:rPr>
          <w:sz w:val="24"/>
        </w:rPr>
        <w:t>finanzas</w:t>
      </w:r>
      <w:r>
        <w:rPr>
          <w:spacing w:val="-12"/>
          <w:sz w:val="24"/>
        </w:rPr>
        <w:t xml:space="preserve"> </w:t>
      </w:r>
      <w:r>
        <w:rPr>
          <w:sz w:val="24"/>
        </w:rPr>
        <w:t>públicas,</w:t>
      </w:r>
      <w:r>
        <w:rPr>
          <w:spacing w:val="-12"/>
          <w:sz w:val="24"/>
        </w:rPr>
        <w:t xml:space="preserve"> </w:t>
      </w:r>
      <w:r>
        <w:rPr>
          <w:sz w:val="24"/>
        </w:rPr>
        <w:t>acompañados</w:t>
      </w:r>
      <w:r>
        <w:rPr>
          <w:spacing w:val="-14"/>
          <w:sz w:val="24"/>
        </w:rPr>
        <w:t xml:space="preserve"> </w:t>
      </w:r>
      <w:r>
        <w:rPr>
          <w:sz w:val="24"/>
        </w:rPr>
        <w:t>de propuestas de acción para</w:t>
      </w:r>
      <w:r>
        <w:rPr>
          <w:spacing w:val="-8"/>
          <w:sz w:val="24"/>
        </w:rPr>
        <w:t xml:space="preserve"> </w:t>
      </w:r>
      <w:r>
        <w:rPr>
          <w:sz w:val="24"/>
        </w:rPr>
        <w:t>enfrentarlos;</w:t>
      </w:r>
    </w:p>
    <w:p w:rsidR="00D62FDB" w:rsidRDefault="0070218C">
      <w:pPr>
        <w:pStyle w:val="Prrafodelista"/>
        <w:numPr>
          <w:ilvl w:val="0"/>
          <w:numId w:val="31"/>
        </w:numPr>
        <w:tabs>
          <w:tab w:val="left" w:pos="979"/>
        </w:tabs>
        <w:spacing w:line="273" w:lineRule="auto"/>
        <w:ind w:right="521"/>
        <w:jc w:val="both"/>
        <w:rPr>
          <w:sz w:val="24"/>
        </w:rPr>
      </w:pPr>
      <w:r>
        <w:rPr>
          <w:sz w:val="24"/>
        </w:rPr>
        <w:t>Los resultados de las finanzas públicas que abarquen un período de los cinco últimos años y el ejercicio fiscal en cuestión,</w:t>
      </w:r>
      <w:r>
        <w:rPr>
          <w:spacing w:val="-13"/>
          <w:sz w:val="24"/>
        </w:rPr>
        <w:t xml:space="preserve"> </w:t>
      </w:r>
      <w:r>
        <w:rPr>
          <w:sz w:val="24"/>
        </w:rPr>
        <w:t>y</w:t>
      </w:r>
    </w:p>
    <w:p w:rsidR="00D62FDB" w:rsidRDefault="0070218C">
      <w:pPr>
        <w:pStyle w:val="Prrafodelista"/>
        <w:numPr>
          <w:ilvl w:val="0"/>
          <w:numId w:val="31"/>
        </w:numPr>
        <w:tabs>
          <w:tab w:val="left" w:pos="979"/>
        </w:tabs>
        <w:spacing w:before="2" w:line="276" w:lineRule="auto"/>
        <w:ind w:right="512"/>
        <w:jc w:val="both"/>
        <w:rPr>
          <w:sz w:val="24"/>
        </w:rPr>
      </w:pPr>
      <w:r>
        <w:rPr>
          <w:sz w:val="24"/>
        </w:rPr>
        <w:t>Un estudio actuarial de las pensiones de sus trabajadores, el cual como mínimo deberá actualizarse cada tres años. El estudio deb</w:t>
      </w:r>
      <w:r>
        <w:rPr>
          <w:sz w:val="24"/>
        </w:rPr>
        <w:t>erá incluir la población afiliada, la edad promedio, las características de las prestaciones otorgadas por la ley aplicable, el monto de reservas de pensiones, así como el período de suficiencia y el balance actuarial en valor</w:t>
      </w:r>
      <w:r>
        <w:rPr>
          <w:spacing w:val="-6"/>
          <w:sz w:val="24"/>
        </w:rPr>
        <w:t xml:space="preserve"> </w:t>
      </w:r>
      <w:r>
        <w:rPr>
          <w:sz w:val="24"/>
        </w:rPr>
        <w:t>presente.</w:t>
      </w:r>
    </w:p>
    <w:p w:rsidR="00D62FDB" w:rsidRDefault="0070218C">
      <w:pPr>
        <w:pStyle w:val="Textoindependiente"/>
        <w:spacing w:line="276" w:lineRule="auto"/>
        <w:ind w:left="258" w:right="515"/>
        <w:jc w:val="both"/>
      </w:pPr>
      <w:r>
        <w:t>Las</w:t>
      </w:r>
      <w:r>
        <w:rPr>
          <w:spacing w:val="-9"/>
        </w:rPr>
        <w:t xml:space="preserve"> </w:t>
      </w:r>
      <w:r>
        <w:t>proyecciones</w:t>
      </w:r>
      <w:r>
        <w:rPr>
          <w:spacing w:val="-9"/>
        </w:rPr>
        <w:t xml:space="preserve"> </w:t>
      </w:r>
      <w:r>
        <w:t>y</w:t>
      </w:r>
      <w:r>
        <w:rPr>
          <w:spacing w:val="-12"/>
        </w:rPr>
        <w:t xml:space="preserve"> </w:t>
      </w:r>
      <w:r>
        <w:t>resultados</w:t>
      </w:r>
      <w:r>
        <w:rPr>
          <w:spacing w:val="-7"/>
        </w:rPr>
        <w:t xml:space="preserve"> </w:t>
      </w:r>
      <w:r>
        <w:t>antes</w:t>
      </w:r>
      <w:r>
        <w:rPr>
          <w:spacing w:val="-9"/>
        </w:rPr>
        <w:t xml:space="preserve"> </w:t>
      </w:r>
      <w:r>
        <w:t>señalados</w:t>
      </w:r>
      <w:r>
        <w:rPr>
          <w:spacing w:val="-9"/>
        </w:rPr>
        <w:t xml:space="preserve"> </w:t>
      </w:r>
      <w:r>
        <w:t>se</w:t>
      </w:r>
      <w:r>
        <w:rPr>
          <w:spacing w:val="-8"/>
        </w:rPr>
        <w:t xml:space="preserve"> </w:t>
      </w:r>
      <w:r>
        <w:t>emitirán</w:t>
      </w:r>
      <w:r>
        <w:rPr>
          <w:spacing w:val="-8"/>
        </w:rPr>
        <w:t xml:space="preserve"> </w:t>
      </w:r>
      <w:r>
        <w:t>con</w:t>
      </w:r>
      <w:r>
        <w:rPr>
          <w:spacing w:val="-7"/>
        </w:rPr>
        <w:t xml:space="preserve"> </w:t>
      </w:r>
      <w:r>
        <w:t>base</w:t>
      </w:r>
      <w:r>
        <w:rPr>
          <w:spacing w:val="-11"/>
        </w:rPr>
        <w:t xml:space="preserve"> </w:t>
      </w:r>
      <w:r>
        <w:t>en</w:t>
      </w:r>
      <w:r>
        <w:rPr>
          <w:spacing w:val="-8"/>
        </w:rPr>
        <w:t xml:space="preserve"> </w:t>
      </w:r>
      <w:r>
        <w:t>los</w:t>
      </w:r>
      <w:r>
        <w:rPr>
          <w:spacing w:val="-11"/>
        </w:rPr>
        <w:t xml:space="preserve"> </w:t>
      </w:r>
      <w:r>
        <w:t>formatos</w:t>
      </w:r>
      <w:r>
        <w:rPr>
          <w:spacing w:val="-9"/>
        </w:rPr>
        <w:t xml:space="preserve"> </w:t>
      </w:r>
      <w:r>
        <w:t>que emita el Consejo Nacional de Armonización</w:t>
      </w:r>
      <w:r>
        <w:rPr>
          <w:spacing w:val="-6"/>
        </w:rPr>
        <w:t xml:space="preserve"> </w:t>
      </w:r>
      <w:r>
        <w:t>Contable.</w:t>
      </w:r>
    </w:p>
    <w:p w:rsidR="00D62FDB" w:rsidRDefault="0070218C">
      <w:pPr>
        <w:spacing w:line="276" w:lineRule="auto"/>
        <w:ind w:left="258" w:right="516"/>
        <w:jc w:val="both"/>
        <w:rPr>
          <w:sz w:val="18"/>
        </w:rPr>
      </w:pPr>
      <w:r>
        <w:rPr>
          <w:sz w:val="18"/>
          <w:shd w:val="clear" w:color="auto" w:fill="D2D2D2"/>
        </w:rPr>
        <w:t>(Artículo 14 reformado mediante Decreto No. 1390, publicado en el Periódico Oficial Extra del 31 de diciembre de</w:t>
      </w:r>
      <w:r>
        <w:rPr>
          <w:sz w:val="18"/>
        </w:rPr>
        <w:t xml:space="preserve">l </w:t>
      </w:r>
      <w:r>
        <w:rPr>
          <w:sz w:val="18"/>
          <w:shd w:val="clear" w:color="auto" w:fill="D2D2D2"/>
        </w:rPr>
        <w:t>2015)</w:t>
      </w: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169" w:line="276" w:lineRule="auto"/>
        <w:ind w:left="258" w:right="521"/>
        <w:jc w:val="both"/>
      </w:pPr>
      <w:r>
        <w:rPr>
          <w:b/>
        </w:rPr>
        <w:t xml:space="preserve">Artículo 15. </w:t>
      </w:r>
      <w:r>
        <w:t>El gasto total propuesto por el Ejecutivo Estatal en el proyecto de Presupuesto de Egresos, aquél que apruebe el Congreso del Estado y el que se ejerza en</w:t>
      </w:r>
      <w:r>
        <w:rPr>
          <w:spacing w:val="-18"/>
        </w:rPr>
        <w:t xml:space="preserve"> </w:t>
      </w:r>
      <w:r>
        <w:t>el</w:t>
      </w:r>
      <w:r>
        <w:rPr>
          <w:spacing w:val="-18"/>
        </w:rPr>
        <w:t xml:space="preserve"> </w:t>
      </w:r>
      <w:r>
        <w:t>año</w:t>
      </w:r>
      <w:r>
        <w:rPr>
          <w:spacing w:val="-20"/>
        </w:rPr>
        <w:t xml:space="preserve"> </w:t>
      </w:r>
      <w:r>
        <w:t>fiscal</w:t>
      </w:r>
      <w:r>
        <w:rPr>
          <w:spacing w:val="-20"/>
        </w:rPr>
        <w:t xml:space="preserve"> </w:t>
      </w:r>
      <w:r>
        <w:t>por</w:t>
      </w:r>
      <w:r>
        <w:rPr>
          <w:spacing w:val="-18"/>
        </w:rPr>
        <w:t xml:space="preserve"> </w:t>
      </w:r>
      <w:r>
        <w:t>los</w:t>
      </w:r>
      <w:r>
        <w:rPr>
          <w:spacing w:val="-21"/>
        </w:rPr>
        <w:t xml:space="preserve"> </w:t>
      </w:r>
      <w:r>
        <w:t>Ejecutores</w:t>
      </w:r>
      <w:r>
        <w:rPr>
          <w:spacing w:val="-18"/>
        </w:rPr>
        <w:t xml:space="preserve"> </w:t>
      </w:r>
      <w:r>
        <w:t>de</w:t>
      </w:r>
      <w:r>
        <w:rPr>
          <w:spacing w:val="-18"/>
        </w:rPr>
        <w:t xml:space="preserve"> </w:t>
      </w:r>
      <w:r>
        <w:t>gasto,</w:t>
      </w:r>
      <w:r>
        <w:rPr>
          <w:spacing w:val="-17"/>
        </w:rPr>
        <w:t xml:space="preserve"> </w:t>
      </w:r>
      <w:r>
        <w:t>deberá</w:t>
      </w:r>
      <w:r>
        <w:rPr>
          <w:spacing w:val="-18"/>
        </w:rPr>
        <w:t xml:space="preserve"> </w:t>
      </w:r>
      <w:r>
        <w:t>contribuir</w:t>
      </w:r>
      <w:r>
        <w:rPr>
          <w:spacing w:val="-20"/>
        </w:rPr>
        <w:t xml:space="preserve"> </w:t>
      </w:r>
      <w:r>
        <w:t>a</w:t>
      </w:r>
      <w:r>
        <w:rPr>
          <w:spacing w:val="-19"/>
        </w:rPr>
        <w:t xml:space="preserve"> </w:t>
      </w:r>
      <w:r>
        <w:t>un</w:t>
      </w:r>
      <w:r>
        <w:rPr>
          <w:spacing w:val="-18"/>
        </w:rPr>
        <w:t xml:space="preserve"> </w:t>
      </w:r>
      <w:r>
        <w:t>Balance</w:t>
      </w:r>
      <w:r>
        <w:rPr>
          <w:spacing w:val="-19"/>
        </w:rPr>
        <w:t xml:space="preserve"> </w:t>
      </w:r>
      <w:r>
        <w:t>presupuestario sostenible.</w:t>
      </w:r>
    </w:p>
    <w:p w:rsidR="00D62FDB" w:rsidRDefault="00D62FDB">
      <w:pPr>
        <w:pStyle w:val="Textoindependiente"/>
        <w:spacing w:before="6"/>
        <w:rPr>
          <w:sz w:val="27"/>
        </w:rPr>
      </w:pPr>
    </w:p>
    <w:p w:rsidR="00D62FDB" w:rsidRDefault="0070218C">
      <w:pPr>
        <w:pStyle w:val="Textoindependiente"/>
        <w:spacing w:line="276" w:lineRule="auto"/>
        <w:ind w:left="258" w:right="523"/>
        <w:jc w:val="both"/>
      </w:pPr>
      <w:r>
        <w:t>Circunstancialmente y debido a las condiciones económicas y sociales que priven en el país y el estado, las iniciativas de Ley de Ingresos y de Presupuesto de Egresos podrán prever un Balance presupuestario de recursos disponibles negativo. En estos casos</w:t>
      </w:r>
      <w:r>
        <w:t>, el Ejecutivo Estatal, por conducto de la Secretaría, deberá dar cuenta al Congreso de los siguientes aspectos:</w:t>
      </w:r>
    </w:p>
    <w:p w:rsidR="00D62FDB" w:rsidRDefault="00D62FDB">
      <w:pPr>
        <w:pStyle w:val="Textoindependiente"/>
        <w:spacing w:before="9"/>
        <w:rPr>
          <w:sz w:val="27"/>
        </w:rPr>
      </w:pPr>
    </w:p>
    <w:p w:rsidR="00D62FDB" w:rsidRDefault="0070218C">
      <w:pPr>
        <w:pStyle w:val="Prrafodelista"/>
        <w:numPr>
          <w:ilvl w:val="0"/>
          <w:numId w:val="30"/>
        </w:numPr>
        <w:tabs>
          <w:tab w:val="left" w:pos="978"/>
          <w:tab w:val="left" w:pos="979"/>
        </w:tabs>
        <w:spacing w:line="276" w:lineRule="auto"/>
        <w:ind w:right="521"/>
        <w:rPr>
          <w:sz w:val="24"/>
        </w:rPr>
      </w:pPr>
      <w:r>
        <w:rPr>
          <w:sz w:val="24"/>
        </w:rPr>
        <w:t>Las razones excepcionales que justifican el balance presupuestario de recursos disponibles</w:t>
      </w:r>
      <w:r>
        <w:rPr>
          <w:spacing w:val="-1"/>
          <w:sz w:val="24"/>
        </w:rPr>
        <w:t xml:space="preserve"> </w:t>
      </w:r>
      <w:r>
        <w:rPr>
          <w:sz w:val="24"/>
        </w:rPr>
        <w:t>negativo;</w:t>
      </w:r>
    </w:p>
    <w:p w:rsidR="00D62FDB" w:rsidRDefault="0070218C">
      <w:pPr>
        <w:pStyle w:val="Prrafodelista"/>
        <w:numPr>
          <w:ilvl w:val="0"/>
          <w:numId w:val="30"/>
        </w:numPr>
        <w:tabs>
          <w:tab w:val="left" w:pos="978"/>
          <w:tab w:val="left" w:pos="979"/>
        </w:tabs>
        <w:spacing w:line="276" w:lineRule="auto"/>
        <w:ind w:right="516"/>
        <w:rPr>
          <w:sz w:val="24"/>
        </w:rPr>
      </w:pPr>
      <w:r>
        <w:rPr>
          <w:sz w:val="24"/>
        </w:rPr>
        <w:t>Las fuentes de recursos necesarias y el m</w:t>
      </w:r>
      <w:r>
        <w:rPr>
          <w:sz w:val="24"/>
        </w:rPr>
        <w:t>onto específico para cubrir el balance presupuestario de recursos disponibles negativo,</w:t>
      </w:r>
      <w:r>
        <w:rPr>
          <w:spacing w:val="-4"/>
          <w:sz w:val="24"/>
        </w:rPr>
        <w:t xml:space="preserve"> </w:t>
      </w:r>
      <w:r>
        <w:rPr>
          <w:sz w:val="24"/>
        </w:rPr>
        <w:t>y</w:t>
      </w:r>
    </w:p>
    <w:p w:rsidR="00D62FDB" w:rsidRDefault="0070218C">
      <w:pPr>
        <w:pStyle w:val="Prrafodelista"/>
        <w:numPr>
          <w:ilvl w:val="0"/>
          <w:numId w:val="30"/>
        </w:numPr>
        <w:tabs>
          <w:tab w:val="left" w:pos="978"/>
          <w:tab w:val="left" w:pos="979"/>
        </w:tabs>
        <w:ind w:hanging="721"/>
        <w:rPr>
          <w:sz w:val="24"/>
        </w:rPr>
      </w:pPr>
      <w:r>
        <w:rPr>
          <w:sz w:val="24"/>
        </w:rPr>
        <w:t>El número de ejercicios fiscales y las acciones requeridas para que dicho</w:t>
      </w:r>
      <w:r>
        <w:rPr>
          <w:spacing w:val="-31"/>
          <w:sz w:val="24"/>
        </w:rPr>
        <w:t xml:space="preserve"> </w:t>
      </w:r>
      <w:r>
        <w:rPr>
          <w:sz w:val="24"/>
        </w:rPr>
        <w:t>balance</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978" w:right="440"/>
      </w:pPr>
      <w:r>
        <w:t xml:space="preserve">presupuestario de recursos disponibles negativo sea eliminado y </w:t>
      </w:r>
      <w:r>
        <w:t>se restablezca el balance presupuestario de recursos disponibles sostenible.</w:t>
      </w:r>
    </w:p>
    <w:p w:rsidR="00D62FDB" w:rsidRDefault="00D62FDB">
      <w:pPr>
        <w:pStyle w:val="Textoindependiente"/>
        <w:spacing w:before="5"/>
        <w:rPr>
          <w:sz w:val="27"/>
        </w:rPr>
      </w:pPr>
    </w:p>
    <w:p w:rsidR="00D62FDB" w:rsidRDefault="0070218C">
      <w:pPr>
        <w:pStyle w:val="Textoindependiente"/>
        <w:spacing w:line="276" w:lineRule="auto"/>
        <w:ind w:left="258" w:right="515"/>
        <w:jc w:val="both"/>
      </w:pPr>
      <w:r>
        <w:t>El</w:t>
      </w:r>
      <w:r>
        <w:rPr>
          <w:spacing w:val="-17"/>
        </w:rPr>
        <w:t xml:space="preserve"> </w:t>
      </w:r>
      <w:r>
        <w:t>ejecutivo</w:t>
      </w:r>
      <w:r>
        <w:rPr>
          <w:spacing w:val="-16"/>
        </w:rPr>
        <w:t xml:space="preserve"> </w:t>
      </w:r>
      <w:r>
        <w:t>estatal</w:t>
      </w:r>
      <w:r>
        <w:rPr>
          <w:spacing w:val="-17"/>
        </w:rPr>
        <w:t xml:space="preserve"> </w:t>
      </w:r>
      <w:r>
        <w:t>reportará</w:t>
      </w:r>
      <w:r>
        <w:rPr>
          <w:spacing w:val="-16"/>
        </w:rPr>
        <w:t xml:space="preserve"> </w:t>
      </w:r>
      <w:r>
        <w:t>en</w:t>
      </w:r>
      <w:r>
        <w:rPr>
          <w:spacing w:val="-15"/>
        </w:rPr>
        <w:t xml:space="preserve"> </w:t>
      </w:r>
      <w:r>
        <w:t>los</w:t>
      </w:r>
      <w:r>
        <w:rPr>
          <w:spacing w:val="-16"/>
        </w:rPr>
        <w:t xml:space="preserve"> </w:t>
      </w:r>
      <w:r>
        <w:t>informes</w:t>
      </w:r>
      <w:r>
        <w:rPr>
          <w:spacing w:val="-16"/>
        </w:rPr>
        <w:t xml:space="preserve"> </w:t>
      </w:r>
      <w:r>
        <w:t>trimestrales</w:t>
      </w:r>
      <w:r>
        <w:rPr>
          <w:spacing w:val="-11"/>
        </w:rPr>
        <w:t xml:space="preserve"> </w:t>
      </w:r>
      <w:r>
        <w:t>y</w:t>
      </w:r>
      <w:r>
        <w:rPr>
          <w:spacing w:val="-19"/>
        </w:rPr>
        <w:t xml:space="preserve"> </w:t>
      </w:r>
      <w:r>
        <w:t>en</w:t>
      </w:r>
      <w:r>
        <w:rPr>
          <w:spacing w:val="-16"/>
        </w:rPr>
        <w:t xml:space="preserve"> </w:t>
      </w:r>
      <w:r>
        <w:t>la</w:t>
      </w:r>
      <w:r>
        <w:rPr>
          <w:spacing w:val="-14"/>
        </w:rPr>
        <w:t xml:space="preserve"> </w:t>
      </w:r>
      <w:r>
        <w:t>Cuenta</w:t>
      </w:r>
      <w:r>
        <w:rPr>
          <w:spacing w:val="-14"/>
        </w:rPr>
        <w:t xml:space="preserve"> </w:t>
      </w:r>
      <w:r>
        <w:t>Pública</w:t>
      </w:r>
      <w:r>
        <w:rPr>
          <w:spacing w:val="-16"/>
        </w:rPr>
        <w:t xml:space="preserve"> </w:t>
      </w:r>
      <w:r>
        <w:t>y</w:t>
      </w:r>
      <w:r>
        <w:rPr>
          <w:spacing w:val="-19"/>
        </w:rPr>
        <w:t xml:space="preserve"> </w:t>
      </w:r>
      <w:r>
        <w:t>a</w:t>
      </w:r>
      <w:r>
        <w:rPr>
          <w:spacing w:val="-16"/>
        </w:rPr>
        <w:t xml:space="preserve"> </w:t>
      </w:r>
      <w:r>
        <w:t>través de</w:t>
      </w:r>
      <w:r>
        <w:rPr>
          <w:spacing w:val="-6"/>
        </w:rPr>
        <w:t xml:space="preserve"> </w:t>
      </w:r>
      <w:r>
        <w:t>su</w:t>
      </w:r>
      <w:r>
        <w:rPr>
          <w:spacing w:val="-6"/>
        </w:rPr>
        <w:t xml:space="preserve"> </w:t>
      </w:r>
      <w:r>
        <w:t>página</w:t>
      </w:r>
      <w:r>
        <w:rPr>
          <w:spacing w:val="-5"/>
        </w:rPr>
        <w:t xml:space="preserve"> </w:t>
      </w:r>
      <w:r>
        <w:t>oficial</w:t>
      </w:r>
      <w:r>
        <w:rPr>
          <w:spacing w:val="-7"/>
        </w:rPr>
        <w:t xml:space="preserve"> </w:t>
      </w:r>
      <w:r>
        <w:t>de</w:t>
      </w:r>
      <w:r>
        <w:rPr>
          <w:spacing w:val="-7"/>
        </w:rPr>
        <w:t xml:space="preserve"> </w:t>
      </w:r>
      <w:r>
        <w:t>Internet,</w:t>
      </w:r>
      <w:r>
        <w:rPr>
          <w:spacing w:val="-6"/>
        </w:rPr>
        <w:t xml:space="preserve"> </w:t>
      </w:r>
      <w:r>
        <w:t>el</w:t>
      </w:r>
      <w:r>
        <w:rPr>
          <w:spacing w:val="-10"/>
        </w:rPr>
        <w:t xml:space="preserve"> </w:t>
      </w:r>
      <w:r>
        <w:t>avance</w:t>
      </w:r>
      <w:r>
        <w:rPr>
          <w:spacing w:val="-5"/>
        </w:rPr>
        <w:t xml:space="preserve"> </w:t>
      </w:r>
      <w:r>
        <w:t>de</w:t>
      </w:r>
      <w:r>
        <w:rPr>
          <w:spacing w:val="-6"/>
        </w:rPr>
        <w:t xml:space="preserve"> </w:t>
      </w:r>
      <w:r>
        <w:t>las</w:t>
      </w:r>
      <w:r>
        <w:rPr>
          <w:spacing w:val="-6"/>
        </w:rPr>
        <w:t xml:space="preserve"> </w:t>
      </w:r>
      <w:r>
        <w:t>acciones,</w:t>
      </w:r>
      <w:r>
        <w:rPr>
          <w:spacing w:val="-6"/>
        </w:rPr>
        <w:t xml:space="preserve"> </w:t>
      </w:r>
      <w:r>
        <w:t>hasta</w:t>
      </w:r>
      <w:r>
        <w:rPr>
          <w:spacing w:val="-7"/>
        </w:rPr>
        <w:t xml:space="preserve"> </w:t>
      </w:r>
      <w:r>
        <w:t>en</w:t>
      </w:r>
      <w:r>
        <w:rPr>
          <w:spacing w:val="-6"/>
        </w:rPr>
        <w:t xml:space="preserve"> </w:t>
      </w:r>
      <w:r>
        <w:t>tanto</w:t>
      </w:r>
      <w:r>
        <w:rPr>
          <w:spacing w:val="-8"/>
        </w:rPr>
        <w:t xml:space="preserve"> </w:t>
      </w:r>
      <w:r>
        <w:t>no</w:t>
      </w:r>
      <w:r>
        <w:rPr>
          <w:spacing w:val="-5"/>
        </w:rPr>
        <w:t xml:space="preserve"> </w:t>
      </w:r>
      <w:r>
        <w:t>se</w:t>
      </w:r>
      <w:r>
        <w:rPr>
          <w:spacing w:val="-6"/>
        </w:rPr>
        <w:t xml:space="preserve"> </w:t>
      </w:r>
      <w:r>
        <w:t>recupere el balance presupuestario</w:t>
      </w:r>
      <w:r>
        <w:rPr>
          <w:spacing w:val="-3"/>
        </w:rPr>
        <w:t xml:space="preserve"> </w:t>
      </w:r>
      <w:r>
        <w:t>sostenible.</w:t>
      </w:r>
    </w:p>
    <w:p w:rsidR="00D62FDB" w:rsidRDefault="00D62FDB">
      <w:pPr>
        <w:pStyle w:val="Textoindependiente"/>
        <w:spacing w:before="8"/>
        <w:rPr>
          <w:sz w:val="27"/>
        </w:rPr>
      </w:pPr>
    </w:p>
    <w:p w:rsidR="00D62FDB" w:rsidRDefault="0070218C">
      <w:pPr>
        <w:pStyle w:val="Textoindependiente"/>
        <w:spacing w:line="276" w:lineRule="auto"/>
        <w:ind w:left="258" w:right="514"/>
        <w:jc w:val="both"/>
      </w:pPr>
      <w:r>
        <w:t>En caso de que el Congreso del Estado modifique la ley de ingresos y presupuesto de egresos de tal manera que genere un balance presupuestario de recursos disponibles negativo, deberá motivar su decisión suje</w:t>
      </w:r>
      <w:r>
        <w:t>tándose a las fracciones I y II de este artículo. A partir de la aprobación del balance presupuestario de recursos disponibles negativo a que</w:t>
      </w:r>
      <w:r>
        <w:rPr>
          <w:spacing w:val="-5"/>
        </w:rPr>
        <w:t xml:space="preserve"> </w:t>
      </w:r>
      <w:r>
        <w:t>se</w:t>
      </w:r>
      <w:r>
        <w:rPr>
          <w:spacing w:val="-4"/>
        </w:rPr>
        <w:t xml:space="preserve"> </w:t>
      </w:r>
      <w:r>
        <w:t>refiere</w:t>
      </w:r>
      <w:r>
        <w:rPr>
          <w:spacing w:val="-4"/>
        </w:rPr>
        <w:t xml:space="preserve"> </w:t>
      </w:r>
      <w:r>
        <w:t>este</w:t>
      </w:r>
      <w:r>
        <w:rPr>
          <w:spacing w:val="-6"/>
        </w:rPr>
        <w:t xml:space="preserve"> </w:t>
      </w:r>
      <w:r>
        <w:t>párrafo,</w:t>
      </w:r>
      <w:r>
        <w:rPr>
          <w:spacing w:val="-7"/>
        </w:rPr>
        <w:t xml:space="preserve"> </w:t>
      </w:r>
      <w:r>
        <w:t>el</w:t>
      </w:r>
      <w:r>
        <w:rPr>
          <w:spacing w:val="-5"/>
        </w:rPr>
        <w:t xml:space="preserve"> </w:t>
      </w:r>
      <w:r>
        <w:t>ejecutivo</w:t>
      </w:r>
      <w:r>
        <w:rPr>
          <w:spacing w:val="-4"/>
        </w:rPr>
        <w:t xml:space="preserve"> </w:t>
      </w:r>
      <w:r>
        <w:t>estatal</w:t>
      </w:r>
      <w:r>
        <w:rPr>
          <w:spacing w:val="-5"/>
        </w:rPr>
        <w:t xml:space="preserve"> </w:t>
      </w:r>
      <w:r>
        <w:t>deberá</w:t>
      </w:r>
      <w:r>
        <w:rPr>
          <w:spacing w:val="-8"/>
        </w:rPr>
        <w:t xml:space="preserve"> </w:t>
      </w:r>
      <w:r>
        <w:t>dar</w:t>
      </w:r>
      <w:r>
        <w:rPr>
          <w:spacing w:val="-5"/>
        </w:rPr>
        <w:t xml:space="preserve"> </w:t>
      </w:r>
      <w:r>
        <w:t>cumplimiento</w:t>
      </w:r>
      <w:r>
        <w:rPr>
          <w:spacing w:val="-5"/>
        </w:rPr>
        <w:t xml:space="preserve"> </w:t>
      </w:r>
      <w:r>
        <w:t>a</w:t>
      </w:r>
      <w:r>
        <w:rPr>
          <w:spacing w:val="-4"/>
        </w:rPr>
        <w:t xml:space="preserve"> </w:t>
      </w:r>
      <w:r>
        <w:t>la</w:t>
      </w:r>
      <w:r>
        <w:rPr>
          <w:spacing w:val="-6"/>
        </w:rPr>
        <w:t xml:space="preserve"> </w:t>
      </w:r>
      <w:r>
        <w:t>fracción</w:t>
      </w:r>
      <w:r>
        <w:rPr>
          <w:spacing w:val="-5"/>
        </w:rPr>
        <w:t xml:space="preserve"> </w:t>
      </w:r>
      <w:r>
        <w:t>III</w:t>
      </w:r>
      <w:r>
        <w:rPr>
          <w:spacing w:val="-4"/>
        </w:rPr>
        <w:t xml:space="preserve"> </w:t>
      </w:r>
      <w:r>
        <w:t>y al párrafo anterior.</w:t>
      </w:r>
    </w:p>
    <w:p w:rsidR="00D62FDB" w:rsidRDefault="00D62FDB">
      <w:pPr>
        <w:pStyle w:val="Textoindependiente"/>
        <w:spacing w:before="8"/>
        <w:rPr>
          <w:sz w:val="27"/>
        </w:rPr>
      </w:pPr>
    </w:p>
    <w:p w:rsidR="00D62FDB" w:rsidRDefault="0070218C">
      <w:pPr>
        <w:pStyle w:val="Textoindependiente"/>
        <w:spacing w:line="276" w:lineRule="auto"/>
        <w:ind w:left="258" w:right="518"/>
        <w:jc w:val="both"/>
      </w:pPr>
      <w:r>
        <w:rPr>
          <w:b/>
        </w:rPr>
        <w:t>Ar</w:t>
      </w:r>
      <w:r>
        <w:rPr>
          <w:b/>
        </w:rPr>
        <w:t>tículo 15 Bis</w:t>
      </w:r>
      <w:r>
        <w:t>. Se podrá incurrir en un balance presupuestario de recursos disponibles negativo cuando:</w:t>
      </w:r>
    </w:p>
    <w:p w:rsidR="00D62FDB" w:rsidRDefault="00D62FDB">
      <w:pPr>
        <w:pStyle w:val="Textoindependiente"/>
        <w:spacing w:before="7"/>
        <w:rPr>
          <w:sz w:val="27"/>
        </w:rPr>
      </w:pPr>
    </w:p>
    <w:p w:rsidR="00D62FDB" w:rsidRDefault="0070218C">
      <w:pPr>
        <w:pStyle w:val="Prrafodelista"/>
        <w:numPr>
          <w:ilvl w:val="0"/>
          <w:numId w:val="29"/>
        </w:numPr>
        <w:tabs>
          <w:tab w:val="left" w:pos="979"/>
        </w:tabs>
        <w:spacing w:line="276" w:lineRule="auto"/>
        <w:ind w:right="518"/>
        <w:jc w:val="both"/>
        <w:rPr>
          <w:sz w:val="24"/>
        </w:rPr>
      </w:pPr>
      <w:r>
        <w:rPr>
          <w:sz w:val="24"/>
        </w:rPr>
        <w:t>Se presente una caída en el Producto Interno Bruto nacional en términos reales, lo anterior origine una caída en las participaciones federales con respe</w:t>
      </w:r>
      <w:r>
        <w:rPr>
          <w:sz w:val="24"/>
        </w:rPr>
        <w:t>cto a lo aprobado en el presupuesto de egresos de la Federación, y ésta no logre compensarse</w:t>
      </w:r>
      <w:r>
        <w:rPr>
          <w:spacing w:val="-14"/>
          <w:sz w:val="24"/>
        </w:rPr>
        <w:t xml:space="preserve"> </w:t>
      </w:r>
      <w:r>
        <w:rPr>
          <w:sz w:val="24"/>
        </w:rPr>
        <w:t>con</w:t>
      </w:r>
      <w:r>
        <w:rPr>
          <w:spacing w:val="-13"/>
          <w:sz w:val="24"/>
        </w:rPr>
        <w:t xml:space="preserve"> </w:t>
      </w:r>
      <w:r>
        <w:rPr>
          <w:sz w:val="24"/>
        </w:rPr>
        <w:t>los</w:t>
      </w:r>
      <w:r>
        <w:rPr>
          <w:spacing w:val="-15"/>
          <w:sz w:val="24"/>
        </w:rPr>
        <w:t xml:space="preserve"> </w:t>
      </w:r>
      <w:r>
        <w:rPr>
          <w:sz w:val="24"/>
        </w:rPr>
        <w:t>recursos</w:t>
      </w:r>
      <w:r>
        <w:rPr>
          <w:spacing w:val="-14"/>
          <w:sz w:val="24"/>
        </w:rPr>
        <w:t xml:space="preserve"> </w:t>
      </w:r>
      <w:r>
        <w:rPr>
          <w:sz w:val="24"/>
        </w:rPr>
        <w:t>que,</w:t>
      </w:r>
      <w:r>
        <w:rPr>
          <w:spacing w:val="-16"/>
          <w:sz w:val="24"/>
        </w:rPr>
        <w:t xml:space="preserve"> </w:t>
      </w:r>
      <w:r>
        <w:rPr>
          <w:sz w:val="24"/>
        </w:rPr>
        <w:t>en</w:t>
      </w:r>
      <w:r>
        <w:rPr>
          <w:spacing w:val="-12"/>
          <w:sz w:val="24"/>
        </w:rPr>
        <w:t xml:space="preserve"> </w:t>
      </w:r>
      <w:r>
        <w:rPr>
          <w:sz w:val="24"/>
        </w:rPr>
        <w:t>su</w:t>
      </w:r>
      <w:r>
        <w:rPr>
          <w:spacing w:val="-15"/>
          <w:sz w:val="24"/>
        </w:rPr>
        <w:t xml:space="preserve"> </w:t>
      </w:r>
      <w:r>
        <w:rPr>
          <w:sz w:val="24"/>
        </w:rPr>
        <w:t>caso,</w:t>
      </w:r>
      <w:r>
        <w:rPr>
          <w:spacing w:val="-13"/>
          <w:sz w:val="24"/>
        </w:rPr>
        <w:t xml:space="preserve"> </w:t>
      </w:r>
      <w:r>
        <w:rPr>
          <w:sz w:val="24"/>
        </w:rPr>
        <w:t>reciban</w:t>
      </w:r>
      <w:r>
        <w:rPr>
          <w:spacing w:val="-15"/>
          <w:sz w:val="24"/>
        </w:rPr>
        <w:t xml:space="preserve"> </w:t>
      </w:r>
      <w:r>
        <w:rPr>
          <w:sz w:val="24"/>
        </w:rPr>
        <w:t>del</w:t>
      </w:r>
      <w:r>
        <w:rPr>
          <w:spacing w:val="-17"/>
          <w:sz w:val="24"/>
        </w:rPr>
        <w:t xml:space="preserve"> </w:t>
      </w:r>
      <w:r>
        <w:rPr>
          <w:sz w:val="24"/>
        </w:rPr>
        <w:t>fondo</w:t>
      </w:r>
      <w:r>
        <w:rPr>
          <w:spacing w:val="-15"/>
          <w:sz w:val="24"/>
        </w:rPr>
        <w:t xml:space="preserve"> </w:t>
      </w:r>
      <w:r>
        <w:rPr>
          <w:sz w:val="24"/>
        </w:rPr>
        <w:t>de</w:t>
      </w:r>
      <w:r>
        <w:rPr>
          <w:spacing w:val="-16"/>
          <w:sz w:val="24"/>
        </w:rPr>
        <w:t xml:space="preserve"> </w:t>
      </w:r>
      <w:r>
        <w:rPr>
          <w:sz w:val="24"/>
        </w:rPr>
        <w:t>estabilización de los ingresos de las entidades federativas en los términos del artículo 19 de la ley Federal de presupuesto y responsabilidad</w:t>
      </w:r>
      <w:r>
        <w:rPr>
          <w:spacing w:val="-9"/>
          <w:sz w:val="24"/>
        </w:rPr>
        <w:t xml:space="preserve"> </w:t>
      </w:r>
      <w:r>
        <w:rPr>
          <w:sz w:val="24"/>
        </w:rPr>
        <w:t>hacendaria;</w:t>
      </w:r>
    </w:p>
    <w:p w:rsidR="00D62FDB" w:rsidRDefault="0070218C">
      <w:pPr>
        <w:pStyle w:val="Prrafodelista"/>
        <w:numPr>
          <w:ilvl w:val="0"/>
          <w:numId w:val="29"/>
        </w:numPr>
        <w:tabs>
          <w:tab w:val="left" w:pos="979"/>
        </w:tabs>
        <w:spacing w:line="276" w:lineRule="auto"/>
        <w:ind w:right="525"/>
        <w:jc w:val="both"/>
        <w:rPr>
          <w:sz w:val="24"/>
        </w:rPr>
      </w:pPr>
      <w:r>
        <w:rPr>
          <w:sz w:val="24"/>
        </w:rPr>
        <w:t>Sea necesario cubrir el costo de la reconstrucción provocada por los desastres naturales declarados e</w:t>
      </w:r>
      <w:r>
        <w:rPr>
          <w:sz w:val="24"/>
        </w:rPr>
        <w:t>n los términos de la ley General de protección civil,</w:t>
      </w:r>
      <w:r>
        <w:rPr>
          <w:spacing w:val="-19"/>
          <w:sz w:val="24"/>
        </w:rPr>
        <w:t xml:space="preserve"> </w:t>
      </w:r>
      <w:r>
        <w:rPr>
          <w:sz w:val="24"/>
        </w:rPr>
        <w:t>o</w:t>
      </w:r>
    </w:p>
    <w:p w:rsidR="00D62FDB" w:rsidRDefault="0070218C">
      <w:pPr>
        <w:pStyle w:val="Prrafodelista"/>
        <w:numPr>
          <w:ilvl w:val="0"/>
          <w:numId w:val="29"/>
        </w:numPr>
        <w:tabs>
          <w:tab w:val="left" w:pos="979"/>
        </w:tabs>
        <w:spacing w:before="1" w:line="276" w:lineRule="auto"/>
        <w:ind w:right="521"/>
        <w:jc w:val="both"/>
        <w:rPr>
          <w:sz w:val="24"/>
        </w:rPr>
      </w:pPr>
      <w:r>
        <w:rPr>
          <w:sz w:val="24"/>
        </w:rPr>
        <w:t xml:space="preserve">Se tenga la necesidad de prever un costo mayor al 2 por ciento del gasto no etiquetado observado en el presupuesto de egresos del ejercicio fiscal inmediato anterior, derivado de la implementación de </w:t>
      </w:r>
      <w:r>
        <w:rPr>
          <w:sz w:val="24"/>
        </w:rPr>
        <w:t>ordenamientos jurídicos o medidas de política fiscal que, en ejercicios fiscales posteriores, contribuyan a mejorar ampliamente el balance presupuestario de recursos disponibles negativo, ya sea porque generen mayores ingresos o menores gastos permanentes,</w:t>
      </w:r>
      <w:r>
        <w:rPr>
          <w:sz w:val="24"/>
        </w:rPr>
        <w:t xml:space="preserve"> es decir, que el valor presente neto de dicha medida supere ampliamente el costo de la misma en el ejercicio fiscal que se</w:t>
      </w:r>
      <w:r>
        <w:rPr>
          <w:spacing w:val="-5"/>
          <w:sz w:val="24"/>
        </w:rPr>
        <w:t xml:space="preserve"> </w:t>
      </w:r>
      <w:r>
        <w:rPr>
          <w:sz w:val="24"/>
        </w:rPr>
        <w:t>implemente.</w:t>
      </w:r>
    </w:p>
    <w:p w:rsidR="00D62FDB" w:rsidRDefault="00D62FDB">
      <w:pPr>
        <w:pStyle w:val="Textoindependiente"/>
        <w:spacing w:before="7"/>
        <w:rPr>
          <w:sz w:val="27"/>
        </w:rPr>
      </w:pPr>
    </w:p>
    <w:p w:rsidR="00D62FDB" w:rsidRDefault="0070218C">
      <w:pPr>
        <w:pStyle w:val="Textoindependiente"/>
        <w:spacing w:line="273" w:lineRule="auto"/>
        <w:ind w:left="258" w:right="514"/>
        <w:jc w:val="both"/>
      </w:pPr>
      <w:r>
        <w:rPr>
          <w:b/>
        </w:rPr>
        <w:t xml:space="preserve">Artículo 16. </w:t>
      </w:r>
      <w:r>
        <w:t>A toda propuesta de aumento o creación de gasto que afecte el proyecto de Presupuesto de Egresos, deberá a</w:t>
      </w:r>
      <w:r>
        <w:t>gregarse la correspondiente iniciativa de ingreso distinta al financiamiento o compensarse con reducciones en otras previsiones de</w:t>
      </w:r>
      <w:r>
        <w:rPr>
          <w:spacing w:val="-43"/>
        </w:rPr>
        <w:t xml:space="preserve"> </w:t>
      </w:r>
      <w:r>
        <w:t>gasto.</w:t>
      </w:r>
    </w:p>
    <w:p w:rsidR="00D62FDB" w:rsidRDefault="00D62FDB">
      <w:pPr>
        <w:spacing w:line="273" w:lineRule="auto"/>
        <w:jc w:val="both"/>
        <w:sectPr w:rsidR="00D62FDB">
          <w:pgSz w:w="12250" w:h="15860"/>
          <w:pgMar w:top="2300" w:right="900" w:bottom="110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8"/>
        <w:rPr>
          <w:sz w:val="15"/>
        </w:rPr>
      </w:pPr>
    </w:p>
    <w:p w:rsidR="00D62FDB" w:rsidRDefault="0070218C">
      <w:pPr>
        <w:pStyle w:val="Textoindependiente"/>
        <w:spacing w:before="92" w:line="276" w:lineRule="auto"/>
        <w:ind w:left="258" w:right="515"/>
        <w:jc w:val="both"/>
      </w:pPr>
      <w:r>
        <w:t xml:space="preserve">Sin perjuicio de lo dispuesto en el artículo 50, no procederá pago alguno que no esté comprendido en el Presupuesto de Egresos o determinado por ley posterior; en este último caso primero </w:t>
      </w:r>
      <w:r>
        <w:rPr>
          <w:spacing w:val="-3"/>
        </w:rPr>
        <w:t xml:space="preserve">se </w:t>
      </w:r>
      <w:r>
        <w:t>tendrá que aprobar la fuente de ingresos adicional para cubrir  l</w:t>
      </w:r>
      <w:r>
        <w:t>os nuevos gastos, en los términos del párrafo</w:t>
      </w:r>
      <w:r>
        <w:rPr>
          <w:spacing w:val="-8"/>
        </w:rPr>
        <w:t xml:space="preserve"> </w:t>
      </w:r>
      <w:r>
        <w:t>anterior.</w:t>
      </w:r>
    </w:p>
    <w:p w:rsidR="00D62FDB" w:rsidRDefault="00D62FDB">
      <w:pPr>
        <w:pStyle w:val="Textoindependiente"/>
        <w:spacing w:before="7"/>
        <w:rPr>
          <w:sz w:val="27"/>
        </w:rPr>
      </w:pPr>
    </w:p>
    <w:p w:rsidR="00D62FDB" w:rsidRDefault="0070218C">
      <w:pPr>
        <w:pStyle w:val="Textoindependiente"/>
        <w:spacing w:line="276" w:lineRule="auto"/>
        <w:ind w:left="258" w:right="509"/>
        <w:jc w:val="both"/>
      </w:pPr>
      <w:r>
        <w:t>Las comisiones correspondientes del Congreso del Estado, al elaborar los dictámenes respectivos, realizarán una valoración del impacto presupuestario de las iniciativas de ley o decreto, y solicitará</w:t>
      </w:r>
      <w:r>
        <w:t>n al Centro de Estudios Económicos y de Finanzas Públicos una opinión técnica sobre el impacto presupuestario antes de la emisión del proyecto correspondiente, y podrán solicitar opinión a la Secretaría sobre el proyecto correspondiente.</w:t>
      </w:r>
    </w:p>
    <w:p w:rsidR="00D62FDB" w:rsidRDefault="00D62FDB">
      <w:pPr>
        <w:pStyle w:val="Textoindependiente"/>
        <w:spacing w:before="8"/>
        <w:rPr>
          <w:sz w:val="27"/>
        </w:rPr>
      </w:pPr>
    </w:p>
    <w:p w:rsidR="00D62FDB" w:rsidRDefault="0070218C">
      <w:pPr>
        <w:pStyle w:val="Textoindependiente"/>
        <w:spacing w:line="276" w:lineRule="auto"/>
        <w:ind w:left="258" w:right="511"/>
        <w:jc w:val="both"/>
      </w:pPr>
      <w:r>
        <w:t>El Ejecutivo Esta</w:t>
      </w:r>
      <w:r>
        <w:t>tal a través de la Secretaría deberá emitir un dictamen de impacto presupuestario de las iniciativas de ley o decreto que presente a la consideración del Congreso del Estado, dictamen que deberá estar a disposición de la Legislatura para su revisión.</w:t>
      </w:r>
    </w:p>
    <w:p w:rsidR="00D62FDB" w:rsidRDefault="00D62FDB">
      <w:pPr>
        <w:pStyle w:val="Textoindependiente"/>
        <w:spacing w:before="6"/>
        <w:rPr>
          <w:sz w:val="27"/>
        </w:rPr>
      </w:pPr>
    </w:p>
    <w:p w:rsidR="00D62FDB" w:rsidRDefault="0070218C">
      <w:pPr>
        <w:pStyle w:val="Textoindependiente"/>
        <w:spacing w:before="1" w:line="276" w:lineRule="auto"/>
        <w:ind w:left="258" w:right="521"/>
        <w:jc w:val="both"/>
      </w:pPr>
      <w:r>
        <w:rPr>
          <w:b/>
        </w:rPr>
        <w:t>Artí</w:t>
      </w:r>
      <w:r>
        <w:rPr>
          <w:b/>
        </w:rPr>
        <w:t xml:space="preserve">culo 17. </w:t>
      </w:r>
      <w:r>
        <w:t>Los ingresos excedentes derivados de la ley de ingresos, podrán ser autorizados por el ejecutivo estatal, por conducto de la Secretaría, para ser destinados</w:t>
      </w:r>
      <w:r>
        <w:rPr>
          <w:spacing w:val="-47"/>
        </w:rPr>
        <w:t xml:space="preserve"> </w:t>
      </w:r>
      <w:r>
        <w:t>a los siguientes</w:t>
      </w:r>
      <w:r>
        <w:rPr>
          <w:spacing w:val="-1"/>
        </w:rPr>
        <w:t xml:space="preserve"> </w:t>
      </w:r>
      <w:r>
        <w:t>conceptos:</w:t>
      </w:r>
    </w:p>
    <w:p w:rsidR="00D62FDB" w:rsidRDefault="00D62FDB">
      <w:pPr>
        <w:pStyle w:val="Textoindependiente"/>
        <w:spacing w:before="7"/>
        <w:rPr>
          <w:sz w:val="27"/>
        </w:rPr>
      </w:pPr>
    </w:p>
    <w:p w:rsidR="00D62FDB" w:rsidRDefault="0070218C">
      <w:pPr>
        <w:pStyle w:val="Prrafodelista"/>
        <w:numPr>
          <w:ilvl w:val="0"/>
          <w:numId w:val="28"/>
        </w:numPr>
        <w:tabs>
          <w:tab w:val="left" w:pos="979"/>
        </w:tabs>
        <w:spacing w:line="276" w:lineRule="auto"/>
        <w:ind w:right="514"/>
        <w:jc w:val="both"/>
        <w:rPr>
          <w:sz w:val="24"/>
        </w:rPr>
      </w:pPr>
      <w:r>
        <w:rPr>
          <w:sz w:val="24"/>
        </w:rPr>
        <w:t>Por</w:t>
      </w:r>
      <w:r>
        <w:rPr>
          <w:spacing w:val="-5"/>
          <w:sz w:val="24"/>
        </w:rPr>
        <w:t xml:space="preserve"> </w:t>
      </w:r>
      <w:r>
        <w:rPr>
          <w:sz w:val="24"/>
        </w:rPr>
        <w:t>lo</w:t>
      </w:r>
      <w:r>
        <w:rPr>
          <w:spacing w:val="-5"/>
          <w:sz w:val="24"/>
        </w:rPr>
        <w:t xml:space="preserve"> </w:t>
      </w:r>
      <w:r>
        <w:rPr>
          <w:sz w:val="24"/>
        </w:rPr>
        <w:t>menos</w:t>
      </w:r>
      <w:r>
        <w:rPr>
          <w:spacing w:val="-6"/>
          <w:sz w:val="24"/>
        </w:rPr>
        <w:t xml:space="preserve"> </w:t>
      </w:r>
      <w:r>
        <w:rPr>
          <w:sz w:val="24"/>
        </w:rPr>
        <w:t>el</w:t>
      </w:r>
      <w:r>
        <w:rPr>
          <w:spacing w:val="-6"/>
          <w:sz w:val="24"/>
        </w:rPr>
        <w:t xml:space="preserve"> </w:t>
      </w:r>
      <w:r>
        <w:rPr>
          <w:sz w:val="24"/>
        </w:rPr>
        <w:t>50</w:t>
      </w:r>
      <w:r>
        <w:rPr>
          <w:spacing w:val="-5"/>
          <w:sz w:val="24"/>
        </w:rPr>
        <w:t xml:space="preserve"> </w:t>
      </w:r>
      <w:r>
        <w:rPr>
          <w:sz w:val="24"/>
        </w:rPr>
        <w:t>por</w:t>
      </w:r>
      <w:r>
        <w:rPr>
          <w:spacing w:val="-6"/>
          <w:sz w:val="24"/>
        </w:rPr>
        <w:t xml:space="preserve"> </w:t>
      </w:r>
      <w:r>
        <w:rPr>
          <w:sz w:val="24"/>
        </w:rPr>
        <w:t>ciento</w:t>
      </w:r>
      <w:r>
        <w:rPr>
          <w:spacing w:val="-3"/>
          <w:sz w:val="24"/>
        </w:rPr>
        <w:t xml:space="preserve"> </w:t>
      </w:r>
      <w:r>
        <w:rPr>
          <w:sz w:val="24"/>
        </w:rPr>
        <w:t>para</w:t>
      </w:r>
      <w:r>
        <w:rPr>
          <w:spacing w:val="-3"/>
          <w:sz w:val="24"/>
        </w:rPr>
        <w:t xml:space="preserve"> </w:t>
      </w:r>
      <w:r>
        <w:rPr>
          <w:sz w:val="24"/>
        </w:rPr>
        <w:t>la</w:t>
      </w:r>
      <w:r>
        <w:rPr>
          <w:spacing w:val="-5"/>
          <w:sz w:val="24"/>
        </w:rPr>
        <w:t xml:space="preserve"> </w:t>
      </w:r>
      <w:r>
        <w:rPr>
          <w:sz w:val="24"/>
        </w:rPr>
        <w:t>amortización</w:t>
      </w:r>
      <w:r>
        <w:rPr>
          <w:spacing w:val="-5"/>
          <w:sz w:val="24"/>
        </w:rPr>
        <w:t xml:space="preserve"> </w:t>
      </w:r>
      <w:r>
        <w:rPr>
          <w:sz w:val="24"/>
        </w:rPr>
        <w:t>anticipada</w:t>
      </w:r>
      <w:r>
        <w:rPr>
          <w:spacing w:val="-5"/>
          <w:sz w:val="24"/>
        </w:rPr>
        <w:t xml:space="preserve"> </w:t>
      </w:r>
      <w:r>
        <w:rPr>
          <w:sz w:val="24"/>
        </w:rPr>
        <w:t>de</w:t>
      </w:r>
      <w:r>
        <w:rPr>
          <w:spacing w:val="-3"/>
          <w:sz w:val="24"/>
        </w:rPr>
        <w:t xml:space="preserve"> </w:t>
      </w:r>
      <w:r>
        <w:rPr>
          <w:sz w:val="24"/>
        </w:rPr>
        <w:t>la</w:t>
      </w:r>
      <w:r>
        <w:rPr>
          <w:spacing w:val="-8"/>
          <w:sz w:val="24"/>
        </w:rPr>
        <w:t xml:space="preserve"> </w:t>
      </w:r>
      <w:r>
        <w:rPr>
          <w:sz w:val="24"/>
        </w:rPr>
        <w:t>deuda</w:t>
      </w:r>
      <w:r>
        <w:rPr>
          <w:spacing w:val="-5"/>
          <w:sz w:val="24"/>
        </w:rPr>
        <w:t xml:space="preserve"> </w:t>
      </w:r>
      <w:r>
        <w:rPr>
          <w:sz w:val="24"/>
        </w:rPr>
        <w:t>pública, el pago de adeudos de ejercicios fiscales anteriores, pasivos circulantes y otras obligaciones</w:t>
      </w:r>
      <w:r>
        <w:rPr>
          <w:spacing w:val="-9"/>
          <w:sz w:val="24"/>
        </w:rPr>
        <w:t xml:space="preserve"> </w:t>
      </w:r>
      <w:r>
        <w:rPr>
          <w:sz w:val="24"/>
        </w:rPr>
        <w:t>en</w:t>
      </w:r>
      <w:r>
        <w:rPr>
          <w:spacing w:val="-8"/>
          <w:sz w:val="24"/>
        </w:rPr>
        <w:t xml:space="preserve"> </w:t>
      </w:r>
      <w:r>
        <w:rPr>
          <w:sz w:val="24"/>
        </w:rPr>
        <w:t>cuyos</w:t>
      </w:r>
      <w:r>
        <w:rPr>
          <w:spacing w:val="-12"/>
          <w:sz w:val="24"/>
        </w:rPr>
        <w:t xml:space="preserve"> </w:t>
      </w:r>
      <w:r>
        <w:rPr>
          <w:sz w:val="24"/>
        </w:rPr>
        <w:t>contratos</w:t>
      </w:r>
      <w:r>
        <w:rPr>
          <w:spacing w:val="-9"/>
          <w:sz w:val="24"/>
        </w:rPr>
        <w:t xml:space="preserve"> </w:t>
      </w:r>
      <w:r>
        <w:rPr>
          <w:sz w:val="24"/>
        </w:rPr>
        <w:t>se</w:t>
      </w:r>
      <w:r>
        <w:rPr>
          <w:spacing w:val="-8"/>
          <w:sz w:val="24"/>
        </w:rPr>
        <w:t xml:space="preserve"> </w:t>
      </w:r>
      <w:r>
        <w:rPr>
          <w:sz w:val="24"/>
        </w:rPr>
        <w:t>haya</w:t>
      </w:r>
      <w:r>
        <w:rPr>
          <w:spacing w:val="-8"/>
          <w:sz w:val="24"/>
        </w:rPr>
        <w:t xml:space="preserve"> </w:t>
      </w:r>
      <w:r>
        <w:rPr>
          <w:sz w:val="24"/>
        </w:rPr>
        <w:t>pactado</w:t>
      </w:r>
      <w:r>
        <w:rPr>
          <w:spacing w:val="-11"/>
          <w:sz w:val="24"/>
        </w:rPr>
        <w:t xml:space="preserve"> </w:t>
      </w:r>
      <w:r>
        <w:rPr>
          <w:sz w:val="24"/>
        </w:rPr>
        <w:t>el</w:t>
      </w:r>
      <w:r>
        <w:rPr>
          <w:spacing w:val="-9"/>
          <w:sz w:val="24"/>
        </w:rPr>
        <w:t xml:space="preserve"> </w:t>
      </w:r>
      <w:r>
        <w:rPr>
          <w:sz w:val="24"/>
        </w:rPr>
        <w:t>pago</w:t>
      </w:r>
      <w:r>
        <w:rPr>
          <w:spacing w:val="-8"/>
          <w:sz w:val="24"/>
        </w:rPr>
        <w:t xml:space="preserve"> </w:t>
      </w:r>
      <w:r>
        <w:rPr>
          <w:sz w:val="24"/>
        </w:rPr>
        <w:t>anticipado</w:t>
      </w:r>
      <w:r>
        <w:rPr>
          <w:spacing w:val="-11"/>
          <w:sz w:val="24"/>
        </w:rPr>
        <w:t xml:space="preserve"> </w:t>
      </w:r>
      <w:r>
        <w:rPr>
          <w:sz w:val="24"/>
        </w:rPr>
        <w:t>sin</w:t>
      </w:r>
      <w:r>
        <w:rPr>
          <w:spacing w:val="-9"/>
          <w:sz w:val="24"/>
        </w:rPr>
        <w:t xml:space="preserve"> </w:t>
      </w:r>
      <w:r>
        <w:rPr>
          <w:sz w:val="24"/>
        </w:rPr>
        <w:t>incurrir</w:t>
      </w:r>
      <w:r>
        <w:rPr>
          <w:spacing w:val="-10"/>
          <w:sz w:val="24"/>
        </w:rPr>
        <w:t xml:space="preserve"> </w:t>
      </w:r>
      <w:r>
        <w:rPr>
          <w:sz w:val="24"/>
        </w:rPr>
        <w:t xml:space="preserve">en penalidades y representen una disminución del saldo registrado en la </w:t>
      </w:r>
      <w:r>
        <w:rPr>
          <w:sz w:val="24"/>
        </w:rPr>
        <w:t>cuenta pública del cierre del ejercicio inmediato anterior, así como la aportación a fondos para la atención de desastres naturales y de pensiones,</w:t>
      </w:r>
      <w:r>
        <w:rPr>
          <w:spacing w:val="-12"/>
          <w:sz w:val="24"/>
        </w:rPr>
        <w:t xml:space="preserve"> </w:t>
      </w:r>
      <w:r>
        <w:rPr>
          <w:sz w:val="24"/>
        </w:rPr>
        <w:t>y</w:t>
      </w:r>
    </w:p>
    <w:p w:rsidR="00D62FDB" w:rsidRDefault="0070218C">
      <w:pPr>
        <w:pStyle w:val="Prrafodelista"/>
        <w:numPr>
          <w:ilvl w:val="0"/>
          <w:numId w:val="28"/>
        </w:numPr>
        <w:tabs>
          <w:tab w:val="left" w:pos="979"/>
        </w:tabs>
        <w:spacing w:line="275" w:lineRule="exact"/>
        <w:ind w:hanging="721"/>
        <w:jc w:val="both"/>
        <w:rPr>
          <w:sz w:val="24"/>
        </w:rPr>
      </w:pPr>
      <w:r>
        <w:rPr>
          <w:sz w:val="24"/>
        </w:rPr>
        <w:t>En su caso, el remanente</w:t>
      </w:r>
      <w:r>
        <w:rPr>
          <w:spacing w:val="-3"/>
          <w:sz w:val="24"/>
        </w:rPr>
        <w:t xml:space="preserve"> </w:t>
      </w:r>
      <w:r>
        <w:rPr>
          <w:sz w:val="24"/>
        </w:rPr>
        <w:t>para:</w:t>
      </w:r>
    </w:p>
    <w:p w:rsidR="00D62FDB" w:rsidRDefault="0070218C">
      <w:pPr>
        <w:pStyle w:val="Prrafodelista"/>
        <w:numPr>
          <w:ilvl w:val="1"/>
          <w:numId w:val="28"/>
        </w:numPr>
        <w:tabs>
          <w:tab w:val="left" w:pos="1582"/>
        </w:tabs>
        <w:spacing w:before="41" w:line="278" w:lineRule="auto"/>
        <w:ind w:right="512" w:firstLine="0"/>
        <w:jc w:val="both"/>
        <w:rPr>
          <w:sz w:val="24"/>
        </w:rPr>
      </w:pPr>
      <w:r>
        <w:rPr>
          <w:sz w:val="24"/>
        </w:rPr>
        <w:t>Inversión</w:t>
      </w:r>
      <w:r>
        <w:rPr>
          <w:spacing w:val="-6"/>
          <w:sz w:val="24"/>
        </w:rPr>
        <w:t xml:space="preserve"> </w:t>
      </w:r>
      <w:r>
        <w:rPr>
          <w:sz w:val="24"/>
        </w:rPr>
        <w:t>pública</w:t>
      </w:r>
      <w:r>
        <w:rPr>
          <w:spacing w:val="-8"/>
          <w:sz w:val="24"/>
        </w:rPr>
        <w:t xml:space="preserve"> </w:t>
      </w:r>
      <w:r>
        <w:rPr>
          <w:sz w:val="24"/>
        </w:rPr>
        <w:t>productiva,</w:t>
      </w:r>
      <w:r>
        <w:rPr>
          <w:spacing w:val="-6"/>
          <w:sz w:val="24"/>
        </w:rPr>
        <w:t xml:space="preserve"> </w:t>
      </w:r>
      <w:r>
        <w:rPr>
          <w:sz w:val="24"/>
        </w:rPr>
        <w:t>con</w:t>
      </w:r>
      <w:r>
        <w:rPr>
          <w:spacing w:val="-7"/>
          <w:sz w:val="24"/>
        </w:rPr>
        <w:t xml:space="preserve"> </w:t>
      </w:r>
      <w:r>
        <w:rPr>
          <w:sz w:val="24"/>
        </w:rPr>
        <w:t>el</w:t>
      </w:r>
      <w:r>
        <w:rPr>
          <w:spacing w:val="-10"/>
          <w:sz w:val="24"/>
        </w:rPr>
        <w:t xml:space="preserve"> </w:t>
      </w:r>
      <w:r>
        <w:rPr>
          <w:sz w:val="24"/>
        </w:rPr>
        <w:t>fin</w:t>
      </w:r>
      <w:r>
        <w:rPr>
          <w:spacing w:val="-7"/>
          <w:sz w:val="24"/>
        </w:rPr>
        <w:t xml:space="preserve"> </w:t>
      </w:r>
      <w:r>
        <w:rPr>
          <w:sz w:val="24"/>
        </w:rPr>
        <w:t>de</w:t>
      </w:r>
      <w:r>
        <w:rPr>
          <w:spacing w:val="-8"/>
          <w:sz w:val="24"/>
        </w:rPr>
        <w:t xml:space="preserve"> </w:t>
      </w:r>
      <w:r>
        <w:rPr>
          <w:sz w:val="24"/>
        </w:rPr>
        <w:t>que</w:t>
      </w:r>
      <w:r>
        <w:rPr>
          <w:spacing w:val="-6"/>
          <w:sz w:val="24"/>
        </w:rPr>
        <w:t xml:space="preserve"> </w:t>
      </w:r>
      <w:r>
        <w:rPr>
          <w:sz w:val="24"/>
        </w:rPr>
        <w:t>los</w:t>
      </w:r>
      <w:r>
        <w:rPr>
          <w:spacing w:val="-8"/>
          <w:sz w:val="24"/>
        </w:rPr>
        <w:t xml:space="preserve"> </w:t>
      </w:r>
      <w:r>
        <w:rPr>
          <w:sz w:val="24"/>
        </w:rPr>
        <w:t>recursos</w:t>
      </w:r>
      <w:r>
        <w:rPr>
          <w:spacing w:val="-9"/>
          <w:sz w:val="24"/>
        </w:rPr>
        <w:t xml:space="preserve"> </w:t>
      </w:r>
      <w:r>
        <w:rPr>
          <w:sz w:val="24"/>
        </w:rPr>
        <w:t>correspondientes se ejerzan a más tardar en el ejercicio inmediato siguiente,</w:t>
      </w:r>
      <w:r>
        <w:rPr>
          <w:spacing w:val="-10"/>
          <w:sz w:val="24"/>
        </w:rPr>
        <w:t xml:space="preserve"> </w:t>
      </w:r>
      <w:r>
        <w:rPr>
          <w:sz w:val="24"/>
        </w:rPr>
        <w:t>y</w:t>
      </w:r>
    </w:p>
    <w:p w:rsidR="00D62FDB" w:rsidRDefault="0070218C">
      <w:pPr>
        <w:pStyle w:val="Prrafodelista"/>
        <w:numPr>
          <w:ilvl w:val="1"/>
          <w:numId w:val="28"/>
        </w:numPr>
        <w:tabs>
          <w:tab w:val="left" w:pos="1582"/>
        </w:tabs>
        <w:spacing w:line="276" w:lineRule="auto"/>
        <w:ind w:right="525" w:firstLine="0"/>
        <w:jc w:val="both"/>
        <w:rPr>
          <w:sz w:val="24"/>
        </w:rPr>
      </w:pPr>
      <w:r>
        <w:rPr>
          <w:sz w:val="24"/>
        </w:rPr>
        <w:t>La creación de un fondo cuyo objetivo sea compensar la caída de ingresos de libre disposición de ejercicios</w:t>
      </w:r>
      <w:r>
        <w:rPr>
          <w:spacing w:val="-9"/>
          <w:sz w:val="24"/>
        </w:rPr>
        <w:t xml:space="preserve"> </w:t>
      </w:r>
      <w:r>
        <w:rPr>
          <w:sz w:val="24"/>
        </w:rPr>
        <w:t>subsecuentes</w:t>
      </w:r>
    </w:p>
    <w:p w:rsidR="00D62FDB" w:rsidRDefault="00D62FDB">
      <w:pPr>
        <w:pStyle w:val="Textoindependiente"/>
        <w:spacing w:before="3"/>
        <w:rPr>
          <w:sz w:val="27"/>
        </w:rPr>
      </w:pPr>
    </w:p>
    <w:p w:rsidR="00D62FDB" w:rsidRDefault="0070218C">
      <w:pPr>
        <w:pStyle w:val="Textoindependiente"/>
        <w:spacing w:before="1" w:line="276" w:lineRule="auto"/>
        <w:ind w:left="258" w:right="516"/>
        <w:jc w:val="both"/>
      </w:pPr>
      <w:r>
        <w:t>Los ingresos excedentes derivados de ingresos de libre</w:t>
      </w:r>
      <w:r>
        <w:t xml:space="preserve"> disposición podrán destinarse a los rubros mencionados en el presente artículo, sin limitación alguna, siempre y cuando el Estado se clasifique en un nivel de endeudamiento sostenible de acuerdo al sistema</w:t>
      </w:r>
    </w:p>
    <w:p w:rsidR="00D62FDB" w:rsidRDefault="00D62FDB">
      <w:pPr>
        <w:spacing w:line="276" w:lineRule="auto"/>
        <w:jc w:val="both"/>
        <w:sectPr w:rsidR="00D62FDB">
          <w:pgSz w:w="12250" w:h="15860"/>
          <w:pgMar w:top="2300" w:right="900" w:bottom="112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258"/>
        <w:jc w:val="both"/>
      </w:pPr>
      <w:r>
        <w:t>de alertas.</w:t>
      </w:r>
    </w:p>
    <w:p w:rsidR="00D62FDB" w:rsidRDefault="00D62FDB">
      <w:pPr>
        <w:pStyle w:val="Textoindependiente"/>
        <w:spacing w:before="1"/>
        <w:rPr>
          <w:sz w:val="31"/>
        </w:rPr>
      </w:pPr>
    </w:p>
    <w:p w:rsidR="00D62FDB" w:rsidRDefault="0070218C">
      <w:pPr>
        <w:pStyle w:val="Textoindependiente"/>
        <w:spacing w:line="276" w:lineRule="auto"/>
        <w:ind w:left="258" w:right="515"/>
        <w:jc w:val="both"/>
      </w:pPr>
      <w:r>
        <w:rPr>
          <w:b/>
        </w:rPr>
        <w:t xml:space="preserve">Artículo 18. </w:t>
      </w:r>
      <w:r>
        <w:t>Los</w:t>
      </w:r>
      <w:r>
        <w:t xml:space="preserve"> Poderes Legislativo, Judicial y los Órganos Autónomos podrán autorizar erogaciones adicionales a las aprobadas en sus respectivos presupuestos, con cargo a los ingresos excedentes que en su caso generen, siempre y</w:t>
      </w:r>
      <w:r>
        <w:rPr>
          <w:spacing w:val="-33"/>
        </w:rPr>
        <w:t xml:space="preserve"> </w:t>
      </w:r>
      <w:r>
        <w:t>cuando:</w:t>
      </w:r>
    </w:p>
    <w:p w:rsidR="00D62FDB" w:rsidRDefault="00D62FDB">
      <w:pPr>
        <w:pStyle w:val="Textoindependiente"/>
        <w:spacing w:before="7"/>
        <w:rPr>
          <w:sz w:val="27"/>
        </w:rPr>
      </w:pPr>
    </w:p>
    <w:p w:rsidR="00D62FDB" w:rsidRDefault="0070218C">
      <w:pPr>
        <w:pStyle w:val="Prrafodelista"/>
        <w:numPr>
          <w:ilvl w:val="0"/>
          <w:numId w:val="27"/>
        </w:numPr>
        <w:tabs>
          <w:tab w:val="left" w:pos="979"/>
        </w:tabs>
        <w:spacing w:line="276" w:lineRule="auto"/>
        <w:ind w:right="514"/>
        <w:jc w:val="both"/>
        <w:rPr>
          <w:sz w:val="24"/>
        </w:rPr>
      </w:pPr>
      <w:r>
        <w:rPr>
          <w:sz w:val="24"/>
        </w:rPr>
        <w:t>Registren ante la Secretaría dichos ingresos en los conceptos correspondientes de la Ley de Ingresos;</w:t>
      </w:r>
      <w:r>
        <w:rPr>
          <w:spacing w:val="-14"/>
          <w:sz w:val="24"/>
        </w:rPr>
        <w:t xml:space="preserve"> </w:t>
      </w:r>
      <w:r>
        <w:rPr>
          <w:sz w:val="24"/>
        </w:rPr>
        <w:t>e</w:t>
      </w:r>
    </w:p>
    <w:p w:rsidR="00D62FDB" w:rsidRDefault="00D62FDB">
      <w:pPr>
        <w:pStyle w:val="Textoindependiente"/>
        <w:spacing w:before="8"/>
        <w:rPr>
          <w:sz w:val="27"/>
        </w:rPr>
      </w:pPr>
    </w:p>
    <w:p w:rsidR="00D62FDB" w:rsidRDefault="0070218C">
      <w:pPr>
        <w:pStyle w:val="Prrafodelista"/>
        <w:numPr>
          <w:ilvl w:val="0"/>
          <w:numId w:val="27"/>
        </w:numPr>
        <w:tabs>
          <w:tab w:val="left" w:pos="979"/>
        </w:tabs>
        <w:spacing w:before="1" w:line="273" w:lineRule="auto"/>
        <w:ind w:right="517" w:hanging="543"/>
        <w:jc w:val="both"/>
        <w:rPr>
          <w:sz w:val="24"/>
        </w:rPr>
      </w:pPr>
      <w:r>
        <w:rPr>
          <w:sz w:val="24"/>
        </w:rPr>
        <w:t>Informen a la Secretaría sobre la obtención y la aplicación de dichos ingresos, para efectos de la integración del Informe de Avance de Gestión y la Cu</w:t>
      </w:r>
      <w:r>
        <w:rPr>
          <w:sz w:val="24"/>
        </w:rPr>
        <w:t>enta Pública.</w:t>
      </w:r>
    </w:p>
    <w:p w:rsidR="00D62FDB" w:rsidRDefault="00D62FDB">
      <w:pPr>
        <w:pStyle w:val="Textoindependiente"/>
        <w:spacing w:before="1"/>
        <w:rPr>
          <w:sz w:val="28"/>
        </w:rPr>
      </w:pPr>
    </w:p>
    <w:p w:rsidR="00D62FDB" w:rsidRDefault="0070218C">
      <w:pPr>
        <w:pStyle w:val="Textoindependiente"/>
        <w:spacing w:line="276" w:lineRule="auto"/>
        <w:ind w:left="258" w:right="518"/>
        <w:jc w:val="both"/>
      </w:pPr>
      <w:r>
        <w:rPr>
          <w:b/>
        </w:rPr>
        <w:t xml:space="preserve">Artículo 19. </w:t>
      </w:r>
      <w:r>
        <w:t>En caso de que durante el ejercicio fiscal disminuyan los ingresos previstos en la ley de ingresos, el ejecutivo estatal, por conducto de la Secretaría, a efecto de cumplir con el principio de sostenibilidad del balance presupue</w:t>
      </w:r>
      <w:r>
        <w:t>stario de recursos disponibles, deberá aplicar ajustes al presupuesto de egresos en los rubros de gasto en el siguiente orden:</w:t>
      </w:r>
    </w:p>
    <w:p w:rsidR="00D62FDB" w:rsidRDefault="00D62FDB">
      <w:pPr>
        <w:pStyle w:val="Textoindependiente"/>
        <w:spacing w:before="1"/>
        <w:rPr>
          <w:sz w:val="27"/>
        </w:rPr>
      </w:pPr>
    </w:p>
    <w:p w:rsidR="00D62FDB" w:rsidRDefault="0070218C">
      <w:pPr>
        <w:pStyle w:val="Prrafodelista"/>
        <w:numPr>
          <w:ilvl w:val="0"/>
          <w:numId w:val="26"/>
        </w:numPr>
        <w:tabs>
          <w:tab w:val="left" w:pos="978"/>
          <w:tab w:val="left" w:pos="979"/>
        </w:tabs>
        <w:ind w:hanging="721"/>
        <w:rPr>
          <w:sz w:val="24"/>
        </w:rPr>
      </w:pPr>
      <w:r>
        <w:rPr>
          <w:sz w:val="24"/>
        </w:rPr>
        <w:t>Comunicación</w:t>
      </w:r>
      <w:r>
        <w:rPr>
          <w:spacing w:val="-2"/>
          <w:sz w:val="24"/>
        </w:rPr>
        <w:t xml:space="preserve"> </w:t>
      </w:r>
      <w:r>
        <w:rPr>
          <w:sz w:val="24"/>
        </w:rPr>
        <w:t>social;</w:t>
      </w:r>
    </w:p>
    <w:p w:rsidR="00D62FDB" w:rsidRDefault="0070218C">
      <w:pPr>
        <w:pStyle w:val="Prrafodelista"/>
        <w:numPr>
          <w:ilvl w:val="0"/>
          <w:numId w:val="26"/>
        </w:numPr>
        <w:tabs>
          <w:tab w:val="left" w:pos="978"/>
          <w:tab w:val="left" w:pos="979"/>
        </w:tabs>
        <w:spacing w:before="41" w:line="273" w:lineRule="auto"/>
        <w:ind w:right="524"/>
        <w:rPr>
          <w:sz w:val="24"/>
        </w:rPr>
      </w:pPr>
      <w:r>
        <w:rPr>
          <w:sz w:val="24"/>
        </w:rPr>
        <w:t>Gasto corriente que no constituya un subsidio entregado directamente a la población,</w:t>
      </w:r>
      <w:r>
        <w:rPr>
          <w:spacing w:val="-1"/>
          <w:sz w:val="24"/>
        </w:rPr>
        <w:t xml:space="preserve"> </w:t>
      </w:r>
      <w:r>
        <w:rPr>
          <w:sz w:val="24"/>
        </w:rPr>
        <w:t>y</w:t>
      </w:r>
    </w:p>
    <w:p w:rsidR="00D62FDB" w:rsidRDefault="0070218C">
      <w:pPr>
        <w:pStyle w:val="Prrafodelista"/>
        <w:numPr>
          <w:ilvl w:val="0"/>
          <w:numId w:val="26"/>
        </w:numPr>
        <w:tabs>
          <w:tab w:val="left" w:pos="978"/>
          <w:tab w:val="left" w:pos="979"/>
        </w:tabs>
        <w:spacing w:before="2" w:line="276" w:lineRule="auto"/>
        <w:ind w:right="525"/>
        <w:rPr>
          <w:sz w:val="24"/>
        </w:rPr>
      </w:pPr>
      <w:r>
        <w:rPr>
          <w:sz w:val="24"/>
        </w:rPr>
        <w:t>Gasto en servicios p</w:t>
      </w:r>
      <w:r>
        <w:rPr>
          <w:sz w:val="24"/>
        </w:rPr>
        <w:t>ersonales, prioritariamente las erogaciones por concepto de percepciones</w:t>
      </w:r>
      <w:r>
        <w:rPr>
          <w:spacing w:val="-3"/>
          <w:sz w:val="24"/>
        </w:rPr>
        <w:t xml:space="preserve"> </w:t>
      </w:r>
      <w:r>
        <w:rPr>
          <w:sz w:val="24"/>
        </w:rPr>
        <w:t>extraordinarias.</w:t>
      </w:r>
    </w:p>
    <w:p w:rsidR="00D62FDB" w:rsidRDefault="00D62FDB">
      <w:pPr>
        <w:pStyle w:val="Textoindependiente"/>
        <w:spacing w:before="3"/>
        <w:rPr>
          <w:sz w:val="27"/>
        </w:rPr>
      </w:pPr>
    </w:p>
    <w:p w:rsidR="00D62FDB" w:rsidRDefault="0070218C">
      <w:pPr>
        <w:pStyle w:val="Textoindependiente"/>
        <w:spacing w:line="276" w:lineRule="auto"/>
        <w:ind w:left="258" w:right="523"/>
        <w:jc w:val="both"/>
      </w:pPr>
      <w:r>
        <w:t>En</w:t>
      </w:r>
      <w:r>
        <w:rPr>
          <w:spacing w:val="-9"/>
        </w:rPr>
        <w:t xml:space="preserve"> </w:t>
      </w:r>
      <w:r>
        <w:t>caso</w:t>
      </w:r>
      <w:r>
        <w:rPr>
          <w:spacing w:val="-11"/>
        </w:rPr>
        <w:t xml:space="preserve"> </w:t>
      </w:r>
      <w:r>
        <w:t>de</w:t>
      </w:r>
      <w:r>
        <w:rPr>
          <w:spacing w:val="-9"/>
        </w:rPr>
        <w:t xml:space="preserve"> </w:t>
      </w:r>
      <w:r>
        <w:t>que</w:t>
      </w:r>
      <w:r>
        <w:rPr>
          <w:spacing w:val="-11"/>
        </w:rPr>
        <w:t xml:space="preserve"> </w:t>
      </w:r>
      <w:r>
        <w:t>los</w:t>
      </w:r>
      <w:r>
        <w:rPr>
          <w:spacing w:val="-12"/>
        </w:rPr>
        <w:t xml:space="preserve"> </w:t>
      </w:r>
      <w:r>
        <w:t>ajustes</w:t>
      </w:r>
      <w:r>
        <w:rPr>
          <w:spacing w:val="-12"/>
        </w:rPr>
        <w:t xml:space="preserve"> </w:t>
      </w:r>
      <w:r>
        <w:t>anteriores</w:t>
      </w:r>
      <w:r>
        <w:rPr>
          <w:spacing w:val="-12"/>
        </w:rPr>
        <w:t xml:space="preserve"> </w:t>
      </w:r>
      <w:r>
        <w:t>no</w:t>
      </w:r>
      <w:r>
        <w:rPr>
          <w:spacing w:val="-11"/>
        </w:rPr>
        <w:t xml:space="preserve"> </w:t>
      </w:r>
      <w:r>
        <w:t>sean</w:t>
      </w:r>
      <w:r>
        <w:rPr>
          <w:spacing w:val="-9"/>
        </w:rPr>
        <w:t xml:space="preserve"> </w:t>
      </w:r>
      <w:r>
        <w:t>suficientes</w:t>
      </w:r>
      <w:r>
        <w:rPr>
          <w:spacing w:val="-12"/>
        </w:rPr>
        <w:t xml:space="preserve"> </w:t>
      </w:r>
      <w:r>
        <w:t>para</w:t>
      </w:r>
      <w:r>
        <w:rPr>
          <w:spacing w:val="-12"/>
        </w:rPr>
        <w:t xml:space="preserve"> </w:t>
      </w:r>
      <w:r>
        <w:t>compensar</w:t>
      </w:r>
      <w:r>
        <w:rPr>
          <w:spacing w:val="-10"/>
        </w:rPr>
        <w:t xml:space="preserve"> </w:t>
      </w:r>
      <w:r>
        <w:t>la</w:t>
      </w:r>
      <w:r>
        <w:rPr>
          <w:spacing w:val="-12"/>
        </w:rPr>
        <w:t xml:space="preserve"> </w:t>
      </w:r>
      <w:r>
        <w:t>disminución de</w:t>
      </w:r>
      <w:r>
        <w:rPr>
          <w:spacing w:val="-3"/>
        </w:rPr>
        <w:t xml:space="preserve"> </w:t>
      </w:r>
      <w:r>
        <w:t>ingresos,</w:t>
      </w:r>
      <w:r>
        <w:rPr>
          <w:spacing w:val="-4"/>
        </w:rPr>
        <w:t xml:space="preserve"> </w:t>
      </w:r>
      <w:r>
        <w:t>podrán</w:t>
      </w:r>
      <w:r>
        <w:rPr>
          <w:spacing w:val="-4"/>
        </w:rPr>
        <w:t xml:space="preserve"> </w:t>
      </w:r>
      <w:r>
        <w:t>realizarse</w:t>
      </w:r>
      <w:r>
        <w:rPr>
          <w:spacing w:val="-2"/>
        </w:rPr>
        <w:t xml:space="preserve"> </w:t>
      </w:r>
      <w:r>
        <w:t>ajustes</w:t>
      </w:r>
      <w:r>
        <w:rPr>
          <w:spacing w:val="-5"/>
        </w:rPr>
        <w:t xml:space="preserve"> </w:t>
      </w:r>
      <w:r>
        <w:t>en</w:t>
      </w:r>
      <w:r>
        <w:rPr>
          <w:spacing w:val="-4"/>
        </w:rPr>
        <w:t xml:space="preserve"> </w:t>
      </w:r>
      <w:r>
        <w:t>otros</w:t>
      </w:r>
      <w:r>
        <w:rPr>
          <w:spacing w:val="-2"/>
        </w:rPr>
        <w:t xml:space="preserve"> </w:t>
      </w:r>
      <w:r>
        <w:t>conceptos</w:t>
      </w:r>
      <w:r>
        <w:rPr>
          <w:spacing w:val="-5"/>
        </w:rPr>
        <w:t xml:space="preserve"> </w:t>
      </w:r>
      <w:r>
        <w:t>de</w:t>
      </w:r>
      <w:r>
        <w:rPr>
          <w:spacing w:val="-2"/>
        </w:rPr>
        <w:t xml:space="preserve"> </w:t>
      </w:r>
      <w:r>
        <w:t>gasto</w:t>
      </w:r>
      <w:r>
        <w:rPr>
          <w:spacing w:val="-4"/>
        </w:rPr>
        <w:t xml:space="preserve"> </w:t>
      </w:r>
      <w:r>
        <w:t>siempre</w:t>
      </w:r>
      <w:r>
        <w:rPr>
          <w:spacing w:val="-6"/>
        </w:rPr>
        <w:t xml:space="preserve"> </w:t>
      </w:r>
      <w:r>
        <w:t>y</w:t>
      </w:r>
      <w:r>
        <w:rPr>
          <w:spacing w:val="-4"/>
        </w:rPr>
        <w:t xml:space="preserve"> </w:t>
      </w:r>
      <w:r>
        <w:t>cuando</w:t>
      </w:r>
      <w:r>
        <w:rPr>
          <w:spacing w:val="-4"/>
        </w:rPr>
        <w:t xml:space="preserve"> </w:t>
      </w:r>
      <w:r>
        <w:t>se procure no afectar programas</w:t>
      </w:r>
      <w:r>
        <w:rPr>
          <w:spacing w:val="-3"/>
        </w:rPr>
        <w:t xml:space="preserve"> </w:t>
      </w:r>
      <w:r>
        <w:t>sociales;</w:t>
      </w:r>
    </w:p>
    <w:p w:rsidR="00D62FDB" w:rsidRDefault="00D62FDB">
      <w:pPr>
        <w:pStyle w:val="Textoindependiente"/>
        <w:spacing w:before="2"/>
        <w:rPr>
          <w:sz w:val="27"/>
        </w:rPr>
      </w:pPr>
    </w:p>
    <w:p w:rsidR="00D62FDB" w:rsidRDefault="0070218C">
      <w:pPr>
        <w:pStyle w:val="Textoindependiente"/>
        <w:spacing w:line="276" w:lineRule="auto"/>
        <w:ind w:left="258" w:right="522"/>
        <w:jc w:val="both"/>
      </w:pPr>
      <w:r>
        <w:t>Los poderes legislativo, judicial y los órganos autónomos deberán coadyuvar al cumplimiento de las normas de disciplina presupuestaria a que se refiere el presente artículo, a través de ajustes a sus respectivos presupuestos, observando en lo conducente lo</w:t>
      </w:r>
      <w:r>
        <w:t xml:space="preserve"> dispuesto en el presente artículo. Asimismo, deberán reportar los ajustes realizados en los informes</w:t>
      </w:r>
      <w:r>
        <w:rPr>
          <w:spacing w:val="-1"/>
        </w:rPr>
        <w:t xml:space="preserve"> </w:t>
      </w:r>
      <w:r>
        <w:t>trimestrales.</w:t>
      </w:r>
    </w:p>
    <w:p w:rsidR="00D62FDB" w:rsidRDefault="00D62FDB">
      <w:pPr>
        <w:pStyle w:val="Textoindependiente"/>
        <w:spacing w:before="2"/>
        <w:rPr>
          <w:sz w:val="27"/>
        </w:rPr>
      </w:pPr>
    </w:p>
    <w:p w:rsidR="00D62FDB" w:rsidRDefault="0070218C">
      <w:pPr>
        <w:pStyle w:val="Textoindependiente"/>
        <w:spacing w:line="276" w:lineRule="auto"/>
        <w:ind w:left="258" w:right="510"/>
        <w:jc w:val="both"/>
      </w:pPr>
      <w:r>
        <w:rPr>
          <w:b/>
        </w:rPr>
        <w:t xml:space="preserve">Artículo 20. </w:t>
      </w:r>
      <w:r>
        <w:t xml:space="preserve">Las entidades deberán comprometer ante la Secretaría sus respectivas metas de balance de operación y financiero, en el primer </w:t>
      </w:r>
      <w:r>
        <w:t>bimestre de cada ejercicio</w:t>
      </w:r>
    </w:p>
    <w:p w:rsidR="00D62FDB" w:rsidRDefault="00D62FDB">
      <w:pPr>
        <w:spacing w:line="276" w:lineRule="auto"/>
        <w:jc w:val="both"/>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258"/>
      </w:pPr>
      <w:r>
        <w:t>fiscal.</w:t>
      </w:r>
    </w:p>
    <w:p w:rsidR="00D62FDB" w:rsidRDefault="00D62FDB">
      <w:pPr>
        <w:pStyle w:val="Textoindependiente"/>
        <w:spacing w:before="6"/>
        <w:rPr>
          <w:sz w:val="31"/>
        </w:rPr>
      </w:pPr>
    </w:p>
    <w:p w:rsidR="00D62FDB" w:rsidRDefault="0070218C">
      <w:pPr>
        <w:pStyle w:val="Textoindependiente"/>
        <w:spacing w:line="276" w:lineRule="auto"/>
        <w:ind w:left="258" w:right="509"/>
        <w:jc w:val="both"/>
      </w:pPr>
      <w:r>
        <w:t xml:space="preserve">La Secretaría, la Contraloría, y en su caso, la dependencia coordinadora de sector, llevarán el seguimiento periódico del cumplimiento </w:t>
      </w:r>
      <w:r>
        <w:rPr>
          <w:spacing w:val="4"/>
        </w:rPr>
        <w:t xml:space="preserve">de </w:t>
      </w:r>
      <w:r>
        <w:t>dichos compromisos, el cual deberán</w:t>
      </w:r>
      <w:r>
        <w:rPr>
          <w:spacing w:val="-5"/>
        </w:rPr>
        <w:t xml:space="preserve"> </w:t>
      </w:r>
      <w:r>
        <w:t>reportar</w:t>
      </w:r>
      <w:r>
        <w:rPr>
          <w:spacing w:val="-9"/>
        </w:rPr>
        <w:t xml:space="preserve"> </w:t>
      </w:r>
      <w:r>
        <w:t>en</w:t>
      </w:r>
      <w:r>
        <w:rPr>
          <w:spacing w:val="-7"/>
        </w:rPr>
        <w:t xml:space="preserve"> </w:t>
      </w:r>
      <w:r>
        <w:t>los</w:t>
      </w:r>
      <w:r>
        <w:rPr>
          <w:spacing w:val="-8"/>
        </w:rPr>
        <w:t xml:space="preserve"> </w:t>
      </w:r>
      <w:r>
        <w:t>informes</w:t>
      </w:r>
      <w:r>
        <w:rPr>
          <w:spacing w:val="-9"/>
        </w:rPr>
        <w:t xml:space="preserve"> </w:t>
      </w:r>
      <w:r>
        <w:t>t</w:t>
      </w:r>
      <w:r>
        <w:t>rimestrales,</w:t>
      </w:r>
      <w:r>
        <w:rPr>
          <w:spacing w:val="-7"/>
        </w:rPr>
        <w:t xml:space="preserve"> </w:t>
      </w:r>
      <w:r>
        <w:t>de</w:t>
      </w:r>
      <w:r>
        <w:rPr>
          <w:spacing w:val="-10"/>
        </w:rPr>
        <w:t xml:space="preserve"> </w:t>
      </w:r>
      <w:r>
        <w:t>Avance</w:t>
      </w:r>
      <w:r>
        <w:rPr>
          <w:spacing w:val="-6"/>
        </w:rPr>
        <w:t xml:space="preserve"> </w:t>
      </w:r>
      <w:r>
        <w:t>de</w:t>
      </w:r>
      <w:r>
        <w:rPr>
          <w:spacing w:val="-8"/>
        </w:rPr>
        <w:t xml:space="preserve"> </w:t>
      </w:r>
      <w:r>
        <w:t>Gestión</w:t>
      </w:r>
      <w:r>
        <w:rPr>
          <w:spacing w:val="-8"/>
        </w:rPr>
        <w:t xml:space="preserve"> </w:t>
      </w:r>
      <w:r>
        <w:t>y</w:t>
      </w:r>
      <w:r>
        <w:rPr>
          <w:spacing w:val="-13"/>
        </w:rPr>
        <w:t xml:space="preserve"> </w:t>
      </w:r>
      <w:r>
        <w:t>la</w:t>
      </w:r>
      <w:r>
        <w:rPr>
          <w:spacing w:val="-8"/>
        </w:rPr>
        <w:t xml:space="preserve"> </w:t>
      </w:r>
      <w:r>
        <w:t>Cuenta</w:t>
      </w:r>
      <w:r>
        <w:rPr>
          <w:spacing w:val="-9"/>
        </w:rPr>
        <w:t xml:space="preserve"> </w:t>
      </w:r>
      <w:r>
        <w:t>Pública.</w:t>
      </w:r>
    </w:p>
    <w:p w:rsidR="00D62FDB" w:rsidRDefault="00D62FDB">
      <w:pPr>
        <w:pStyle w:val="Textoindependiente"/>
        <w:rPr>
          <w:sz w:val="29"/>
        </w:rPr>
      </w:pPr>
    </w:p>
    <w:p w:rsidR="00D62FDB" w:rsidRDefault="0070218C">
      <w:pPr>
        <w:pStyle w:val="Textoindependiente"/>
        <w:spacing w:before="1" w:line="276" w:lineRule="auto"/>
        <w:ind w:left="258" w:right="511"/>
        <w:jc w:val="both"/>
      </w:pPr>
      <w:r>
        <w:rPr>
          <w:b/>
        </w:rPr>
        <w:t>Artículo 21</w:t>
      </w:r>
      <w:r>
        <w:t>. La Secretaría reportará en el Informe de Avance de Gestión al Congreso del Estado los saldos por Unidad responsable y por capítulo de gasto, para evitar acumulación de saldos o subejercicios presupuestarios.</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t xml:space="preserve">Los subejercicios de los presupuestos de las </w:t>
      </w:r>
      <w:r>
        <w:t>dependencias y entidades que resulten, deberán subsanarse en un plazo máximo de 90 días naturales dentro del ejercicio fiscal. En</w:t>
      </w:r>
      <w:r>
        <w:rPr>
          <w:spacing w:val="-11"/>
        </w:rPr>
        <w:t xml:space="preserve"> </w:t>
      </w:r>
      <w:r>
        <w:t>caso</w:t>
      </w:r>
      <w:r>
        <w:rPr>
          <w:spacing w:val="-10"/>
        </w:rPr>
        <w:t xml:space="preserve"> </w:t>
      </w:r>
      <w:r>
        <w:t>contrario</w:t>
      </w:r>
      <w:r>
        <w:rPr>
          <w:spacing w:val="-10"/>
        </w:rPr>
        <w:t xml:space="preserve"> </w:t>
      </w:r>
      <w:r>
        <w:t>dichos</w:t>
      </w:r>
      <w:r>
        <w:rPr>
          <w:spacing w:val="-10"/>
        </w:rPr>
        <w:t xml:space="preserve"> </w:t>
      </w:r>
      <w:r>
        <w:t>recursos</w:t>
      </w:r>
      <w:r>
        <w:rPr>
          <w:spacing w:val="-13"/>
        </w:rPr>
        <w:t xml:space="preserve"> </w:t>
      </w:r>
      <w:r>
        <w:t>se</w:t>
      </w:r>
      <w:r>
        <w:rPr>
          <w:spacing w:val="-10"/>
        </w:rPr>
        <w:t xml:space="preserve"> </w:t>
      </w:r>
      <w:r>
        <w:t>reasignarán</w:t>
      </w:r>
      <w:r>
        <w:rPr>
          <w:spacing w:val="-9"/>
        </w:rPr>
        <w:t xml:space="preserve"> </w:t>
      </w:r>
      <w:r>
        <w:t>a</w:t>
      </w:r>
      <w:r>
        <w:rPr>
          <w:spacing w:val="-10"/>
        </w:rPr>
        <w:t xml:space="preserve"> </w:t>
      </w:r>
      <w:r>
        <w:t>los</w:t>
      </w:r>
      <w:r>
        <w:rPr>
          <w:spacing w:val="-13"/>
        </w:rPr>
        <w:t xml:space="preserve"> </w:t>
      </w:r>
      <w:r>
        <w:t>programas</w:t>
      </w:r>
      <w:r>
        <w:rPr>
          <w:spacing w:val="-14"/>
        </w:rPr>
        <w:t xml:space="preserve"> </w:t>
      </w:r>
      <w:r>
        <w:t>sociales</w:t>
      </w:r>
      <w:r>
        <w:rPr>
          <w:spacing w:val="-10"/>
        </w:rPr>
        <w:t xml:space="preserve"> </w:t>
      </w:r>
      <w:r>
        <w:t>y</w:t>
      </w:r>
      <w:r>
        <w:rPr>
          <w:spacing w:val="-16"/>
        </w:rPr>
        <w:t xml:space="preserve"> </w:t>
      </w:r>
      <w:r>
        <w:t>de</w:t>
      </w:r>
      <w:r>
        <w:rPr>
          <w:spacing w:val="-17"/>
        </w:rPr>
        <w:t xml:space="preserve"> </w:t>
      </w:r>
      <w:r>
        <w:t>inversión en infraestructura que el Congreso del E</w:t>
      </w:r>
      <w:r>
        <w:t xml:space="preserve">stado </w:t>
      </w:r>
      <w:r>
        <w:rPr>
          <w:spacing w:val="-3"/>
        </w:rPr>
        <w:t xml:space="preserve">haya </w:t>
      </w:r>
      <w:r>
        <w:t>previsto en el Presupuesto de Egresos. La Secretaría estará obligada a reportar al respecto en el Informe de Avance de Gestión y Cuenta Pública a la Legislatura, así como hacerle llegar la información necesaria.</w:t>
      </w:r>
    </w:p>
    <w:p w:rsidR="00D62FDB" w:rsidRDefault="00D62FDB">
      <w:pPr>
        <w:pStyle w:val="Textoindependiente"/>
        <w:spacing w:before="5"/>
        <w:rPr>
          <w:sz w:val="27"/>
        </w:rPr>
      </w:pPr>
    </w:p>
    <w:p w:rsidR="00D62FDB" w:rsidRDefault="0070218C">
      <w:pPr>
        <w:pStyle w:val="Ttulo1"/>
        <w:ind w:right="575"/>
      </w:pPr>
      <w:r>
        <w:t>TÍTULO SEGUNDO</w:t>
      </w:r>
    </w:p>
    <w:p w:rsidR="00D62FDB" w:rsidRDefault="0070218C">
      <w:pPr>
        <w:spacing w:before="44"/>
        <w:ind w:left="324" w:right="581"/>
        <w:jc w:val="center"/>
        <w:rPr>
          <w:b/>
          <w:sz w:val="24"/>
        </w:rPr>
      </w:pPr>
      <w:r>
        <w:rPr>
          <w:b/>
          <w:sz w:val="24"/>
        </w:rPr>
        <w:t>DE LA PROGRAMACIÓN, PRESUPUESTACIÓN Y APROBACIÓN</w:t>
      </w:r>
    </w:p>
    <w:p w:rsidR="00D62FDB" w:rsidRDefault="00D62FDB">
      <w:pPr>
        <w:pStyle w:val="Textoindependiente"/>
        <w:spacing w:before="1"/>
        <w:rPr>
          <w:b/>
          <w:sz w:val="31"/>
        </w:rPr>
      </w:pPr>
    </w:p>
    <w:p w:rsidR="00D62FDB" w:rsidRDefault="0070218C">
      <w:pPr>
        <w:ind w:left="324" w:right="585"/>
        <w:jc w:val="center"/>
        <w:rPr>
          <w:b/>
          <w:sz w:val="24"/>
        </w:rPr>
      </w:pPr>
      <w:r>
        <w:rPr>
          <w:b/>
          <w:sz w:val="24"/>
        </w:rPr>
        <w:t>CAPÍTULO PRIMERO</w:t>
      </w:r>
    </w:p>
    <w:p w:rsidR="00D62FDB" w:rsidRDefault="0070218C">
      <w:pPr>
        <w:spacing w:before="43"/>
        <w:ind w:left="324" w:right="586"/>
        <w:jc w:val="center"/>
        <w:rPr>
          <w:b/>
          <w:sz w:val="24"/>
        </w:rPr>
      </w:pPr>
      <w:r>
        <w:rPr>
          <w:b/>
          <w:sz w:val="24"/>
        </w:rPr>
        <w:t>DE LA PROGRAMACIÓN Y PRESUPUESTACIÓN</w:t>
      </w:r>
    </w:p>
    <w:p w:rsidR="00D62FDB" w:rsidRDefault="00D62FDB">
      <w:pPr>
        <w:pStyle w:val="Textoindependiente"/>
        <w:spacing w:before="1"/>
        <w:rPr>
          <w:b/>
          <w:sz w:val="31"/>
        </w:rPr>
      </w:pPr>
    </w:p>
    <w:p w:rsidR="00D62FDB" w:rsidRDefault="0070218C">
      <w:pPr>
        <w:pStyle w:val="Textoindependiente"/>
        <w:ind w:left="258"/>
      </w:pPr>
      <w:r>
        <w:rPr>
          <w:b/>
        </w:rPr>
        <w:t xml:space="preserve">Artículo 22. </w:t>
      </w:r>
      <w:r>
        <w:t>La programación y presupuestación del gasto público comprende:</w:t>
      </w:r>
    </w:p>
    <w:p w:rsidR="00D62FDB" w:rsidRDefault="00D62FDB">
      <w:pPr>
        <w:pStyle w:val="Textoindependiente"/>
        <w:spacing w:before="3"/>
        <w:rPr>
          <w:sz w:val="31"/>
        </w:rPr>
      </w:pPr>
    </w:p>
    <w:p w:rsidR="00D62FDB" w:rsidRDefault="0070218C">
      <w:pPr>
        <w:pStyle w:val="Prrafodelista"/>
        <w:numPr>
          <w:ilvl w:val="1"/>
          <w:numId w:val="26"/>
        </w:numPr>
        <w:tabs>
          <w:tab w:val="left" w:pos="979"/>
        </w:tabs>
        <w:spacing w:before="1" w:line="276" w:lineRule="auto"/>
        <w:ind w:right="508"/>
        <w:jc w:val="both"/>
        <w:rPr>
          <w:sz w:val="24"/>
        </w:rPr>
      </w:pPr>
      <w:r>
        <w:rPr>
          <w:sz w:val="24"/>
        </w:rPr>
        <w:t>Las actividades que deberán realizar las dependencias y entidades para dar</w:t>
      </w:r>
      <w:r>
        <w:rPr>
          <w:sz w:val="24"/>
        </w:rPr>
        <w:t xml:space="preserve"> cumplimiento a los objetivos, políticas, estrategias, prioridades y metas con base en indicadores de desempeño, contenidos en los programas que se derivan del Plan Estatal de Desarrollo </w:t>
      </w:r>
      <w:r>
        <w:rPr>
          <w:spacing w:val="-3"/>
          <w:sz w:val="24"/>
        </w:rPr>
        <w:t xml:space="preserve">y, </w:t>
      </w:r>
      <w:r>
        <w:rPr>
          <w:sz w:val="24"/>
        </w:rPr>
        <w:t xml:space="preserve">en su caso, de las directrices que el Ejecutivo Estatal expida en </w:t>
      </w:r>
      <w:r>
        <w:rPr>
          <w:sz w:val="24"/>
        </w:rPr>
        <w:t xml:space="preserve">tanto se elabore dicho Plan, en los términos de </w:t>
      </w:r>
      <w:r>
        <w:rPr>
          <w:spacing w:val="-3"/>
          <w:sz w:val="24"/>
        </w:rPr>
        <w:t xml:space="preserve">la </w:t>
      </w:r>
      <w:r>
        <w:rPr>
          <w:sz w:val="24"/>
        </w:rPr>
        <w:t>Ley de Planeación;</w:t>
      </w:r>
    </w:p>
    <w:p w:rsidR="00D62FDB" w:rsidRDefault="00D62FDB">
      <w:pPr>
        <w:pStyle w:val="Textoindependiente"/>
        <w:spacing w:before="3"/>
        <w:rPr>
          <w:sz w:val="27"/>
        </w:rPr>
      </w:pPr>
    </w:p>
    <w:p w:rsidR="00D62FDB" w:rsidRDefault="0070218C">
      <w:pPr>
        <w:pStyle w:val="Prrafodelista"/>
        <w:numPr>
          <w:ilvl w:val="1"/>
          <w:numId w:val="26"/>
        </w:numPr>
        <w:tabs>
          <w:tab w:val="left" w:pos="979"/>
        </w:tabs>
        <w:spacing w:line="276" w:lineRule="auto"/>
        <w:ind w:right="508" w:hanging="543"/>
        <w:jc w:val="both"/>
        <w:rPr>
          <w:sz w:val="24"/>
        </w:rPr>
      </w:pPr>
      <w:r>
        <w:rPr>
          <w:sz w:val="24"/>
        </w:rPr>
        <w:t>Las previsiones de gasto público para cubrir los recursos humanos, materiales, financieros y de otra índole, necesarios para el desarrollo de las actividades señaladas en la fracción an</w:t>
      </w:r>
      <w:r>
        <w:rPr>
          <w:sz w:val="24"/>
        </w:rPr>
        <w:t>terior;</w:t>
      </w:r>
      <w:r>
        <w:rPr>
          <w:spacing w:val="-7"/>
          <w:sz w:val="24"/>
        </w:rPr>
        <w:t xml:space="preserve"> </w:t>
      </w:r>
      <w:r>
        <w:rPr>
          <w:sz w:val="24"/>
        </w:rPr>
        <w:t>y</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Prrafodelista"/>
        <w:numPr>
          <w:ilvl w:val="1"/>
          <w:numId w:val="26"/>
        </w:numPr>
        <w:tabs>
          <w:tab w:val="left" w:pos="979"/>
        </w:tabs>
        <w:spacing w:before="93" w:line="276" w:lineRule="auto"/>
        <w:ind w:right="517" w:hanging="605"/>
        <w:jc w:val="both"/>
        <w:rPr>
          <w:sz w:val="24"/>
        </w:rPr>
      </w:pPr>
      <w:r>
        <w:rPr>
          <w:sz w:val="24"/>
        </w:rPr>
        <w:t>Las actividades institucionales y sus respectivas previsiones de gasto público correspondientes a los Poderes Legislativo, Judicial y a los Órganos</w:t>
      </w:r>
      <w:r>
        <w:rPr>
          <w:spacing w:val="-46"/>
          <w:sz w:val="24"/>
        </w:rPr>
        <w:t xml:space="preserve"> </w:t>
      </w:r>
      <w:r>
        <w:rPr>
          <w:sz w:val="24"/>
        </w:rPr>
        <w:t>Autónomos.</w:t>
      </w:r>
    </w:p>
    <w:p w:rsidR="00D62FDB" w:rsidRDefault="00D62FDB">
      <w:pPr>
        <w:pStyle w:val="Textoindependiente"/>
        <w:rPr>
          <w:sz w:val="26"/>
        </w:rPr>
      </w:pPr>
    </w:p>
    <w:p w:rsidR="00D62FDB" w:rsidRDefault="00D62FDB">
      <w:pPr>
        <w:pStyle w:val="Textoindependiente"/>
        <w:spacing w:before="5"/>
        <w:rPr>
          <w:sz w:val="26"/>
        </w:rPr>
      </w:pPr>
    </w:p>
    <w:p w:rsidR="00D62FDB" w:rsidRDefault="0070218C">
      <w:pPr>
        <w:pStyle w:val="Textoindependiente"/>
        <w:spacing w:line="276" w:lineRule="auto"/>
        <w:ind w:left="258" w:right="516"/>
        <w:jc w:val="both"/>
      </w:pPr>
      <w:r>
        <w:rPr>
          <w:b/>
        </w:rPr>
        <w:t xml:space="preserve">Artículo 23. </w:t>
      </w:r>
      <w:r>
        <w:t>La programación y presupuestación anual del gasto público, se realizará con apoyo en los programas operativos anuales que elaboren las dependencias y entidades para cada ejercicio fiscal, y con base en:</w:t>
      </w:r>
    </w:p>
    <w:p w:rsidR="00D62FDB" w:rsidRDefault="00D62FDB">
      <w:pPr>
        <w:pStyle w:val="Textoindependiente"/>
        <w:spacing w:before="5"/>
        <w:rPr>
          <w:sz w:val="27"/>
        </w:rPr>
      </w:pPr>
    </w:p>
    <w:p w:rsidR="00D62FDB" w:rsidRDefault="0070218C">
      <w:pPr>
        <w:pStyle w:val="Prrafodelista"/>
        <w:numPr>
          <w:ilvl w:val="2"/>
          <w:numId w:val="26"/>
        </w:numPr>
        <w:tabs>
          <w:tab w:val="left" w:pos="978"/>
          <w:tab w:val="left" w:pos="979"/>
        </w:tabs>
        <w:jc w:val="left"/>
        <w:rPr>
          <w:sz w:val="24"/>
        </w:rPr>
      </w:pPr>
      <w:r>
        <w:rPr>
          <w:sz w:val="24"/>
        </w:rPr>
        <w:t>Las políticas del Plan Estatal de Desarrollo y los p</w:t>
      </w:r>
      <w:r>
        <w:rPr>
          <w:sz w:val="24"/>
        </w:rPr>
        <w:t>rogramas</w:t>
      </w:r>
      <w:r>
        <w:rPr>
          <w:spacing w:val="-24"/>
          <w:sz w:val="24"/>
        </w:rPr>
        <w:t xml:space="preserve"> </w:t>
      </w:r>
      <w:r>
        <w:rPr>
          <w:sz w:val="24"/>
        </w:rPr>
        <w:t>sectoriales;</w:t>
      </w:r>
    </w:p>
    <w:p w:rsidR="00D62FDB" w:rsidRDefault="00D62FDB">
      <w:pPr>
        <w:pStyle w:val="Textoindependiente"/>
        <w:spacing w:before="4"/>
        <w:rPr>
          <w:sz w:val="31"/>
        </w:rPr>
      </w:pPr>
    </w:p>
    <w:p w:rsidR="00D62FDB" w:rsidRDefault="0070218C">
      <w:pPr>
        <w:pStyle w:val="Prrafodelista"/>
        <w:numPr>
          <w:ilvl w:val="2"/>
          <w:numId w:val="26"/>
        </w:numPr>
        <w:tabs>
          <w:tab w:val="left" w:pos="979"/>
        </w:tabs>
        <w:spacing w:line="276" w:lineRule="auto"/>
        <w:ind w:right="517" w:hanging="543"/>
        <w:jc w:val="both"/>
        <w:rPr>
          <w:sz w:val="24"/>
        </w:rPr>
      </w:pPr>
      <w:r>
        <w:rPr>
          <w:sz w:val="24"/>
        </w:rPr>
        <w:t xml:space="preserve">Las políticas de gasto público que determine el Ejecutivo Estatal a través de </w:t>
      </w:r>
      <w:r>
        <w:rPr>
          <w:spacing w:val="-3"/>
          <w:sz w:val="24"/>
        </w:rPr>
        <w:t xml:space="preserve">la </w:t>
      </w:r>
      <w:r>
        <w:rPr>
          <w:sz w:val="24"/>
        </w:rPr>
        <w:t>Secretaría;</w:t>
      </w:r>
    </w:p>
    <w:p w:rsidR="00D62FDB" w:rsidRDefault="00D62FDB">
      <w:pPr>
        <w:pStyle w:val="Textoindependiente"/>
        <w:spacing w:before="7"/>
        <w:rPr>
          <w:sz w:val="27"/>
        </w:rPr>
      </w:pPr>
    </w:p>
    <w:p w:rsidR="00D62FDB" w:rsidRDefault="0070218C">
      <w:pPr>
        <w:pStyle w:val="Prrafodelista"/>
        <w:numPr>
          <w:ilvl w:val="2"/>
          <w:numId w:val="26"/>
        </w:numPr>
        <w:tabs>
          <w:tab w:val="left" w:pos="979"/>
        </w:tabs>
        <w:spacing w:before="1" w:line="276" w:lineRule="auto"/>
        <w:ind w:right="514" w:hanging="605"/>
        <w:jc w:val="both"/>
        <w:rPr>
          <w:sz w:val="24"/>
        </w:rPr>
      </w:pPr>
      <w:r>
        <w:rPr>
          <w:sz w:val="24"/>
        </w:rPr>
        <w:t>La evaluación de los avances logrados en el cumplimiento de los objetivos y metas del Plan Estatal de Desarrollo y los programas sectoriale</w:t>
      </w:r>
      <w:r>
        <w:rPr>
          <w:sz w:val="24"/>
        </w:rPr>
        <w:t>s con base en el Sistema de Evaluación del Desempeño, las metas y avances físicos y financieros del ejercicio fiscal anterior y los pretendidos para el ejercicio</w:t>
      </w:r>
      <w:r>
        <w:rPr>
          <w:spacing w:val="-24"/>
          <w:sz w:val="24"/>
        </w:rPr>
        <w:t xml:space="preserve"> </w:t>
      </w:r>
      <w:r>
        <w:rPr>
          <w:sz w:val="24"/>
        </w:rPr>
        <w:t>siguiente;</w:t>
      </w:r>
    </w:p>
    <w:p w:rsidR="00D62FDB" w:rsidRDefault="00D62FDB">
      <w:pPr>
        <w:pStyle w:val="Textoindependiente"/>
        <w:spacing w:before="4"/>
        <w:rPr>
          <w:sz w:val="27"/>
        </w:rPr>
      </w:pPr>
    </w:p>
    <w:p w:rsidR="00D62FDB" w:rsidRDefault="0070218C">
      <w:pPr>
        <w:pStyle w:val="Prrafodelista"/>
        <w:numPr>
          <w:ilvl w:val="2"/>
          <w:numId w:val="26"/>
        </w:numPr>
        <w:tabs>
          <w:tab w:val="left" w:pos="979"/>
        </w:tabs>
        <w:spacing w:line="276" w:lineRule="auto"/>
        <w:ind w:right="509" w:hanging="629"/>
        <w:jc w:val="both"/>
        <w:rPr>
          <w:sz w:val="24"/>
        </w:rPr>
      </w:pPr>
      <w:r>
        <w:rPr>
          <w:sz w:val="24"/>
        </w:rPr>
        <w:t>El marco macroeconómico de mediano plazo de acuerdo con los criterios generales de</w:t>
      </w:r>
      <w:r>
        <w:rPr>
          <w:sz w:val="24"/>
        </w:rPr>
        <w:t xml:space="preserve"> política económica a que se refiere el artículo 14 de esta Ley;</w:t>
      </w:r>
      <w:r>
        <w:rPr>
          <w:spacing w:val="-36"/>
          <w:sz w:val="24"/>
        </w:rPr>
        <w:t xml:space="preserve"> </w:t>
      </w:r>
      <w:r>
        <w:rPr>
          <w:sz w:val="24"/>
        </w:rPr>
        <w:t>y</w:t>
      </w:r>
    </w:p>
    <w:p w:rsidR="00D62FDB" w:rsidRDefault="00D62FDB">
      <w:pPr>
        <w:pStyle w:val="Textoindependiente"/>
        <w:spacing w:before="7"/>
        <w:rPr>
          <w:sz w:val="27"/>
        </w:rPr>
      </w:pPr>
    </w:p>
    <w:p w:rsidR="00D62FDB" w:rsidRDefault="0070218C">
      <w:pPr>
        <w:pStyle w:val="Prrafodelista"/>
        <w:numPr>
          <w:ilvl w:val="2"/>
          <w:numId w:val="26"/>
        </w:numPr>
        <w:tabs>
          <w:tab w:val="left" w:pos="979"/>
        </w:tabs>
        <w:spacing w:before="1" w:line="276" w:lineRule="auto"/>
        <w:ind w:right="507" w:hanging="569"/>
        <w:jc w:val="both"/>
        <w:rPr>
          <w:sz w:val="24"/>
        </w:rPr>
      </w:pPr>
      <w:r>
        <w:rPr>
          <w:sz w:val="24"/>
        </w:rPr>
        <w:t xml:space="preserve">La interrelación </w:t>
      </w:r>
      <w:r>
        <w:rPr>
          <w:spacing w:val="-2"/>
          <w:sz w:val="24"/>
        </w:rPr>
        <w:t xml:space="preserve">que </w:t>
      </w:r>
      <w:r>
        <w:rPr>
          <w:sz w:val="24"/>
        </w:rPr>
        <w:t>en su caso exista con los acuerdos de concertación con los sectores</w:t>
      </w:r>
      <w:r>
        <w:rPr>
          <w:spacing w:val="-11"/>
          <w:sz w:val="24"/>
        </w:rPr>
        <w:t xml:space="preserve"> </w:t>
      </w:r>
      <w:r>
        <w:rPr>
          <w:sz w:val="24"/>
        </w:rPr>
        <w:t>privado</w:t>
      </w:r>
      <w:r>
        <w:rPr>
          <w:spacing w:val="-9"/>
          <w:sz w:val="24"/>
        </w:rPr>
        <w:t xml:space="preserve"> </w:t>
      </w:r>
      <w:r>
        <w:rPr>
          <w:sz w:val="24"/>
        </w:rPr>
        <w:t>y</w:t>
      </w:r>
      <w:r>
        <w:rPr>
          <w:spacing w:val="-16"/>
          <w:sz w:val="24"/>
        </w:rPr>
        <w:t xml:space="preserve"> </w:t>
      </w:r>
      <w:r>
        <w:rPr>
          <w:sz w:val="24"/>
        </w:rPr>
        <w:t>social</w:t>
      </w:r>
      <w:r>
        <w:rPr>
          <w:spacing w:val="-10"/>
          <w:sz w:val="24"/>
        </w:rPr>
        <w:t xml:space="preserve"> </w:t>
      </w:r>
      <w:r>
        <w:rPr>
          <w:sz w:val="24"/>
        </w:rPr>
        <w:t>y</w:t>
      </w:r>
      <w:r>
        <w:rPr>
          <w:spacing w:val="-16"/>
          <w:sz w:val="24"/>
        </w:rPr>
        <w:t xml:space="preserve"> </w:t>
      </w:r>
      <w:r>
        <w:rPr>
          <w:sz w:val="24"/>
        </w:rPr>
        <w:t>los</w:t>
      </w:r>
      <w:r>
        <w:rPr>
          <w:spacing w:val="-10"/>
          <w:sz w:val="24"/>
        </w:rPr>
        <w:t xml:space="preserve"> </w:t>
      </w:r>
      <w:r>
        <w:rPr>
          <w:sz w:val="24"/>
        </w:rPr>
        <w:t>convenios</w:t>
      </w:r>
      <w:r>
        <w:rPr>
          <w:spacing w:val="-10"/>
          <w:sz w:val="24"/>
        </w:rPr>
        <w:t xml:space="preserve"> </w:t>
      </w:r>
      <w:r>
        <w:rPr>
          <w:sz w:val="24"/>
        </w:rPr>
        <w:t>de</w:t>
      </w:r>
      <w:r>
        <w:rPr>
          <w:spacing w:val="-10"/>
          <w:sz w:val="24"/>
        </w:rPr>
        <w:t xml:space="preserve"> </w:t>
      </w:r>
      <w:r>
        <w:rPr>
          <w:sz w:val="24"/>
        </w:rPr>
        <w:t>coordinación</w:t>
      </w:r>
      <w:r>
        <w:rPr>
          <w:spacing w:val="-8"/>
          <w:sz w:val="24"/>
        </w:rPr>
        <w:t xml:space="preserve"> </w:t>
      </w:r>
      <w:r>
        <w:rPr>
          <w:sz w:val="24"/>
        </w:rPr>
        <w:t>con</w:t>
      </w:r>
      <w:r>
        <w:rPr>
          <w:spacing w:val="-12"/>
          <w:sz w:val="24"/>
        </w:rPr>
        <w:t xml:space="preserve"> </w:t>
      </w:r>
      <w:r>
        <w:rPr>
          <w:sz w:val="24"/>
        </w:rPr>
        <w:t>el</w:t>
      </w:r>
      <w:r>
        <w:rPr>
          <w:spacing w:val="-11"/>
          <w:sz w:val="24"/>
        </w:rPr>
        <w:t xml:space="preserve"> </w:t>
      </w:r>
      <w:r>
        <w:rPr>
          <w:sz w:val="24"/>
        </w:rPr>
        <w:t>Gobierno</w:t>
      </w:r>
      <w:r>
        <w:rPr>
          <w:spacing w:val="-15"/>
          <w:sz w:val="24"/>
        </w:rPr>
        <w:t xml:space="preserve"> </w:t>
      </w:r>
      <w:r>
        <w:rPr>
          <w:sz w:val="24"/>
        </w:rPr>
        <w:t>Federal.</w:t>
      </w:r>
    </w:p>
    <w:p w:rsidR="00D62FDB" w:rsidRDefault="00D62FDB">
      <w:pPr>
        <w:pStyle w:val="Textoindependiente"/>
        <w:spacing w:before="7"/>
        <w:rPr>
          <w:sz w:val="27"/>
        </w:rPr>
      </w:pPr>
    </w:p>
    <w:p w:rsidR="00D62FDB" w:rsidRDefault="0070218C">
      <w:pPr>
        <w:pStyle w:val="Textoindependiente"/>
        <w:spacing w:line="276" w:lineRule="auto"/>
        <w:ind w:left="258" w:right="517"/>
        <w:jc w:val="both"/>
      </w:pPr>
      <w:r>
        <w:t>Los programas operativos anuales se elaborarán por las unidades Ejecutoras, estimando los costos para alcanzar los resultados cuantitativos y cualitativos previstos en las metas así como los indicadores de desempeño para medir su cumplimiento.</w:t>
      </w:r>
    </w:p>
    <w:p w:rsidR="00D62FDB" w:rsidRDefault="00D62FDB">
      <w:pPr>
        <w:pStyle w:val="Textoindependiente"/>
        <w:spacing w:before="7"/>
        <w:rPr>
          <w:sz w:val="27"/>
        </w:rPr>
      </w:pPr>
    </w:p>
    <w:p w:rsidR="00D62FDB" w:rsidRDefault="0070218C">
      <w:pPr>
        <w:pStyle w:val="Textoindependiente"/>
        <w:spacing w:line="276" w:lineRule="auto"/>
        <w:ind w:left="258" w:right="517"/>
        <w:jc w:val="both"/>
      </w:pPr>
      <w:r>
        <w:t>En las prev</w:t>
      </w:r>
      <w:r>
        <w:t>isiones de gasto que resulten deberán definirse el tipo y la fuente de recursos que se</w:t>
      </w:r>
      <w:r>
        <w:rPr>
          <w:spacing w:val="-1"/>
        </w:rPr>
        <w:t xml:space="preserve"> </w:t>
      </w:r>
      <w:r>
        <w:t>utilizarán.</w:t>
      </w:r>
    </w:p>
    <w:p w:rsidR="00D62FDB" w:rsidRDefault="00D62FDB">
      <w:pPr>
        <w:pStyle w:val="Textoindependiente"/>
        <w:spacing w:before="6"/>
        <w:rPr>
          <w:sz w:val="27"/>
        </w:rPr>
      </w:pPr>
    </w:p>
    <w:p w:rsidR="00D62FDB" w:rsidRDefault="0070218C">
      <w:pPr>
        <w:pStyle w:val="Textoindependiente"/>
        <w:ind w:left="258"/>
        <w:jc w:val="both"/>
      </w:pPr>
      <w:r>
        <w:rPr>
          <w:b/>
        </w:rPr>
        <w:t xml:space="preserve">Artículo 24. </w:t>
      </w:r>
      <w:r>
        <w:t>Los programas operativos anuales de las entidades deberán contener:</w:t>
      </w:r>
    </w:p>
    <w:p w:rsidR="00D62FDB" w:rsidRDefault="00D62FDB">
      <w:pPr>
        <w:pStyle w:val="Textoindependiente"/>
        <w:spacing w:before="1"/>
        <w:rPr>
          <w:sz w:val="31"/>
        </w:rPr>
      </w:pPr>
    </w:p>
    <w:p w:rsidR="00D62FDB" w:rsidRDefault="0070218C">
      <w:pPr>
        <w:pStyle w:val="Prrafodelista"/>
        <w:numPr>
          <w:ilvl w:val="0"/>
          <w:numId w:val="25"/>
        </w:numPr>
        <w:tabs>
          <w:tab w:val="left" w:pos="979"/>
        </w:tabs>
        <w:spacing w:line="273" w:lineRule="auto"/>
        <w:ind w:right="523"/>
        <w:jc w:val="both"/>
        <w:rPr>
          <w:sz w:val="24"/>
        </w:rPr>
      </w:pPr>
      <w:r>
        <w:rPr>
          <w:sz w:val="24"/>
        </w:rPr>
        <w:t>La</w:t>
      </w:r>
      <w:r>
        <w:rPr>
          <w:spacing w:val="-5"/>
          <w:sz w:val="24"/>
        </w:rPr>
        <w:t xml:space="preserve"> </w:t>
      </w:r>
      <w:r>
        <w:rPr>
          <w:sz w:val="24"/>
        </w:rPr>
        <w:t>previsión</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ingresos</w:t>
      </w:r>
      <w:r>
        <w:rPr>
          <w:spacing w:val="-5"/>
          <w:sz w:val="24"/>
        </w:rPr>
        <w:t xml:space="preserve"> </w:t>
      </w:r>
      <w:r>
        <w:rPr>
          <w:sz w:val="24"/>
        </w:rPr>
        <w:t>que</w:t>
      </w:r>
      <w:r>
        <w:rPr>
          <w:spacing w:val="-4"/>
          <w:sz w:val="24"/>
        </w:rPr>
        <w:t xml:space="preserve"> </w:t>
      </w:r>
      <w:r>
        <w:rPr>
          <w:sz w:val="24"/>
        </w:rPr>
        <w:t>generen</w:t>
      </w:r>
      <w:r>
        <w:rPr>
          <w:spacing w:val="-6"/>
          <w:sz w:val="24"/>
        </w:rPr>
        <w:t xml:space="preserve"> </w:t>
      </w:r>
      <w:r>
        <w:rPr>
          <w:sz w:val="24"/>
        </w:rPr>
        <w:t>por</w:t>
      </w:r>
      <w:r>
        <w:rPr>
          <w:spacing w:val="-7"/>
          <w:sz w:val="24"/>
        </w:rPr>
        <w:t xml:space="preserve"> </w:t>
      </w:r>
      <w:r>
        <w:rPr>
          <w:sz w:val="24"/>
        </w:rPr>
        <w:t>la</w:t>
      </w:r>
      <w:r>
        <w:rPr>
          <w:spacing w:val="-4"/>
          <w:sz w:val="24"/>
        </w:rPr>
        <w:t xml:space="preserve"> </w:t>
      </w:r>
      <w:r>
        <w:rPr>
          <w:sz w:val="24"/>
        </w:rPr>
        <w:t>prestación</w:t>
      </w:r>
      <w:r>
        <w:rPr>
          <w:spacing w:val="-6"/>
          <w:sz w:val="24"/>
        </w:rPr>
        <w:t xml:space="preserve"> </w:t>
      </w:r>
      <w:r>
        <w:rPr>
          <w:sz w:val="24"/>
        </w:rPr>
        <w:t>de</w:t>
      </w:r>
      <w:r>
        <w:rPr>
          <w:spacing w:val="-5"/>
          <w:sz w:val="24"/>
        </w:rPr>
        <w:t xml:space="preserve"> </w:t>
      </w:r>
      <w:r>
        <w:rPr>
          <w:sz w:val="24"/>
        </w:rPr>
        <w:t>servicios</w:t>
      </w:r>
      <w:r>
        <w:rPr>
          <w:spacing w:val="-4"/>
          <w:sz w:val="24"/>
        </w:rPr>
        <w:t xml:space="preserve"> </w:t>
      </w:r>
      <w:r>
        <w:rPr>
          <w:sz w:val="24"/>
        </w:rPr>
        <w:t>pú</w:t>
      </w:r>
      <w:r>
        <w:rPr>
          <w:sz w:val="24"/>
        </w:rPr>
        <w:t>blicos</w:t>
      </w:r>
      <w:r>
        <w:rPr>
          <w:spacing w:val="-4"/>
          <w:sz w:val="24"/>
        </w:rPr>
        <w:t xml:space="preserve"> </w:t>
      </w:r>
      <w:r>
        <w:rPr>
          <w:sz w:val="24"/>
        </w:rPr>
        <w:t xml:space="preserve">o por el uso, goce o aprovechamientos de bienes </w:t>
      </w:r>
      <w:r>
        <w:rPr>
          <w:spacing w:val="3"/>
          <w:sz w:val="24"/>
        </w:rPr>
        <w:t xml:space="preserve">del </w:t>
      </w:r>
      <w:r>
        <w:rPr>
          <w:sz w:val="24"/>
        </w:rPr>
        <w:t>dominio público que tengan asignados;</w:t>
      </w:r>
    </w:p>
    <w:p w:rsidR="00D62FDB" w:rsidRDefault="00D62FDB">
      <w:pPr>
        <w:spacing w:line="273"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Prrafodelista"/>
        <w:numPr>
          <w:ilvl w:val="0"/>
          <w:numId w:val="25"/>
        </w:numPr>
        <w:tabs>
          <w:tab w:val="left" w:pos="979"/>
        </w:tabs>
        <w:spacing w:before="92" w:line="276" w:lineRule="auto"/>
        <w:ind w:right="519"/>
        <w:jc w:val="both"/>
        <w:rPr>
          <w:sz w:val="24"/>
        </w:rPr>
      </w:pPr>
      <w:r>
        <w:rPr>
          <w:sz w:val="24"/>
        </w:rPr>
        <w:t>Los</w:t>
      </w:r>
      <w:r>
        <w:rPr>
          <w:spacing w:val="-15"/>
          <w:sz w:val="24"/>
        </w:rPr>
        <w:t xml:space="preserve"> </w:t>
      </w:r>
      <w:r>
        <w:rPr>
          <w:sz w:val="24"/>
        </w:rPr>
        <w:t>montos</w:t>
      </w:r>
      <w:r>
        <w:rPr>
          <w:spacing w:val="-13"/>
          <w:sz w:val="24"/>
        </w:rPr>
        <w:t xml:space="preserve"> </w:t>
      </w:r>
      <w:r>
        <w:rPr>
          <w:sz w:val="24"/>
        </w:rPr>
        <w:t>de</w:t>
      </w:r>
      <w:r>
        <w:rPr>
          <w:spacing w:val="-11"/>
          <w:sz w:val="24"/>
        </w:rPr>
        <w:t xml:space="preserve"> </w:t>
      </w:r>
      <w:r>
        <w:rPr>
          <w:sz w:val="24"/>
        </w:rPr>
        <w:t>ingresos</w:t>
      </w:r>
      <w:r>
        <w:rPr>
          <w:spacing w:val="-12"/>
          <w:sz w:val="24"/>
        </w:rPr>
        <w:t xml:space="preserve"> </w:t>
      </w:r>
      <w:r>
        <w:rPr>
          <w:sz w:val="24"/>
        </w:rPr>
        <w:t>por</w:t>
      </w:r>
      <w:r>
        <w:rPr>
          <w:spacing w:val="-12"/>
          <w:sz w:val="24"/>
        </w:rPr>
        <w:t xml:space="preserve"> </w:t>
      </w:r>
      <w:r>
        <w:rPr>
          <w:sz w:val="24"/>
        </w:rPr>
        <w:t>asignación,</w:t>
      </w:r>
      <w:r>
        <w:rPr>
          <w:spacing w:val="-13"/>
          <w:sz w:val="24"/>
        </w:rPr>
        <w:t xml:space="preserve"> </w:t>
      </w:r>
      <w:r>
        <w:rPr>
          <w:sz w:val="24"/>
        </w:rPr>
        <w:t>transferencia,</w:t>
      </w:r>
      <w:r>
        <w:rPr>
          <w:spacing w:val="-14"/>
          <w:sz w:val="24"/>
        </w:rPr>
        <w:t xml:space="preserve"> </w:t>
      </w:r>
      <w:r>
        <w:rPr>
          <w:sz w:val="24"/>
        </w:rPr>
        <w:t>subsidios,</w:t>
      </w:r>
      <w:r>
        <w:rPr>
          <w:spacing w:val="-11"/>
          <w:sz w:val="24"/>
        </w:rPr>
        <w:t xml:space="preserve"> </w:t>
      </w:r>
      <w:r>
        <w:rPr>
          <w:sz w:val="24"/>
        </w:rPr>
        <w:t>donativos</w:t>
      </w:r>
      <w:r>
        <w:rPr>
          <w:spacing w:val="-12"/>
          <w:sz w:val="24"/>
        </w:rPr>
        <w:t xml:space="preserve"> </w:t>
      </w:r>
      <w:r>
        <w:rPr>
          <w:sz w:val="24"/>
        </w:rPr>
        <w:t>y</w:t>
      </w:r>
      <w:r>
        <w:rPr>
          <w:spacing w:val="-14"/>
          <w:sz w:val="24"/>
        </w:rPr>
        <w:t xml:space="preserve"> </w:t>
      </w:r>
      <w:r>
        <w:rPr>
          <w:sz w:val="24"/>
        </w:rPr>
        <w:t>otras ayudas que se les destine en el presupuesto de egresos de la Federación y del Estado, programas o convenios que suscriban con dependencias y entidades de la Federación,</w:t>
      </w:r>
      <w:r>
        <w:rPr>
          <w:spacing w:val="-1"/>
          <w:sz w:val="24"/>
        </w:rPr>
        <w:t xml:space="preserve"> </w:t>
      </w:r>
      <w:r>
        <w:rPr>
          <w:sz w:val="24"/>
        </w:rPr>
        <w:t>y</w:t>
      </w:r>
    </w:p>
    <w:p w:rsidR="00D62FDB" w:rsidRDefault="0070218C">
      <w:pPr>
        <w:pStyle w:val="Prrafodelista"/>
        <w:numPr>
          <w:ilvl w:val="0"/>
          <w:numId w:val="25"/>
        </w:numPr>
        <w:tabs>
          <w:tab w:val="left" w:pos="979"/>
        </w:tabs>
        <w:spacing w:line="273" w:lineRule="auto"/>
        <w:ind w:right="524"/>
        <w:jc w:val="both"/>
        <w:rPr>
          <w:sz w:val="24"/>
        </w:rPr>
      </w:pPr>
      <w:r>
        <w:rPr>
          <w:sz w:val="24"/>
        </w:rPr>
        <w:t>La</w:t>
      </w:r>
      <w:r>
        <w:rPr>
          <w:spacing w:val="-6"/>
          <w:sz w:val="24"/>
        </w:rPr>
        <w:t xml:space="preserve"> </w:t>
      </w:r>
      <w:r>
        <w:rPr>
          <w:sz w:val="24"/>
        </w:rPr>
        <w:t>previsión</w:t>
      </w:r>
      <w:r>
        <w:rPr>
          <w:spacing w:val="-6"/>
          <w:sz w:val="24"/>
        </w:rPr>
        <w:t xml:space="preserve"> </w:t>
      </w:r>
      <w:r>
        <w:rPr>
          <w:sz w:val="24"/>
        </w:rPr>
        <w:t>del</w:t>
      </w:r>
      <w:r>
        <w:rPr>
          <w:spacing w:val="-7"/>
          <w:sz w:val="24"/>
        </w:rPr>
        <w:t xml:space="preserve"> </w:t>
      </w:r>
      <w:r>
        <w:rPr>
          <w:sz w:val="24"/>
        </w:rPr>
        <w:t>gasto</w:t>
      </w:r>
      <w:r>
        <w:rPr>
          <w:spacing w:val="-10"/>
          <w:sz w:val="24"/>
        </w:rPr>
        <w:t xml:space="preserve"> </w:t>
      </w:r>
      <w:r>
        <w:rPr>
          <w:sz w:val="24"/>
        </w:rPr>
        <w:t>corriente,</w:t>
      </w:r>
      <w:r>
        <w:rPr>
          <w:spacing w:val="-6"/>
          <w:sz w:val="24"/>
        </w:rPr>
        <w:t xml:space="preserve"> </w:t>
      </w:r>
      <w:r>
        <w:rPr>
          <w:sz w:val="24"/>
        </w:rPr>
        <w:t>gasto</w:t>
      </w:r>
      <w:r>
        <w:rPr>
          <w:spacing w:val="-8"/>
          <w:sz w:val="24"/>
        </w:rPr>
        <w:t xml:space="preserve"> </w:t>
      </w:r>
      <w:r>
        <w:rPr>
          <w:sz w:val="24"/>
        </w:rPr>
        <w:t>de</w:t>
      </w:r>
      <w:r>
        <w:rPr>
          <w:spacing w:val="-6"/>
          <w:sz w:val="24"/>
        </w:rPr>
        <w:t xml:space="preserve"> </w:t>
      </w:r>
      <w:r>
        <w:rPr>
          <w:sz w:val="24"/>
        </w:rPr>
        <w:t>inversión,</w:t>
      </w:r>
      <w:r>
        <w:rPr>
          <w:spacing w:val="-6"/>
          <w:sz w:val="24"/>
        </w:rPr>
        <w:t xml:space="preserve"> </w:t>
      </w:r>
      <w:r>
        <w:rPr>
          <w:sz w:val="24"/>
        </w:rPr>
        <w:t>y</w:t>
      </w:r>
      <w:r>
        <w:rPr>
          <w:spacing w:val="-8"/>
          <w:sz w:val="24"/>
        </w:rPr>
        <w:t xml:space="preserve"> </w:t>
      </w:r>
      <w:r>
        <w:rPr>
          <w:sz w:val="24"/>
        </w:rPr>
        <w:t>en</w:t>
      </w:r>
      <w:r>
        <w:rPr>
          <w:spacing w:val="-8"/>
          <w:sz w:val="24"/>
        </w:rPr>
        <w:t xml:space="preserve"> </w:t>
      </w:r>
      <w:r>
        <w:rPr>
          <w:sz w:val="24"/>
        </w:rPr>
        <w:t>su</w:t>
      </w:r>
      <w:r>
        <w:rPr>
          <w:spacing w:val="-6"/>
          <w:sz w:val="24"/>
        </w:rPr>
        <w:t xml:space="preserve"> </w:t>
      </w:r>
      <w:r>
        <w:rPr>
          <w:sz w:val="24"/>
        </w:rPr>
        <w:t>caso,</w:t>
      </w:r>
      <w:r>
        <w:rPr>
          <w:spacing w:val="-9"/>
          <w:sz w:val="24"/>
        </w:rPr>
        <w:t xml:space="preserve"> </w:t>
      </w:r>
      <w:r>
        <w:rPr>
          <w:sz w:val="24"/>
        </w:rPr>
        <w:t>recursos</w:t>
      </w:r>
      <w:r>
        <w:rPr>
          <w:spacing w:val="-7"/>
          <w:sz w:val="24"/>
        </w:rPr>
        <w:t xml:space="preserve"> </w:t>
      </w:r>
      <w:r>
        <w:rPr>
          <w:sz w:val="24"/>
        </w:rPr>
        <w:t>pa</w:t>
      </w:r>
      <w:r>
        <w:rPr>
          <w:sz w:val="24"/>
        </w:rPr>
        <w:t>ra</w:t>
      </w:r>
      <w:r>
        <w:rPr>
          <w:spacing w:val="-7"/>
          <w:sz w:val="24"/>
        </w:rPr>
        <w:t xml:space="preserve"> </w:t>
      </w:r>
      <w:r>
        <w:rPr>
          <w:sz w:val="24"/>
        </w:rPr>
        <w:t>el pago de sus pasivos</w:t>
      </w:r>
      <w:r>
        <w:rPr>
          <w:spacing w:val="-5"/>
          <w:sz w:val="24"/>
        </w:rPr>
        <w:t xml:space="preserve"> </w:t>
      </w:r>
      <w:r>
        <w:rPr>
          <w:sz w:val="24"/>
        </w:rPr>
        <w:t>circulantes.</w:t>
      </w:r>
    </w:p>
    <w:p w:rsidR="00D62FDB" w:rsidRDefault="0070218C">
      <w:pPr>
        <w:pStyle w:val="Textoindependiente"/>
        <w:spacing w:line="276" w:lineRule="auto"/>
        <w:ind w:left="258" w:right="526"/>
        <w:jc w:val="both"/>
      </w:pPr>
      <w:r>
        <w:t>Las entidades deberán procurar ingresos suficientes para cubrir su costo de operación, sus obligaciones fiscales y legales, y dependiendo de su naturaleza y objeto, un aprovechamiento para el Estado por el patrimonio invertido.</w:t>
      </w:r>
    </w:p>
    <w:p w:rsidR="00D62FDB" w:rsidRDefault="00D62FDB">
      <w:pPr>
        <w:pStyle w:val="Textoindependiente"/>
        <w:spacing w:before="5"/>
        <w:rPr>
          <w:sz w:val="27"/>
        </w:rPr>
      </w:pPr>
    </w:p>
    <w:p w:rsidR="00D62FDB" w:rsidRDefault="0070218C">
      <w:pPr>
        <w:pStyle w:val="Textoindependiente"/>
        <w:spacing w:line="276" w:lineRule="auto"/>
        <w:ind w:left="258" w:right="516"/>
        <w:jc w:val="both"/>
      </w:pPr>
      <w:r>
        <w:rPr>
          <w:b/>
        </w:rPr>
        <w:t xml:space="preserve">Artículo 25. </w:t>
      </w:r>
      <w:r>
        <w:t xml:space="preserve">Los programas </w:t>
      </w:r>
      <w:r>
        <w:t>operativos anuales deberán sujetarse a la estructura programática aprobada por la Secretaría, los cuales contendrán como mínimo:</w:t>
      </w:r>
    </w:p>
    <w:p w:rsidR="00D62FDB" w:rsidRDefault="00D62FDB">
      <w:pPr>
        <w:pStyle w:val="Textoindependiente"/>
        <w:spacing w:before="2"/>
        <w:rPr>
          <w:sz w:val="27"/>
        </w:rPr>
      </w:pPr>
    </w:p>
    <w:p w:rsidR="00D62FDB" w:rsidRDefault="0070218C">
      <w:pPr>
        <w:pStyle w:val="Prrafodelista"/>
        <w:numPr>
          <w:ilvl w:val="0"/>
          <w:numId w:val="24"/>
        </w:numPr>
        <w:tabs>
          <w:tab w:val="left" w:pos="862"/>
        </w:tabs>
        <w:spacing w:before="1" w:line="276" w:lineRule="auto"/>
        <w:ind w:right="516" w:firstLine="0"/>
        <w:jc w:val="both"/>
        <w:rPr>
          <w:sz w:val="24"/>
        </w:rPr>
      </w:pPr>
      <w:r>
        <w:rPr>
          <w:sz w:val="24"/>
        </w:rPr>
        <w:t>Categorías: integradas por finalidad, función, subfunción, eje, programa, subprograma, proyecto, actividad institucional,</w:t>
      </w:r>
      <w:r>
        <w:rPr>
          <w:spacing w:val="-3"/>
          <w:sz w:val="24"/>
        </w:rPr>
        <w:t xml:space="preserve"> </w:t>
      </w:r>
      <w:r>
        <w:rPr>
          <w:sz w:val="24"/>
        </w:rPr>
        <w:t>y</w:t>
      </w:r>
    </w:p>
    <w:p w:rsidR="00D62FDB" w:rsidRDefault="00D62FDB">
      <w:pPr>
        <w:pStyle w:val="Textoindependiente"/>
        <w:spacing w:before="2"/>
        <w:rPr>
          <w:sz w:val="27"/>
        </w:rPr>
      </w:pPr>
    </w:p>
    <w:p w:rsidR="00D62FDB" w:rsidRDefault="0070218C">
      <w:pPr>
        <w:pStyle w:val="Prrafodelista"/>
        <w:numPr>
          <w:ilvl w:val="0"/>
          <w:numId w:val="24"/>
        </w:numPr>
        <w:tabs>
          <w:tab w:val="left" w:pos="862"/>
        </w:tabs>
        <w:spacing w:line="276" w:lineRule="auto"/>
        <w:ind w:right="514" w:firstLine="0"/>
        <w:jc w:val="both"/>
        <w:rPr>
          <w:sz w:val="24"/>
        </w:rPr>
      </w:pPr>
      <w:r>
        <w:rPr>
          <w:sz w:val="24"/>
        </w:rPr>
        <w:t>E</w:t>
      </w:r>
      <w:r>
        <w:rPr>
          <w:sz w:val="24"/>
        </w:rPr>
        <w:t>lementos: integrados por misión, visión, objetivos, metas, indicadores de desempeño, Unidad responsable y Unidad ejecutora, en congruencia con el Plan</w:t>
      </w:r>
      <w:r>
        <w:rPr>
          <w:spacing w:val="-37"/>
          <w:sz w:val="24"/>
        </w:rPr>
        <w:t xml:space="preserve"> </w:t>
      </w:r>
      <w:r>
        <w:rPr>
          <w:sz w:val="24"/>
        </w:rPr>
        <w:t>Estatal de Desarrollo, programas sectoriales y</w:t>
      </w:r>
      <w:r>
        <w:rPr>
          <w:spacing w:val="-5"/>
          <w:sz w:val="24"/>
        </w:rPr>
        <w:t xml:space="preserve"> </w:t>
      </w:r>
      <w:r>
        <w:rPr>
          <w:sz w:val="24"/>
        </w:rPr>
        <w:t>regionales.</w:t>
      </w:r>
    </w:p>
    <w:p w:rsidR="00D62FDB" w:rsidRDefault="00D62FDB">
      <w:pPr>
        <w:pStyle w:val="Textoindependiente"/>
        <w:spacing w:before="3"/>
        <w:rPr>
          <w:sz w:val="27"/>
        </w:rPr>
      </w:pPr>
    </w:p>
    <w:p w:rsidR="00D62FDB" w:rsidRDefault="0070218C">
      <w:pPr>
        <w:pStyle w:val="Textoindependiente"/>
        <w:spacing w:line="276" w:lineRule="auto"/>
        <w:ind w:left="258" w:right="511"/>
        <w:jc w:val="both"/>
      </w:pPr>
      <w:r>
        <w:t>La</w:t>
      </w:r>
      <w:r>
        <w:rPr>
          <w:spacing w:val="-11"/>
        </w:rPr>
        <w:t xml:space="preserve"> </w:t>
      </w:r>
      <w:r>
        <w:t>estructura</w:t>
      </w:r>
      <w:r>
        <w:rPr>
          <w:spacing w:val="-10"/>
        </w:rPr>
        <w:t xml:space="preserve"> </w:t>
      </w:r>
      <w:r>
        <w:t>programática</w:t>
      </w:r>
      <w:r>
        <w:rPr>
          <w:spacing w:val="-12"/>
        </w:rPr>
        <w:t xml:space="preserve"> </w:t>
      </w:r>
      <w:r>
        <w:t>facilitará</w:t>
      </w:r>
      <w:r>
        <w:rPr>
          <w:spacing w:val="-11"/>
        </w:rPr>
        <w:t xml:space="preserve"> </w:t>
      </w:r>
      <w:r>
        <w:t>la</w:t>
      </w:r>
      <w:r>
        <w:rPr>
          <w:spacing w:val="-10"/>
        </w:rPr>
        <w:t xml:space="preserve"> </w:t>
      </w:r>
      <w:r>
        <w:t>vinculación</w:t>
      </w:r>
      <w:r>
        <w:rPr>
          <w:spacing w:val="-10"/>
        </w:rPr>
        <w:t xml:space="preserve"> </w:t>
      </w:r>
      <w:r>
        <w:t>de</w:t>
      </w:r>
      <w:r>
        <w:rPr>
          <w:spacing w:val="-11"/>
        </w:rPr>
        <w:t xml:space="preserve"> </w:t>
      </w:r>
      <w:r>
        <w:t>la</w:t>
      </w:r>
      <w:r>
        <w:rPr>
          <w:spacing w:val="-10"/>
        </w:rPr>
        <w:t xml:space="preserve"> </w:t>
      </w:r>
      <w:r>
        <w:t>programación</w:t>
      </w:r>
      <w:r>
        <w:rPr>
          <w:spacing w:val="-10"/>
        </w:rPr>
        <w:t xml:space="preserve"> </w:t>
      </w:r>
      <w:r>
        <w:t>con</w:t>
      </w:r>
      <w:r>
        <w:rPr>
          <w:spacing w:val="-11"/>
        </w:rPr>
        <w:t xml:space="preserve"> </w:t>
      </w:r>
      <w:r>
        <w:t>el</w:t>
      </w:r>
      <w:r>
        <w:rPr>
          <w:spacing w:val="-11"/>
        </w:rPr>
        <w:t xml:space="preserve"> </w:t>
      </w:r>
      <w:r>
        <w:t>Plan</w:t>
      </w:r>
      <w:r>
        <w:rPr>
          <w:spacing w:val="-10"/>
        </w:rPr>
        <w:t xml:space="preserve"> </w:t>
      </w:r>
      <w:r>
        <w:t>Estatal de Desarrollo y deberá incluir indicadores de desempeño con sus correspondientes metas.</w:t>
      </w:r>
    </w:p>
    <w:p w:rsidR="00D62FDB" w:rsidRDefault="00D62FDB">
      <w:pPr>
        <w:pStyle w:val="Textoindependiente"/>
        <w:spacing w:before="2"/>
        <w:rPr>
          <w:sz w:val="27"/>
        </w:rPr>
      </w:pPr>
    </w:p>
    <w:p w:rsidR="00D62FDB" w:rsidRDefault="0070218C">
      <w:pPr>
        <w:pStyle w:val="Textoindependiente"/>
        <w:spacing w:line="276" w:lineRule="auto"/>
        <w:ind w:left="258" w:right="511"/>
        <w:jc w:val="both"/>
      </w:pPr>
      <w:r>
        <w:t>Los indicadores de desempeño corresponderán a un índice, medida, cociente o fórmula que permita establecer un paráme</w:t>
      </w:r>
      <w:r>
        <w:t>tro de medición de lo que se pretende lograr en un tiempo determinado en términos de eficiencia, eficacia, economía y calidad. Estos indicadores serán la base para el funcionamiento del Sistema de Evaluación del Desempeño.</w:t>
      </w:r>
    </w:p>
    <w:p w:rsidR="00D62FDB" w:rsidRDefault="00D62FDB">
      <w:pPr>
        <w:pStyle w:val="Textoindependiente"/>
        <w:spacing w:before="2"/>
        <w:rPr>
          <w:sz w:val="27"/>
        </w:rPr>
      </w:pPr>
    </w:p>
    <w:p w:rsidR="00D62FDB" w:rsidRDefault="0070218C">
      <w:pPr>
        <w:pStyle w:val="Textoindependiente"/>
        <w:spacing w:line="273" w:lineRule="auto"/>
        <w:ind w:left="258" w:right="512"/>
        <w:jc w:val="both"/>
      </w:pPr>
      <w:r>
        <w:t>Los</w:t>
      </w:r>
      <w:r>
        <w:rPr>
          <w:spacing w:val="-7"/>
        </w:rPr>
        <w:t xml:space="preserve"> </w:t>
      </w:r>
      <w:r>
        <w:t>Poderes</w:t>
      </w:r>
      <w:r>
        <w:rPr>
          <w:spacing w:val="-9"/>
        </w:rPr>
        <w:t xml:space="preserve"> </w:t>
      </w:r>
      <w:r>
        <w:t>Legislativo</w:t>
      </w:r>
      <w:r>
        <w:rPr>
          <w:spacing w:val="-6"/>
        </w:rPr>
        <w:t xml:space="preserve"> </w:t>
      </w:r>
      <w:r>
        <w:t>y</w:t>
      </w:r>
      <w:r>
        <w:rPr>
          <w:spacing w:val="-8"/>
        </w:rPr>
        <w:t xml:space="preserve"> </w:t>
      </w:r>
      <w:r>
        <w:t>Judici</w:t>
      </w:r>
      <w:r>
        <w:t>al,</w:t>
      </w:r>
      <w:r>
        <w:rPr>
          <w:spacing w:val="-7"/>
        </w:rPr>
        <w:t xml:space="preserve"> </w:t>
      </w:r>
      <w:r>
        <w:t>Órganos</w:t>
      </w:r>
      <w:r>
        <w:rPr>
          <w:spacing w:val="-7"/>
        </w:rPr>
        <w:t xml:space="preserve"> </w:t>
      </w:r>
      <w:r>
        <w:t>autónomos,</w:t>
      </w:r>
      <w:r>
        <w:rPr>
          <w:spacing w:val="-6"/>
        </w:rPr>
        <w:t xml:space="preserve"> </w:t>
      </w:r>
      <w:r>
        <w:t>y</w:t>
      </w:r>
      <w:r>
        <w:rPr>
          <w:spacing w:val="-9"/>
        </w:rPr>
        <w:t xml:space="preserve"> </w:t>
      </w:r>
      <w:r>
        <w:t>las</w:t>
      </w:r>
      <w:r>
        <w:rPr>
          <w:spacing w:val="-5"/>
        </w:rPr>
        <w:t xml:space="preserve"> </w:t>
      </w:r>
      <w:r>
        <w:t>Dependencias</w:t>
      </w:r>
      <w:r>
        <w:rPr>
          <w:spacing w:val="-6"/>
        </w:rPr>
        <w:t xml:space="preserve"> </w:t>
      </w:r>
      <w:r>
        <w:t>y</w:t>
      </w:r>
      <w:r>
        <w:rPr>
          <w:spacing w:val="-9"/>
        </w:rPr>
        <w:t xml:space="preserve"> </w:t>
      </w:r>
      <w:r>
        <w:t>Entidades del Poder Ejecutivo, incluirán los indicadores de desempeño y metas que faciliten el examen de sus programas operativos</w:t>
      </w:r>
      <w:r>
        <w:rPr>
          <w:spacing w:val="-6"/>
        </w:rPr>
        <w:t xml:space="preserve"> </w:t>
      </w:r>
      <w:r>
        <w:t>anuales.</w:t>
      </w:r>
    </w:p>
    <w:p w:rsidR="00D62FDB" w:rsidRDefault="00D62FDB">
      <w:pPr>
        <w:pStyle w:val="Textoindependiente"/>
        <w:spacing w:before="10"/>
        <w:rPr>
          <w:sz w:val="27"/>
        </w:rPr>
      </w:pPr>
    </w:p>
    <w:p w:rsidR="00D62FDB" w:rsidRDefault="0070218C">
      <w:pPr>
        <w:pStyle w:val="Textoindependiente"/>
        <w:spacing w:line="276" w:lineRule="auto"/>
        <w:ind w:left="258" w:right="508"/>
        <w:jc w:val="both"/>
      </w:pPr>
      <w:r>
        <w:t>La estructura programática deberá ser sencilla y facilitar el examen del Presupuesto y sólo sufrirá modificaciones cuando éstas tengan el objetivo de fortalecer los criterios a que se refiere el artículo 1 de la presente Ley.</w:t>
      </w:r>
    </w:p>
    <w:p w:rsidR="00D62FDB" w:rsidRDefault="00D62FDB">
      <w:pPr>
        <w:spacing w:line="276" w:lineRule="auto"/>
        <w:jc w:val="both"/>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
        <w:rPr>
          <w:sz w:val="18"/>
        </w:rPr>
      </w:pPr>
    </w:p>
    <w:p w:rsidR="00D62FDB" w:rsidRDefault="0070218C">
      <w:pPr>
        <w:spacing w:before="94" w:line="278" w:lineRule="auto"/>
        <w:ind w:left="501" w:right="503"/>
        <w:rPr>
          <w:sz w:val="18"/>
        </w:rPr>
      </w:pPr>
      <w:r>
        <w:rPr>
          <w:sz w:val="18"/>
          <w:shd w:val="clear" w:color="auto" w:fill="D2D2D2"/>
        </w:rPr>
        <w:t>(El artíc</w:t>
      </w:r>
      <w:r>
        <w:rPr>
          <w:sz w:val="18"/>
          <w:shd w:val="clear" w:color="auto" w:fill="D2D2D2"/>
        </w:rPr>
        <w:t>ulo 25 fue reformado mediante Decreto No. 881, publicado en el Periódico Oficial No. 52 Sexta Sección del</w:t>
      </w:r>
      <w:r>
        <w:rPr>
          <w:sz w:val="18"/>
        </w:rPr>
        <w:t xml:space="preserve"> </w:t>
      </w:r>
      <w:r>
        <w:rPr>
          <w:sz w:val="18"/>
          <w:shd w:val="clear" w:color="auto" w:fill="D2D2D2"/>
        </w:rPr>
        <w:t>27 de diciembre del 2014)</w:t>
      </w:r>
    </w:p>
    <w:p w:rsidR="00D62FDB" w:rsidRDefault="00D62FDB">
      <w:pPr>
        <w:pStyle w:val="Textoindependiente"/>
        <w:rPr>
          <w:sz w:val="17"/>
        </w:rPr>
      </w:pPr>
    </w:p>
    <w:p w:rsidR="00D62FDB" w:rsidRDefault="0070218C">
      <w:pPr>
        <w:pStyle w:val="Textoindependiente"/>
        <w:spacing w:line="278" w:lineRule="auto"/>
        <w:ind w:left="258" w:right="520"/>
        <w:jc w:val="both"/>
      </w:pPr>
      <w:r>
        <w:rPr>
          <w:b/>
        </w:rPr>
        <w:t xml:space="preserve">Artículo 26. </w:t>
      </w:r>
      <w:r>
        <w:t>El proyecto de Presupuesto de Egresos se presentará y aprobará, cuando menos, conforme a las siguientes clasif</w:t>
      </w:r>
      <w:r>
        <w:t>icaciones:</w:t>
      </w:r>
    </w:p>
    <w:p w:rsidR="00D62FDB" w:rsidRDefault="00D62FDB">
      <w:pPr>
        <w:pStyle w:val="Textoindependiente"/>
        <w:spacing w:before="5"/>
        <w:rPr>
          <w:sz w:val="27"/>
        </w:rPr>
      </w:pPr>
    </w:p>
    <w:p w:rsidR="00D62FDB" w:rsidRDefault="0070218C">
      <w:pPr>
        <w:pStyle w:val="Prrafodelista"/>
        <w:numPr>
          <w:ilvl w:val="1"/>
          <w:numId w:val="24"/>
        </w:numPr>
        <w:tabs>
          <w:tab w:val="left" w:pos="979"/>
        </w:tabs>
        <w:spacing w:line="276" w:lineRule="auto"/>
        <w:ind w:right="508"/>
        <w:jc w:val="both"/>
        <w:rPr>
          <w:sz w:val="24"/>
        </w:rPr>
      </w:pPr>
      <w:r>
        <w:rPr>
          <w:sz w:val="24"/>
        </w:rPr>
        <w:t>La administrativa, la cual identifica las unidades responsables por ramo para llevar</w:t>
      </w:r>
      <w:r>
        <w:rPr>
          <w:spacing w:val="-14"/>
          <w:sz w:val="24"/>
        </w:rPr>
        <w:t xml:space="preserve"> </w:t>
      </w:r>
      <w:r>
        <w:rPr>
          <w:sz w:val="24"/>
        </w:rPr>
        <w:t>a</w:t>
      </w:r>
      <w:r>
        <w:rPr>
          <w:spacing w:val="-12"/>
          <w:sz w:val="24"/>
        </w:rPr>
        <w:t xml:space="preserve"> </w:t>
      </w:r>
      <w:r>
        <w:rPr>
          <w:sz w:val="24"/>
        </w:rPr>
        <w:t>cabo</w:t>
      </w:r>
      <w:r>
        <w:rPr>
          <w:spacing w:val="-15"/>
          <w:sz w:val="24"/>
        </w:rPr>
        <w:t xml:space="preserve"> </w:t>
      </w:r>
      <w:r>
        <w:rPr>
          <w:sz w:val="24"/>
        </w:rPr>
        <w:t>la</w:t>
      </w:r>
      <w:r>
        <w:rPr>
          <w:spacing w:val="-13"/>
          <w:sz w:val="24"/>
        </w:rPr>
        <w:t xml:space="preserve"> </w:t>
      </w:r>
      <w:r>
        <w:rPr>
          <w:sz w:val="24"/>
        </w:rPr>
        <w:t>asignación,</w:t>
      </w:r>
      <w:r>
        <w:rPr>
          <w:spacing w:val="-12"/>
          <w:sz w:val="24"/>
        </w:rPr>
        <w:t xml:space="preserve"> </w:t>
      </w:r>
      <w:r>
        <w:rPr>
          <w:sz w:val="24"/>
        </w:rPr>
        <w:t>gestión</w:t>
      </w:r>
      <w:r>
        <w:rPr>
          <w:spacing w:val="-12"/>
          <w:sz w:val="24"/>
        </w:rPr>
        <w:t xml:space="preserve"> </w:t>
      </w:r>
      <w:r>
        <w:rPr>
          <w:sz w:val="24"/>
        </w:rPr>
        <w:t>y</w:t>
      </w:r>
      <w:r>
        <w:rPr>
          <w:spacing w:val="-17"/>
          <w:sz w:val="24"/>
        </w:rPr>
        <w:t xml:space="preserve"> </w:t>
      </w:r>
      <w:r>
        <w:rPr>
          <w:sz w:val="24"/>
        </w:rPr>
        <w:t>rendición</w:t>
      </w:r>
      <w:r>
        <w:rPr>
          <w:spacing w:val="-13"/>
          <w:sz w:val="24"/>
        </w:rPr>
        <w:t xml:space="preserve"> </w:t>
      </w:r>
      <w:r>
        <w:rPr>
          <w:sz w:val="24"/>
        </w:rPr>
        <w:t>de</w:t>
      </w:r>
      <w:r>
        <w:rPr>
          <w:spacing w:val="-14"/>
          <w:sz w:val="24"/>
        </w:rPr>
        <w:t xml:space="preserve"> </w:t>
      </w:r>
      <w:r>
        <w:rPr>
          <w:sz w:val="24"/>
        </w:rPr>
        <w:t>los</w:t>
      </w:r>
      <w:r>
        <w:rPr>
          <w:spacing w:val="-12"/>
          <w:sz w:val="24"/>
        </w:rPr>
        <w:t xml:space="preserve"> </w:t>
      </w:r>
      <w:r>
        <w:rPr>
          <w:sz w:val="24"/>
        </w:rPr>
        <w:t>recursos</w:t>
      </w:r>
      <w:r>
        <w:rPr>
          <w:spacing w:val="-18"/>
          <w:sz w:val="24"/>
        </w:rPr>
        <w:t xml:space="preserve"> </w:t>
      </w:r>
      <w:r>
        <w:rPr>
          <w:sz w:val="24"/>
        </w:rPr>
        <w:t>financieros</w:t>
      </w:r>
      <w:r>
        <w:rPr>
          <w:spacing w:val="-17"/>
          <w:sz w:val="24"/>
        </w:rPr>
        <w:t xml:space="preserve"> </w:t>
      </w:r>
      <w:r>
        <w:rPr>
          <w:sz w:val="24"/>
        </w:rPr>
        <w:t xml:space="preserve">públicos y el establecimiento de bases institucionales y sectoriales en la elaboración y análisis de estadísticas fiscales, organizadas y agregadas, mediante </w:t>
      </w:r>
      <w:r>
        <w:rPr>
          <w:spacing w:val="-3"/>
          <w:sz w:val="24"/>
        </w:rPr>
        <w:t xml:space="preserve">su </w:t>
      </w:r>
      <w:r>
        <w:rPr>
          <w:sz w:val="24"/>
        </w:rPr>
        <w:t xml:space="preserve">integración y consolidación </w:t>
      </w:r>
      <w:r>
        <w:rPr>
          <w:spacing w:val="-2"/>
          <w:sz w:val="24"/>
        </w:rPr>
        <w:t xml:space="preserve">que </w:t>
      </w:r>
      <w:r>
        <w:rPr>
          <w:sz w:val="24"/>
        </w:rPr>
        <w:t>permita delimitar con precisión el ámbito del sector público en</w:t>
      </w:r>
      <w:r>
        <w:rPr>
          <w:sz w:val="24"/>
        </w:rPr>
        <w:t xml:space="preserve"> cada uno de los Ejecutores de gasto y los alcances de su probable responsabilidad fiscal y cuasi</w:t>
      </w:r>
      <w:r>
        <w:rPr>
          <w:spacing w:val="-16"/>
          <w:sz w:val="24"/>
        </w:rPr>
        <w:t xml:space="preserve"> </w:t>
      </w:r>
      <w:r>
        <w:rPr>
          <w:sz w:val="24"/>
        </w:rPr>
        <w:t>fiscal;</w:t>
      </w:r>
    </w:p>
    <w:p w:rsidR="00D62FDB" w:rsidRDefault="00D62FDB">
      <w:pPr>
        <w:pStyle w:val="Textoindependiente"/>
        <w:spacing w:before="7"/>
        <w:rPr>
          <w:sz w:val="27"/>
        </w:rPr>
      </w:pPr>
    </w:p>
    <w:p w:rsidR="00D62FDB" w:rsidRDefault="0070218C">
      <w:pPr>
        <w:pStyle w:val="Prrafodelista"/>
        <w:numPr>
          <w:ilvl w:val="1"/>
          <w:numId w:val="24"/>
        </w:numPr>
        <w:tabs>
          <w:tab w:val="left" w:pos="979"/>
        </w:tabs>
        <w:spacing w:before="1" w:line="276" w:lineRule="auto"/>
        <w:ind w:right="507" w:hanging="543"/>
        <w:jc w:val="both"/>
        <w:rPr>
          <w:sz w:val="24"/>
        </w:rPr>
      </w:pPr>
      <w:r>
        <w:rPr>
          <w:sz w:val="24"/>
        </w:rPr>
        <w:t>La funcional y programática, la cual agrupa un conjunto de programas y actividades ordenadas en forma coherente que por disposición legal le correspo</w:t>
      </w:r>
      <w:r>
        <w:rPr>
          <w:sz w:val="24"/>
        </w:rPr>
        <w:t xml:space="preserve">nden a los Ejecutores de gasto y define las acciones que efectúan para alcanzar sus objetivos y metas que permitan conocer y evaluar la productividad y los resultados del gasto público en </w:t>
      </w:r>
      <w:r>
        <w:rPr>
          <w:spacing w:val="-3"/>
          <w:sz w:val="24"/>
        </w:rPr>
        <w:t xml:space="preserve">cada </w:t>
      </w:r>
      <w:r>
        <w:rPr>
          <w:sz w:val="24"/>
        </w:rPr>
        <w:t>una de las etapas del proceso presupuestario de acuerdo a las p</w:t>
      </w:r>
      <w:r>
        <w:rPr>
          <w:sz w:val="24"/>
        </w:rPr>
        <w:t>olíticas definidas por el Plan Estatal de Desarrollo.</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t>Asimismo se incluirá en el proyecto de Presupuesto de Egresos una clasificación que presente los distintos programas con su respectiva asignación y objeto del gasto, que conformará el gasto total, gast</w:t>
      </w:r>
      <w:r>
        <w:t>o programable, así como el gasto no programable los cuales sumarán el gasto neto total.</w:t>
      </w:r>
    </w:p>
    <w:p w:rsidR="00D62FDB" w:rsidRDefault="00D62FDB">
      <w:pPr>
        <w:pStyle w:val="Textoindependiente"/>
        <w:spacing w:before="6"/>
        <w:rPr>
          <w:sz w:val="27"/>
        </w:rPr>
      </w:pPr>
    </w:p>
    <w:p w:rsidR="00D62FDB" w:rsidRDefault="0070218C">
      <w:pPr>
        <w:pStyle w:val="Prrafodelista"/>
        <w:numPr>
          <w:ilvl w:val="1"/>
          <w:numId w:val="24"/>
        </w:numPr>
        <w:tabs>
          <w:tab w:val="left" w:pos="967"/>
        </w:tabs>
        <w:spacing w:before="1" w:line="276" w:lineRule="auto"/>
        <w:ind w:right="512" w:hanging="605"/>
        <w:jc w:val="both"/>
        <w:rPr>
          <w:sz w:val="24"/>
        </w:rPr>
      </w:pPr>
      <w:r>
        <w:rPr>
          <w:sz w:val="24"/>
        </w:rPr>
        <w:t>La económica, la cual agrupa a las previsiones de gasto en función de su naturaleza económica y objeto en erogaciones corrientes, capital, amortización de la deuda, subsidios, participaciones y aportaciones</w:t>
      </w:r>
      <w:r>
        <w:rPr>
          <w:spacing w:val="-23"/>
          <w:sz w:val="24"/>
        </w:rPr>
        <w:t xml:space="preserve"> </w:t>
      </w:r>
      <w:r>
        <w:rPr>
          <w:sz w:val="24"/>
        </w:rPr>
        <w:t>federales.</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rPr>
          <w:b/>
        </w:rPr>
        <w:t xml:space="preserve">Artículo 27. </w:t>
      </w:r>
      <w:r>
        <w:t>Las dependencias y entid</w:t>
      </w:r>
      <w:r>
        <w:t>ades deberán remitir a la Secretaría sus respectivos anteproyectos de presupuesto con sujeción a las disposiciones generales, techos y plazos que la Secretaría establezca.</w:t>
      </w:r>
    </w:p>
    <w:p w:rsidR="00D62FDB" w:rsidRDefault="00D62FDB">
      <w:pPr>
        <w:pStyle w:val="Textoindependiente"/>
        <w:spacing w:before="8"/>
      </w:pPr>
    </w:p>
    <w:p w:rsidR="00D62FDB" w:rsidRDefault="0070218C">
      <w:pPr>
        <w:pStyle w:val="Textoindependiente"/>
        <w:spacing w:line="278" w:lineRule="auto"/>
        <w:ind w:left="258" w:right="509"/>
        <w:jc w:val="both"/>
      </w:pPr>
      <w:r>
        <w:t>La Secretaría queda facultada para formular el anteproyecto de presupuesto de las d</w:t>
      </w:r>
      <w:r>
        <w:t>ependencias y entidades, cuando las mismas no lo presenten en los plazos</w:t>
      </w:r>
    </w:p>
    <w:p w:rsidR="00D62FDB" w:rsidRDefault="00D62FDB">
      <w:pPr>
        <w:spacing w:line="278"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0"/>
        <w:jc w:val="both"/>
      </w:pPr>
      <w:r>
        <w:t xml:space="preserve">establecidos, considerando entre otros </w:t>
      </w:r>
      <w:r>
        <w:rPr>
          <w:spacing w:val="-4"/>
        </w:rPr>
        <w:t>los</w:t>
      </w:r>
      <w:r>
        <w:rPr>
          <w:spacing w:val="58"/>
        </w:rPr>
        <w:t xml:space="preserve"> </w:t>
      </w:r>
      <w:r>
        <w:t>datos de años anteriores, avance de presupuesto ejercido, plantilla de personal y la función prioritaria o estratégica q</w:t>
      </w:r>
      <w:r>
        <w:t>ue tiene consignada en la Ley Orgánica del Poder Ejecutivo del Estado, Ley o Decreto de creación según sea el caso.</w:t>
      </w:r>
    </w:p>
    <w:p w:rsidR="00D62FDB" w:rsidRDefault="00D62FDB">
      <w:pPr>
        <w:pStyle w:val="Textoindependiente"/>
        <w:spacing w:before="7"/>
        <w:rPr>
          <w:sz w:val="27"/>
        </w:rPr>
      </w:pPr>
    </w:p>
    <w:p w:rsidR="00D62FDB" w:rsidRDefault="0070218C">
      <w:pPr>
        <w:pStyle w:val="Textoindependiente"/>
        <w:spacing w:line="276" w:lineRule="auto"/>
        <w:ind w:left="258" w:right="520"/>
        <w:jc w:val="both"/>
      </w:pPr>
      <w:r>
        <w:rPr>
          <w:b/>
        </w:rPr>
        <w:t xml:space="preserve">Artículo 28. </w:t>
      </w:r>
      <w:r>
        <w:t>Los Poderes Legislativo y los Órganos Autónomos enviarán a la Secretaría sus proyectos de presupuesto, a efecto de integrarlos</w:t>
      </w:r>
      <w:r>
        <w:t xml:space="preserve"> al proyecto de Presupuesto de Egresos, a más tardar 10 días naturales antes de la fecha de presentación del mismo.</w:t>
      </w:r>
    </w:p>
    <w:p w:rsidR="00D62FDB" w:rsidRDefault="00D62FDB">
      <w:pPr>
        <w:pStyle w:val="Textoindependiente"/>
        <w:spacing w:before="5"/>
        <w:rPr>
          <w:sz w:val="27"/>
        </w:rPr>
      </w:pPr>
    </w:p>
    <w:p w:rsidR="00D62FDB" w:rsidRDefault="0070218C">
      <w:pPr>
        <w:pStyle w:val="Textoindependiente"/>
        <w:spacing w:line="276" w:lineRule="auto"/>
        <w:ind w:left="258" w:right="514"/>
        <w:jc w:val="both"/>
      </w:pPr>
      <w:r>
        <w:t xml:space="preserve">En la programación y presupuestación de sus respectivos programas, los Ejecutores de gasto a que se refiere el párrafo anterior deberán sujetarse a lo dispuesto en esta Ley y observar que su propuesta sea compatible con los criterios generales de política </w:t>
      </w:r>
      <w:r>
        <w:t>económica.</w:t>
      </w:r>
    </w:p>
    <w:p w:rsidR="00D62FDB" w:rsidRDefault="00D62FDB">
      <w:pPr>
        <w:pStyle w:val="Textoindependiente"/>
        <w:spacing w:before="9"/>
        <w:rPr>
          <w:sz w:val="27"/>
        </w:rPr>
      </w:pPr>
    </w:p>
    <w:p w:rsidR="00D62FDB" w:rsidRDefault="0070218C">
      <w:pPr>
        <w:pStyle w:val="Textoindependiente"/>
        <w:spacing w:line="276" w:lineRule="auto"/>
        <w:ind w:left="258" w:right="514"/>
        <w:jc w:val="both"/>
      </w:pPr>
      <w:r>
        <w:t xml:space="preserve">Los Poderes Legislativo, Judicial y los Órganos Autónomos, por conducto de sus respectivas Unidades de administración, deberán coordinarse con la Secretaría en las actividades de planeación, programación y presupuesto, con el objeto de que sus </w:t>
      </w:r>
      <w:r>
        <w:t>programas operativos anuales sean compatibles con las clasificaciones y estructura programática a que se refieren los artículos 26 y 27 de esta Ley.</w:t>
      </w:r>
    </w:p>
    <w:p w:rsidR="00D62FDB" w:rsidRDefault="00D62FDB">
      <w:pPr>
        <w:pStyle w:val="Textoindependiente"/>
        <w:spacing w:before="8"/>
        <w:rPr>
          <w:sz w:val="27"/>
        </w:rPr>
      </w:pPr>
    </w:p>
    <w:p w:rsidR="00D62FDB" w:rsidRDefault="0070218C">
      <w:pPr>
        <w:pStyle w:val="Textoindependiente"/>
        <w:spacing w:line="276" w:lineRule="auto"/>
        <w:ind w:left="258" w:right="507"/>
        <w:jc w:val="both"/>
      </w:pPr>
      <w:r>
        <w:rPr>
          <w:b/>
        </w:rPr>
        <w:t xml:space="preserve">Artículo 29. </w:t>
      </w:r>
      <w:r>
        <w:t>En el proyecto de Presupuesto de Egresos se deberán prever, en un capítulo específico, los compromisos plurianuales de gasto que se autoricen en los términos del artículo 45 de esta Ley, los cuales se deriven de contratos de obra pública, adquisiciones, ar</w:t>
      </w:r>
      <w:r>
        <w:t>rendamientos y servicios. En estos casos, los compromisos excedentes no cubiertos tendrán preferencia respecto de otras previsiones de gasto, quedando sujetos a la disponibilidad presupuestaria</w:t>
      </w:r>
      <w:r>
        <w:rPr>
          <w:spacing w:val="-12"/>
        </w:rPr>
        <w:t xml:space="preserve"> </w:t>
      </w:r>
      <w:r>
        <w:t>anual.</w:t>
      </w:r>
    </w:p>
    <w:p w:rsidR="00D62FDB" w:rsidRDefault="00D62FDB">
      <w:pPr>
        <w:pStyle w:val="Textoindependiente"/>
        <w:spacing w:before="8"/>
        <w:rPr>
          <w:sz w:val="27"/>
        </w:rPr>
      </w:pPr>
    </w:p>
    <w:p w:rsidR="00D62FDB" w:rsidRDefault="0070218C">
      <w:pPr>
        <w:pStyle w:val="Textoindependiente"/>
        <w:spacing w:line="276" w:lineRule="auto"/>
        <w:ind w:left="258" w:right="516"/>
        <w:jc w:val="both"/>
      </w:pPr>
      <w:r>
        <w:t>En los proyectos de infraestructura pública de largo p</w:t>
      </w:r>
      <w:r>
        <w:t xml:space="preserve">lazo incluidos en programas prioritarios a los que se refiere el artículo 59 fracción </w:t>
      </w:r>
      <w:r>
        <w:rPr>
          <w:spacing w:val="-4"/>
        </w:rPr>
        <w:t xml:space="preserve">XXI </w:t>
      </w:r>
      <w:r>
        <w:t>Bis, de la Constitución Local, en que la Secretaría haya otorgado su autorización por considerar que el esquema de financiamiento correspondiente fue el más recomenda</w:t>
      </w:r>
      <w:r>
        <w:t xml:space="preserve">ble de acuerdo a las condiciones imperantes, a la estructura del proyecto y al flujo de recursos </w:t>
      </w:r>
      <w:r>
        <w:rPr>
          <w:spacing w:val="-2"/>
        </w:rPr>
        <w:t xml:space="preserve">que </w:t>
      </w:r>
      <w:r>
        <w:t>genere, el servicio de las obligaciones derivadas de los financiamientos correspondientes se considerará preferente</w:t>
      </w:r>
      <w:r>
        <w:rPr>
          <w:spacing w:val="23"/>
        </w:rPr>
        <w:t xml:space="preserve"> </w:t>
      </w:r>
      <w:r>
        <w:t>respecto</w:t>
      </w:r>
      <w:r>
        <w:rPr>
          <w:spacing w:val="21"/>
        </w:rPr>
        <w:t xml:space="preserve"> </w:t>
      </w:r>
      <w:r>
        <w:t>de</w:t>
      </w:r>
      <w:r>
        <w:rPr>
          <w:spacing w:val="24"/>
        </w:rPr>
        <w:t xml:space="preserve"> </w:t>
      </w:r>
      <w:r>
        <w:t>nuevos</w:t>
      </w:r>
      <w:r>
        <w:rPr>
          <w:spacing w:val="20"/>
        </w:rPr>
        <w:t xml:space="preserve"> </w:t>
      </w:r>
      <w:r>
        <w:t>financiamientos,</w:t>
      </w:r>
      <w:r>
        <w:rPr>
          <w:spacing w:val="23"/>
        </w:rPr>
        <w:t xml:space="preserve"> </w:t>
      </w:r>
      <w:r>
        <w:t>par</w:t>
      </w:r>
      <w:r>
        <w:t>a</w:t>
      </w:r>
      <w:r>
        <w:rPr>
          <w:spacing w:val="21"/>
        </w:rPr>
        <w:t xml:space="preserve"> </w:t>
      </w:r>
      <w:r>
        <w:t>ser</w:t>
      </w:r>
      <w:r>
        <w:rPr>
          <w:spacing w:val="20"/>
        </w:rPr>
        <w:t xml:space="preserve"> </w:t>
      </w:r>
      <w:r>
        <w:t>incluido</w:t>
      </w:r>
      <w:r>
        <w:rPr>
          <w:spacing w:val="19"/>
        </w:rPr>
        <w:t xml:space="preserve"> </w:t>
      </w:r>
      <w:r>
        <w:t>en</w:t>
      </w:r>
      <w:r>
        <w:rPr>
          <w:spacing w:val="24"/>
        </w:rPr>
        <w:t xml:space="preserve"> </w:t>
      </w:r>
      <w:r>
        <w:t>los</w:t>
      </w:r>
      <w:r>
        <w:rPr>
          <w:spacing w:val="23"/>
        </w:rPr>
        <w:t xml:space="preserve"> </w:t>
      </w:r>
      <w:r>
        <w:t>Presupuestos</w:t>
      </w:r>
    </w:p>
    <w:p w:rsidR="00D62FDB" w:rsidRDefault="0070218C">
      <w:pPr>
        <w:pStyle w:val="Textoindependiente"/>
        <w:spacing w:before="69" w:line="273" w:lineRule="auto"/>
        <w:ind w:left="258" w:right="517"/>
        <w:jc w:val="both"/>
      </w:pPr>
      <w:r>
        <w:t>de Egresos de los años posteriores hasta la total terminación de los pagos relativos, con el</w:t>
      </w:r>
      <w:r>
        <w:rPr>
          <w:spacing w:val="-5"/>
        </w:rPr>
        <w:t xml:space="preserve"> </w:t>
      </w:r>
      <w:r>
        <w:t>objeto</w:t>
      </w:r>
      <w:r>
        <w:rPr>
          <w:spacing w:val="-3"/>
        </w:rPr>
        <w:t xml:space="preserve"> </w:t>
      </w:r>
      <w:r>
        <w:t>de</w:t>
      </w:r>
      <w:r>
        <w:rPr>
          <w:spacing w:val="-3"/>
        </w:rPr>
        <w:t xml:space="preserve"> </w:t>
      </w:r>
      <w:r>
        <w:t>que</w:t>
      </w:r>
      <w:r>
        <w:rPr>
          <w:spacing w:val="-5"/>
        </w:rPr>
        <w:t xml:space="preserve"> </w:t>
      </w:r>
      <w:r>
        <w:t>las</w:t>
      </w:r>
      <w:r>
        <w:rPr>
          <w:spacing w:val="-6"/>
        </w:rPr>
        <w:t xml:space="preserve"> </w:t>
      </w:r>
      <w:r>
        <w:t>entidades</w:t>
      </w:r>
      <w:r>
        <w:rPr>
          <w:spacing w:val="-6"/>
        </w:rPr>
        <w:t xml:space="preserve"> </w:t>
      </w:r>
      <w:r>
        <w:t>adquieran</w:t>
      </w:r>
      <w:r>
        <w:rPr>
          <w:spacing w:val="-5"/>
        </w:rPr>
        <w:t xml:space="preserve"> </w:t>
      </w:r>
      <w:r>
        <w:t>en</w:t>
      </w:r>
      <w:r>
        <w:rPr>
          <w:spacing w:val="-6"/>
        </w:rPr>
        <w:t xml:space="preserve"> </w:t>
      </w:r>
      <w:r>
        <w:t>propiedad</w:t>
      </w:r>
      <w:r>
        <w:rPr>
          <w:spacing w:val="-3"/>
        </w:rPr>
        <w:t xml:space="preserve"> </w:t>
      </w:r>
      <w:r>
        <w:t>bienes</w:t>
      </w:r>
      <w:r>
        <w:rPr>
          <w:spacing w:val="-6"/>
        </w:rPr>
        <w:t xml:space="preserve"> </w:t>
      </w:r>
      <w:r>
        <w:t>de</w:t>
      </w:r>
      <w:r>
        <w:rPr>
          <w:spacing w:val="-5"/>
        </w:rPr>
        <w:t xml:space="preserve"> </w:t>
      </w:r>
      <w:r>
        <w:t>infraestructura</w:t>
      </w:r>
      <w:r>
        <w:rPr>
          <w:spacing w:val="-5"/>
        </w:rPr>
        <w:t xml:space="preserve"> </w:t>
      </w:r>
      <w:r>
        <w:t>pública.</w:t>
      </w:r>
    </w:p>
    <w:p w:rsidR="00D62FDB" w:rsidRDefault="00D62FDB">
      <w:pPr>
        <w:spacing w:line="273"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
        <w:rPr>
          <w:sz w:val="26"/>
        </w:rPr>
      </w:pPr>
    </w:p>
    <w:p w:rsidR="00D62FDB" w:rsidRDefault="0070218C">
      <w:pPr>
        <w:pStyle w:val="Textoindependiente"/>
        <w:spacing w:before="92" w:line="276" w:lineRule="auto"/>
        <w:ind w:left="258" w:right="511"/>
        <w:jc w:val="both"/>
      </w:pPr>
      <w:r>
        <w:t>Los proyectos a que s</w:t>
      </w:r>
      <w:r>
        <w:t>e refiere el párrafo anterior deberán cubrir los requisitos que dispongan las disposiciones generales aplicables, así como los requisitos que establezca la Secretaría en materia de inversión. Dichos proyectos pueden ser considerados:</w:t>
      </w:r>
    </w:p>
    <w:p w:rsidR="00D62FDB" w:rsidRDefault="00D62FDB">
      <w:pPr>
        <w:pStyle w:val="Textoindependiente"/>
        <w:spacing w:before="7"/>
        <w:rPr>
          <w:sz w:val="27"/>
        </w:rPr>
      </w:pPr>
    </w:p>
    <w:p w:rsidR="00D62FDB" w:rsidRDefault="0070218C">
      <w:pPr>
        <w:pStyle w:val="Prrafodelista"/>
        <w:numPr>
          <w:ilvl w:val="0"/>
          <w:numId w:val="23"/>
        </w:numPr>
        <w:tabs>
          <w:tab w:val="left" w:pos="979"/>
        </w:tabs>
        <w:spacing w:line="276" w:lineRule="auto"/>
        <w:ind w:right="507"/>
        <w:jc w:val="both"/>
        <w:rPr>
          <w:sz w:val="24"/>
        </w:rPr>
      </w:pPr>
      <w:r>
        <w:rPr>
          <w:sz w:val="24"/>
        </w:rPr>
        <w:t>Inversión directa, tratándose de proyectos en los que, por la naturaleza de los contratos, las entidades asumen una obligación de adquirir activos productivos construidos a su satisfacción;</w:t>
      </w:r>
      <w:r>
        <w:rPr>
          <w:spacing w:val="-4"/>
          <w:sz w:val="24"/>
        </w:rPr>
        <w:t xml:space="preserve"> </w:t>
      </w:r>
      <w:r>
        <w:rPr>
          <w:sz w:val="24"/>
        </w:rPr>
        <w:t>e</w:t>
      </w:r>
    </w:p>
    <w:p w:rsidR="00D62FDB" w:rsidRDefault="00D62FDB">
      <w:pPr>
        <w:pStyle w:val="Textoindependiente"/>
        <w:spacing w:before="7"/>
        <w:rPr>
          <w:sz w:val="27"/>
        </w:rPr>
      </w:pPr>
    </w:p>
    <w:p w:rsidR="00D62FDB" w:rsidRDefault="0070218C">
      <w:pPr>
        <w:pStyle w:val="Prrafodelista"/>
        <w:numPr>
          <w:ilvl w:val="0"/>
          <w:numId w:val="23"/>
        </w:numPr>
        <w:tabs>
          <w:tab w:val="left" w:pos="979"/>
        </w:tabs>
        <w:spacing w:before="1" w:line="276" w:lineRule="auto"/>
        <w:ind w:right="508" w:hanging="543"/>
        <w:jc w:val="both"/>
        <w:rPr>
          <w:sz w:val="24"/>
        </w:rPr>
      </w:pPr>
      <w:r>
        <w:rPr>
          <w:sz w:val="24"/>
        </w:rPr>
        <w:t>Inversión condicionada, tratándose de proyectos en los que la a</w:t>
      </w:r>
      <w:r>
        <w:rPr>
          <w:sz w:val="24"/>
        </w:rPr>
        <w:t xml:space="preserve">dquisición de bienes no es el objeto principal del contrato, sin embargo, </w:t>
      </w:r>
      <w:r>
        <w:rPr>
          <w:spacing w:val="3"/>
          <w:sz w:val="24"/>
        </w:rPr>
        <w:t xml:space="preserve">la </w:t>
      </w:r>
      <w:r>
        <w:rPr>
          <w:sz w:val="24"/>
        </w:rPr>
        <w:t>obligación de adquirirlos se presenta como consecuencia del incumplimiento por parte de la entidad o por causas de fuerza mayor previstas en un contrato de suministro de bienes o</w:t>
      </w:r>
      <w:r>
        <w:rPr>
          <w:spacing w:val="-5"/>
          <w:sz w:val="24"/>
        </w:rPr>
        <w:t xml:space="preserve"> </w:t>
      </w:r>
      <w:r>
        <w:rPr>
          <w:sz w:val="24"/>
        </w:rPr>
        <w:t>servicios.</w:t>
      </w:r>
    </w:p>
    <w:p w:rsidR="00D62FDB" w:rsidRDefault="00D62FDB">
      <w:pPr>
        <w:pStyle w:val="Textoindependiente"/>
        <w:spacing w:before="8"/>
        <w:rPr>
          <w:sz w:val="27"/>
        </w:rPr>
      </w:pPr>
    </w:p>
    <w:p w:rsidR="00D62FDB" w:rsidRDefault="0070218C">
      <w:pPr>
        <w:pStyle w:val="Textoindependiente"/>
        <w:spacing w:line="276" w:lineRule="auto"/>
        <w:ind w:left="258" w:right="508"/>
        <w:jc w:val="both"/>
      </w:pPr>
      <w:r>
        <w:t>La adquisición de los bienes productivos a que se refiere este artículo tendrá el tratamiento de proyecto de infraestructura pública de largo plazo, conforme a la fracción I de este artículo, sólo en el caso de que dichos bienes estén en condic</w:t>
      </w:r>
      <w:r>
        <w:t>iones de generar los ingresos que permitan cumplir con las obligaciones pactadas y</w:t>
      </w:r>
      <w:r>
        <w:rPr>
          <w:spacing w:val="-48"/>
        </w:rPr>
        <w:t xml:space="preserve"> </w:t>
      </w:r>
      <w:r>
        <w:t>los gastos asociados.</w:t>
      </w:r>
    </w:p>
    <w:p w:rsidR="00D62FDB" w:rsidRDefault="00D62FDB">
      <w:pPr>
        <w:pStyle w:val="Textoindependiente"/>
        <w:spacing w:before="6"/>
        <w:rPr>
          <w:sz w:val="27"/>
        </w:rPr>
      </w:pPr>
    </w:p>
    <w:p w:rsidR="00D62FDB" w:rsidRDefault="0070218C">
      <w:pPr>
        <w:pStyle w:val="Textoindependiente"/>
        <w:spacing w:before="1" w:line="276" w:lineRule="auto"/>
        <w:ind w:left="258" w:right="508"/>
        <w:jc w:val="both"/>
      </w:pPr>
      <w:r>
        <w:t>Los</w:t>
      </w:r>
      <w:r>
        <w:rPr>
          <w:spacing w:val="-11"/>
        </w:rPr>
        <w:t xml:space="preserve"> </w:t>
      </w:r>
      <w:r>
        <w:t>ingresos</w:t>
      </w:r>
      <w:r>
        <w:rPr>
          <w:spacing w:val="-12"/>
        </w:rPr>
        <w:t xml:space="preserve"> </w:t>
      </w:r>
      <w:r>
        <w:t>que</w:t>
      </w:r>
      <w:r>
        <w:rPr>
          <w:spacing w:val="-9"/>
        </w:rPr>
        <w:t xml:space="preserve"> </w:t>
      </w:r>
      <w:r>
        <w:t>genere</w:t>
      </w:r>
      <w:r>
        <w:rPr>
          <w:spacing w:val="-9"/>
        </w:rPr>
        <w:t xml:space="preserve"> </w:t>
      </w:r>
      <w:r>
        <w:t>cada</w:t>
      </w:r>
      <w:r>
        <w:rPr>
          <w:spacing w:val="-9"/>
        </w:rPr>
        <w:t xml:space="preserve"> </w:t>
      </w:r>
      <w:r>
        <w:t>proyecto</w:t>
      </w:r>
      <w:r>
        <w:rPr>
          <w:spacing w:val="-10"/>
        </w:rPr>
        <w:t xml:space="preserve"> </w:t>
      </w:r>
      <w:r>
        <w:t>de</w:t>
      </w:r>
      <w:r>
        <w:rPr>
          <w:spacing w:val="-7"/>
        </w:rPr>
        <w:t xml:space="preserve"> </w:t>
      </w:r>
      <w:r>
        <w:t>infraestructura</w:t>
      </w:r>
      <w:r>
        <w:rPr>
          <w:spacing w:val="-12"/>
        </w:rPr>
        <w:t xml:space="preserve"> </w:t>
      </w:r>
      <w:r>
        <w:t>pública</w:t>
      </w:r>
      <w:r>
        <w:rPr>
          <w:spacing w:val="-9"/>
        </w:rPr>
        <w:t xml:space="preserve"> </w:t>
      </w:r>
      <w:r>
        <w:t>de</w:t>
      </w:r>
      <w:r>
        <w:rPr>
          <w:spacing w:val="-11"/>
        </w:rPr>
        <w:t xml:space="preserve"> </w:t>
      </w:r>
      <w:r>
        <w:t>largo</w:t>
      </w:r>
      <w:r>
        <w:rPr>
          <w:spacing w:val="-7"/>
        </w:rPr>
        <w:t xml:space="preserve"> </w:t>
      </w:r>
      <w:r>
        <w:t>plazo,</w:t>
      </w:r>
      <w:r>
        <w:rPr>
          <w:spacing w:val="-13"/>
        </w:rPr>
        <w:t xml:space="preserve"> </w:t>
      </w:r>
      <w:r>
        <w:t xml:space="preserve">durante la vigencia de </w:t>
      </w:r>
      <w:r>
        <w:rPr>
          <w:spacing w:val="-3"/>
        </w:rPr>
        <w:t xml:space="preserve">su </w:t>
      </w:r>
      <w:r>
        <w:t>financiamiento, sólo podrán destinarse al p</w:t>
      </w:r>
      <w:r>
        <w:t>ago de las obligaciones fiscales</w:t>
      </w:r>
      <w:r>
        <w:rPr>
          <w:spacing w:val="-12"/>
        </w:rPr>
        <w:t xml:space="preserve"> </w:t>
      </w:r>
      <w:r>
        <w:t>atribuibles</w:t>
      </w:r>
      <w:r>
        <w:rPr>
          <w:spacing w:val="-10"/>
        </w:rPr>
        <w:t xml:space="preserve"> </w:t>
      </w:r>
      <w:r>
        <w:t>al</w:t>
      </w:r>
      <w:r>
        <w:rPr>
          <w:spacing w:val="-10"/>
        </w:rPr>
        <w:t xml:space="preserve"> </w:t>
      </w:r>
      <w:r>
        <w:t>propio</w:t>
      </w:r>
      <w:r>
        <w:rPr>
          <w:spacing w:val="-11"/>
        </w:rPr>
        <w:t xml:space="preserve"> </w:t>
      </w:r>
      <w:r>
        <w:t>proyecto,</w:t>
      </w:r>
      <w:r>
        <w:rPr>
          <w:spacing w:val="-10"/>
        </w:rPr>
        <w:t xml:space="preserve"> </w:t>
      </w:r>
      <w:r>
        <w:t>las</w:t>
      </w:r>
      <w:r>
        <w:rPr>
          <w:spacing w:val="-11"/>
        </w:rPr>
        <w:t xml:space="preserve"> </w:t>
      </w:r>
      <w:r>
        <w:t>de</w:t>
      </w:r>
      <w:r>
        <w:rPr>
          <w:spacing w:val="-11"/>
        </w:rPr>
        <w:t xml:space="preserve"> </w:t>
      </w:r>
      <w:r>
        <w:t>inversión</w:t>
      </w:r>
      <w:r>
        <w:rPr>
          <w:spacing w:val="-11"/>
        </w:rPr>
        <w:t xml:space="preserve"> </w:t>
      </w:r>
      <w:r>
        <w:t>física</w:t>
      </w:r>
      <w:r>
        <w:rPr>
          <w:spacing w:val="-10"/>
        </w:rPr>
        <w:t xml:space="preserve"> </w:t>
      </w:r>
      <w:r>
        <w:t>y</w:t>
      </w:r>
      <w:r>
        <w:rPr>
          <w:spacing w:val="-14"/>
        </w:rPr>
        <w:t xml:space="preserve"> </w:t>
      </w:r>
      <w:r>
        <w:t>costo</w:t>
      </w:r>
      <w:r>
        <w:rPr>
          <w:spacing w:val="-13"/>
        </w:rPr>
        <w:t xml:space="preserve"> </w:t>
      </w:r>
      <w:r>
        <w:t>financiero</w:t>
      </w:r>
      <w:r>
        <w:rPr>
          <w:spacing w:val="-13"/>
        </w:rPr>
        <w:t xml:space="preserve"> </w:t>
      </w:r>
      <w:r>
        <w:t>del</w:t>
      </w:r>
      <w:r>
        <w:rPr>
          <w:spacing w:val="-12"/>
        </w:rPr>
        <w:t xml:space="preserve"> </w:t>
      </w:r>
      <w:r>
        <w:t>mismo, así como de todos sus gastos de operación y mantenimiento. Los remanentes serán destinados a  programas y proyectos  de inversión  de  la</w:t>
      </w:r>
      <w:r>
        <w:t>s propias entidades, distintos  a</w:t>
      </w:r>
      <w:r>
        <w:rPr>
          <w:spacing w:val="44"/>
        </w:rPr>
        <w:t xml:space="preserve"> </w:t>
      </w:r>
      <w:r>
        <w:t>proyectos</w:t>
      </w:r>
      <w:r>
        <w:rPr>
          <w:spacing w:val="44"/>
        </w:rPr>
        <w:t xml:space="preserve"> </w:t>
      </w:r>
      <w:r>
        <w:t>de</w:t>
      </w:r>
      <w:r>
        <w:rPr>
          <w:spacing w:val="48"/>
        </w:rPr>
        <w:t xml:space="preserve"> </w:t>
      </w:r>
      <w:r>
        <w:t>infraestructura</w:t>
      </w:r>
      <w:r>
        <w:rPr>
          <w:spacing w:val="47"/>
        </w:rPr>
        <w:t xml:space="preserve"> </w:t>
      </w:r>
      <w:r>
        <w:t>pública</w:t>
      </w:r>
      <w:r>
        <w:rPr>
          <w:spacing w:val="45"/>
        </w:rPr>
        <w:t xml:space="preserve"> </w:t>
      </w:r>
      <w:r>
        <w:t>de</w:t>
      </w:r>
      <w:r>
        <w:rPr>
          <w:spacing w:val="45"/>
        </w:rPr>
        <w:t xml:space="preserve"> </w:t>
      </w:r>
      <w:r>
        <w:t>largo</w:t>
      </w:r>
      <w:r>
        <w:rPr>
          <w:spacing w:val="56"/>
        </w:rPr>
        <w:t xml:space="preserve"> </w:t>
      </w:r>
      <w:r>
        <w:t>plazo</w:t>
      </w:r>
      <w:r>
        <w:rPr>
          <w:spacing w:val="48"/>
        </w:rPr>
        <w:t xml:space="preserve"> </w:t>
      </w:r>
      <w:r>
        <w:t>o</w:t>
      </w:r>
      <w:r>
        <w:rPr>
          <w:spacing w:val="45"/>
        </w:rPr>
        <w:t xml:space="preserve"> </w:t>
      </w:r>
      <w:r>
        <w:t>al</w:t>
      </w:r>
      <w:r>
        <w:rPr>
          <w:spacing w:val="46"/>
        </w:rPr>
        <w:t xml:space="preserve"> </w:t>
      </w:r>
      <w:r>
        <w:t>gasto</w:t>
      </w:r>
      <w:r>
        <w:rPr>
          <w:spacing w:val="-4"/>
        </w:rPr>
        <w:t xml:space="preserve"> </w:t>
      </w:r>
      <w:r>
        <w:t>asociado</w:t>
      </w:r>
      <w:r>
        <w:rPr>
          <w:spacing w:val="-3"/>
        </w:rPr>
        <w:t xml:space="preserve"> </w:t>
      </w:r>
      <w:r>
        <w:t>de</w:t>
      </w:r>
      <w:r>
        <w:rPr>
          <w:spacing w:val="-1"/>
        </w:rPr>
        <w:t xml:space="preserve"> </w:t>
      </w:r>
      <w:r>
        <w:t>éstos.</w:t>
      </w:r>
    </w:p>
    <w:p w:rsidR="00D62FDB" w:rsidRDefault="00D62FDB">
      <w:pPr>
        <w:pStyle w:val="Textoindependiente"/>
        <w:spacing w:before="10"/>
        <w:rPr>
          <w:sz w:val="27"/>
        </w:rPr>
      </w:pPr>
    </w:p>
    <w:p w:rsidR="00D62FDB" w:rsidRDefault="0070218C">
      <w:pPr>
        <w:pStyle w:val="Textoindependiente"/>
        <w:spacing w:line="276" w:lineRule="auto"/>
        <w:ind w:left="258" w:right="509"/>
        <w:jc w:val="both"/>
      </w:pPr>
      <w:r>
        <w:t>En coordinación con la Secretaría, las entidades que lleven a cabo proyectos de infraestructura pública de largo plazo deberán establecer mecanismos para atenuar el efecto sobre las finanzas públicas derivado de los incrementos previstos en los pagos de am</w:t>
      </w:r>
      <w:r>
        <w:t>ortizaciones e intereses en ejercicios fiscales subsecuentes, correspondientes a financiamientos derivados de dichos</w:t>
      </w:r>
      <w:r>
        <w:rPr>
          <w:spacing w:val="-4"/>
        </w:rPr>
        <w:t xml:space="preserve"> </w:t>
      </w:r>
      <w:r>
        <w:t>proyectos.</w:t>
      </w:r>
    </w:p>
    <w:p w:rsidR="00D62FDB" w:rsidRDefault="00D62FDB">
      <w:pPr>
        <w:pStyle w:val="Textoindependiente"/>
        <w:spacing w:before="4"/>
        <w:rPr>
          <w:sz w:val="23"/>
        </w:rPr>
      </w:pPr>
    </w:p>
    <w:p w:rsidR="00D62FDB" w:rsidRDefault="0070218C">
      <w:pPr>
        <w:pStyle w:val="Textoindependiente"/>
        <w:spacing w:line="276" w:lineRule="auto"/>
        <w:ind w:left="258" w:right="515"/>
        <w:jc w:val="both"/>
      </w:pPr>
      <w:r>
        <w:t>En el proyecto de Presupuesto de Egresos se deberán prever, en un apartado específico, las erogaciones plurianuales para proyec</w:t>
      </w:r>
      <w:r>
        <w:t>tos de inversión en infraestructura hasta por el monto que, como porcentaje del gasto total en capital del Presupuesto de</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4"/>
        <w:jc w:val="both"/>
      </w:pPr>
      <w:r>
        <w:t>Egresos, proponga el Ejecutivo Estatal tomando en consideración los criterios generales de política económica para el año en cuestión y las erogaciones plurianuales aprobadas en ejercicios anteriores; en dicho apartado podrán incluirse los proyectos de inf</w:t>
      </w:r>
      <w:r>
        <w:t>raestructura a que se refiere el párrafo segundo de este artículo. En todo caso, las asignaciones de recursos de los ejercicios fiscales subsecuentes a la aprobación de dichas erogaciones deberán incluirse en el Presupuesto de Egresos.</w:t>
      </w:r>
    </w:p>
    <w:p w:rsidR="00D62FDB" w:rsidRDefault="00D62FDB">
      <w:pPr>
        <w:pStyle w:val="Textoindependiente"/>
        <w:spacing w:before="6"/>
        <w:rPr>
          <w:sz w:val="27"/>
        </w:rPr>
      </w:pPr>
    </w:p>
    <w:p w:rsidR="00D62FDB" w:rsidRDefault="0070218C">
      <w:pPr>
        <w:pStyle w:val="Textoindependiente"/>
        <w:spacing w:line="276" w:lineRule="auto"/>
        <w:ind w:left="258" w:right="512"/>
        <w:jc w:val="both"/>
      </w:pPr>
      <w:r>
        <w:t>Así mismo el proyec</w:t>
      </w:r>
      <w:r>
        <w:t>to de Presupuesto de Egresos de cada ejercicio fiscal, deberá contener</w:t>
      </w:r>
      <w:r>
        <w:rPr>
          <w:spacing w:val="-8"/>
        </w:rPr>
        <w:t xml:space="preserve"> </w:t>
      </w:r>
      <w:r>
        <w:t>las</w:t>
      </w:r>
      <w:r>
        <w:rPr>
          <w:spacing w:val="-11"/>
        </w:rPr>
        <w:t xml:space="preserve"> </w:t>
      </w:r>
      <w:r>
        <w:t>obligaciones</w:t>
      </w:r>
      <w:r>
        <w:rPr>
          <w:spacing w:val="-8"/>
        </w:rPr>
        <w:t xml:space="preserve"> </w:t>
      </w:r>
      <w:r>
        <w:t>de</w:t>
      </w:r>
      <w:r>
        <w:rPr>
          <w:spacing w:val="-10"/>
        </w:rPr>
        <w:t xml:space="preserve"> </w:t>
      </w:r>
      <w:r>
        <w:t>pago</w:t>
      </w:r>
      <w:r>
        <w:rPr>
          <w:spacing w:val="-5"/>
        </w:rPr>
        <w:t xml:space="preserve"> </w:t>
      </w:r>
      <w:r>
        <w:t>previstas</w:t>
      </w:r>
      <w:r>
        <w:rPr>
          <w:spacing w:val="-7"/>
        </w:rPr>
        <w:t xml:space="preserve"> </w:t>
      </w:r>
      <w:r>
        <w:t>en</w:t>
      </w:r>
      <w:r>
        <w:rPr>
          <w:spacing w:val="-5"/>
        </w:rPr>
        <w:t xml:space="preserve"> </w:t>
      </w:r>
      <w:r>
        <w:t>los</w:t>
      </w:r>
      <w:r>
        <w:rPr>
          <w:spacing w:val="-8"/>
        </w:rPr>
        <w:t xml:space="preserve"> </w:t>
      </w:r>
      <w:r>
        <w:t>contratos</w:t>
      </w:r>
      <w:r>
        <w:rPr>
          <w:spacing w:val="-11"/>
        </w:rPr>
        <w:t xml:space="preserve"> </w:t>
      </w:r>
      <w:r>
        <w:t>para</w:t>
      </w:r>
      <w:r>
        <w:rPr>
          <w:spacing w:val="-10"/>
        </w:rPr>
        <w:t xml:space="preserve"> </w:t>
      </w:r>
      <w:r>
        <w:t>prestación</w:t>
      </w:r>
      <w:r>
        <w:rPr>
          <w:spacing w:val="-9"/>
        </w:rPr>
        <w:t xml:space="preserve"> </w:t>
      </w:r>
      <w:r>
        <w:t>de</w:t>
      </w:r>
      <w:r>
        <w:rPr>
          <w:spacing w:val="-20"/>
        </w:rPr>
        <w:t xml:space="preserve"> </w:t>
      </w:r>
      <w:r>
        <w:t>servicios a largo plazo vigentes, tanto para el ejercicio fiscal correspondiente como para los subsecuentes, confo</w:t>
      </w:r>
      <w:r>
        <w:t>rme a la información que proporcione la dependencia o entidad contratante.</w:t>
      </w:r>
    </w:p>
    <w:p w:rsidR="00D62FDB" w:rsidRDefault="00D62FDB">
      <w:pPr>
        <w:pStyle w:val="Textoindependiente"/>
        <w:spacing w:before="8"/>
        <w:rPr>
          <w:sz w:val="27"/>
        </w:rPr>
      </w:pPr>
    </w:p>
    <w:p w:rsidR="00D62FDB" w:rsidRDefault="0070218C">
      <w:pPr>
        <w:pStyle w:val="Textoindependiente"/>
        <w:spacing w:line="273" w:lineRule="auto"/>
        <w:ind w:left="258" w:right="514"/>
        <w:jc w:val="both"/>
      </w:pPr>
      <w:r>
        <w:t>Los pagos que realicen las dependencias y entidades, como contraprestación por los servicios recibidos al amparo de un contrato para prestación de servicios a largo plazo, se regis</w:t>
      </w:r>
      <w:r>
        <w:t>trarán como gasto de capital y no constituye deuda.</w:t>
      </w:r>
    </w:p>
    <w:p w:rsidR="00D62FDB" w:rsidRDefault="00D62FDB">
      <w:pPr>
        <w:pStyle w:val="Textoindependiente"/>
        <w:spacing w:before="2"/>
        <w:rPr>
          <w:sz w:val="28"/>
        </w:rPr>
      </w:pPr>
    </w:p>
    <w:p w:rsidR="00D62FDB" w:rsidRDefault="0070218C">
      <w:pPr>
        <w:pStyle w:val="Textoindependiente"/>
        <w:ind w:left="258"/>
        <w:jc w:val="both"/>
      </w:pPr>
      <w:r>
        <w:rPr>
          <w:b/>
        </w:rPr>
        <w:t xml:space="preserve">Artículo 30. </w:t>
      </w:r>
      <w:r>
        <w:t>En materia de servicios personales, se observará lo siguiente:</w:t>
      </w:r>
    </w:p>
    <w:p w:rsidR="00D62FDB" w:rsidRDefault="00D62FDB">
      <w:pPr>
        <w:pStyle w:val="Textoindependiente"/>
        <w:spacing w:before="1"/>
        <w:rPr>
          <w:sz w:val="31"/>
        </w:rPr>
      </w:pPr>
    </w:p>
    <w:p w:rsidR="00D62FDB" w:rsidRDefault="0070218C">
      <w:pPr>
        <w:pStyle w:val="Prrafodelista"/>
        <w:numPr>
          <w:ilvl w:val="0"/>
          <w:numId w:val="22"/>
        </w:numPr>
        <w:tabs>
          <w:tab w:val="left" w:pos="979"/>
        </w:tabs>
        <w:spacing w:line="276" w:lineRule="auto"/>
        <w:ind w:right="520"/>
        <w:jc w:val="both"/>
        <w:rPr>
          <w:sz w:val="24"/>
        </w:rPr>
      </w:pPr>
      <w:r>
        <w:rPr>
          <w:sz w:val="24"/>
        </w:rPr>
        <w:t>La</w:t>
      </w:r>
      <w:r>
        <w:rPr>
          <w:spacing w:val="-8"/>
          <w:sz w:val="24"/>
        </w:rPr>
        <w:t xml:space="preserve"> </w:t>
      </w:r>
      <w:r>
        <w:rPr>
          <w:sz w:val="24"/>
        </w:rPr>
        <w:t>asignación</w:t>
      </w:r>
      <w:r>
        <w:rPr>
          <w:spacing w:val="-8"/>
          <w:sz w:val="24"/>
        </w:rPr>
        <w:t xml:space="preserve"> </w:t>
      </w:r>
      <w:r>
        <w:rPr>
          <w:sz w:val="24"/>
        </w:rPr>
        <w:t>global</w:t>
      </w:r>
      <w:r>
        <w:rPr>
          <w:spacing w:val="-10"/>
          <w:sz w:val="24"/>
        </w:rPr>
        <w:t xml:space="preserve"> </w:t>
      </w:r>
      <w:r>
        <w:rPr>
          <w:sz w:val="24"/>
        </w:rPr>
        <w:t>de</w:t>
      </w:r>
      <w:r>
        <w:rPr>
          <w:spacing w:val="-6"/>
          <w:sz w:val="24"/>
        </w:rPr>
        <w:t xml:space="preserve"> </w:t>
      </w:r>
      <w:r>
        <w:rPr>
          <w:sz w:val="24"/>
        </w:rPr>
        <w:t>recursos</w:t>
      </w:r>
      <w:r>
        <w:rPr>
          <w:spacing w:val="-9"/>
          <w:sz w:val="24"/>
        </w:rPr>
        <w:t xml:space="preserve"> </w:t>
      </w:r>
      <w:r>
        <w:rPr>
          <w:sz w:val="24"/>
        </w:rPr>
        <w:t>para</w:t>
      </w:r>
      <w:r>
        <w:rPr>
          <w:spacing w:val="-7"/>
          <w:sz w:val="24"/>
        </w:rPr>
        <w:t xml:space="preserve"> </w:t>
      </w:r>
      <w:r>
        <w:rPr>
          <w:sz w:val="24"/>
        </w:rPr>
        <w:t>servicios</w:t>
      </w:r>
      <w:r>
        <w:rPr>
          <w:spacing w:val="-7"/>
          <w:sz w:val="24"/>
        </w:rPr>
        <w:t xml:space="preserve"> </w:t>
      </w:r>
      <w:r>
        <w:rPr>
          <w:sz w:val="24"/>
        </w:rPr>
        <w:t>personales</w:t>
      </w:r>
      <w:r>
        <w:rPr>
          <w:spacing w:val="-6"/>
          <w:sz w:val="24"/>
        </w:rPr>
        <w:t xml:space="preserve"> </w:t>
      </w:r>
      <w:r>
        <w:rPr>
          <w:sz w:val="24"/>
        </w:rPr>
        <w:t>que</w:t>
      </w:r>
      <w:r>
        <w:rPr>
          <w:spacing w:val="-8"/>
          <w:sz w:val="24"/>
        </w:rPr>
        <w:t xml:space="preserve"> </w:t>
      </w:r>
      <w:r>
        <w:rPr>
          <w:sz w:val="24"/>
        </w:rPr>
        <w:t>se</w:t>
      </w:r>
      <w:r>
        <w:rPr>
          <w:spacing w:val="-11"/>
          <w:sz w:val="24"/>
        </w:rPr>
        <w:t xml:space="preserve"> </w:t>
      </w:r>
      <w:r>
        <w:rPr>
          <w:sz w:val="24"/>
        </w:rPr>
        <w:t>aprueben</w:t>
      </w:r>
      <w:r>
        <w:rPr>
          <w:spacing w:val="-8"/>
          <w:sz w:val="24"/>
        </w:rPr>
        <w:t xml:space="preserve"> </w:t>
      </w:r>
      <w:r>
        <w:rPr>
          <w:sz w:val="24"/>
        </w:rPr>
        <w:t>en</w:t>
      </w:r>
      <w:r>
        <w:rPr>
          <w:spacing w:val="-8"/>
          <w:sz w:val="24"/>
        </w:rPr>
        <w:t xml:space="preserve"> </w:t>
      </w:r>
      <w:r>
        <w:rPr>
          <w:sz w:val="24"/>
        </w:rPr>
        <w:t>el presupuesto de egresos, tendrá como límite el producto que resulte de aplicar el monto</w:t>
      </w:r>
      <w:r>
        <w:rPr>
          <w:spacing w:val="-16"/>
          <w:sz w:val="24"/>
        </w:rPr>
        <w:t xml:space="preserve"> </w:t>
      </w:r>
      <w:r>
        <w:rPr>
          <w:sz w:val="24"/>
        </w:rPr>
        <w:t>aprobado</w:t>
      </w:r>
      <w:r>
        <w:rPr>
          <w:spacing w:val="-16"/>
          <w:sz w:val="24"/>
        </w:rPr>
        <w:t xml:space="preserve"> </w:t>
      </w:r>
      <w:r>
        <w:rPr>
          <w:sz w:val="24"/>
        </w:rPr>
        <w:t>en</w:t>
      </w:r>
      <w:r>
        <w:rPr>
          <w:spacing w:val="-16"/>
          <w:sz w:val="24"/>
        </w:rPr>
        <w:t xml:space="preserve"> </w:t>
      </w:r>
      <w:r>
        <w:rPr>
          <w:sz w:val="24"/>
        </w:rPr>
        <w:t>el</w:t>
      </w:r>
      <w:r>
        <w:rPr>
          <w:spacing w:val="-19"/>
          <w:sz w:val="24"/>
        </w:rPr>
        <w:t xml:space="preserve"> </w:t>
      </w:r>
      <w:r>
        <w:rPr>
          <w:sz w:val="24"/>
        </w:rPr>
        <w:t>presupuesto</w:t>
      </w:r>
      <w:r>
        <w:rPr>
          <w:spacing w:val="-16"/>
          <w:sz w:val="24"/>
        </w:rPr>
        <w:t xml:space="preserve"> </w:t>
      </w:r>
      <w:r>
        <w:rPr>
          <w:sz w:val="24"/>
        </w:rPr>
        <w:t>de</w:t>
      </w:r>
      <w:r>
        <w:rPr>
          <w:spacing w:val="-16"/>
          <w:sz w:val="24"/>
        </w:rPr>
        <w:t xml:space="preserve"> </w:t>
      </w:r>
      <w:r>
        <w:rPr>
          <w:sz w:val="24"/>
        </w:rPr>
        <w:t>egresos</w:t>
      </w:r>
      <w:r>
        <w:rPr>
          <w:spacing w:val="-16"/>
          <w:sz w:val="24"/>
        </w:rPr>
        <w:t xml:space="preserve"> </w:t>
      </w:r>
      <w:r>
        <w:rPr>
          <w:sz w:val="24"/>
        </w:rPr>
        <w:t>del</w:t>
      </w:r>
      <w:r>
        <w:rPr>
          <w:spacing w:val="-17"/>
          <w:sz w:val="24"/>
        </w:rPr>
        <w:t xml:space="preserve"> </w:t>
      </w:r>
      <w:r>
        <w:rPr>
          <w:sz w:val="24"/>
        </w:rPr>
        <w:t>ejercicio</w:t>
      </w:r>
      <w:r>
        <w:rPr>
          <w:spacing w:val="-16"/>
          <w:sz w:val="24"/>
        </w:rPr>
        <w:t xml:space="preserve"> </w:t>
      </w:r>
      <w:r>
        <w:rPr>
          <w:sz w:val="24"/>
        </w:rPr>
        <w:t>inmediato</w:t>
      </w:r>
      <w:r>
        <w:rPr>
          <w:spacing w:val="-16"/>
          <w:sz w:val="24"/>
        </w:rPr>
        <w:t xml:space="preserve"> </w:t>
      </w:r>
      <w:r>
        <w:rPr>
          <w:sz w:val="24"/>
        </w:rPr>
        <w:t>anterior,</w:t>
      </w:r>
      <w:r>
        <w:rPr>
          <w:spacing w:val="-17"/>
          <w:sz w:val="24"/>
        </w:rPr>
        <w:t xml:space="preserve"> </w:t>
      </w:r>
      <w:r>
        <w:rPr>
          <w:sz w:val="24"/>
        </w:rPr>
        <w:t>una tasa de crecimiento equivalente al valor que resulte menor</w:t>
      </w:r>
      <w:r>
        <w:rPr>
          <w:spacing w:val="-8"/>
          <w:sz w:val="24"/>
        </w:rPr>
        <w:t xml:space="preserve"> </w:t>
      </w:r>
      <w:r>
        <w:rPr>
          <w:sz w:val="24"/>
        </w:rPr>
        <w:t>entre:</w:t>
      </w:r>
    </w:p>
    <w:p w:rsidR="00D62FDB" w:rsidRDefault="0070218C">
      <w:pPr>
        <w:pStyle w:val="Prrafodelista"/>
        <w:numPr>
          <w:ilvl w:val="1"/>
          <w:numId w:val="22"/>
        </w:numPr>
        <w:tabs>
          <w:tab w:val="left" w:pos="994"/>
        </w:tabs>
        <w:spacing w:line="271" w:lineRule="exact"/>
        <w:ind w:hanging="426"/>
        <w:jc w:val="both"/>
        <w:rPr>
          <w:sz w:val="24"/>
        </w:rPr>
      </w:pPr>
      <w:r>
        <w:rPr>
          <w:sz w:val="24"/>
        </w:rPr>
        <w:t>El 3 por ciento de creci</w:t>
      </w:r>
      <w:r>
        <w:rPr>
          <w:sz w:val="24"/>
        </w:rPr>
        <w:t>miento real,</w:t>
      </w:r>
      <w:r>
        <w:rPr>
          <w:spacing w:val="-1"/>
          <w:sz w:val="24"/>
        </w:rPr>
        <w:t xml:space="preserve"> </w:t>
      </w:r>
      <w:r>
        <w:rPr>
          <w:sz w:val="24"/>
        </w:rPr>
        <w:t>y</w:t>
      </w:r>
    </w:p>
    <w:p w:rsidR="00D62FDB" w:rsidRDefault="0070218C">
      <w:pPr>
        <w:pStyle w:val="Prrafodelista"/>
        <w:numPr>
          <w:ilvl w:val="1"/>
          <w:numId w:val="22"/>
        </w:numPr>
        <w:tabs>
          <w:tab w:val="left" w:pos="994"/>
        </w:tabs>
        <w:spacing w:before="41" w:line="276" w:lineRule="auto"/>
        <w:ind w:right="521"/>
        <w:jc w:val="both"/>
        <w:rPr>
          <w:sz w:val="24"/>
        </w:rPr>
      </w:pPr>
      <w:r>
        <w:rPr>
          <w:sz w:val="24"/>
        </w:rPr>
        <w:t>El crecimiento real del Producto Interno Bruto señalado en los criterios generales de política económica para el ejercicio que se está presupuestando. En caso de que</w:t>
      </w:r>
      <w:r>
        <w:rPr>
          <w:spacing w:val="-14"/>
          <w:sz w:val="24"/>
        </w:rPr>
        <w:t xml:space="preserve"> </w:t>
      </w:r>
      <w:r>
        <w:rPr>
          <w:sz w:val="24"/>
        </w:rPr>
        <w:t>el</w:t>
      </w:r>
      <w:r>
        <w:rPr>
          <w:spacing w:val="-15"/>
          <w:sz w:val="24"/>
        </w:rPr>
        <w:t xml:space="preserve"> </w:t>
      </w:r>
      <w:r>
        <w:rPr>
          <w:sz w:val="24"/>
        </w:rPr>
        <w:t>Producto</w:t>
      </w:r>
      <w:r>
        <w:rPr>
          <w:spacing w:val="-14"/>
          <w:sz w:val="24"/>
        </w:rPr>
        <w:t xml:space="preserve"> </w:t>
      </w:r>
      <w:r>
        <w:rPr>
          <w:sz w:val="24"/>
        </w:rPr>
        <w:t>Interno</w:t>
      </w:r>
      <w:r>
        <w:rPr>
          <w:spacing w:val="-14"/>
          <w:sz w:val="24"/>
        </w:rPr>
        <w:t xml:space="preserve"> </w:t>
      </w:r>
      <w:r>
        <w:rPr>
          <w:sz w:val="24"/>
        </w:rPr>
        <w:t>Bruto</w:t>
      </w:r>
      <w:r>
        <w:rPr>
          <w:spacing w:val="-13"/>
          <w:sz w:val="24"/>
        </w:rPr>
        <w:t xml:space="preserve"> </w:t>
      </w:r>
      <w:r>
        <w:rPr>
          <w:sz w:val="24"/>
        </w:rPr>
        <w:t>presente</w:t>
      </w:r>
      <w:r>
        <w:rPr>
          <w:spacing w:val="-14"/>
          <w:sz w:val="24"/>
        </w:rPr>
        <w:t xml:space="preserve"> </w:t>
      </w:r>
      <w:r>
        <w:rPr>
          <w:sz w:val="24"/>
        </w:rPr>
        <w:t>variación</w:t>
      </w:r>
      <w:r>
        <w:rPr>
          <w:spacing w:val="-14"/>
          <w:sz w:val="24"/>
        </w:rPr>
        <w:t xml:space="preserve"> </w:t>
      </w:r>
      <w:r>
        <w:rPr>
          <w:sz w:val="24"/>
        </w:rPr>
        <w:t>real</w:t>
      </w:r>
      <w:r>
        <w:rPr>
          <w:spacing w:val="-17"/>
          <w:sz w:val="24"/>
        </w:rPr>
        <w:t xml:space="preserve"> </w:t>
      </w:r>
      <w:r>
        <w:rPr>
          <w:sz w:val="24"/>
        </w:rPr>
        <w:t>negativa</w:t>
      </w:r>
      <w:r>
        <w:rPr>
          <w:spacing w:val="-14"/>
          <w:sz w:val="24"/>
        </w:rPr>
        <w:t xml:space="preserve"> </w:t>
      </w:r>
      <w:r>
        <w:rPr>
          <w:sz w:val="24"/>
        </w:rPr>
        <w:t>para</w:t>
      </w:r>
      <w:r>
        <w:rPr>
          <w:spacing w:val="-20"/>
          <w:sz w:val="24"/>
        </w:rPr>
        <w:t xml:space="preserve"> </w:t>
      </w:r>
      <w:r>
        <w:rPr>
          <w:sz w:val="24"/>
        </w:rPr>
        <w:t>el</w:t>
      </w:r>
      <w:r>
        <w:rPr>
          <w:spacing w:val="-14"/>
          <w:sz w:val="24"/>
        </w:rPr>
        <w:t xml:space="preserve"> </w:t>
      </w:r>
      <w:r>
        <w:rPr>
          <w:sz w:val="24"/>
        </w:rPr>
        <w:t>ejercicio</w:t>
      </w:r>
      <w:r>
        <w:rPr>
          <w:spacing w:val="-14"/>
          <w:sz w:val="24"/>
        </w:rPr>
        <w:t xml:space="preserve"> </w:t>
      </w:r>
      <w:r>
        <w:rPr>
          <w:sz w:val="24"/>
        </w:rPr>
        <w:t>que se está presupuestando, se deberá considerar un crecimiento real igual a cero,</w:t>
      </w:r>
      <w:r>
        <w:rPr>
          <w:spacing w:val="-26"/>
          <w:sz w:val="24"/>
        </w:rPr>
        <w:t xml:space="preserve"> </w:t>
      </w:r>
      <w:r>
        <w:rPr>
          <w:sz w:val="24"/>
        </w:rPr>
        <w:t>y</w:t>
      </w:r>
    </w:p>
    <w:p w:rsidR="00D62FDB" w:rsidRDefault="00D62FDB">
      <w:pPr>
        <w:pStyle w:val="Textoindependiente"/>
        <w:spacing w:before="11"/>
        <w:rPr>
          <w:sz w:val="26"/>
        </w:rPr>
      </w:pPr>
    </w:p>
    <w:p w:rsidR="00D62FDB" w:rsidRDefault="0070218C">
      <w:pPr>
        <w:pStyle w:val="Prrafodelista"/>
        <w:numPr>
          <w:ilvl w:val="0"/>
          <w:numId w:val="22"/>
        </w:numPr>
        <w:tabs>
          <w:tab w:val="left" w:pos="979"/>
        </w:tabs>
        <w:spacing w:line="276" w:lineRule="auto"/>
        <w:ind w:right="520"/>
        <w:jc w:val="both"/>
        <w:rPr>
          <w:sz w:val="24"/>
        </w:rPr>
      </w:pPr>
      <w:r>
        <w:rPr>
          <w:sz w:val="24"/>
        </w:rPr>
        <w:t>En el proyecto de presupuesto de egresos se deberá presentar en una sección específica las erogaciones correspondientes al gasto de servicios personales, el cual</w:t>
      </w:r>
      <w:r>
        <w:rPr>
          <w:spacing w:val="-1"/>
          <w:sz w:val="24"/>
        </w:rPr>
        <w:t xml:space="preserve"> </w:t>
      </w:r>
      <w:r>
        <w:rPr>
          <w:sz w:val="24"/>
        </w:rPr>
        <w:t>comprende:</w:t>
      </w:r>
    </w:p>
    <w:p w:rsidR="00D62FDB" w:rsidRDefault="00D62FDB">
      <w:pPr>
        <w:pStyle w:val="Textoindependiente"/>
        <w:spacing w:before="3"/>
        <w:rPr>
          <w:sz w:val="27"/>
        </w:rPr>
      </w:pPr>
    </w:p>
    <w:p w:rsidR="00D62FDB" w:rsidRDefault="0070218C">
      <w:pPr>
        <w:pStyle w:val="Prrafodelista"/>
        <w:numPr>
          <w:ilvl w:val="1"/>
          <w:numId w:val="22"/>
        </w:numPr>
        <w:tabs>
          <w:tab w:val="left" w:pos="994"/>
        </w:tabs>
        <w:spacing w:line="276" w:lineRule="auto"/>
        <w:ind w:right="520"/>
        <w:jc w:val="both"/>
        <w:rPr>
          <w:sz w:val="24"/>
        </w:rPr>
      </w:pPr>
      <w:r>
        <w:rPr>
          <w:sz w:val="24"/>
        </w:rPr>
        <w:t>Las remuneraciones de los servidores públicos y las erogaciones a cargo de los eje</w:t>
      </w:r>
      <w:r>
        <w:rPr>
          <w:sz w:val="24"/>
        </w:rPr>
        <w:t>cutores</w:t>
      </w:r>
      <w:r>
        <w:rPr>
          <w:spacing w:val="-14"/>
          <w:sz w:val="24"/>
        </w:rPr>
        <w:t xml:space="preserve"> </w:t>
      </w:r>
      <w:r>
        <w:rPr>
          <w:sz w:val="24"/>
        </w:rPr>
        <w:t>de</w:t>
      </w:r>
      <w:r>
        <w:rPr>
          <w:spacing w:val="-13"/>
          <w:sz w:val="24"/>
        </w:rPr>
        <w:t xml:space="preserve"> </w:t>
      </w:r>
      <w:r>
        <w:rPr>
          <w:sz w:val="24"/>
        </w:rPr>
        <w:t>gasto</w:t>
      </w:r>
      <w:r>
        <w:rPr>
          <w:spacing w:val="-14"/>
          <w:sz w:val="24"/>
        </w:rPr>
        <w:t xml:space="preserve"> </w:t>
      </w:r>
      <w:r>
        <w:rPr>
          <w:sz w:val="24"/>
        </w:rPr>
        <w:t>por</w:t>
      </w:r>
      <w:r>
        <w:rPr>
          <w:spacing w:val="-15"/>
          <w:sz w:val="24"/>
        </w:rPr>
        <w:t xml:space="preserve"> </w:t>
      </w:r>
      <w:r>
        <w:rPr>
          <w:sz w:val="24"/>
        </w:rPr>
        <w:t>concepto</w:t>
      </w:r>
      <w:r>
        <w:rPr>
          <w:spacing w:val="-12"/>
          <w:sz w:val="24"/>
        </w:rPr>
        <w:t xml:space="preserve"> </w:t>
      </w:r>
      <w:r>
        <w:rPr>
          <w:sz w:val="24"/>
        </w:rPr>
        <w:t>de</w:t>
      </w:r>
      <w:r>
        <w:rPr>
          <w:spacing w:val="-13"/>
          <w:sz w:val="24"/>
        </w:rPr>
        <w:t xml:space="preserve"> </w:t>
      </w:r>
      <w:r>
        <w:rPr>
          <w:sz w:val="24"/>
        </w:rPr>
        <w:t>obligaciones</w:t>
      </w:r>
      <w:r>
        <w:rPr>
          <w:spacing w:val="-13"/>
          <w:sz w:val="24"/>
        </w:rPr>
        <w:t xml:space="preserve"> </w:t>
      </w:r>
      <w:r>
        <w:rPr>
          <w:sz w:val="24"/>
        </w:rPr>
        <w:t>de</w:t>
      </w:r>
      <w:r>
        <w:rPr>
          <w:spacing w:val="-13"/>
          <w:sz w:val="24"/>
        </w:rPr>
        <w:t xml:space="preserve"> </w:t>
      </w:r>
      <w:r>
        <w:rPr>
          <w:sz w:val="24"/>
        </w:rPr>
        <w:t>carácter</w:t>
      </w:r>
      <w:r>
        <w:rPr>
          <w:spacing w:val="-16"/>
          <w:sz w:val="24"/>
        </w:rPr>
        <w:t xml:space="preserve"> </w:t>
      </w:r>
      <w:r>
        <w:rPr>
          <w:sz w:val="24"/>
        </w:rPr>
        <w:t>fiscal</w:t>
      </w:r>
      <w:r>
        <w:rPr>
          <w:spacing w:val="-14"/>
          <w:sz w:val="24"/>
        </w:rPr>
        <w:t xml:space="preserve"> </w:t>
      </w:r>
      <w:r>
        <w:rPr>
          <w:sz w:val="24"/>
        </w:rPr>
        <w:t>y</w:t>
      </w:r>
      <w:r>
        <w:rPr>
          <w:spacing w:val="-15"/>
          <w:sz w:val="24"/>
        </w:rPr>
        <w:t xml:space="preserve"> </w:t>
      </w:r>
      <w:r>
        <w:rPr>
          <w:sz w:val="24"/>
        </w:rPr>
        <w:t>de</w:t>
      </w:r>
      <w:r>
        <w:rPr>
          <w:spacing w:val="-13"/>
          <w:sz w:val="24"/>
        </w:rPr>
        <w:t xml:space="preserve"> </w:t>
      </w:r>
      <w:r>
        <w:rPr>
          <w:sz w:val="24"/>
        </w:rPr>
        <w:t>seguridad social inherentes a dicha remuneraciones,</w:t>
      </w:r>
      <w:r>
        <w:rPr>
          <w:spacing w:val="-1"/>
          <w:sz w:val="24"/>
        </w:rPr>
        <w:t xml:space="preserve"> </w:t>
      </w:r>
      <w:r>
        <w:rPr>
          <w:sz w:val="24"/>
        </w:rPr>
        <w:t>y</w:t>
      </w:r>
    </w:p>
    <w:p w:rsidR="00D62FDB" w:rsidRDefault="0070218C">
      <w:pPr>
        <w:pStyle w:val="Prrafodelista"/>
        <w:numPr>
          <w:ilvl w:val="1"/>
          <w:numId w:val="22"/>
        </w:numPr>
        <w:tabs>
          <w:tab w:val="left" w:pos="994"/>
        </w:tabs>
        <w:spacing w:line="274" w:lineRule="exact"/>
        <w:ind w:hanging="426"/>
        <w:jc w:val="both"/>
        <w:rPr>
          <w:sz w:val="24"/>
        </w:rPr>
      </w:pPr>
      <w:r>
        <w:rPr>
          <w:sz w:val="24"/>
        </w:rPr>
        <w:t>Las</w:t>
      </w:r>
      <w:r>
        <w:rPr>
          <w:spacing w:val="12"/>
          <w:sz w:val="24"/>
        </w:rPr>
        <w:t xml:space="preserve"> </w:t>
      </w:r>
      <w:r>
        <w:rPr>
          <w:sz w:val="24"/>
        </w:rPr>
        <w:t>previsiones</w:t>
      </w:r>
      <w:r>
        <w:rPr>
          <w:spacing w:val="16"/>
          <w:sz w:val="24"/>
        </w:rPr>
        <w:t xml:space="preserve"> </w:t>
      </w:r>
      <w:r>
        <w:rPr>
          <w:sz w:val="24"/>
        </w:rPr>
        <w:t>salariales</w:t>
      </w:r>
      <w:r>
        <w:rPr>
          <w:spacing w:val="16"/>
          <w:sz w:val="24"/>
        </w:rPr>
        <w:t xml:space="preserve"> </w:t>
      </w:r>
      <w:r>
        <w:rPr>
          <w:sz w:val="24"/>
        </w:rPr>
        <w:t>y</w:t>
      </w:r>
      <w:r>
        <w:rPr>
          <w:spacing w:val="13"/>
          <w:sz w:val="24"/>
        </w:rPr>
        <w:t xml:space="preserve"> </w:t>
      </w:r>
      <w:r>
        <w:rPr>
          <w:sz w:val="24"/>
        </w:rPr>
        <w:t>económicas</w:t>
      </w:r>
      <w:r>
        <w:rPr>
          <w:spacing w:val="13"/>
          <w:sz w:val="24"/>
        </w:rPr>
        <w:t xml:space="preserve"> </w:t>
      </w:r>
      <w:r>
        <w:rPr>
          <w:sz w:val="24"/>
        </w:rPr>
        <w:t>para</w:t>
      </w:r>
      <w:r>
        <w:rPr>
          <w:spacing w:val="16"/>
          <w:sz w:val="24"/>
        </w:rPr>
        <w:t xml:space="preserve"> </w:t>
      </w:r>
      <w:r>
        <w:rPr>
          <w:sz w:val="24"/>
        </w:rPr>
        <w:t>cubrir</w:t>
      </w:r>
      <w:r>
        <w:rPr>
          <w:spacing w:val="15"/>
          <w:sz w:val="24"/>
        </w:rPr>
        <w:t xml:space="preserve"> </w:t>
      </w:r>
      <w:r>
        <w:rPr>
          <w:sz w:val="24"/>
        </w:rPr>
        <w:t>los</w:t>
      </w:r>
      <w:r>
        <w:rPr>
          <w:spacing w:val="16"/>
          <w:sz w:val="24"/>
        </w:rPr>
        <w:t xml:space="preserve"> </w:t>
      </w:r>
      <w:r>
        <w:rPr>
          <w:sz w:val="24"/>
        </w:rPr>
        <w:t>incrementos</w:t>
      </w:r>
      <w:r>
        <w:rPr>
          <w:spacing w:val="15"/>
          <w:sz w:val="24"/>
        </w:rPr>
        <w:t xml:space="preserve"> </w:t>
      </w:r>
      <w:r>
        <w:rPr>
          <w:sz w:val="24"/>
        </w:rPr>
        <w:t>salariales</w:t>
      </w:r>
      <w:r>
        <w:rPr>
          <w:spacing w:val="14"/>
          <w:sz w:val="24"/>
        </w:rPr>
        <w:t xml:space="preserve"> </w:t>
      </w:r>
      <w:r>
        <w:rPr>
          <w:sz w:val="24"/>
        </w:rPr>
        <w:t>y</w:t>
      </w:r>
    </w:p>
    <w:p w:rsidR="00D62FDB" w:rsidRDefault="00D62FDB">
      <w:pPr>
        <w:spacing w:line="274" w:lineRule="exact"/>
        <w:jc w:val="both"/>
        <w:rPr>
          <w:sz w:val="24"/>
        </w:rPr>
        <w:sectPr w:rsidR="00D62FDB">
          <w:pgSz w:w="12250" w:h="15860"/>
          <w:pgMar w:top="2300" w:right="900" w:bottom="112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993"/>
      </w:pPr>
      <w:r>
        <w:t>otras medidas económicas de índole laboral.</w:t>
      </w:r>
    </w:p>
    <w:p w:rsidR="00D62FDB" w:rsidRDefault="00D62FDB">
      <w:pPr>
        <w:pStyle w:val="Textoindependiente"/>
        <w:rPr>
          <w:sz w:val="26"/>
        </w:rPr>
      </w:pPr>
    </w:p>
    <w:p w:rsidR="00D62FDB" w:rsidRDefault="00D62FDB">
      <w:pPr>
        <w:pStyle w:val="Textoindependiente"/>
        <w:spacing w:before="10"/>
        <w:rPr>
          <w:sz w:val="32"/>
        </w:rPr>
      </w:pPr>
    </w:p>
    <w:p w:rsidR="00D62FDB" w:rsidRDefault="0070218C">
      <w:pPr>
        <w:pStyle w:val="Textoindependiente"/>
        <w:spacing w:line="276" w:lineRule="auto"/>
        <w:ind w:left="258" w:right="512"/>
        <w:jc w:val="both"/>
      </w:pPr>
      <w:r>
        <w:rPr>
          <w:b/>
        </w:rPr>
        <w:t xml:space="preserve">Artículo 31. </w:t>
      </w:r>
      <w:r>
        <w:rPr>
          <w:spacing w:val="-3"/>
        </w:rPr>
        <w:t xml:space="preserve">Para </w:t>
      </w:r>
      <w:r>
        <w:t xml:space="preserve">la </w:t>
      </w:r>
      <w:r>
        <w:rPr>
          <w:spacing w:val="-3"/>
        </w:rPr>
        <w:t xml:space="preserve">programación </w:t>
      </w:r>
      <w:r>
        <w:t xml:space="preserve">de los </w:t>
      </w:r>
      <w:r>
        <w:rPr>
          <w:spacing w:val="-3"/>
        </w:rPr>
        <w:t xml:space="preserve">recursos </w:t>
      </w:r>
      <w:r>
        <w:t xml:space="preserve">destinados a </w:t>
      </w:r>
      <w:r>
        <w:rPr>
          <w:spacing w:val="-3"/>
        </w:rPr>
        <w:t xml:space="preserve">proyectos </w:t>
      </w:r>
      <w:r>
        <w:t>de inversión, las</w:t>
      </w:r>
      <w:r>
        <w:rPr>
          <w:spacing w:val="-13"/>
        </w:rPr>
        <w:t xml:space="preserve"> </w:t>
      </w:r>
      <w:r>
        <w:rPr>
          <w:spacing w:val="-2"/>
        </w:rPr>
        <w:t>dependencias</w:t>
      </w:r>
      <w:r>
        <w:rPr>
          <w:spacing w:val="-12"/>
        </w:rPr>
        <w:t xml:space="preserve"> </w:t>
      </w:r>
      <w:r>
        <w:t>y</w:t>
      </w:r>
      <w:r>
        <w:rPr>
          <w:spacing w:val="-15"/>
        </w:rPr>
        <w:t xml:space="preserve"> </w:t>
      </w:r>
      <w:r>
        <w:t>entidades</w:t>
      </w:r>
      <w:r>
        <w:rPr>
          <w:spacing w:val="-12"/>
        </w:rPr>
        <w:t xml:space="preserve"> </w:t>
      </w:r>
      <w:r>
        <w:t>deberán</w:t>
      </w:r>
      <w:r>
        <w:rPr>
          <w:spacing w:val="-12"/>
        </w:rPr>
        <w:t xml:space="preserve"> </w:t>
      </w:r>
      <w:r>
        <w:rPr>
          <w:spacing w:val="-3"/>
        </w:rPr>
        <w:t>observar</w:t>
      </w:r>
      <w:r>
        <w:rPr>
          <w:spacing w:val="-13"/>
        </w:rPr>
        <w:t xml:space="preserve"> </w:t>
      </w:r>
      <w:r>
        <w:t>el</w:t>
      </w:r>
      <w:r>
        <w:rPr>
          <w:spacing w:val="-13"/>
        </w:rPr>
        <w:t xml:space="preserve"> </w:t>
      </w:r>
      <w:r>
        <w:t>siguiente</w:t>
      </w:r>
      <w:r>
        <w:rPr>
          <w:spacing w:val="-12"/>
        </w:rPr>
        <w:t xml:space="preserve"> </w:t>
      </w:r>
      <w:r>
        <w:rPr>
          <w:spacing w:val="-3"/>
        </w:rPr>
        <w:t>procedimiento,</w:t>
      </w:r>
      <w:r>
        <w:rPr>
          <w:spacing w:val="-12"/>
        </w:rPr>
        <w:t xml:space="preserve"> </w:t>
      </w:r>
      <w:r>
        <w:t>sujetándose</w:t>
      </w:r>
      <w:r>
        <w:rPr>
          <w:spacing w:val="-14"/>
        </w:rPr>
        <w:t xml:space="preserve"> </w:t>
      </w:r>
      <w:r>
        <w:t xml:space="preserve">a lo </w:t>
      </w:r>
      <w:r>
        <w:rPr>
          <w:spacing w:val="-3"/>
        </w:rPr>
        <w:t xml:space="preserve">establecido </w:t>
      </w:r>
      <w:r>
        <w:t>en el</w:t>
      </w:r>
      <w:r>
        <w:rPr>
          <w:spacing w:val="-14"/>
        </w:rPr>
        <w:t xml:space="preserve"> </w:t>
      </w:r>
      <w:r>
        <w:rPr>
          <w:spacing w:val="-3"/>
        </w:rPr>
        <w:t>Reglamento:</w:t>
      </w:r>
    </w:p>
    <w:p w:rsidR="00D62FDB" w:rsidRDefault="00D62FDB">
      <w:pPr>
        <w:pStyle w:val="Textoindependiente"/>
        <w:spacing w:before="2"/>
        <w:rPr>
          <w:sz w:val="27"/>
        </w:rPr>
      </w:pPr>
    </w:p>
    <w:p w:rsidR="00D62FDB" w:rsidRDefault="0070218C">
      <w:pPr>
        <w:pStyle w:val="Prrafodelista"/>
        <w:numPr>
          <w:ilvl w:val="0"/>
          <w:numId w:val="21"/>
        </w:numPr>
        <w:tabs>
          <w:tab w:val="left" w:pos="979"/>
        </w:tabs>
        <w:spacing w:before="1"/>
        <w:jc w:val="both"/>
        <w:rPr>
          <w:sz w:val="24"/>
        </w:rPr>
      </w:pPr>
      <w:r>
        <w:rPr>
          <w:sz w:val="24"/>
        </w:rPr>
        <w:t>C</w:t>
      </w:r>
      <w:r>
        <w:rPr>
          <w:sz w:val="24"/>
        </w:rPr>
        <w:t>ontar con un mecanismo de planeación de las inversiones, en el</w:t>
      </w:r>
      <w:r>
        <w:rPr>
          <w:spacing w:val="-26"/>
          <w:sz w:val="24"/>
        </w:rPr>
        <w:t xml:space="preserve"> </w:t>
      </w:r>
      <w:r>
        <w:rPr>
          <w:sz w:val="24"/>
        </w:rPr>
        <w:t>cual:</w:t>
      </w:r>
    </w:p>
    <w:p w:rsidR="00D62FDB" w:rsidRDefault="00D62FDB">
      <w:pPr>
        <w:pStyle w:val="Textoindependiente"/>
        <w:spacing w:before="3"/>
        <w:rPr>
          <w:sz w:val="31"/>
        </w:rPr>
      </w:pPr>
    </w:p>
    <w:p w:rsidR="00D62FDB" w:rsidRDefault="0070218C">
      <w:pPr>
        <w:pStyle w:val="Prrafodelista"/>
        <w:numPr>
          <w:ilvl w:val="1"/>
          <w:numId w:val="21"/>
        </w:numPr>
        <w:tabs>
          <w:tab w:val="left" w:pos="979"/>
        </w:tabs>
        <w:spacing w:line="276" w:lineRule="auto"/>
        <w:ind w:right="515"/>
        <w:jc w:val="both"/>
        <w:rPr>
          <w:sz w:val="24"/>
        </w:rPr>
      </w:pPr>
      <w:r>
        <w:rPr>
          <w:sz w:val="24"/>
        </w:rPr>
        <w:t>Se identifiquen los proyectos de inversión en proceso de realización, así como aquéllos que se consideren susceptibles de realizar en años</w:t>
      </w:r>
      <w:r>
        <w:rPr>
          <w:spacing w:val="-10"/>
          <w:sz w:val="24"/>
        </w:rPr>
        <w:t xml:space="preserve"> </w:t>
      </w:r>
      <w:r>
        <w:rPr>
          <w:sz w:val="24"/>
        </w:rPr>
        <w:t>futuros;</w:t>
      </w:r>
    </w:p>
    <w:p w:rsidR="00D62FDB" w:rsidRDefault="00D62FDB">
      <w:pPr>
        <w:pStyle w:val="Textoindependiente"/>
        <w:spacing w:before="8"/>
        <w:rPr>
          <w:sz w:val="27"/>
        </w:rPr>
      </w:pPr>
    </w:p>
    <w:p w:rsidR="00D62FDB" w:rsidRDefault="0070218C">
      <w:pPr>
        <w:pStyle w:val="Prrafodelista"/>
        <w:numPr>
          <w:ilvl w:val="1"/>
          <w:numId w:val="21"/>
        </w:numPr>
        <w:tabs>
          <w:tab w:val="left" w:pos="979"/>
        </w:tabs>
        <w:spacing w:line="276" w:lineRule="auto"/>
        <w:ind w:right="522"/>
        <w:jc w:val="both"/>
        <w:rPr>
          <w:sz w:val="24"/>
        </w:rPr>
      </w:pPr>
      <w:r>
        <w:rPr>
          <w:sz w:val="24"/>
        </w:rPr>
        <w:t>Se establezcan las necesidades de inversión a corto, mediano y largo plazo, mediante criterios de evaluación que permitan establecer prioridades entre los proyectos.</w:t>
      </w:r>
    </w:p>
    <w:p w:rsidR="00D62FDB" w:rsidRDefault="00D62FDB">
      <w:pPr>
        <w:pStyle w:val="Textoindependiente"/>
        <w:spacing w:before="2"/>
        <w:rPr>
          <w:sz w:val="27"/>
        </w:rPr>
      </w:pPr>
    </w:p>
    <w:p w:rsidR="00D62FDB" w:rsidRDefault="0070218C">
      <w:pPr>
        <w:pStyle w:val="Prrafodelista"/>
        <w:numPr>
          <w:ilvl w:val="0"/>
          <w:numId w:val="21"/>
        </w:numPr>
        <w:tabs>
          <w:tab w:val="left" w:pos="979"/>
        </w:tabs>
        <w:spacing w:line="276" w:lineRule="auto"/>
        <w:ind w:right="518"/>
        <w:jc w:val="both"/>
        <w:rPr>
          <w:sz w:val="24"/>
        </w:rPr>
      </w:pPr>
      <w:r>
        <w:rPr>
          <w:sz w:val="24"/>
        </w:rPr>
        <w:t>Presentar a la Secretaría los proyectos de inversión que tengan a su cargo, en donde se m</w:t>
      </w:r>
      <w:r>
        <w:rPr>
          <w:sz w:val="24"/>
        </w:rPr>
        <w:t>uestre que dichos proyectos son susceptibles de generar, en cada caso, un beneficio social neto bajo supuestos razonables. La Secretaría, en los términos que establezca el Reglamento, podrá solicitar a las dependencias y entidades que dicha evaluación esté</w:t>
      </w:r>
      <w:r>
        <w:rPr>
          <w:sz w:val="24"/>
        </w:rPr>
        <w:t xml:space="preserve"> dictaminada por un experto independiente. La evaluación no se requerirá en el caso del gasto de inversión que se destine a la atención prioritaria e inmediata de desastres</w:t>
      </w:r>
      <w:r>
        <w:rPr>
          <w:spacing w:val="-6"/>
          <w:sz w:val="24"/>
        </w:rPr>
        <w:t xml:space="preserve"> </w:t>
      </w:r>
      <w:r>
        <w:rPr>
          <w:sz w:val="24"/>
        </w:rPr>
        <w:t>naturales;</w:t>
      </w:r>
    </w:p>
    <w:p w:rsidR="00D62FDB" w:rsidRDefault="0070218C">
      <w:pPr>
        <w:pStyle w:val="Prrafodelista"/>
        <w:numPr>
          <w:ilvl w:val="0"/>
          <w:numId w:val="21"/>
        </w:numPr>
        <w:tabs>
          <w:tab w:val="left" w:pos="979"/>
        </w:tabs>
        <w:spacing w:line="276" w:lineRule="auto"/>
        <w:ind w:right="519"/>
        <w:jc w:val="both"/>
        <w:rPr>
          <w:sz w:val="24"/>
        </w:rPr>
      </w:pPr>
      <w:r>
        <w:rPr>
          <w:sz w:val="24"/>
        </w:rPr>
        <w:t>Registrar cada proyecto de inversión en la cartera que integre la Secret</w:t>
      </w:r>
      <w:r>
        <w:rPr>
          <w:sz w:val="24"/>
        </w:rPr>
        <w:t>aría, para lo cual se deberá presentar la evaluación costo-beneficio correspondiente. Las dependencias</w:t>
      </w:r>
      <w:r>
        <w:rPr>
          <w:spacing w:val="-14"/>
          <w:sz w:val="24"/>
        </w:rPr>
        <w:t xml:space="preserve"> </w:t>
      </w:r>
      <w:r>
        <w:rPr>
          <w:sz w:val="24"/>
        </w:rPr>
        <w:t>y</w:t>
      </w:r>
      <w:r>
        <w:rPr>
          <w:spacing w:val="-15"/>
          <w:sz w:val="24"/>
        </w:rPr>
        <w:t xml:space="preserve"> </w:t>
      </w:r>
      <w:r>
        <w:rPr>
          <w:sz w:val="24"/>
        </w:rPr>
        <w:t>entidades</w:t>
      </w:r>
      <w:r>
        <w:rPr>
          <w:spacing w:val="-15"/>
          <w:sz w:val="24"/>
        </w:rPr>
        <w:t xml:space="preserve"> </w:t>
      </w:r>
      <w:r>
        <w:rPr>
          <w:sz w:val="24"/>
        </w:rPr>
        <w:t>deberán</w:t>
      </w:r>
      <w:r>
        <w:rPr>
          <w:spacing w:val="-16"/>
          <w:sz w:val="24"/>
        </w:rPr>
        <w:t xml:space="preserve"> </w:t>
      </w:r>
      <w:r>
        <w:rPr>
          <w:sz w:val="24"/>
        </w:rPr>
        <w:t>mantener</w:t>
      </w:r>
      <w:r>
        <w:rPr>
          <w:spacing w:val="-17"/>
          <w:sz w:val="24"/>
        </w:rPr>
        <w:t xml:space="preserve"> </w:t>
      </w:r>
      <w:r>
        <w:rPr>
          <w:sz w:val="24"/>
        </w:rPr>
        <w:t>actualizada</w:t>
      </w:r>
      <w:r>
        <w:rPr>
          <w:spacing w:val="-14"/>
          <w:sz w:val="24"/>
        </w:rPr>
        <w:t xml:space="preserve"> </w:t>
      </w:r>
      <w:r>
        <w:rPr>
          <w:sz w:val="24"/>
        </w:rPr>
        <w:t>la</w:t>
      </w:r>
      <w:r>
        <w:rPr>
          <w:spacing w:val="-12"/>
          <w:sz w:val="24"/>
        </w:rPr>
        <w:t xml:space="preserve"> </w:t>
      </w:r>
      <w:r>
        <w:rPr>
          <w:sz w:val="24"/>
        </w:rPr>
        <w:t>información</w:t>
      </w:r>
      <w:r>
        <w:rPr>
          <w:spacing w:val="-13"/>
          <w:sz w:val="24"/>
        </w:rPr>
        <w:t xml:space="preserve"> </w:t>
      </w:r>
      <w:r>
        <w:rPr>
          <w:sz w:val="24"/>
        </w:rPr>
        <w:t>contenida en la cartera. Sólo los proyectos de inversión registrados en la cartera se podrán incluir en el proyecto de Presupeusto de Egresos. La Secretaría podrá negar o cancelar el registro si un proyecto de inversión no cumple con las disposiciones apli</w:t>
      </w:r>
      <w:r>
        <w:rPr>
          <w:sz w:val="24"/>
        </w:rPr>
        <w:t>cables,</w:t>
      </w:r>
      <w:r>
        <w:rPr>
          <w:spacing w:val="-3"/>
          <w:sz w:val="24"/>
        </w:rPr>
        <w:t xml:space="preserve"> </w:t>
      </w:r>
      <w:r>
        <w:rPr>
          <w:sz w:val="24"/>
        </w:rPr>
        <w:t>y</w:t>
      </w:r>
    </w:p>
    <w:p w:rsidR="00D62FDB" w:rsidRDefault="0070218C">
      <w:pPr>
        <w:pStyle w:val="Prrafodelista"/>
        <w:numPr>
          <w:ilvl w:val="0"/>
          <w:numId w:val="21"/>
        </w:numPr>
        <w:tabs>
          <w:tab w:val="left" w:pos="979"/>
        </w:tabs>
        <w:spacing w:line="276" w:lineRule="auto"/>
        <w:ind w:right="518"/>
        <w:jc w:val="both"/>
        <w:rPr>
          <w:sz w:val="24"/>
        </w:rPr>
      </w:pPr>
      <w:r>
        <w:rPr>
          <w:sz w:val="24"/>
        </w:rPr>
        <w:t>Los proyectos registrados en la cartera de inversión serán analizados por la Secretaría, la que determinará la prelación para su inclusión en el proyecto de Presupuesto de Egresos, para establecer el orden de proyectos de inversión en su</w:t>
      </w:r>
      <w:r>
        <w:rPr>
          <w:spacing w:val="-16"/>
          <w:sz w:val="24"/>
        </w:rPr>
        <w:t xml:space="preserve"> </w:t>
      </w:r>
      <w:r>
        <w:rPr>
          <w:sz w:val="24"/>
        </w:rPr>
        <w:t>conjunto</w:t>
      </w:r>
      <w:r>
        <w:rPr>
          <w:spacing w:val="-16"/>
          <w:sz w:val="24"/>
        </w:rPr>
        <w:t xml:space="preserve"> </w:t>
      </w:r>
      <w:r>
        <w:rPr>
          <w:sz w:val="24"/>
        </w:rPr>
        <w:t>y</w:t>
      </w:r>
      <w:r>
        <w:rPr>
          <w:spacing w:val="-18"/>
          <w:sz w:val="24"/>
        </w:rPr>
        <w:t xml:space="preserve"> </w:t>
      </w:r>
      <w:r>
        <w:rPr>
          <w:sz w:val="24"/>
        </w:rPr>
        <w:t>maximizar</w:t>
      </w:r>
      <w:r>
        <w:rPr>
          <w:spacing w:val="-17"/>
          <w:sz w:val="24"/>
        </w:rPr>
        <w:t xml:space="preserve"> </w:t>
      </w:r>
      <w:r>
        <w:rPr>
          <w:sz w:val="24"/>
        </w:rPr>
        <w:t>el</w:t>
      </w:r>
      <w:r>
        <w:rPr>
          <w:spacing w:val="-17"/>
          <w:sz w:val="24"/>
        </w:rPr>
        <w:t xml:space="preserve"> </w:t>
      </w:r>
      <w:r>
        <w:rPr>
          <w:sz w:val="24"/>
        </w:rPr>
        <w:t>impacto</w:t>
      </w:r>
      <w:r>
        <w:rPr>
          <w:spacing w:val="-15"/>
          <w:sz w:val="24"/>
        </w:rPr>
        <w:t xml:space="preserve"> </w:t>
      </w:r>
      <w:r>
        <w:rPr>
          <w:sz w:val="24"/>
        </w:rPr>
        <w:t>que</w:t>
      </w:r>
      <w:r>
        <w:rPr>
          <w:spacing w:val="-16"/>
          <w:sz w:val="24"/>
        </w:rPr>
        <w:t xml:space="preserve"> </w:t>
      </w:r>
      <w:r>
        <w:rPr>
          <w:sz w:val="24"/>
        </w:rPr>
        <w:t>puedan</w:t>
      </w:r>
      <w:r>
        <w:rPr>
          <w:spacing w:val="-16"/>
          <w:sz w:val="24"/>
        </w:rPr>
        <w:t xml:space="preserve"> </w:t>
      </w:r>
      <w:r>
        <w:rPr>
          <w:sz w:val="24"/>
        </w:rPr>
        <w:t>tener</w:t>
      </w:r>
      <w:r>
        <w:rPr>
          <w:spacing w:val="-17"/>
          <w:sz w:val="24"/>
        </w:rPr>
        <w:t xml:space="preserve"> </w:t>
      </w:r>
      <w:r>
        <w:rPr>
          <w:sz w:val="24"/>
        </w:rPr>
        <w:t>para</w:t>
      </w:r>
      <w:r>
        <w:rPr>
          <w:spacing w:val="-16"/>
          <w:sz w:val="24"/>
        </w:rPr>
        <w:t xml:space="preserve"> </w:t>
      </w:r>
      <w:r>
        <w:rPr>
          <w:sz w:val="24"/>
        </w:rPr>
        <w:t>incrementar</w:t>
      </w:r>
      <w:r>
        <w:rPr>
          <w:spacing w:val="-17"/>
          <w:sz w:val="24"/>
        </w:rPr>
        <w:t xml:space="preserve"> </w:t>
      </w:r>
      <w:r>
        <w:rPr>
          <w:sz w:val="24"/>
        </w:rPr>
        <w:t>el</w:t>
      </w:r>
      <w:r>
        <w:rPr>
          <w:spacing w:val="-10"/>
          <w:sz w:val="24"/>
        </w:rPr>
        <w:t xml:space="preserve"> </w:t>
      </w:r>
      <w:r>
        <w:rPr>
          <w:sz w:val="24"/>
        </w:rPr>
        <w:t>beneficio social, observando principalmente los criterios</w:t>
      </w:r>
      <w:r>
        <w:rPr>
          <w:spacing w:val="-4"/>
          <w:sz w:val="24"/>
        </w:rPr>
        <w:t xml:space="preserve"> </w:t>
      </w:r>
      <w:r>
        <w:rPr>
          <w:sz w:val="24"/>
        </w:rPr>
        <w:t>siguientes:</w:t>
      </w:r>
    </w:p>
    <w:p w:rsidR="00D62FDB" w:rsidRDefault="0070218C">
      <w:pPr>
        <w:pStyle w:val="Prrafodelista"/>
        <w:numPr>
          <w:ilvl w:val="1"/>
          <w:numId w:val="21"/>
        </w:numPr>
        <w:tabs>
          <w:tab w:val="left" w:pos="979"/>
        </w:tabs>
        <w:spacing w:line="271" w:lineRule="exact"/>
        <w:ind w:hanging="361"/>
        <w:jc w:val="both"/>
        <w:rPr>
          <w:sz w:val="24"/>
        </w:rPr>
      </w:pPr>
      <w:r>
        <w:rPr>
          <w:sz w:val="24"/>
        </w:rPr>
        <w:t>Rentabilidad</w:t>
      </w:r>
      <w:r>
        <w:rPr>
          <w:spacing w:val="-1"/>
          <w:sz w:val="24"/>
        </w:rPr>
        <w:t xml:space="preserve"> </w:t>
      </w:r>
      <w:r>
        <w:rPr>
          <w:sz w:val="24"/>
        </w:rPr>
        <w:t>socioeconómica;</w:t>
      </w:r>
    </w:p>
    <w:p w:rsidR="00D62FDB" w:rsidRDefault="0070218C">
      <w:pPr>
        <w:pStyle w:val="Prrafodelista"/>
        <w:numPr>
          <w:ilvl w:val="1"/>
          <w:numId w:val="21"/>
        </w:numPr>
        <w:tabs>
          <w:tab w:val="left" w:pos="979"/>
        </w:tabs>
        <w:spacing w:before="27"/>
        <w:ind w:hanging="361"/>
        <w:jc w:val="both"/>
        <w:rPr>
          <w:sz w:val="24"/>
        </w:rPr>
      </w:pPr>
      <w:r>
        <w:rPr>
          <w:sz w:val="24"/>
        </w:rPr>
        <w:t>Reducción de la pobreza</w:t>
      </w:r>
      <w:r>
        <w:rPr>
          <w:spacing w:val="-4"/>
          <w:sz w:val="24"/>
        </w:rPr>
        <w:t xml:space="preserve"> </w:t>
      </w:r>
      <w:r>
        <w:rPr>
          <w:sz w:val="24"/>
        </w:rPr>
        <w:t>extrema;</w:t>
      </w:r>
    </w:p>
    <w:p w:rsidR="00D62FDB" w:rsidRDefault="00D62FDB">
      <w:pPr>
        <w:jc w:val="both"/>
        <w:rPr>
          <w:sz w:val="24"/>
        </w:rPr>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Prrafodelista"/>
        <w:numPr>
          <w:ilvl w:val="1"/>
          <w:numId w:val="21"/>
        </w:numPr>
        <w:tabs>
          <w:tab w:val="left" w:pos="979"/>
        </w:tabs>
        <w:spacing w:before="92"/>
        <w:ind w:hanging="361"/>
        <w:rPr>
          <w:sz w:val="24"/>
        </w:rPr>
      </w:pPr>
      <w:r>
        <w:rPr>
          <w:sz w:val="24"/>
        </w:rPr>
        <w:t>Desarrollo regional;</w:t>
      </w:r>
      <w:r>
        <w:rPr>
          <w:spacing w:val="-1"/>
          <w:sz w:val="24"/>
        </w:rPr>
        <w:t xml:space="preserve"> </w:t>
      </w:r>
      <w:r>
        <w:rPr>
          <w:sz w:val="24"/>
        </w:rPr>
        <w:t>y</w:t>
      </w:r>
    </w:p>
    <w:p w:rsidR="00D62FDB" w:rsidRDefault="0070218C">
      <w:pPr>
        <w:pStyle w:val="Prrafodelista"/>
        <w:numPr>
          <w:ilvl w:val="1"/>
          <w:numId w:val="21"/>
        </w:numPr>
        <w:tabs>
          <w:tab w:val="left" w:pos="979"/>
        </w:tabs>
        <w:spacing w:before="38"/>
        <w:ind w:hanging="361"/>
        <w:rPr>
          <w:sz w:val="24"/>
        </w:rPr>
      </w:pPr>
      <w:r>
        <w:rPr>
          <w:sz w:val="24"/>
        </w:rPr>
        <w:t>Concurrencia con otros proyectos de</w:t>
      </w:r>
      <w:r>
        <w:rPr>
          <w:spacing w:val="-3"/>
          <w:sz w:val="24"/>
        </w:rPr>
        <w:t xml:space="preserve"> </w:t>
      </w:r>
      <w:r>
        <w:rPr>
          <w:sz w:val="24"/>
        </w:rPr>
        <w:t>inversión</w:t>
      </w:r>
    </w:p>
    <w:p w:rsidR="00D62FDB" w:rsidRDefault="00D62FDB">
      <w:pPr>
        <w:pStyle w:val="Textoindependiente"/>
        <w:spacing w:before="6"/>
        <w:rPr>
          <w:sz w:val="31"/>
        </w:rPr>
      </w:pPr>
    </w:p>
    <w:p w:rsidR="00D62FDB" w:rsidRDefault="0070218C">
      <w:pPr>
        <w:pStyle w:val="Textoindependiente"/>
        <w:spacing w:line="276" w:lineRule="auto"/>
        <w:ind w:left="258" w:right="511"/>
        <w:jc w:val="both"/>
      </w:pPr>
      <w:r>
        <w:rPr>
          <w:b/>
        </w:rPr>
        <w:t>Artículo</w:t>
      </w:r>
      <w:r>
        <w:rPr>
          <w:b/>
          <w:spacing w:val="24"/>
        </w:rPr>
        <w:t xml:space="preserve"> </w:t>
      </w:r>
      <w:r>
        <w:rPr>
          <w:b/>
        </w:rPr>
        <w:t>32.</w:t>
      </w:r>
      <w:r>
        <w:rPr>
          <w:b/>
          <w:spacing w:val="28"/>
        </w:rPr>
        <w:t xml:space="preserve"> </w:t>
      </w:r>
      <w:r>
        <w:t>Las</w:t>
      </w:r>
      <w:r>
        <w:rPr>
          <w:spacing w:val="-14"/>
        </w:rPr>
        <w:t xml:space="preserve"> </w:t>
      </w:r>
      <w:r>
        <w:t>dependencias</w:t>
      </w:r>
      <w:r>
        <w:rPr>
          <w:spacing w:val="-14"/>
        </w:rPr>
        <w:t xml:space="preserve"> </w:t>
      </w:r>
      <w:r>
        <w:t>y</w:t>
      </w:r>
      <w:r>
        <w:rPr>
          <w:spacing w:val="-16"/>
        </w:rPr>
        <w:t xml:space="preserve"> </w:t>
      </w:r>
      <w:r>
        <w:t>entidades</w:t>
      </w:r>
      <w:r>
        <w:rPr>
          <w:spacing w:val="-16"/>
        </w:rPr>
        <w:t xml:space="preserve"> </w:t>
      </w:r>
      <w:r>
        <w:t>podrán</w:t>
      </w:r>
      <w:r>
        <w:rPr>
          <w:spacing w:val="-14"/>
        </w:rPr>
        <w:t xml:space="preserve"> </w:t>
      </w:r>
      <w:r>
        <w:t>realizar</w:t>
      </w:r>
      <w:r>
        <w:rPr>
          <w:spacing w:val="-15"/>
        </w:rPr>
        <w:t xml:space="preserve"> </w:t>
      </w:r>
      <w:r>
        <w:t>todos</w:t>
      </w:r>
      <w:r>
        <w:rPr>
          <w:spacing w:val="-14"/>
        </w:rPr>
        <w:t xml:space="preserve"> </w:t>
      </w:r>
      <w:r>
        <w:t>los</w:t>
      </w:r>
      <w:r>
        <w:rPr>
          <w:spacing w:val="-15"/>
        </w:rPr>
        <w:t xml:space="preserve"> </w:t>
      </w:r>
      <w:r>
        <w:t>trámites</w:t>
      </w:r>
      <w:r>
        <w:rPr>
          <w:spacing w:val="-14"/>
        </w:rPr>
        <w:t xml:space="preserve"> </w:t>
      </w:r>
      <w:r>
        <w:t>necesarios ante Administración para realizar contrataciones de adquisiciones, arrendamientos y servicios; en los casos de obra pública y servicios relacionados con las mismas, ante la Contraloría,</w:t>
      </w:r>
      <w:r>
        <w:rPr>
          <w:spacing w:val="-10"/>
        </w:rPr>
        <w:t xml:space="preserve"> </w:t>
      </w:r>
      <w:r>
        <w:t>con</w:t>
      </w:r>
      <w:r>
        <w:rPr>
          <w:spacing w:val="-8"/>
        </w:rPr>
        <w:t xml:space="preserve"> </w:t>
      </w:r>
      <w:r>
        <w:t>el</w:t>
      </w:r>
      <w:r>
        <w:rPr>
          <w:spacing w:val="-12"/>
        </w:rPr>
        <w:t xml:space="preserve"> </w:t>
      </w:r>
      <w:r>
        <w:t>objeto</w:t>
      </w:r>
      <w:r>
        <w:rPr>
          <w:spacing w:val="-11"/>
        </w:rPr>
        <w:t xml:space="preserve"> </w:t>
      </w:r>
      <w:r>
        <w:t>de</w:t>
      </w:r>
      <w:r>
        <w:rPr>
          <w:spacing w:val="-8"/>
        </w:rPr>
        <w:t xml:space="preserve"> </w:t>
      </w:r>
      <w:r>
        <w:t>que</w:t>
      </w:r>
      <w:r>
        <w:rPr>
          <w:spacing w:val="-8"/>
        </w:rPr>
        <w:t xml:space="preserve"> </w:t>
      </w:r>
      <w:r>
        <w:t>los</w:t>
      </w:r>
      <w:r>
        <w:rPr>
          <w:spacing w:val="-10"/>
        </w:rPr>
        <w:t xml:space="preserve"> </w:t>
      </w:r>
      <w:r>
        <w:t>recursos</w:t>
      </w:r>
      <w:r>
        <w:rPr>
          <w:spacing w:val="-9"/>
        </w:rPr>
        <w:t xml:space="preserve"> </w:t>
      </w:r>
      <w:r>
        <w:t>se</w:t>
      </w:r>
      <w:r>
        <w:rPr>
          <w:spacing w:val="-8"/>
        </w:rPr>
        <w:t xml:space="preserve"> </w:t>
      </w:r>
      <w:r>
        <w:t>ejerzan</w:t>
      </w:r>
      <w:r>
        <w:rPr>
          <w:spacing w:val="-8"/>
        </w:rPr>
        <w:t xml:space="preserve"> </w:t>
      </w:r>
      <w:r>
        <w:t>oportunamente</w:t>
      </w:r>
      <w:r>
        <w:rPr>
          <w:spacing w:val="-11"/>
        </w:rPr>
        <w:t xml:space="preserve"> </w:t>
      </w:r>
      <w:r>
        <w:t>a</w:t>
      </w:r>
      <w:r>
        <w:rPr>
          <w:spacing w:val="-8"/>
        </w:rPr>
        <w:t xml:space="preserve"> </w:t>
      </w:r>
      <w:r>
        <w:t>partir</w:t>
      </w:r>
      <w:r>
        <w:rPr>
          <w:spacing w:val="-10"/>
        </w:rPr>
        <w:t xml:space="preserve"> </w:t>
      </w:r>
      <w:r>
        <w:t>del</w:t>
      </w:r>
      <w:r>
        <w:rPr>
          <w:spacing w:val="-11"/>
        </w:rPr>
        <w:t xml:space="preserve"> </w:t>
      </w:r>
      <w:r>
        <w:t>inicio del ejercicio fiscal</w:t>
      </w:r>
      <w:r>
        <w:rPr>
          <w:spacing w:val="-3"/>
        </w:rPr>
        <w:t xml:space="preserve"> </w:t>
      </w:r>
      <w:r>
        <w:t>correspondiente.</w:t>
      </w:r>
    </w:p>
    <w:p w:rsidR="00D62FDB" w:rsidRDefault="00D62FDB">
      <w:pPr>
        <w:pStyle w:val="Textoindependiente"/>
        <w:spacing w:before="9"/>
        <w:rPr>
          <w:sz w:val="27"/>
        </w:rPr>
      </w:pPr>
    </w:p>
    <w:p w:rsidR="00D62FDB" w:rsidRDefault="0070218C">
      <w:pPr>
        <w:pStyle w:val="Textoindependiente"/>
        <w:spacing w:line="276" w:lineRule="auto"/>
        <w:ind w:left="258" w:right="511"/>
        <w:jc w:val="both"/>
      </w:pPr>
      <w:r>
        <w:t>Las dependencias y entidades, podrán solicitar a la Contraloría y Administración, la autorización especial para convocar, adjudicar y, en su caso, formalizar los contratos antes referidos, cuya vig</w:t>
      </w:r>
      <w:r>
        <w:t>encia inicie en el ejercicio fiscal siguiente de aquél en el que se solicite, con base en los programas operativos anuales y al presupuesto aprobado.</w:t>
      </w:r>
    </w:p>
    <w:p w:rsidR="00D62FDB" w:rsidRDefault="00D62FDB">
      <w:pPr>
        <w:pStyle w:val="Textoindependiente"/>
        <w:spacing w:before="1"/>
        <w:rPr>
          <w:sz w:val="30"/>
        </w:rPr>
      </w:pPr>
    </w:p>
    <w:p w:rsidR="00D62FDB" w:rsidRDefault="0070218C">
      <w:pPr>
        <w:pStyle w:val="Textoindependiente"/>
        <w:spacing w:line="276" w:lineRule="auto"/>
        <w:ind w:left="258" w:right="515"/>
        <w:jc w:val="both"/>
      </w:pPr>
      <w:r>
        <w:t xml:space="preserve">Los contratos estarán sujetos a la disponibilidad presupuestaria del año en el que se prevé el inicio de </w:t>
      </w:r>
      <w:r>
        <w:t>su vigencia, por lo que sus efectos estarán condicionados a la existencia de los recursos presupuestarios respectivos, sin que la no realización de la referida condición suspensiva origine responsabilidad alguna para las partes.</w:t>
      </w:r>
    </w:p>
    <w:p w:rsidR="00D62FDB" w:rsidRDefault="00D62FDB">
      <w:pPr>
        <w:pStyle w:val="Textoindependiente"/>
        <w:spacing w:before="6"/>
        <w:rPr>
          <w:sz w:val="27"/>
        </w:rPr>
      </w:pPr>
    </w:p>
    <w:p w:rsidR="00D62FDB" w:rsidRDefault="0070218C">
      <w:pPr>
        <w:pStyle w:val="Textoindependiente"/>
        <w:spacing w:before="1" w:line="276" w:lineRule="auto"/>
        <w:ind w:left="258" w:right="514"/>
        <w:jc w:val="both"/>
      </w:pPr>
      <w:r>
        <w:rPr>
          <w:b/>
        </w:rPr>
        <w:t>Artículo</w:t>
      </w:r>
      <w:r>
        <w:rPr>
          <w:b/>
          <w:spacing w:val="17"/>
        </w:rPr>
        <w:t xml:space="preserve"> </w:t>
      </w:r>
      <w:r>
        <w:rPr>
          <w:b/>
        </w:rPr>
        <w:t>33.</w:t>
      </w:r>
      <w:r>
        <w:rPr>
          <w:b/>
          <w:spacing w:val="23"/>
        </w:rPr>
        <w:t xml:space="preserve"> </w:t>
      </w:r>
      <w:r>
        <w:t>La</w:t>
      </w:r>
      <w:r>
        <w:rPr>
          <w:spacing w:val="-17"/>
        </w:rPr>
        <w:t xml:space="preserve"> </w:t>
      </w:r>
      <w:r>
        <w:t>programaci</w:t>
      </w:r>
      <w:r>
        <w:t>ón</w:t>
      </w:r>
      <w:r>
        <w:rPr>
          <w:spacing w:val="-18"/>
        </w:rPr>
        <w:t xml:space="preserve"> </w:t>
      </w:r>
      <w:r>
        <w:t>y</w:t>
      </w:r>
      <w:r>
        <w:rPr>
          <w:spacing w:val="-20"/>
        </w:rPr>
        <w:t xml:space="preserve"> </w:t>
      </w:r>
      <w:r>
        <w:t>el</w:t>
      </w:r>
      <w:r>
        <w:rPr>
          <w:spacing w:val="-18"/>
        </w:rPr>
        <w:t xml:space="preserve"> </w:t>
      </w:r>
      <w:r>
        <w:t>ejercicio</w:t>
      </w:r>
      <w:r>
        <w:rPr>
          <w:spacing w:val="-18"/>
        </w:rPr>
        <w:t xml:space="preserve"> </w:t>
      </w:r>
      <w:r>
        <w:t>de</w:t>
      </w:r>
      <w:r>
        <w:rPr>
          <w:spacing w:val="-17"/>
        </w:rPr>
        <w:t xml:space="preserve"> </w:t>
      </w:r>
      <w:r>
        <w:t>recursos</w:t>
      </w:r>
      <w:r>
        <w:rPr>
          <w:spacing w:val="-18"/>
        </w:rPr>
        <w:t xml:space="preserve"> </w:t>
      </w:r>
      <w:r>
        <w:t>destinados</w:t>
      </w:r>
      <w:r>
        <w:rPr>
          <w:spacing w:val="-19"/>
        </w:rPr>
        <w:t xml:space="preserve"> </w:t>
      </w:r>
      <w:r>
        <w:t>a</w:t>
      </w:r>
      <w:r>
        <w:rPr>
          <w:spacing w:val="-19"/>
        </w:rPr>
        <w:t xml:space="preserve"> </w:t>
      </w:r>
      <w:r>
        <w:t>comunicación</w:t>
      </w:r>
      <w:r>
        <w:rPr>
          <w:spacing w:val="-17"/>
        </w:rPr>
        <w:t xml:space="preserve"> </w:t>
      </w:r>
      <w:r>
        <w:t>social de las dependencias y entidades se autorizarán por la Coordinación General de Comunicación Social en los términos de su competencia y disposiciones generales que para tal efecto</w:t>
      </w:r>
      <w:r>
        <w:rPr>
          <w:spacing w:val="-2"/>
        </w:rPr>
        <w:t xml:space="preserve"> </w:t>
      </w:r>
      <w:r>
        <w:t>emita.</w:t>
      </w:r>
    </w:p>
    <w:p w:rsidR="00D62FDB" w:rsidRDefault="00D62FDB">
      <w:pPr>
        <w:pStyle w:val="Textoindependiente"/>
        <w:rPr>
          <w:sz w:val="26"/>
        </w:rPr>
      </w:pPr>
    </w:p>
    <w:p w:rsidR="00D62FDB" w:rsidRDefault="00D62FDB">
      <w:pPr>
        <w:pStyle w:val="Textoindependiente"/>
        <w:spacing w:before="1"/>
        <w:rPr>
          <w:sz w:val="29"/>
        </w:rPr>
      </w:pPr>
    </w:p>
    <w:p w:rsidR="00D62FDB" w:rsidRDefault="0070218C">
      <w:pPr>
        <w:pStyle w:val="Ttulo1"/>
        <w:ind w:right="580"/>
      </w:pPr>
      <w:r>
        <w:t>CAPÍTULO SEGUNDO</w:t>
      </w:r>
    </w:p>
    <w:p w:rsidR="00D62FDB" w:rsidRDefault="0070218C">
      <w:pPr>
        <w:spacing w:before="43"/>
        <w:ind w:left="324" w:right="585"/>
        <w:jc w:val="center"/>
        <w:rPr>
          <w:b/>
          <w:sz w:val="24"/>
        </w:rPr>
      </w:pPr>
      <w:r>
        <w:rPr>
          <w:b/>
          <w:sz w:val="24"/>
        </w:rPr>
        <w:t>DE LA LEY DE INGRESOS Y EL PRESUPUESTO DE EGRESOS</w:t>
      </w:r>
    </w:p>
    <w:p w:rsidR="00D62FDB" w:rsidRDefault="00D62FDB">
      <w:pPr>
        <w:pStyle w:val="Textoindependiente"/>
        <w:spacing w:before="1"/>
        <w:rPr>
          <w:b/>
          <w:sz w:val="31"/>
        </w:rPr>
      </w:pPr>
    </w:p>
    <w:p w:rsidR="00D62FDB" w:rsidRDefault="0070218C">
      <w:pPr>
        <w:pStyle w:val="Textoindependiente"/>
        <w:spacing w:line="276" w:lineRule="auto"/>
        <w:ind w:left="258" w:right="514"/>
        <w:jc w:val="both"/>
      </w:pPr>
      <w:r>
        <w:rPr>
          <w:b/>
        </w:rPr>
        <w:t xml:space="preserve">Artículo 34. </w:t>
      </w:r>
      <w:r>
        <w:t>La Ley de Ingresos y el Presupuesto de Egresos serán los que apruebe el Congreso del Estado con aplicación durante el periodo de un año, a partir del 1 de enero.</w:t>
      </w:r>
    </w:p>
    <w:p w:rsidR="00D62FDB" w:rsidRDefault="00D62FDB">
      <w:pPr>
        <w:pStyle w:val="Textoindependiente"/>
        <w:spacing w:before="5"/>
        <w:rPr>
          <w:sz w:val="27"/>
        </w:rPr>
      </w:pPr>
    </w:p>
    <w:p w:rsidR="00D62FDB" w:rsidRDefault="0070218C">
      <w:pPr>
        <w:pStyle w:val="Textoindependiente"/>
        <w:spacing w:before="1"/>
        <w:ind w:left="258"/>
        <w:jc w:val="both"/>
      </w:pPr>
      <w:r>
        <w:rPr>
          <w:b/>
        </w:rPr>
        <w:t xml:space="preserve">Artículo 35. </w:t>
      </w:r>
      <w:r>
        <w:t>La iniciativa de Ley de Ingresos deberá contener lo siguiente:</w:t>
      </w:r>
    </w:p>
    <w:p w:rsidR="00D62FDB" w:rsidRDefault="00D62FDB">
      <w:pPr>
        <w:pStyle w:val="Textoindependiente"/>
        <w:rPr>
          <w:sz w:val="26"/>
        </w:rPr>
      </w:pPr>
    </w:p>
    <w:p w:rsidR="00D62FDB" w:rsidRDefault="00D62FDB">
      <w:pPr>
        <w:pStyle w:val="Textoindependiente"/>
        <w:spacing w:before="11"/>
        <w:rPr>
          <w:sz w:val="21"/>
        </w:rPr>
      </w:pPr>
    </w:p>
    <w:p w:rsidR="00D62FDB" w:rsidRDefault="0070218C">
      <w:pPr>
        <w:pStyle w:val="Prrafodelista"/>
        <w:numPr>
          <w:ilvl w:val="0"/>
          <w:numId w:val="20"/>
        </w:numPr>
        <w:tabs>
          <w:tab w:val="left" w:pos="978"/>
          <w:tab w:val="left" w:pos="979"/>
        </w:tabs>
        <w:ind w:hanging="721"/>
        <w:rPr>
          <w:sz w:val="24"/>
        </w:rPr>
      </w:pPr>
      <w:r>
        <w:rPr>
          <w:sz w:val="24"/>
        </w:rPr>
        <w:t>La exposición de motivos en la que</w:t>
      </w:r>
      <w:r>
        <w:rPr>
          <w:spacing w:val="10"/>
          <w:sz w:val="24"/>
        </w:rPr>
        <w:t xml:space="preserve"> </w:t>
      </w:r>
      <w:r>
        <w:rPr>
          <w:sz w:val="24"/>
        </w:rPr>
        <w:t>señale:</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Prrafodelista"/>
        <w:numPr>
          <w:ilvl w:val="1"/>
          <w:numId w:val="20"/>
        </w:numPr>
        <w:tabs>
          <w:tab w:val="left" w:pos="862"/>
        </w:tabs>
        <w:spacing w:before="92"/>
        <w:ind w:hanging="361"/>
        <w:rPr>
          <w:sz w:val="24"/>
        </w:rPr>
      </w:pPr>
      <w:r>
        <w:rPr>
          <w:sz w:val="24"/>
        </w:rPr>
        <w:t>Los objetivos anuales, estrategias y</w:t>
      </w:r>
      <w:r>
        <w:rPr>
          <w:spacing w:val="6"/>
          <w:sz w:val="24"/>
        </w:rPr>
        <w:t xml:space="preserve"> </w:t>
      </w:r>
      <w:r>
        <w:rPr>
          <w:sz w:val="24"/>
        </w:rPr>
        <w:t>metas;</w:t>
      </w:r>
    </w:p>
    <w:p w:rsidR="00D62FDB" w:rsidRDefault="0070218C">
      <w:pPr>
        <w:pStyle w:val="Prrafodelista"/>
        <w:numPr>
          <w:ilvl w:val="1"/>
          <w:numId w:val="20"/>
        </w:numPr>
        <w:tabs>
          <w:tab w:val="left" w:pos="862"/>
        </w:tabs>
        <w:ind w:right="114"/>
        <w:rPr>
          <w:sz w:val="24"/>
        </w:rPr>
      </w:pPr>
      <w:r>
        <w:rPr>
          <w:sz w:val="24"/>
        </w:rPr>
        <w:t>Los</w:t>
      </w:r>
      <w:r>
        <w:rPr>
          <w:spacing w:val="-9"/>
          <w:sz w:val="24"/>
        </w:rPr>
        <w:t xml:space="preserve"> </w:t>
      </w:r>
      <w:r>
        <w:rPr>
          <w:sz w:val="24"/>
        </w:rPr>
        <w:t>montos</w:t>
      </w:r>
      <w:r>
        <w:rPr>
          <w:spacing w:val="-8"/>
          <w:sz w:val="24"/>
        </w:rPr>
        <w:t xml:space="preserve"> </w:t>
      </w:r>
      <w:r>
        <w:rPr>
          <w:sz w:val="24"/>
        </w:rPr>
        <w:t>de</w:t>
      </w:r>
      <w:r>
        <w:rPr>
          <w:spacing w:val="-2"/>
          <w:sz w:val="24"/>
        </w:rPr>
        <w:t xml:space="preserve"> </w:t>
      </w:r>
      <w:r>
        <w:rPr>
          <w:sz w:val="24"/>
        </w:rPr>
        <w:t>ingresos</w:t>
      </w:r>
      <w:r>
        <w:rPr>
          <w:spacing w:val="-8"/>
          <w:sz w:val="24"/>
        </w:rPr>
        <w:t xml:space="preserve"> </w:t>
      </w:r>
      <w:r>
        <w:rPr>
          <w:sz w:val="24"/>
        </w:rPr>
        <w:t>estimados</w:t>
      </w:r>
      <w:r>
        <w:rPr>
          <w:spacing w:val="-5"/>
          <w:sz w:val="24"/>
        </w:rPr>
        <w:t xml:space="preserve"> </w:t>
      </w:r>
      <w:r>
        <w:rPr>
          <w:sz w:val="24"/>
        </w:rPr>
        <w:t>y</w:t>
      </w:r>
      <w:r>
        <w:rPr>
          <w:spacing w:val="-5"/>
          <w:sz w:val="24"/>
        </w:rPr>
        <w:t xml:space="preserve"> </w:t>
      </w:r>
      <w:r>
        <w:rPr>
          <w:sz w:val="24"/>
        </w:rPr>
        <w:t>recaudados</w:t>
      </w:r>
      <w:r>
        <w:rPr>
          <w:spacing w:val="-5"/>
          <w:sz w:val="24"/>
        </w:rPr>
        <w:t xml:space="preserve"> </w:t>
      </w:r>
      <w:r>
        <w:rPr>
          <w:sz w:val="24"/>
        </w:rPr>
        <w:t>que</w:t>
      </w:r>
      <w:r>
        <w:rPr>
          <w:spacing w:val="-4"/>
          <w:sz w:val="24"/>
        </w:rPr>
        <w:t xml:space="preserve"> </w:t>
      </w:r>
      <w:r>
        <w:rPr>
          <w:sz w:val="24"/>
        </w:rPr>
        <w:t>abarquen</w:t>
      </w:r>
      <w:r>
        <w:rPr>
          <w:spacing w:val="-7"/>
          <w:sz w:val="24"/>
        </w:rPr>
        <w:t xml:space="preserve"> </w:t>
      </w:r>
      <w:r>
        <w:rPr>
          <w:sz w:val="24"/>
        </w:rPr>
        <w:t>el</w:t>
      </w:r>
      <w:r>
        <w:rPr>
          <w:spacing w:val="-6"/>
          <w:sz w:val="24"/>
        </w:rPr>
        <w:t xml:space="preserve"> </w:t>
      </w:r>
      <w:r>
        <w:rPr>
          <w:sz w:val="24"/>
        </w:rPr>
        <w:t>período</w:t>
      </w:r>
      <w:r>
        <w:rPr>
          <w:spacing w:val="-4"/>
          <w:sz w:val="24"/>
        </w:rPr>
        <w:t xml:space="preserve"> </w:t>
      </w:r>
      <w:r>
        <w:rPr>
          <w:sz w:val="24"/>
        </w:rPr>
        <w:t>de</w:t>
      </w:r>
      <w:r>
        <w:rPr>
          <w:spacing w:val="-4"/>
          <w:sz w:val="24"/>
        </w:rPr>
        <w:t xml:space="preserve"> </w:t>
      </w:r>
      <w:r>
        <w:rPr>
          <w:sz w:val="24"/>
        </w:rPr>
        <w:t>los</w:t>
      </w:r>
      <w:r>
        <w:rPr>
          <w:spacing w:val="10"/>
          <w:sz w:val="24"/>
        </w:rPr>
        <w:t xml:space="preserve"> </w:t>
      </w:r>
      <w:r>
        <w:rPr>
          <w:sz w:val="24"/>
        </w:rPr>
        <w:t>cinco últimos años y el ejercicio fiscal en cuestión,</w:t>
      </w:r>
      <w:r>
        <w:rPr>
          <w:spacing w:val="13"/>
          <w:sz w:val="24"/>
        </w:rPr>
        <w:t xml:space="preserve"> </w:t>
      </w:r>
      <w:r>
        <w:rPr>
          <w:sz w:val="24"/>
        </w:rPr>
        <w:t>y</w:t>
      </w:r>
    </w:p>
    <w:p w:rsidR="00D62FDB" w:rsidRDefault="0070218C">
      <w:pPr>
        <w:pStyle w:val="Prrafodelista"/>
        <w:numPr>
          <w:ilvl w:val="1"/>
          <w:numId w:val="20"/>
        </w:numPr>
        <w:tabs>
          <w:tab w:val="left" w:pos="862"/>
        </w:tabs>
        <w:ind w:hanging="361"/>
        <w:rPr>
          <w:sz w:val="24"/>
        </w:rPr>
      </w:pPr>
      <w:r>
        <w:rPr>
          <w:sz w:val="24"/>
        </w:rPr>
        <w:t>la evaluación de la política de financiamiento de los cinco últimos</w:t>
      </w:r>
      <w:r>
        <w:rPr>
          <w:spacing w:val="24"/>
          <w:sz w:val="24"/>
        </w:rPr>
        <w:t xml:space="preserve"> </w:t>
      </w:r>
      <w:r>
        <w:rPr>
          <w:sz w:val="24"/>
        </w:rPr>
        <w:t>años.</w:t>
      </w:r>
    </w:p>
    <w:p w:rsidR="00D62FDB" w:rsidRDefault="00D62FDB">
      <w:pPr>
        <w:pStyle w:val="Textoindependiente"/>
      </w:pPr>
    </w:p>
    <w:p w:rsidR="00D62FDB" w:rsidRDefault="0070218C">
      <w:pPr>
        <w:pStyle w:val="Prrafodelista"/>
        <w:numPr>
          <w:ilvl w:val="0"/>
          <w:numId w:val="20"/>
        </w:numPr>
        <w:tabs>
          <w:tab w:val="left" w:pos="978"/>
          <w:tab w:val="left" w:pos="979"/>
        </w:tabs>
        <w:ind w:hanging="721"/>
        <w:rPr>
          <w:sz w:val="24"/>
        </w:rPr>
      </w:pPr>
      <w:r>
        <w:rPr>
          <w:sz w:val="24"/>
        </w:rPr>
        <w:t>La iniciativa deberá</w:t>
      </w:r>
      <w:r>
        <w:rPr>
          <w:spacing w:val="2"/>
          <w:sz w:val="24"/>
        </w:rPr>
        <w:t xml:space="preserve"> </w:t>
      </w:r>
      <w:r>
        <w:rPr>
          <w:sz w:val="24"/>
        </w:rPr>
        <w:t>incluir:</w:t>
      </w:r>
    </w:p>
    <w:p w:rsidR="00D62FDB" w:rsidRDefault="00D62FDB">
      <w:pPr>
        <w:pStyle w:val="Textoindependiente"/>
      </w:pPr>
    </w:p>
    <w:p w:rsidR="00D62FDB" w:rsidRDefault="0070218C">
      <w:pPr>
        <w:pStyle w:val="Prrafodelista"/>
        <w:numPr>
          <w:ilvl w:val="1"/>
          <w:numId w:val="20"/>
        </w:numPr>
        <w:tabs>
          <w:tab w:val="left" w:pos="862"/>
        </w:tabs>
        <w:ind w:right="124"/>
        <w:jc w:val="both"/>
        <w:rPr>
          <w:sz w:val="24"/>
        </w:rPr>
      </w:pPr>
      <w:r>
        <w:rPr>
          <w:sz w:val="24"/>
        </w:rPr>
        <w:t>La estimación de los ingresos de gestión, así como las estimaciones de las participacio</w:t>
      </w:r>
      <w:r>
        <w:rPr>
          <w:sz w:val="24"/>
        </w:rPr>
        <w:t>nes y transferencias federales previstas en el presupuesto de egresos de la Federación;</w:t>
      </w:r>
    </w:p>
    <w:p w:rsidR="00D62FDB" w:rsidRDefault="0070218C">
      <w:pPr>
        <w:pStyle w:val="Prrafodelista"/>
        <w:numPr>
          <w:ilvl w:val="1"/>
          <w:numId w:val="20"/>
        </w:numPr>
        <w:tabs>
          <w:tab w:val="left" w:pos="862"/>
        </w:tabs>
        <w:ind w:right="129"/>
        <w:rPr>
          <w:sz w:val="24"/>
        </w:rPr>
      </w:pPr>
      <w:r>
        <w:rPr>
          <w:sz w:val="24"/>
        </w:rPr>
        <w:t>La propuesta de financiamientos u obligaciones, incluyendo los gastos y costos relacionados con la contratación de dichas obligaciones y</w:t>
      </w:r>
      <w:r>
        <w:rPr>
          <w:spacing w:val="29"/>
          <w:sz w:val="24"/>
        </w:rPr>
        <w:t xml:space="preserve"> </w:t>
      </w:r>
      <w:r>
        <w:rPr>
          <w:sz w:val="24"/>
        </w:rPr>
        <w:t>financiamientos;</w:t>
      </w:r>
    </w:p>
    <w:p w:rsidR="00D62FDB" w:rsidRDefault="0070218C">
      <w:pPr>
        <w:pStyle w:val="Prrafodelista"/>
        <w:numPr>
          <w:ilvl w:val="1"/>
          <w:numId w:val="20"/>
        </w:numPr>
        <w:tabs>
          <w:tab w:val="left" w:pos="862"/>
        </w:tabs>
        <w:ind w:right="122"/>
        <w:rPr>
          <w:sz w:val="24"/>
        </w:rPr>
      </w:pPr>
      <w:r>
        <w:rPr>
          <w:sz w:val="24"/>
        </w:rPr>
        <w:t>Un apartado de los ingresos derivados de los proyectos de inversión pública de largo plazo o de asociaciones público -</w:t>
      </w:r>
      <w:r>
        <w:rPr>
          <w:spacing w:val="13"/>
          <w:sz w:val="24"/>
        </w:rPr>
        <w:t xml:space="preserve"> </w:t>
      </w:r>
      <w:r>
        <w:rPr>
          <w:sz w:val="24"/>
        </w:rPr>
        <w:t>privadas;</w:t>
      </w:r>
    </w:p>
    <w:p w:rsidR="00D62FDB" w:rsidRDefault="0070218C">
      <w:pPr>
        <w:pStyle w:val="Prrafodelista"/>
        <w:numPr>
          <w:ilvl w:val="1"/>
          <w:numId w:val="20"/>
        </w:numPr>
        <w:tabs>
          <w:tab w:val="left" w:pos="862"/>
        </w:tabs>
        <w:ind w:right="128"/>
        <w:rPr>
          <w:sz w:val="24"/>
        </w:rPr>
      </w:pPr>
      <w:r>
        <w:rPr>
          <w:sz w:val="24"/>
        </w:rPr>
        <w:t>En su caso, disposiciones generales, regímenes específicos y estímulos en materia fiscal aplicables en el ejercicio fiscal en c</w:t>
      </w:r>
      <w:r>
        <w:rPr>
          <w:sz w:val="24"/>
        </w:rPr>
        <w:t>uestión,</w:t>
      </w:r>
      <w:r>
        <w:rPr>
          <w:spacing w:val="15"/>
          <w:sz w:val="24"/>
        </w:rPr>
        <w:t xml:space="preserve"> </w:t>
      </w:r>
      <w:r>
        <w:rPr>
          <w:sz w:val="24"/>
        </w:rPr>
        <w:t>y</w:t>
      </w:r>
    </w:p>
    <w:p w:rsidR="00D62FDB" w:rsidRDefault="0070218C">
      <w:pPr>
        <w:pStyle w:val="Prrafodelista"/>
        <w:numPr>
          <w:ilvl w:val="1"/>
          <w:numId w:val="20"/>
        </w:numPr>
        <w:tabs>
          <w:tab w:val="left" w:pos="862"/>
        </w:tabs>
        <w:ind w:right="119"/>
        <w:rPr>
          <w:sz w:val="24"/>
        </w:rPr>
      </w:pPr>
      <w:r>
        <w:rPr>
          <w:sz w:val="24"/>
        </w:rPr>
        <w:t>Disposiciones en materia de transparencia fiscal e información que se deberá incluir en los informes trimestrales y Cuenta</w:t>
      </w:r>
      <w:r>
        <w:rPr>
          <w:spacing w:val="10"/>
          <w:sz w:val="24"/>
        </w:rPr>
        <w:t xml:space="preserve"> </w:t>
      </w:r>
      <w:r>
        <w:rPr>
          <w:sz w:val="24"/>
        </w:rPr>
        <w:t>Pública.</w:t>
      </w:r>
    </w:p>
    <w:p w:rsidR="00D62FDB" w:rsidRDefault="00D62FDB">
      <w:pPr>
        <w:pStyle w:val="Textoindependiente"/>
        <w:spacing w:before="2"/>
        <w:rPr>
          <w:sz w:val="31"/>
        </w:rPr>
      </w:pPr>
    </w:p>
    <w:p w:rsidR="00D62FDB" w:rsidRDefault="0070218C">
      <w:pPr>
        <w:pStyle w:val="Textoindependiente"/>
        <w:ind w:left="546"/>
      </w:pPr>
      <w:r>
        <w:rPr>
          <w:b/>
        </w:rPr>
        <w:t xml:space="preserve">Artículo 36. </w:t>
      </w:r>
      <w:r>
        <w:t>La iniciativa de Decreto de Presupuesto de Egresos contendrá:</w:t>
      </w:r>
    </w:p>
    <w:p w:rsidR="00D62FDB" w:rsidRDefault="00D62FDB">
      <w:pPr>
        <w:pStyle w:val="Textoindependiente"/>
        <w:spacing w:before="4"/>
        <w:rPr>
          <w:sz w:val="31"/>
        </w:rPr>
      </w:pPr>
    </w:p>
    <w:p w:rsidR="00D62FDB" w:rsidRDefault="0070218C">
      <w:pPr>
        <w:pStyle w:val="Prrafodelista"/>
        <w:numPr>
          <w:ilvl w:val="0"/>
          <w:numId w:val="19"/>
        </w:numPr>
        <w:tabs>
          <w:tab w:val="left" w:pos="978"/>
          <w:tab w:val="left" w:pos="979"/>
        </w:tabs>
        <w:rPr>
          <w:sz w:val="24"/>
        </w:rPr>
      </w:pPr>
      <w:r>
        <w:rPr>
          <w:sz w:val="24"/>
        </w:rPr>
        <w:t>La exposición de motivos que</w:t>
      </w:r>
      <w:r>
        <w:rPr>
          <w:spacing w:val="-5"/>
          <w:sz w:val="24"/>
        </w:rPr>
        <w:t xml:space="preserve"> </w:t>
      </w:r>
      <w:r>
        <w:rPr>
          <w:sz w:val="24"/>
        </w:rPr>
        <w:t>señale:</w:t>
      </w:r>
    </w:p>
    <w:p w:rsidR="00D62FDB" w:rsidRDefault="00D62FDB">
      <w:pPr>
        <w:pStyle w:val="Textoindependiente"/>
      </w:pPr>
    </w:p>
    <w:p w:rsidR="00D62FDB" w:rsidRDefault="0070218C">
      <w:pPr>
        <w:pStyle w:val="Prrafodelista"/>
        <w:numPr>
          <w:ilvl w:val="1"/>
          <w:numId w:val="19"/>
        </w:numPr>
        <w:tabs>
          <w:tab w:val="left" w:pos="979"/>
        </w:tabs>
        <w:ind w:hanging="361"/>
        <w:rPr>
          <w:sz w:val="24"/>
        </w:rPr>
      </w:pPr>
      <w:r>
        <w:rPr>
          <w:sz w:val="24"/>
        </w:rPr>
        <w:t>Los objetivos anuales, estrategias y metas del gasto del ejecutivo</w:t>
      </w:r>
      <w:r>
        <w:rPr>
          <w:spacing w:val="-11"/>
          <w:sz w:val="24"/>
        </w:rPr>
        <w:t xml:space="preserve"> </w:t>
      </w:r>
      <w:r>
        <w:rPr>
          <w:sz w:val="24"/>
        </w:rPr>
        <w:t>estatal;</w:t>
      </w:r>
    </w:p>
    <w:p w:rsidR="00D62FDB" w:rsidRDefault="0070218C">
      <w:pPr>
        <w:pStyle w:val="Prrafodelista"/>
        <w:numPr>
          <w:ilvl w:val="1"/>
          <w:numId w:val="19"/>
        </w:numPr>
        <w:tabs>
          <w:tab w:val="left" w:pos="979"/>
        </w:tabs>
        <w:ind w:right="123"/>
        <w:rPr>
          <w:sz w:val="24"/>
        </w:rPr>
      </w:pPr>
      <w:r>
        <w:rPr>
          <w:sz w:val="24"/>
        </w:rPr>
        <w:t>Los objetivos anuales, estrategias y metas del gasto de los poderes legislativo y judicial, y en los órganos autónomos,</w:t>
      </w:r>
      <w:r>
        <w:rPr>
          <w:spacing w:val="-5"/>
          <w:sz w:val="24"/>
        </w:rPr>
        <w:t xml:space="preserve"> </w:t>
      </w:r>
      <w:r>
        <w:rPr>
          <w:sz w:val="24"/>
        </w:rPr>
        <w:t>y</w:t>
      </w:r>
    </w:p>
    <w:p w:rsidR="00D62FDB" w:rsidRDefault="0070218C">
      <w:pPr>
        <w:pStyle w:val="Prrafodelista"/>
        <w:numPr>
          <w:ilvl w:val="1"/>
          <w:numId w:val="19"/>
        </w:numPr>
        <w:tabs>
          <w:tab w:val="left" w:pos="979"/>
        </w:tabs>
        <w:ind w:right="117"/>
        <w:rPr>
          <w:sz w:val="24"/>
        </w:rPr>
      </w:pPr>
      <w:r>
        <w:rPr>
          <w:sz w:val="24"/>
        </w:rPr>
        <w:t>Los montos de egresos aprobados y ejercidos de los cinco</w:t>
      </w:r>
      <w:r>
        <w:rPr>
          <w:sz w:val="24"/>
        </w:rPr>
        <w:t xml:space="preserve"> últimos años y el ejercicio fiscal en</w:t>
      </w:r>
      <w:r>
        <w:rPr>
          <w:spacing w:val="-3"/>
          <w:sz w:val="24"/>
        </w:rPr>
        <w:t xml:space="preserve"> </w:t>
      </w:r>
      <w:r>
        <w:rPr>
          <w:sz w:val="24"/>
        </w:rPr>
        <w:t>cuestión.</w:t>
      </w:r>
    </w:p>
    <w:p w:rsidR="00D62FDB" w:rsidRDefault="00D62FDB">
      <w:pPr>
        <w:pStyle w:val="Textoindependiente"/>
        <w:spacing w:before="9"/>
        <w:rPr>
          <w:sz w:val="23"/>
        </w:rPr>
      </w:pPr>
    </w:p>
    <w:p w:rsidR="00D62FDB" w:rsidRDefault="0070218C">
      <w:pPr>
        <w:pStyle w:val="Prrafodelista"/>
        <w:numPr>
          <w:ilvl w:val="0"/>
          <w:numId w:val="19"/>
        </w:numPr>
        <w:tabs>
          <w:tab w:val="left" w:pos="978"/>
          <w:tab w:val="left" w:pos="979"/>
        </w:tabs>
        <w:rPr>
          <w:sz w:val="24"/>
        </w:rPr>
      </w:pPr>
      <w:r>
        <w:rPr>
          <w:sz w:val="24"/>
        </w:rPr>
        <w:t>La iniciativa y sus anexos</w:t>
      </w:r>
      <w:r>
        <w:rPr>
          <w:spacing w:val="-3"/>
          <w:sz w:val="24"/>
        </w:rPr>
        <w:t xml:space="preserve"> </w:t>
      </w:r>
      <w:r>
        <w:rPr>
          <w:sz w:val="24"/>
        </w:rPr>
        <w:t>incluirán:</w:t>
      </w:r>
    </w:p>
    <w:p w:rsidR="00D62FDB" w:rsidRDefault="00D62FDB">
      <w:pPr>
        <w:pStyle w:val="Textoindependiente"/>
      </w:pPr>
    </w:p>
    <w:p w:rsidR="00D62FDB" w:rsidRDefault="0070218C">
      <w:pPr>
        <w:pStyle w:val="Prrafodelista"/>
        <w:numPr>
          <w:ilvl w:val="1"/>
          <w:numId w:val="19"/>
        </w:numPr>
        <w:tabs>
          <w:tab w:val="left" w:pos="979"/>
        </w:tabs>
        <w:ind w:right="114"/>
        <w:rPr>
          <w:sz w:val="24"/>
        </w:rPr>
      </w:pPr>
      <w:r>
        <w:rPr>
          <w:sz w:val="24"/>
        </w:rPr>
        <w:t>Las asignaciones de gasto conforme a las clasificaciones a que se refiere el artículo 26 de esta</w:t>
      </w:r>
      <w:r>
        <w:rPr>
          <w:spacing w:val="-2"/>
          <w:sz w:val="24"/>
        </w:rPr>
        <w:t xml:space="preserve"> </w:t>
      </w:r>
      <w:r>
        <w:rPr>
          <w:sz w:val="24"/>
        </w:rPr>
        <w:t>Ley;</w:t>
      </w:r>
    </w:p>
    <w:p w:rsidR="00D62FDB" w:rsidRDefault="0070218C">
      <w:pPr>
        <w:pStyle w:val="Prrafodelista"/>
        <w:numPr>
          <w:ilvl w:val="1"/>
          <w:numId w:val="19"/>
        </w:numPr>
        <w:tabs>
          <w:tab w:val="left" w:pos="979"/>
        </w:tabs>
        <w:ind w:hanging="361"/>
        <w:rPr>
          <w:sz w:val="24"/>
        </w:rPr>
      </w:pPr>
      <w:r>
        <w:rPr>
          <w:sz w:val="24"/>
        </w:rPr>
        <w:t>Las previsiones de gasto que correspondan a los compromisos</w:t>
      </w:r>
      <w:r>
        <w:rPr>
          <w:spacing w:val="-20"/>
          <w:sz w:val="24"/>
        </w:rPr>
        <w:t xml:space="preserve"> </w:t>
      </w:r>
      <w:r>
        <w:rPr>
          <w:sz w:val="24"/>
        </w:rPr>
        <w:t>plurianuales;</w:t>
      </w:r>
    </w:p>
    <w:p w:rsidR="00D62FDB" w:rsidRDefault="0070218C">
      <w:pPr>
        <w:pStyle w:val="Prrafodelista"/>
        <w:numPr>
          <w:ilvl w:val="1"/>
          <w:numId w:val="19"/>
        </w:numPr>
        <w:tabs>
          <w:tab w:val="left" w:pos="979"/>
        </w:tabs>
        <w:spacing w:before="1"/>
        <w:ind w:hanging="361"/>
        <w:rPr>
          <w:sz w:val="24"/>
        </w:rPr>
      </w:pPr>
      <w:r>
        <w:rPr>
          <w:sz w:val="24"/>
        </w:rPr>
        <w:t>Las previsiones de gasto para cubrir el costo financiero de la Deuda</w:t>
      </w:r>
      <w:r>
        <w:rPr>
          <w:spacing w:val="-20"/>
          <w:sz w:val="24"/>
        </w:rPr>
        <w:t xml:space="preserve"> </w:t>
      </w:r>
      <w:r>
        <w:rPr>
          <w:sz w:val="24"/>
        </w:rPr>
        <w:t>Pública;</w:t>
      </w:r>
    </w:p>
    <w:p w:rsidR="00D62FDB" w:rsidRDefault="0070218C">
      <w:pPr>
        <w:pStyle w:val="Prrafodelista"/>
        <w:numPr>
          <w:ilvl w:val="1"/>
          <w:numId w:val="19"/>
        </w:numPr>
        <w:tabs>
          <w:tab w:val="left" w:pos="979"/>
        </w:tabs>
        <w:ind w:right="113"/>
        <w:rPr>
          <w:sz w:val="24"/>
        </w:rPr>
      </w:pPr>
      <w:r>
        <w:rPr>
          <w:sz w:val="24"/>
        </w:rPr>
        <w:t>Las previsiones de gasto que correspondan a compromisos derivados de proyectos de infraestructura pública de largo</w:t>
      </w:r>
      <w:r>
        <w:rPr>
          <w:spacing w:val="-3"/>
          <w:sz w:val="24"/>
        </w:rPr>
        <w:t xml:space="preserve"> </w:t>
      </w:r>
      <w:r>
        <w:rPr>
          <w:sz w:val="24"/>
        </w:rPr>
        <w:t>plazo;</w:t>
      </w:r>
    </w:p>
    <w:p w:rsidR="00D62FDB" w:rsidRDefault="0070218C">
      <w:pPr>
        <w:pStyle w:val="Prrafodelista"/>
        <w:numPr>
          <w:ilvl w:val="1"/>
          <w:numId w:val="19"/>
        </w:numPr>
        <w:tabs>
          <w:tab w:val="left" w:pos="979"/>
        </w:tabs>
        <w:ind w:right="114"/>
        <w:rPr>
          <w:sz w:val="24"/>
        </w:rPr>
      </w:pPr>
      <w:r>
        <w:rPr>
          <w:sz w:val="24"/>
        </w:rPr>
        <w:t>Un capítulo específico que incluya las pre</w:t>
      </w:r>
      <w:r>
        <w:rPr>
          <w:sz w:val="24"/>
        </w:rPr>
        <w:t>visiones salariales y económicas a que se refiere el artículo 30 de esta</w:t>
      </w:r>
      <w:r>
        <w:rPr>
          <w:spacing w:val="-9"/>
          <w:sz w:val="24"/>
        </w:rPr>
        <w:t xml:space="preserve"> </w:t>
      </w:r>
      <w:r>
        <w:rPr>
          <w:sz w:val="24"/>
        </w:rPr>
        <w:t>Ley;</w:t>
      </w:r>
    </w:p>
    <w:p w:rsidR="00D62FDB" w:rsidRDefault="0070218C">
      <w:pPr>
        <w:pStyle w:val="Prrafodelista"/>
        <w:numPr>
          <w:ilvl w:val="1"/>
          <w:numId w:val="19"/>
        </w:numPr>
        <w:tabs>
          <w:tab w:val="left" w:pos="978"/>
          <w:tab w:val="left" w:pos="979"/>
        </w:tabs>
        <w:ind w:right="114"/>
        <w:rPr>
          <w:sz w:val="24"/>
        </w:rPr>
      </w:pPr>
      <w:r>
        <w:rPr>
          <w:sz w:val="24"/>
        </w:rPr>
        <w:t>La previsión para cubrir adeudos del ejercicio fiscal anterior que podrán ser hasta por el 2 por ciento de los ingresos totales estimados en la Ley de</w:t>
      </w:r>
      <w:r>
        <w:rPr>
          <w:spacing w:val="-13"/>
          <w:sz w:val="24"/>
        </w:rPr>
        <w:t xml:space="preserve"> </w:t>
      </w:r>
      <w:r>
        <w:rPr>
          <w:sz w:val="24"/>
        </w:rPr>
        <w:t>Ingresos;</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Prrafodelista"/>
        <w:numPr>
          <w:ilvl w:val="1"/>
          <w:numId w:val="19"/>
        </w:numPr>
        <w:tabs>
          <w:tab w:val="left" w:pos="979"/>
        </w:tabs>
        <w:spacing w:before="92"/>
        <w:ind w:right="112"/>
        <w:jc w:val="both"/>
        <w:rPr>
          <w:sz w:val="24"/>
        </w:rPr>
      </w:pPr>
      <w:r>
        <w:rPr>
          <w:sz w:val="24"/>
        </w:rPr>
        <w:t>En su caso, prever recursos para atender a la población afectada y los daños causados a la infraestructura pública estatal ocasionados por la ocurrencia de desastres naturales, así como para llevar a cabo acciones para prevenir y mitigar su impacto</w:t>
      </w:r>
      <w:r>
        <w:rPr>
          <w:spacing w:val="-18"/>
          <w:sz w:val="24"/>
        </w:rPr>
        <w:t xml:space="preserve"> </w:t>
      </w:r>
      <w:r>
        <w:rPr>
          <w:sz w:val="24"/>
        </w:rPr>
        <w:t>en</w:t>
      </w:r>
      <w:r>
        <w:rPr>
          <w:spacing w:val="-18"/>
          <w:sz w:val="24"/>
        </w:rPr>
        <w:t xml:space="preserve"> </w:t>
      </w:r>
      <w:r>
        <w:rPr>
          <w:sz w:val="24"/>
        </w:rPr>
        <w:t>l</w:t>
      </w:r>
      <w:r>
        <w:rPr>
          <w:sz w:val="24"/>
        </w:rPr>
        <w:t>as</w:t>
      </w:r>
      <w:r>
        <w:rPr>
          <w:spacing w:val="-21"/>
          <w:sz w:val="24"/>
        </w:rPr>
        <w:t xml:space="preserve"> </w:t>
      </w:r>
      <w:r>
        <w:rPr>
          <w:sz w:val="24"/>
        </w:rPr>
        <w:t>finanzas</w:t>
      </w:r>
      <w:r>
        <w:rPr>
          <w:spacing w:val="-19"/>
          <w:sz w:val="24"/>
        </w:rPr>
        <w:t xml:space="preserve"> </w:t>
      </w:r>
      <w:r>
        <w:rPr>
          <w:sz w:val="24"/>
        </w:rPr>
        <w:t>públicas</w:t>
      </w:r>
      <w:r>
        <w:rPr>
          <w:spacing w:val="-20"/>
          <w:sz w:val="24"/>
        </w:rPr>
        <w:t xml:space="preserve"> </w:t>
      </w:r>
      <w:r>
        <w:rPr>
          <w:sz w:val="24"/>
        </w:rPr>
        <w:t>del</w:t>
      </w:r>
      <w:r>
        <w:rPr>
          <w:spacing w:val="-19"/>
          <w:sz w:val="24"/>
        </w:rPr>
        <w:t xml:space="preserve"> </w:t>
      </w:r>
      <w:r>
        <w:rPr>
          <w:sz w:val="24"/>
        </w:rPr>
        <w:t>Estado,</w:t>
      </w:r>
      <w:r>
        <w:rPr>
          <w:spacing w:val="-21"/>
          <w:sz w:val="24"/>
        </w:rPr>
        <w:t xml:space="preserve"> </w:t>
      </w:r>
      <w:r>
        <w:rPr>
          <w:sz w:val="24"/>
        </w:rPr>
        <w:t>el</w:t>
      </w:r>
      <w:r>
        <w:rPr>
          <w:spacing w:val="-18"/>
          <w:sz w:val="24"/>
        </w:rPr>
        <w:t xml:space="preserve"> </w:t>
      </w:r>
      <w:r>
        <w:rPr>
          <w:sz w:val="24"/>
        </w:rPr>
        <w:t>cual</w:t>
      </w:r>
      <w:r>
        <w:rPr>
          <w:spacing w:val="-19"/>
          <w:sz w:val="24"/>
        </w:rPr>
        <w:t xml:space="preserve"> </w:t>
      </w:r>
      <w:r>
        <w:rPr>
          <w:sz w:val="24"/>
        </w:rPr>
        <w:t>como</w:t>
      </w:r>
      <w:r>
        <w:rPr>
          <w:spacing w:val="-20"/>
          <w:sz w:val="24"/>
        </w:rPr>
        <w:t xml:space="preserve"> </w:t>
      </w:r>
      <w:r>
        <w:rPr>
          <w:sz w:val="24"/>
        </w:rPr>
        <w:t>mínimo</w:t>
      </w:r>
      <w:r>
        <w:rPr>
          <w:spacing w:val="-18"/>
          <w:sz w:val="24"/>
        </w:rPr>
        <w:t xml:space="preserve"> </w:t>
      </w:r>
      <w:r>
        <w:rPr>
          <w:sz w:val="24"/>
        </w:rPr>
        <w:t>deberá</w:t>
      </w:r>
      <w:r>
        <w:rPr>
          <w:spacing w:val="-17"/>
          <w:sz w:val="24"/>
        </w:rPr>
        <w:t xml:space="preserve"> </w:t>
      </w:r>
      <w:r>
        <w:rPr>
          <w:sz w:val="24"/>
        </w:rPr>
        <w:t>corresponder al 0.15 por ciento del gasto total;</w:t>
      </w:r>
    </w:p>
    <w:p w:rsidR="00D62FDB" w:rsidRDefault="0070218C">
      <w:pPr>
        <w:pStyle w:val="Prrafodelista"/>
        <w:numPr>
          <w:ilvl w:val="1"/>
          <w:numId w:val="19"/>
        </w:numPr>
        <w:tabs>
          <w:tab w:val="left" w:pos="979"/>
        </w:tabs>
        <w:ind w:right="121"/>
        <w:jc w:val="both"/>
        <w:rPr>
          <w:sz w:val="24"/>
        </w:rPr>
      </w:pPr>
      <w:r>
        <w:rPr>
          <w:sz w:val="24"/>
        </w:rPr>
        <w:t>Disposiciones generales en materia de Racionalidad, Austeridad y Disciplina Financiera,</w:t>
      </w:r>
      <w:r>
        <w:rPr>
          <w:spacing w:val="-1"/>
          <w:sz w:val="24"/>
        </w:rPr>
        <w:t xml:space="preserve"> </w:t>
      </w:r>
      <w:r>
        <w:rPr>
          <w:sz w:val="24"/>
        </w:rPr>
        <w:t>y</w:t>
      </w:r>
    </w:p>
    <w:p w:rsidR="00D62FDB" w:rsidRDefault="0070218C">
      <w:pPr>
        <w:pStyle w:val="Prrafodelista"/>
        <w:numPr>
          <w:ilvl w:val="1"/>
          <w:numId w:val="19"/>
        </w:numPr>
        <w:tabs>
          <w:tab w:val="left" w:pos="979"/>
        </w:tabs>
        <w:ind w:right="113"/>
        <w:jc w:val="both"/>
        <w:rPr>
          <w:sz w:val="24"/>
        </w:rPr>
      </w:pPr>
      <w:r>
        <w:rPr>
          <w:sz w:val="24"/>
        </w:rPr>
        <w:t>Disposiciones en materia de transparencia fiscal e inform</w:t>
      </w:r>
      <w:r>
        <w:rPr>
          <w:sz w:val="24"/>
        </w:rPr>
        <w:t>ación que se deberá incluir en los informes trimestrales y Cuenta</w:t>
      </w:r>
      <w:r>
        <w:rPr>
          <w:spacing w:val="-4"/>
          <w:sz w:val="24"/>
        </w:rPr>
        <w:t xml:space="preserve"> </w:t>
      </w:r>
      <w:r>
        <w:rPr>
          <w:sz w:val="24"/>
        </w:rPr>
        <w:t>Pública.</w:t>
      </w:r>
    </w:p>
    <w:p w:rsidR="00D62FDB" w:rsidRDefault="00D62FDB">
      <w:pPr>
        <w:pStyle w:val="Textoindependiente"/>
        <w:spacing w:before="10"/>
        <w:rPr>
          <w:sz w:val="23"/>
        </w:rPr>
      </w:pPr>
    </w:p>
    <w:p w:rsidR="00D62FDB" w:rsidRDefault="0070218C">
      <w:pPr>
        <w:pStyle w:val="Prrafodelista"/>
        <w:numPr>
          <w:ilvl w:val="0"/>
          <w:numId w:val="19"/>
        </w:numPr>
        <w:tabs>
          <w:tab w:val="left" w:pos="979"/>
        </w:tabs>
        <w:jc w:val="both"/>
        <w:rPr>
          <w:sz w:val="24"/>
        </w:rPr>
      </w:pPr>
      <w:r>
        <w:rPr>
          <w:sz w:val="24"/>
        </w:rPr>
        <w:t>Los anexos informativos</w:t>
      </w:r>
      <w:r>
        <w:rPr>
          <w:spacing w:val="-1"/>
          <w:sz w:val="24"/>
        </w:rPr>
        <w:t xml:space="preserve"> </w:t>
      </w:r>
      <w:r>
        <w:rPr>
          <w:sz w:val="24"/>
        </w:rPr>
        <w:t>contendrán:</w:t>
      </w:r>
    </w:p>
    <w:p w:rsidR="00D62FDB" w:rsidRDefault="0070218C">
      <w:pPr>
        <w:pStyle w:val="Prrafodelista"/>
        <w:numPr>
          <w:ilvl w:val="1"/>
          <w:numId w:val="19"/>
        </w:numPr>
        <w:tabs>
          <w:tab w:val="left" w:pos="979"/>
        </w:tabs>
        <w:ind w:right="114"/>
        <w:jc w:val="both"/>
        <w:rPr>
          <w:sz w:val="24"/>
        </w:rPr>
      </w:pPr>
      <w:r>
        <w:rPr>
          <w:sz w:val="24"/>
        </w:rPr>
        <w:t>La distribución de recursos para atender las políticas transversales, donde se identifique al Ejecutor de gasto y los programas para la consecución de los objetivos contenidos en el Plan Estatal de</w:t>
      </w:r>
      <w:r>
        <w:rPr>
          <w:spacing w:val="-10"/>
          <w:sz w:val="24"/>
        </w:rPr>
        <w:t xml:space="preserve"> </w:t>
      </w:r>
      <w:r>
        <w:rPr>
          <w:sz w:val="24"/>
        </w:rPr>
        <w:t>Desarrollo;</w:t>
      </w:r>
    </w:p>
    <w:p w:rsidR="00D62FDB" w:rsidRDefault="0070218C">
      <w:pPr>
        <w:pStyle w:val="Prrafodelista"/>
        <w:numPr>
          <w:ilvl w:val="1"/>
          <w:numId w:val="19"/>
        </w:numPr>
        <w:tabs>
          <w:tab w:val="left" w:pos="979"/>
        </w:tabs>
        <w:ind w:right="111"/>
        <w:rPr>
          <w:sz w:val="24"/>
        </w:rPr>
      </w:pPr>
      <w:r>
        <w:rPr>
          <w:sz w:val="24"/>
        </w:rPr>
        <w:t xml:space="preserve">La estimación de los recursos necesarios para </w:t>
      </w:r>
      <w:r>
        <w:rPr>
          <w:sz w:val="24"/>
        </w:rPr>
        <w:t>ejercer paripassus que podrá reflejar variaciones conforme sean suscritos los convenios</w:t>
      </w:r>
      <w:r>
        <w:rPr>
          <w:spacing w:val="-7"/>
          <w:sz w:val="24"/>
        </w:rPr>
        <w:t xml:space="preserve"> </w:t>
      </w:r>
      <w:r>
        <w:rPr>
          <w:sz w:val="24"/>
        </w:rPr>
        <w:t>respectivos;</w:t>
      </w:r>
    </w:p>
    <w:p w:rsidR="00D62FDB" w:rsidRDefault="0070218C">
      <w:pPr>
        <w:pStyle w:val="Prrafodelista"/>
        <w:numPr>
          <w:ilvl w:val="1"/>
          <w:numId w:val="19"/>
        </w:numPr>
        <w:tabs>
          <w:tab w:val="left" w:pos="979"/>
        </w:tabs>
        <w:ind w:right="114"/>
        <w:rPr>
          <w:sz w:val="24"/>
        </w:rPr>
      </w:pPr>
      <w:r>
        <w:rPr>
          <w:sz w:val="24"/>
        </w:rPr>
        <w:t>Los</w:t>
      </w:r>
      <w:r>
        <w:rPr>
          <w:spacing w:val="-16"/>
          <w:sz w:val="24"/>
        </w:rPr>
        <w:t xml:space="preserve"> </w:t>
      </w:r>
      <w:r>
        <w:rPr>
          <w:sz w:val="24"/>
        </w:rPr>
        <w:t>tabuladores</w:t>
      </w:r>
      <w:r>
        <w:rPr>
          <w:spacing w:val="-18"/>
          <w:sz w:val="24"/>
        </w:rPr>
        <w:t xml:space="preserve"> </w:t>
      </w:r>
      <w:r>
        <w:rPr>
          <w:sz w:val="24"/>
        </w:rPr>
        <w:t>de</w:t>
      </w:r>
      <w:r>
        <w:rPr>
          <w:spacing w:val="-15"/>
          <w:sz w:val="24"/>
        </w:rPr>
        <w:t xml:space="preserve"> </w:t>
      </w:r>
      <w:r>
        <w:rPr>
          <w:sz w:val="24"/>
        </w:rPr>
        <w:t>sueldos</w:t>
      </w:r>
      <w:r>
        <w:rPr>
          <w:spacing w:val="-15"/>
          <w:sz w:val="24"/>
        </w:rPr>
        <w:t xml:space="preserve"> </w:t>
      </w:r>
      <w:r>
        <w:rPr>
          <w:sz w:val="24"/>
        </w:rPr>
        <w:t>y</w:t>
      </w:r>
      <w:r>
        <w:rPr>
          <w:spacing w:val="-19"/>
          <w:sz w:val="24"/>
        </w:rPr>
        <w:t xml:space="preserve"> </w:t>
      </w:r>
      <w:r>
        <w:rPr>
          <w:sz w:val="24"/>
        </w:rPr>
        <w:t>salarios</w:t>
      </w:r>
      <w:r>
        <w:rPr>
          <w:spacing w:val="-15"/>
          <w:sz w:val="24"/>
        </w:rPr>
        <w:t xml:space="preserve"> </w:t>
      </w:r>
      <w:r>
        <w:rPr>
          <w:sz w:val="24"/>
        </w:rPr>
        <w:t>a</w:t>
      </w:r>
      <w:r>
        <w:rPr>
          <w:spacing w:val="-15"/>
          <w:sz w:val="24"/>
        </w:rPr>
        <w:t xml:space="preserve"> </w:t>
      </w:r>
      <w:r>
        <w:rPr>
          <w:sz w:val="24"/>
        </w:rPr>
        <w:t>que</w:t>
      </w:r>
      <w:r>
        <w:rPr>
          <w:spacing w:val="-15"/>
          <w:sz w:val="24"/>
        </w:rPr>
        <w:t xml:space="preserve"> </w:t>
      </w:r>
      <w:r>
        <w:rPr>
          <w:sz w:val="24"/>
        </w:rPr>
        <w:t>se</w:t>
      </w:r>
      <w:r>
        <w:rPr>
          <w:spacing w:val="-18"/>
          <w:sz w:val="24"/>
        </w:rPr>
        <w:t xml:space="preserve"> </w:t>
      </w:r>
      <w:r>
        <w:rPr>
          <w:sz w:val="24"/>
        </w:rPr>
        <w:t>refiere</w:t>
      </w:r>
      <w:r>
        <w:rPr>
          <w:spacing w:val="-15"/>
          <w:sz w:val="24"/>
        </w:rPr>
        <w:t xml:space="preserve"> </w:t>
      </w:r>
      <w:r>
        <w:rPr>
          <w:sz w:val="24"/>
        </w:rPr>
        <w:t>el</w:t>
      </w:r>
      <w:r>
        <w:rPr>
          <w:spacing w:val="-18"/>
          <w:sz w:val="24"/>
        </w:rPr>
        <w:t xml:space="preserve"> </w:t>
      </w:r>
      <w:r>
        <w:rPr>
          <w:sz w:val="24"/>
        </w:rPr>
        <w:t>artículo</w:t>
      </w:r>
      <w:r>
        <w:rPr>
          <w:spacing w:val="-15"/>
          <w:sz w:val="24"/>
        </w:rPr>
        <w:t xml:space="preserve"> </w:t>
      </w:r>
      <w:r>
        <w:rPr>
          <w:sz w:val="24"/>
        </w:rPr>
        <w:t>137</w:t>
      </w:r>
      <w:r>
        <w:rPr>
          <w:spacing w:val="-16"/>
          <w:sz w:val="24"/>
        </w:rPr>
        <w:t xml:space="preserve"> </w:t>
      </w:r>
      <w:r>
        <w:rPr>
          <w:sz w:val="24"/>
        </w:rPr>
        <w:t>de</w:t>
      </w:r>
      <w:r>
        <w:rPr>
          <w:spacing w:val="-15"/>
          <w:sz w:val="24"/>
        </w:rPr>
        <w:t xml:space="preserve"> </w:t>
      </w:r>
      <w:r>
        <w:rPr>
          <w:sz w:val="24"/>
        </w:rPr>
        <w:t>la</w:t>
      </w:r>
      <w:r>
        <w:rPr>
          <w:spacing w:val="-15"/>
          <w:sz w:val="24"/>
        </w:rPr>
        <w:t xml:space="preserve"> </w:t>
      </w:r>
      <w:r>
        <w:rPr>
          <w:sz w:val="24"/>
        </w:rPr>
        <w:t>Constitución Política del Estado Libre y Soberano de Oaxaca, y</w:t>
      </w:r>
    </w:p>
    <w:p w:rsidR="00D62FDB" w:rsidRDefault="0070218C">
      <w:pPr>
        <w:pStyle w:val="Prrafodelista"/>
        <w:numPr>
          <w:ilvl w:val="1"/>
          <w:numId w:val="19"/>
        </w:numPr>
        <w:tabs>
          <w:tab w:val="left" w:pos="979"/>
        </w:tabs>
        <w:ind w:right="116"/>
        <w:rPr>
          <w:sz w:val="24"/>
        </w:rPr>
      </w:pPr>
      <w:r>
        <w:rPr>
          <w:sz w:val="24"/>
        </w:rPr>
        <w:t>La demás inform</w:t>
      </w:r>
      <w:r>
        <w:rPr>
          <w:sz w:val="24"/>
        </w:rPr>
        <w:t>ación que contribuya a la comprensión de los proyectos a que se refiere este</w:t>
      </w:r>
      <w:r>
        <w:rPr>
          <w:spacing w:val="-1"/>
          <w:sz w:val="24"/>
        </w:rPr>
        <w:t xml:space="preserve"> </w:t>
      </w:r>
      <w:r>
        <w:rPr>
          <w:sz w:val="24"/>
        </w:rPr>
        <w:t>artículo.</w:t>
      </w:r>
    </w:p>
    <w:p w:rsidR="00D62FDB" w:rsidRDefault="00D62FDB">
      <w:pPr>
        <w:pStyle w:val="Textoindependiente"/>
      </w:pPr>
    </w:p>
    <w:p w:rsidR="00D62FDB" w:rsidRDefault="0070218C">
      <w:pPr>
        <w:pStyle w:val="Ttulo1"/>
      </w:pPr>
      <w:r>
        <w:t>CAPÍTULO TERCERO</w:t>
      </w:r>
    </w:p>
    <w:p w:rsidR="00D62FDB" w:rsidRDefault="0070218C">
      <w:pPr>
        <w:spacing w:before="44" w:line="276" w:lineRule="auto"/>
        <w:ind w:left="324" w:right="576"/>
        <w:jc w:val="center"/>
        <w:rPr>
          <w:b/>
          <w:sz w:val="24"/>
        </w:rPr>
      </w:pPr>
      <w:r>
        <w:rPr>
          <w:b/>
          <w:sz w:val="24"/>
        </w:rPr>
        <w:t>DE LA APROBACIÓN Y LOS MECANISMOS DE COMUNICACIÓN Y COORDINACIÓN ENTRE PODERES</w:t>
      </w:r>
    </w:p>
    <w:p w:rsidR="00D62FDB" w:rsidRDefault="00D62FDB">
      <w:pPr>
        <w:pStyle w:val="Textoindependiente"/>
        <w:spacing w:before="10"/>
        <w:rPr>
          <w:b/>
          <w:sz w:val="29"/>
        </w:rPr>
      </w:pPr>
    </w:p>
    <w:p w:rsidR="00D62FDB" w:rsidRDefault="0070218C">
      <w:pPr>
        <w:pStyle w:val="Textoindependiente"/>
        <w:spacing w:before="1" w:line="273" w:lineRule="auto"/>
        <w:ind w:left="258" w:right="563"/>
      </w:pPr>
      <w:r>
        <w:rPr>
          <w:b/>
        </w:rPr>
        <w:t xml:space="preserve">Artículo 37. </w:t>
      </w:r>
      <w:r>
        <w:t>La aprobación de la Ley de Ingresos y del Presupuesto de E</w:t>
      </w:r>
      <w:r>
        <w:t>gresos se sujetará al siguiente procedimiento:</w:t>
      </w:r>
    </w:p>
    <w:p w:rsidR="00D62FDB" w:rsidRDefault="00D62FDB">
      <w:pPr>
        <w:pStyle w:val="Textoindependiente"/>
        <w:spacing w:before="10"/>
        <w:rPr>
          <w:sz w:val="27"/>
        </w:rPr>
      </w:pPr>
    </w:p>
    <w:p w:rsidR="00D62FDB" w:rsidRDefault="0070218C">
      <w:pPr>
        <w:pStyle w:val="Prrafodelista"/>
        <w:numPr>
          <w:ilvl w:val="0"/>
          <w:numId w:val="18"/>
        </w:numPr>
        <w:tabs>
          <w:tab w:val="left" w:pos="978"/>
          <w:tab w:val="left" w:pos="979"/>
        </w:tabs>
        <w:spacing w:line="273" w:lineRule="auto"/>
        <w:ind w:right="513"/>
        <w:jc w:val="left"/>
        <w:rPr>
          <w:sz w:val="24"/>
        </w:rPr>
      </w:pPr>
      <w:r>
        <w:rPr>
          <w:sz w:val="24"/>
        </w:rPr>
        <w:t>El Ejecutivo Estatal, por conducto de la Secretaría, remitirá al Congreso del Estado, a más tardar el 31 de agosto de cada</w:t>
      </w:r>
      <w:r>
        <w:rPr>
          <w:spacing w:val="-16"/>
          <w:sz w:val="24"/>
        </w:rPr>
        <w:t xml:space="preserve"> </w:t>
      </w:r>
      <w:r>
        <w:rPr>
          <w:sz w:val="24"/>
        </w:rPr>
        <w:t>año:</w:t>
      </w:r>
    </w:p>
    <w:p w:rsidR="00D62FDB" w:rsidRDefault="00D62FDB">
      <w:pPr>
        <w:pStyle w:val="Textoindependiente"/>
        <w:spacing w:before="2"/>
        <w:rPr>
          <w:sz w:val="28"/>
        </w:rPr>
      </w:pPr>
    </w:p>
    <w:p w:rsidR="00D62FDB" w:rsidRDefault="0070218C">
      <w:pPr>
        <w:pStyle w:val="Prrafodelista"/>
        <w:numPr>
          <w:ilvl w:val="1"/>
          <w:numId w:val="18"/>
        </w:numPr>
        <w:tabs>
          <w:tab w:val="left" w:pos="1483"/>
        </w:tabs>
        <w:spacing w:line="276" w:lineRule="auto"/>
        <w:ind w:right="517" w:firstLine="0"/>
        <w:rPr>
          <w:sz w:val="24"/>
        </w:rPr>
      </w:pPr>
      <w:r>
        <w:rPr>
          <w:sz w:val="24"/>
        </w:rPr>
        <w:t>Estructura programática a emplear en el proyecto de Presupuesto de Egresos;</w:t>
      </w:r>
    </w:p>
    <w:p w:rsidR="00D62FDB" w:rsidRDefault="00D62FDB">
      <w:pPr>
        <w:pStyle w:val="Textoindependiente"/>
        <w:spacing w:before="8"/>
        <w:rPr>
          <w:sz w:val="27"/>
        </w:rPr>
      </w:pPr>
    </w:p>
    <w:p w:rsidR="00D62FDB" w:rsidRDefault="0070218C">
      <w:pPr>
        <w:pStyle w:val="Prrafodelista"/>
        <w:numPr>
          <w:ilvl w:val="1"/>
          <w:numId w:val="18"/>
        </w:numPr>
        <w:tabs>
          <w:tab w:val="left" w:pos="1392"/>
        </w:tabs>
        <w:ind w:left="1391" w:hanging="282"/>
        <w:rPr>
          <w:sz w:val="24"/>
        </w:rPr>
      </w:pPr>
      <w:r>
        <w:rPr>
          <w:sz w:val="24"/>
        </w:rPr>
        <w:t>Principales objetivos de la Ley de Ingresos y del Presupuesto de</w:t>
      </w:r>
      <w:r>
        <w:rPr>
          <w:spacing w:val="-28"/>
          <w:sz w:val="24"/>
        </w:rPr>
        <w:t xml:space="preserve"> </w:t>
      </w:r>
      <w:r>
        <w:rPr>
          <w:sz w:val="24"/>
        </w:rPr>
        <w:t>Egresos;</w:t>
      </w:r>
    </w:p>
    <w:p w:rsidR="00D62FDB" w:rsidRDefault="00D62FDB">
      <w:pPr>
        <w:pStyle w:val="Textoindependiente"/>
        <w:spacing w:before="1"/>
        <w:rPr>
          <w:sz w:val="31"/>
        </w:rPr>
      </w:pPr>
    </w:p>
    <w:p w:rsidR="00D62FDB" w:rsidRDefault="0070218C">
      <w:pPr>
        <w:pStyle w:val="Textoindependiente"/>
        <w:spacing w:line="276" w:lineRule="auto"/>
        <w:ind w:left="966" w:right="563"/>
      </w:pPr>
      <w:r>
        <w:t xml:space="preserve">La estructura programática que </w:t>
      </w:r>
      <w:r>
        <w:rPr>
          <w:spacing w:val="-3"/>
        </w:rPr>
        <w:t xml:space="preserve">se </w:t>
      </w:r>
      <w:r>
        <w:t>envíe a la Legislatura se apegará a  lo  establecido en esta</w:t>
      </w:r>
      <w:r>
        <w:rPr>
          <w:spacing w:val="-6"/>
        </w:rPr>
        <w:t xml:space="preserve"> </w:t>
      </w:r>
      <w:r>
        <w:rPr>
          <w:spacing w:val="-3"/>
        </w:rPr>
        <w:t>Ley.</w:t>
      </w:r>
    </w:p>
    <w:p w:rsidR="00D62FDB" w:rsidRDefault="00D62FDB">
      <w:pPr>
        <w:spacing w:line="276" w:lineRule="auto"/>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966" w:right="563"/>
      </w:pPr>
      <w:r>
        <w:t>La Legislatura podrá remitir al Ejecutivo Estatal, opinión en un plazo de 15 días posteriores a la recepción de la estructura.</w:t>
      </w:r>
    </w:p>
    <w:p w:rsidR="00D62FDB" w:rsidRDefault="00D62FDB">
      <w:pPr>
        <w:pStyle w:val="Textoindependiente"/>
        <w:spacing w:before="10"/>
        <w:rPr>
          <w:sz w:val="27"/>
        </w:rPr>
      </w:pPr>
    </w:p>
    <w:p w:rsidR="00D62FDB" w:rsidRDefault="0070218C">
      <w:pPr>
        <w:pStyle w:val="Prrafodelista"/>
        <w:numPr>
          <w:ilvl w:val="0"/>
          <w:numId w:val="18"/>
        </w:numPr>
        <w:tabs>
          <w:tab w:val="left" w:pos="979"/>
        </w:tabs>
        <w:spacing w:before="1" w:line="276" w:lineRule="auto"/>
        <w:ind w:right="519" w:hanging="543"/>
        <w:jc w:val="both"/>
        <w:rPr>
          <w:sz w:val="24"/>
        </w:rPr>
      </w:pPr>
      <w:r>
        <w:rPr>
          <w:sz w:val="24"/>
        </w:rPr>
        <w:t xml:space="preserve">El Ejecutivo Estatal remitirá al Congreso del Estado, a más tardar el </w:t>
      </w:r>
      <w:r>
        <w:rPr>
          <w:spacing w:val="30"/>
          <w:sz w:val="24"/>
        </w:rPr>
        <w:t xml:space="preserve">17 </w:t>
      </w:r>
      <w:r>
        <w:rPr>
          <w:sz w:val="24"/>
        </w:rPr>
        <w:t>de noviembre de cada</w:t>
      </w:r>
      <w:r>
        <w:rPr>
          <w:spacing w:val="-4"/>
          <w:sz w:val="24"/>
        </w:rPr>
        <w:t xml:space="preserve"> </w:t>
      </w:r>
      <w:r>
        <w:rPr>
          <w:sz w:val="24"/>
        </w:rPr>
        <w:t>año:</w:t>
      </w:r>
    </w:p>
    <w:p w:rsidR="00D62FDB" w:rsidRDefault="00D62FDB">
      <w:pPr>
        <w:pStyle w:val="Textoindependiente"/>
        <w:spacing w:before="5"/>
        <w:rPr>
          <w:sz w:val="27"/>
        </w:rPr>
      </w:pPr>
    </w:p>
    <w:p w:rsidR="00D62FDB" w:rsidRDefault="0070218C">
      <w:pPr>
        <w:pStyle w:val="Prrafodelista"/>
        <w:numPr>
          <w:ilvl w:val="1"/>
          <w:numId w:val="18"/>
        </w:numPr>
        <w:tabs>
          <w:tab w:val="left" w:pos="1267"/>
        </w:tabs>
        <w:spacing w:line="278" w:lineRule="auto"/>
        <w:ind w:left="1266" w:right="514" w:hanging="360"/>
        <w:rPr>
          <w:sz w:val="24"/>
        </w:rPr>
      </w:pPr>
      <w:r>
        <w:rPr>
          <w:sz w:val="24"/>
        </w:rPr>
        <w:t>La iniciativa de Ley de Ingr</w:t>
      </w:r>
      <w:r>
        <w:rPr>
          <w:sz w:val="24"/>
        </w:rPr>
        <w:t xml:space="preserve">esos </w:t>
      </w:r>
      <w:r>
        <w:rPr>
          <w:spacing w:val="-3"/>
          <w:sz w:val="24"/>
        </w:rPr>
        <w:t xml:space="preserve">y, </w:t>
      </w:r>
      <w:r>
        <w:rPr>
          <w:sz w:val="24"/>
        </w:rPr>
        <w:t>en su caso, las iniciativas de reformas legales relativas a las fuentes de ingresos para el siguiente ejercicio fiscal;</w:t>
      </w:r>
      <w:r>
        <w:rPr>
          <w:spacing w:val="-31"/>
          <w:sz w:val="24"/>
        </w:rPr>
        <w:t xml:space="preserve"> </w:t>
      </w:r>
      <w:r>
        <w:rPr>
          <w:sz w:val="24"/>
        </w:rPr>
        <w:t>y</w:t>
      </w:r>
    </w:p>
    <w:p w:rsidR="00D62FDB" w:rsidRDefault="00D62FDB">
      <w:pPr>
        <w:pStyle w:val="Textoindependiente"/>
        <w:spacing w:before="5"/>
        <w:rPr>
          <w:sz w:val="27"/>
        </w:rPr>
      </w:pPr>
    </w:p>
    <w:p w:rsidR="00D62FDB" w:rsidRDefault="0070218C">
      <w:pPr>
        <w:pStyle w:val="Prrafodelista"/>
        <w:numPr>
          <w:ilvl w:val="1"/>
          <w:numId w:val="18"/>
        </w:numPr>
        <w:tabs>
          <w:tab w:val="left" w:pos="1267"/>
        </w:tabs>
        <w:ind w:left="1266" w:hanging="361"/>
        <w:rPr>
          <w:sz w:val="24"/>
        </w:rPr>
      </w:pPr>
      <w:r>
        <w:rPr>
          <w:sz w:val="24"/>
        </w:rPr>
        <w:t>El proyecto de Presupuesto de</w:t>
      </w:r>
      <w:r>
        <w:rPr>
          <w:spacing w:val="-7"/>
          <w:sz w:val="24"/>
        </w:rPr>
        <w:t xml:space="preserve"> </w:t>
      </w:r>
      <w:r>
        <w:rPr>
          <w:sz w:val="24"/>
        </w:rPr>
        <w:t>Egresos;</w:t>
      </w:r>
    </w:p>
    <w:p w:rsidR="00D62FDB" w:rsidRDefault="00D62FDB">
      <w:pPr>
        <w:pStyle w:val="Textoindependiente"/>
        <w:spacing w:before="3"/>
        <w:rPr>
          <w:sz w:val="31"/>
        </w:rPr>
      </w:pPr>
    </w:p>
    <w:p w:rsidR="00D62FDB" w:rsidRDefault="0070218C">
      <w:pPr>
        <w:pStyle w:val="Prrafodelista"/>
        <w:numPr>
          <w:ilvl w:val="0"/>
          <w:numId w:val="18"/>
        </w:numPr>
        <w:tabs>
          <w:tab w:val="left" w:pos="979"/>
        </w:tabs>
        <w:spacing w:line="276" w:lineRule="auto"/>
        <w:ind w:right="514" w:hanging="605"/>
        <w:jc w:val="both"/>
        <w:rPr>
          <w:sz w:val="24"/>
        </w:rPr>
      </w:pPr>
      <w:r>
        <w:rPr>
          <w:sz w:val="24"/>
        </w:rPr>
        <w:t xml:space="preserve">La Ley de Ingresos </w:t>
      </w:r>
      <w:r>
        <w:rPr>
          <w:spacing w:val="-3"/>
          <w:sz w:val="24"/>
        </w:rPr>
        <w:t xml:space="preserve">y, </w:t>
      </w:r>
      <w:r>
        <w:rPr>
          <w:sz w:val="24"/>
        </w:rPr>
        <w:t xml:space="preserve">en su </w:t>
      </w:r>
      <w:r>
        <w:rPr>
          <w:spacing w:val="-3"/>
          <w:sz w:val="24"/>
        </w:rPr>
        <w:t xml:space="preserve">caso, las </w:t>
      </w:r>
      <w:r>
        <w:rPr>
          <w:spacing w:val="-4"/>
          <w:sz w:val="24"/>
        </w:rPr>
        <w:t xml:space="preserve">iniciativas relacionadas </w:t>
      </w:r>
      <w:r>
        <w:rPr>
          <w:spacing w:val="-3"/>
          <w:sz w:val="24"/>
        </w:rPr>
        <w:t xml:space="preserve">con las fuentes </w:t>
      </w:r>
      <w:r>
        <w:rPr>
          <w:sz w:val="24"/>
        </w:rPr>
        <w:t xml:space="preserve">de </w:t>
      </w:r>
      <w:r>
        <w:rPr>
          <w:spacing w:val="-3"/>
          <w:sz w:val="24"/>
        </w:rPr>
        <w:t>ingresos</w:t>
      </w:r>
      <w:r>
        <w:rPr>
          <w:spacing w:val="-7"/>
          <w:sz w:val="24"/>
        </w:rPr>
        <w:t xml:space="preserve"> </w:t>
      </w:r>
      <w:r>
        <w:rPr>
          <w:spacing w:val="-3"/>
          <w:sz w:val="24"/>
        </w:rPr>
        <w:t>serán</w:t>
      </w:r>
      <w:r>
        <w:rPr>
          <w:spacing w:val="-6"/>
          <w:sz w:val="24"/>
        </w:rPr>
        <w:t xml:space="preserve"> </w:t>
      </w:r>
      <w:r>
        <w:rPr>
          <w:spacing w:val="-3"/>
          <w:sz w:val="24"/>
        </w:rPr>
        <w:t>aprobadas</w:t>
      </w:r>
      <w:r>
        <w:rPr>
          <w:spacing w:val="-7"/>
          <w:sz w:val="24"/>
        </w:rPr>
        <w:t xml:space="preserve"> </w:t>
      </w:r>
      <w:r>
        <w:rPr>
          <w:spacing w:val="-2"/>
          <w:sz w:val="24"/>
        </w:rPr>
        <w:t>por</w:t>
      </w:r>
      <w:r>
        <w:rPr>
          <w:spacing w:val="-5"/>
          <w:sz w:val="24"/>
        </w:rPr>
        <w:t xml:space="preserve"> </w:t>
      </w:r>
      <w:r>
        <w:rPr>
          <w:spacing w:val="-3"/>
          <w:sz w:val="24"/>
        </w:rPr>
        <w:t>la</w:t>
      </w:r>
      <w:r>
        <w:rPr>
          <w:spacing w:val="-5"/>
          <w:sz w:val="24"/>
        </w:rPr>
        <w:t xml:space="preserve"> </w:t>
      </w:r>
      <w:r>
        <w:rPr>
          <w:spacing w:val="-4"/>
          <w:sz w:val="24"/>
        </w:rPr>
        <w:t>Legislatura</w:t>
      </w:r>
      <w:r>
        <w:rPr>
          <w:spacing w:val="-6"/>
          <w:sz w:val="24"/>
        </w:rPr>
        <w:t xml:space="preserve"> </w:t>
      </w:r>
      <w:r>
        <w:rPr>
          <w:sz w:val="24"/>
        </w:rPr>
        <w:t>a</w:t>
      </w:r>
      <w:r>
        <w:rPr>
          <w:spacing w:val="-5"/>
          <w:sz w:val="24"/>
        </w:rPr>
        <w:t xml:space="preserve"> </w:t>
      </w:r>
      <w:r>
        <w:rPr>
          <w:spacing w:val="-2"/>
          <w:sz w:val="24"/>
        </w:rPr>
        <w:t>más</w:t>
      </w:r>
      <w:r>
        <w:rPr>
          <w:spacing w:val="-7"/>
          <w:sz w:val="24"/>
        </w:rPr>
        <w:t xml:space="preserve"> </w:t>
      </w:r>
      <w:r>
        <w:rPr>
          <w:spacing w:val="-3"/>
          <w:sz w:val="24"/>
        </w:rPr>
        <w:t>tardar</w:t>
      </w:r>
      <w:r>
        <w:rPr>
          <w:spacing w:val="-7"/>
          <w:sz w:val="24"/>
        </w:rPr>
        <w:t xml:space="preserve"> </w:t>
      </w:r>
      <w:r>
        <w:rPr>
          <w:sz w:val="24"/>
        </w:rPr>
        <w:t>el</w:t>
      </w:r>
      <w:r>
        <w:rPr>
          <w:spacing w:val="-8"/>
          <w:sz w:val="24"/>
        </w:rPr>
        <w:t xml:space="preserve"> </w:t>
      </w:r>
      <w:r>
        <w:rPr>
          <w:sz w:val="24"/>
        </w:rPr>
        <w:t>30</w:t>
      </w:r>
      <w:r>
        <w:rPr>
          <w:spacing w:val="-6"/>
          <w:sz w:val="24"/>
        </w:rPr>
        <w:t xml:space="preserve"> </w:t>
      </w:r>
      <w:r>
        <w:rPr>
          <w:sz w:val="24"/>
        </w:rPr>
        <w:t>de</w:t>
      </w:r>
      <w:r>
        <w:rPr>
          <w:spacing w:val="-6"/>
          <w:sz w:val="24"/>
        </w:rPr>
        <w:t xml:space="preserve"> </w:t>
      </w:r>
      <w:r>
        <w:rPr>
          <w:spacing w:val="-3"/>
          <w:sz w:val="24"/>
        </w:rPr>
        <w:t>noviembre;</w:t>
      </w:r>
    </w:p>
    <w:p w:rsidR="00D62FDB" w:rsidRDefault="00D62FDB">
      <w:pPr>
        <w:pStyle w:val="Textoindependiente"/>
        <w:spacing w:before="5"/>
        <w:rPr>
          <w:sz w:val="27"/>
        </w:rPr>
      </w:pPr>
    </w:p>
    <w:p w:rsidR="00D62FDB" w:rsidRDefault="0070218C">
      <w:pPr>
        <w:pStyle w:val="Prrafodelista"/>
        <w:numPr>
          <w:ilvl w:val="0"/>
          <w:numId w:val="18"/>
        </w:numPr>
        <w:tabs>
          <w:tab w:val="left" w:pos="979"/>
        </w:tabs>
        <w:spacing w:before="1" w:line="276" w:lineRule="auto"/>
        <w:ind w:right="519" w:hanging="629"/>
        <w:jc w:val="both"/>
        <w:rPr>
          <w:sz w:val="24"/>
        </w:rPr>
      </w:pPr>
      <w:r>
        <w:rPr>
          <w:sz w:val="24"/>
        </w:rPr>
        <w:t>El Presupuesto de Egresos, así como las iniciativas relacionadas con la programación, presupuestación, ejercicio del gasto deberán ser aprobadas a más tardar el 10 de</w:t>
      </w:r>
      <w:r>
        <w:rPr>
          <w:spacing w:val="-8"/>
          <w:sz w:val="24"/>
        </w:rPr>
        <w:t xml:space="preserve"> </w:t>
      </w:r>
      <w:r>
        <w:rPr>
          <w:sz w:val="24"/>
        </w:rPr>
        <w:t>diciembre;</w:t>
      </w:r>
    </w:p>
    <w:p w:rsidR="00D62FDB" w:rsidRDefault="00D62FDB">
      <w:pPr>
        <w:pStyle w:val="Textoindependiente"/>
        <w:spacing w:before="6"/>
        <w:rPr>
          <w:sz w:val="27"/>
        </w:rPr>
      </w:pPr>
    </w:p>
    <w:p w:rsidR="00D62FDB" w:rsidRDefault="0070218C">
      <w:pPr>
        <w:pStyle w:val="Prrafodelista"/>
        <w:numPr>
          <w:ilvl w:val="0"/>
          <w:numId w:val="18"/>
        </w:numPr>
        <w:tabs>
          <w:tab w:val="left" w:pos="979"/>
        </w:tabs>
        <w:spacing w:before="1" w:line="273" w:lineRule="auto"/>
        <w:ind w:right="519" w:hanging="569"/>
        <w:jc w:val="both"/>
        <w:rPr>
          <w:sz w:val="24"/>
        </w:rPr>
      </w:pPr>
      <w:r>
        <w:rPr>
          <w:sz w:val="24"/>
        </w:rPr>
        <w:t>La</w:t>
      </w:r>
      <w:r>
        <w:rPr>
          <w:spacing w:val="-4"/>
          <w:sz w:val="24"/>
        </w:rPr>
        <w:t xml:space="preserve"> </w:t>
      </w:r>
      <w:r>
        <w:rPr>
          <w:sz w:val="24"/>
        </w:rPr>
        <w:t>Ley</w:t>
      </w:r>
      <w:r>
        <w:rPr>
          <w:spacing w:val="-8"/>
          <w:sz w:val="24"/>
        </w:rPr>
        <w:t xml:space="preserve"> </w:t>
      </w:r>
      <w:r>
        <w:rPr>
          <w:sz w:val="24"/>
        </w:rPr>
        <w:t>de</w:t>
      </w:r>
      <w:r>
        <w:rPr>
          <w:spacing w:val="-4"/>
          <w:sz w:val="24"/>
        </w:rPr>
        <w:t xml:space="preserve"> </w:t>
      </w:r>
      <w:r>
        <w:rPr>
          <w:sz w:val="24"/>
        </w:rPr>
        <w:t>Ingresos</w:t>
      </w:r>
      <w:r>
        <w:rPr>
          <w:spacing w:val="-3"/>
          <w:sz w:val="24"/>
        </w:rPr>
        <w:t xml:space="preserve"> </w:t>
      </w:r>
      <w:r>
        <w:rPr>
          <w:sz w:val="24"/>
        </w:rPr>
        <w:t>y</w:t>
      </w:r>
      <w:r>
        <w:rPr>
          <w:spacing w:val="-9"/>
          <w:sz w:val="24"/>
        </w:rPr>
        <w:t xml:space="preserve"> </w:t>
      </w:r>
      <w:r>
        <w:rPr>
          <w:sz w:val="24"/>
        </w:rPr>
        <w:t>el</w:t>
      </w:r>
      <w:r>
        <w:rPr>
          <w:spacing w:val="-4"/>
          <w:sz w:val="24"/>
        </w:rPr>
        <w:t xml:space="preserve"> </w:t>
      </w:r>
      <w:r>
        <w:rPr>
          <w:sz w:val="24"/>
        </w:rPr>
        <w:t>Presupuesto</w:t>
      </w:r>
      <w:r>
        <w:rPr>
          <w:spacing w:val="-5"/>
          <w:sz w:val="24"/>
        </w:rPr>
        <w:t xml:space="preserve"> </w:t>
      </w:r>
      <w:r>
        <w:rPr>
          <w:sz w:val="24"/>
        </w:rPr>
        <w:t>de</w:t>
      </w:r>
      <w:r>
        <w:rPr>
          <w:spacing w:val="-5"/>
          <w:sz w:val="24"/>
        </w:rPr>
        <w:t xml:space="preserve"> </w:t>
      </w:r>
      <w:r>
        <w:rPr>
          <w:sz w:val="24"/>
        </w:rPr>
        <w:t>Egresos</w:t>
      </w:r>
      <w:r>
        <w:rPr>
          <w:spacing w:val="-3"/>
          <w:sz w:val="24"/>
        </w:rPr>
        <w:t xml:space="preserve"> </w:t>
      </w:r>
      <w:r>
        <w:rPr>
          <w:sz w:val="24"/>
        </w:rPr>
        <w:t>del</w:t>
      </w:r>
      <w:r>
        <w:rPr>
          <w:spacing w:val="-4"/>
          <w:sz w:val="24"/>
        </w:rPr>
        <w:t xml:space="preserve"> </w:t>
      </w:r>
      <w:r>
        <w:rPr>
          <w:sz w:val="24"/>
        </w:rPr>
        <w:t>Estado</w:t>
      </w:r>
      <w:r>
        <w:rPr>
          <w:spacing w:val="-5"/>
          <w:sz w:val="24"/>
        </w:rPr>
        <w:t xml:space="preserve"> </w:t>
      </w:r>
      <w:r>
        <w:rPr>
          <w:sz w:val="24"/>
        </w:rPr>
        <w:t>deberán</w:t>
      </w:r>
      <w:r>
        <w:rPr>
          <w:spacing w:val="-16"/>
          <w:sz w:val="24"/>
        </w:rPr>
        <w:t xml:space="preserve"> </w:t>
      </w:r>
      <w:r>
        <w:rPr>
          <w:sz w:val="24"/>
        </w:rPr>
        <w:t>promulgarse y publicarse a más tardar el 20 de</w:t>
      </w:r>
      <w:r>
        <w:rPr>
          <w:spacing w:val="5"/>
          <w:sz w:val="24"/>
        </w:rPr>
        <w:t xml:space="preserve"> </w:t>
      </w:r>
      <w:r>
        <w:rPr>
          <w:sz w:val="24"/>
        </w:rPr>
        <w:t>diciembre;</w:t>
      </w:r>
    </w:p>
    <w:p w:rsidR="00D62FDB" w:rsidRDefault="00D62FDB">
      <w:pPr>
        <w:pStyle w:val="Textoindependiente"/>
        <w:spacing w:before="1"/>
        <w:rPr>
          <w:sz w:val="28"/>
        </w:rPr>
      </w:pPr>
    </w:p>
    <w:p w:rsidR="00D62FDB" w:rsidRDefault="0070218C">
      <w:pPr>
        <w:pStyle w:val="Textoindependiente"/>
        <w:spacing w:before="1" w:line="276" w:lineRule="auto"/>
        <w:ind w:left="258" w:right="563"/>
      </w:pPr>
      <w:r>
        <w:t>Asimismo, el Ejecutivo Estatal, por conducto de la Secretaría, deberá enviar al Congreso</w:t>
      </w:r>
      <w:r>
        <w:rPr>
          <w:spacing w:val="26"/>
        </w:rPr>
        <w:t xml:space="preserve"> </w:t>
      </w:r>
      <w:r>
        <w:t>del</w:t>
      </w:r>
      <w:r>
        <w:rPr>
          <w:spacing w:val="19"/>
        </w:rPr>
        <w:t xml:space="preserve"> </w:t>
      </w:r>
      <w:r>
        <w:t>Estado,</w:t>
      </w:r>
      <w:r>
        <w:rPr>
          <w:spacing w:val="23"/>
        </w:rPr>
        <w:t xml:space="preserve"> </w:t>
      </w:r>
      <w:r>
        <w:t>a</w:t>
      </w:r>
      <w:r>
        <w:rPr>
          <w:spacing w:val="23"/>
        </w:rPr>
        <w:t xml:space="preserve"> </w:t>
      </w:r>
      <w:r>
        <w:t>más</w:t>
      </w:r>
      <w:r>
        <w:rPr>
          <w:spacing w:val="19"/>
        </w:rPr>
        <w:t xml:space="preserve"> </w:t>
      </w:r>
      <w:r>
        <w:t>tardar</w:t>
      </w:r>
      <w:r>
        <w:rPr>
          <w:spacing w:val="22"/>
        </w:rPr>
        <w:t xml:space="preserve"> </w:t>
      </w:r>
      <w:r>
        <w:t>20</w:t>
      </w:r>
      <w:r>
        <w:rPr>
          <w:spacing w:val="18"/>
        </w:rPr>
        <w:t xml:space="preserve"> </w:t>
      </w:r>
      <w:r>
        <w:t>días</w:t>
      </w:r>
      <w:r>
        <w:rPr>
          <w:spacing w:val="24"/>
        </w:rPr>
        <w:t xml:space="preserve"> </w:t>
      </w:r>
      <w:r>
        <w:t>naturale</w:t>
      </w:r>
      <w:r>
        <w:t>s</w:t>
      </w:r>
      <w:r>
        <w:rPr>
          <w:spacing w:val="19"/>
        </w:rPr>
        <w:t xml:space="preserve"> </w:t>
      </w:r>
      <w:r>
        <w:t>después</w:t>
      </w:r>
      <w:r>
        <w:rPr>
          <w:spacing w:val="25"/>
        </w:rPr>
        <w:t xml:space="preserve"> </w:t>
      </w:r>
      <w:r>
        <w:t>de</w:t>
      </w:r>
      <w:r>
        <w:rPr>
          <w:spacing w:val="19"/>
        </w:rPr>
        <w:t xml:space="preserve"> </w:t>
      </w:r>
      <w:r>
        <w:t>publicado</w:t>
      </w:r>
      <w:r>
        <w:rPr>
          <w:spacing w:val="23"/>
        </w:rPr>
        <w:t xml:space="preserve"> </w:t>
      </w:r>
      <w:r>
        <w:t>el</w:t>
      </w:r>
    </w:p>
    <w:p w:rsidR="00D62FDB" w:rsidRDefault="0070218C">
      <w:pPr>
        <w:pStyle w:val="Textoindependiente"/>
        <w:spacing w:before="66" w:line="276" w:lineRule="auto"/>
        <w:ind w:left="258" w:right="417"/>
      </w:pPr>
      <w:r>
        <w:t>Presupuesto de Egresos en el Periódico Oficial del Estado, los anexos del Presupuesto, con las modificaciones respectivas, que conformarán el Presupuesto aprobado.</w:t>
      </w:r>
    </w:p>
    <w:p w:rsidR="00D62FDB" w:rsidRDefault="00D62FDB">
      <w:pPr>
        <w:pStyle w:val="Textoindependiente"/>
        <w:spacing w:before="7"/>
        <w:rPr>
          <w:sz w:val="27"/>
        </w:rPr>
      </w:pPr>
    </w:p>
    <w:p w:rsidR="00D62FDB" w:rsidRDefault="0070218C">
      <w:pPr>
        <w:pStyle w:val="Prrafodelista"/>
        <w:numPr>
          <w:ilvl w:val="0"/>
          <w:numId w:val="18"/>
        </w:numPr>
        <w:tabs>
          <w:tab w:val="left" w:pos="979"/>
        </w:tabs>
        <w:spacing w:line="276" w:lineRule="auto"/>
        <w:ind w:right="517" w:hanging="629"/>
        <w:jc w:val="both"/>
        <w:rPr>
          <w:sz w:val="24"/>
        </w:rPr>
      </w:pPr>
      <w:r>
        <w:rPr>
          <w:sz w:val="24"/>
        </w:rPr>
        <w:t>En el proceso de examen, discusión, modificación y aprobación de la Ley de Ingresos y del Presupuesto de Egresos, los legisladores observarán los siguientes</w:t>
      </w:r>
      <w:r>
        <w:rPr>
          <w:spacing w:val="-1"/>
          <w:sz w:val="24"/>
        </w:rPr>
        <w:t xml:space="preserve"> </w:t>
      </w:r>
      <w:r>
        <w:rPr>
          <w:sz w:val="24"/>
        </w:rPr>
        <w:t>principios:</w:t>
      </w:r>
    </w:p>
    <w:p w:rsidR="00D62FDB" w:rsidRDefault="00D62FDB">
      <w:pPr>
        <w:pStyle w:val="Textoindependiente"/>
        <w:spacing w:before="5"/>
        <w:rPr>
          <w:sz w:val="27"/>
        </w:rPr>
      </w:pPr>
    </w:p>
    <w:p w:rsidR="00D62FDB" w:rsidRDefault="0070218C">
      <w:pPr>
        <w:pStyle w:val="Prrafodelista"/>
        <w:numPr>
          <w:ilvl w:val="1"/>
          <w:numId w:val="18"/>
        </w:numPr>
        <w:tabs>
          <w:tab w:val="left" w:pos="979"/>
        </w:tabs>
        <w:spacing w:line="276" w:lineRule="auto"/>
        <w:ind w:left="978" w:right="518" w:hanging="360"/>
        <w:jc w:val="both"/>
        <w:rPr>
          <w:sz w:val="24"/>
        </w:rPr>
      </w:pPr>
      <w:r>
        <w:rPr>
          <w:sz w:val="24"/>
        </w:rPr>
        <w:t>Las estimaciones de las fuentes de ingresos, deberán sustentarse en análisis técnicos;</w:t>
      </w:r>
    </w:p>
    <w:p w:rsidR="00D62FDB" w:rsidRDefault="00D62FDB">
      <w:pPr>
        <w:pStyle w:val="Textoindependiente"/>
        <w:spacing w:before="8"/>
        <w:rPr>
          <w:sz w:val="27"/>
        </w:rPr>
      </w:pPr>
    </w:p>
    <w:p w:rsidR="00D62FDB" w:rsidRDefault="0070218C">
      <w:pPr>
        <w:pStyle w:val="Prrafodelista"/>
        <w:numPr>
          <w:ilvl w:val="1"/>
          <w:numId w:val="18"/>
        </w:numPr>
        <w:tabs>
          <w:tab w:val="left" w:pos="979"/>
        </w:tabs>
        <w:spacing w:line="273" w:lineRule="auto"/>
        <w:ind w:left="978" w:right="516" w:hanging="360"/>
        <w:jc w:val="both"/>
        <w:rPr>
          <w:sz w:val="24"/>
        </w:rPr>
      </w:pPr>
      <w:r>
        <w:rPr>
          <w:sz w:val="24"/>
        </w:rPr>
        <w:t>Cuando</w:t>
      </w:r>
      <w:r>
        <w:rPr>
          <w:spacing w:val="-5"/>
          <w:sz w:val="24"/>
        </w:rPr>
        <w:t xml:space="preserve"> </w:t>
      </w:r>
      <w:r>
        <w:rPr>
          <w:sz w:val="24"/>
        </w:rPr>
        <w:t>propongan</w:t>
      </w:r>
      <w:r>
        <w:rPr>
          <w:spacing w:val="-5"/>
          <w:sz w:val="24"/>
        </w:rPr>
        <w:t xml:space="preserve"> </w:t>
      </w:r>
      <w:r>
        <w:rPr>
          <w:sz w:val="24"/>
        </w:rPr>
        <w:t>un</w:t>
      </w:r>
      <w:r>
        <w:rPr>
          <w:spacing w:val="-6"/>
          <w:sz w:val="24"/>
        </w:rPr>
        <w:t xml:space="preserve"> </w:t>
      </w:r>
      <w:r>
        <w:rPr>
          <w:sz w:val="24"/>
        </w:rPr>
        <w:t>nuevo</w:t>
      </w:r>
      <w:r>
        <w:rPr>
          <w:spacing w:val="-3"/>
          <w:sz w:val="24"/>
        </w:rPr>
        <w:t xml:space="preserve"> </w:t>
      </w:r>
      <w:r>
        <w:rPr>
          <w:sz w:val="24"/>
        </w:rPr>
        <w:t>proyecto,</w:t>
      </w:r>
      <w:r>
        <w:rPr>
          <w:spacing w:val="-6"/>
          <w:sz w:val="24"/>
        </w:rPr>
        <w:t xml:space="preserve"> </w:t>
      </w:r>
      <w:r>
        <w:rPr>
          <w:sz w:val="24"/>
        </w:rPr>
        <w:t>deberán</w:t>
      </w:r>
      <w:r>
        <w:rPr>
          <w:spacing w:val="-5"/>
          <w:sz w:val="24"/>
        </w:rPr>
        <w:t xml:space="preserve"> </w:t>
      </w:r>
      <w:r>
        <w:rPr>
          <w:sz w:val="24"/>
        </w:rPr>
        <w:t>señalar</w:t>
      </w:r>
      <w:r>
        <w:rPr>
          <w:spacing w:val="-6"/>
          <w:sz w:val="24"/>
        </w:rPr>
        <w:t xml:space="preserve"> </w:t>
      </w:r>
      <w:r>
        <w:rPr>
          <w:sz w:val="24"/>
        </w:rPr>
        <w:t>el</w:t>
      </w:r>
      <w:r>
        <w:rPr>
          <w:spacing w:val="-6"/>
          <w:sz w:val="24"/>
        </w:rPr>
        <w:t xml:space="preserve"> </w:t>
      </w:r>
      <w:r>
        <w:rPr>
          <w:sz w:val="24"/>
        </w:rPr>
        <w:t>ajuste</w:t>
      </w:r>
      <w:r>
        <w:rPr>
          <w:spacing w:val="-20"/>
          <w:sz w:val="24"/>
        </w:rPr>
        <w:t xml:space="preserve"> </w:t>
      </w:r>
      <w:r>
        <w:rPr>
          <w:sz w:val="24"/>
        </w:rPr>
        <w:t>correspondiente de programas y proyectos vigentes si no se proponen nuevas fuentes de ingresos;</w:t>
      </w:r>
    </w:p>
    <w:p w:rsidR="00D62FDB" w:rsidRDefault="00D62FDB">
      <w:pPr>
        <w:spacing w:line="273"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Prrafodelista"/>
        <w:numPr>
          <w:ilvl w:val="1"/>
          <w:numId w:val="18"/>
        </w:numPr>
        <w:tabs>
          <w:tab w:val="left" w:pos="979"/>
        </w:tabs>
        <w:spacing w:before="93"/>
        <w:ind w:left="978" w:hanging="361"/>
        <w:rPr>
          <w:sz w:val="24"/>
        </w:rPr>
      </w:pPr>
      <w:r>
        <w:rPr>
          <w:sz w:val="24"/>
        </w:rPr>
        <w:t>Se podrán plantear requerimientos específicos de</w:t>
      </w:r>
      <w:r>
        <w:rPr>
          <w:spacing w:val="-10"/>
          <w:sz w:val="24"/>
        </w:rPr>
        <w:t xml:space="preserve"> </w:t>
      </w:r>
      <w:r>
        <w:rPr>
          <w:sz w:val="24"/>
        </w:rPr>
        <w:t>información;</w:t>
      </w:r>
    </w:p>
    <w:p w:rsidR="00D62FDB" w:rsidRDefault="00D62FDB">
      <w:pPr>
        <w:pStyle w:val="Textoindependiente"/>
        <w:spacing w:before="3"/>
        <w:rPr>
          <w:sz w:val="31"/>
        </w:rPr>
      </w:pPr>
    </w:p>
    <w:p w:rsidR="00D62FDB" w:rsidRDefault="0070218C">
      <w:pPr>
        <w:pStyle w:val="Prrafodelista"/>
        <w:numPr>
          <w:ilvl w:val="1"/>
          <w:numId w:val="18"/>
        </w:numPr>
        <w:tabs>
          <w:tab w:val="left" w:pos="979"/>
        </w:tabs>
        <w:spacing w:line="276" w:lineRule="auto"/>
        <w:ind w:left="978" w:right="515" w:hanging="360"/>
        <w:jc w:val="both"/>
        <w:rPr>
          <w:sz w:val="24"/>
        </w:rPr>
      </w:pPr>
      <w:r>
        <w:rPr>
          <w:sz w:val="24"/>
        </w:rPr>
        <w:t>En</w:t>
      </w:r>
      <w:r>
        <w:rPr>
          <w:spacing w:val="-14"/>
          <w:sz w:val="24"/>
        </w:rPr>
        <w:t xml:space="preserve"> </w:t>
      </w:r>
      <w:r>
        <w:rPr>
          <w:sz w:val="24"/>
        </w:rPr>
        <w:t>su</w:t>
      </w:r>
      <w:r>
        <w:rPr>
          <w:spacing w:val="-13"/>
          <w:sz w:val="24"/>
        </w:rPr>
        <w:t xml:space="preserve"> </w:t>
      </w:r>
      <w:r>
        <w:rPr>
          <w:sz w:val="24"/>
        </w:rPr>
        <w:t>caso,</w:t>
      </w:r>
      <w:r>
        <w:rPr>
          <w:spacing w:val="-14"/>
          <w:sz w:val="24"/>
        </w:rPr>
        <w:t xml:space="preserve"> </w:t>
      </w:r>
      <w:r>
        <w:rPr>
          <w:sz w:val="24"/>
        </w:rPr>
        <w:t>se</w:t>
      </w:r>
      <w:r>
        <w:rPr>
          <w:spacing w:val="-15"/>
          <w:sz w:val="24"/>
        </w:rPr>
        <w:t xml:space="preserve"> </w:t>
      </w:r>
      <w:r>
        <w:rPr>
          <w:sz w:val="24"/>
        </w:rPr>
        <w:t>podrán</w:t>
      </w:r>
      <w:r>
        <w:rPr>
          <w:spacing w:val="-16"/>
          <w:sz w:val="24"/>
        </w:rPr>
        <w:t xml:space="preserve"> </w:t>
      </w:r>
      <w:r>
        <w:rPr>
          <w:sz w:val="24"/>
        </w:rPr>
        <w:t>proponer</w:t>
      </w:r>
      <w:r>
        <w:rPr>
          <w:spacing w:val="-15"/>
          <w:sz w:val="24"/>
        </w:rPr>
        <w:t xml:space="preserve"> </w:t>
      </w:r>
      <w:r>
        <w:rPr>
          <w:sz w:val="24"/>
        </w:rPr>
        <w:t>acciones</w:t>
      </w:r>
      <w:r>
        <w:rPr>
          <w:spacing w:val="37"/>
          <w:sz w:val="24"/>
        </w:rPr>
        <w:t xml:space="preserve"> </w:t>
      </w:r>
      <w:r>
        <w:rPr>
          <w:sz w:val="24"/>
        </w:rPr>
        <w:t>para</w:t>
      </w:r>
      <w:r>
        <w:rPr>
          <w:spacing w:val="-15"/>
          <w:sz w:val="24"/>
        </w:rPr>
        <w:t xml:space="preserve"> </w:t>
      </w:r>
      <w:r>
        <w:rPr>
          <w:sz w:val="24"/>
        </w:rPr>
        <w:t>avanzar</w:t>
      </w:r>
      <w:r>
        <w:rPr>
          <w:spacing w:val="-15"/>
          <w:sz w:val="24"/>
        </w:rPr>
        <w:t xml:space="preserve"> </w:t>
      </w:r>
      <w:r>
        <w:rPr>
          <w:sz w:val="24"/>
        </w:rPr>
        <w:t>en</w:t>
      </w:r>
      <w:r>
        <w:rPr>
          <w:spacing w:val="-16"/>
          <w:sz w:val="24"/>
        </w:rPr>
        <w:t xml:space="preserve"> </w:t>
      </w:r>
      <w:r>
        <w:rPr>
          <w:sz w:val="24"/>
        </w:rPr>
        <w:t>el</w:t>
      </w:r>
      <w:r>
        <w:rPr>
          <w:spacing w:val="-12"/>
          <w:sz w:val="24"/>
        </w:rPr>
        <w:t xml:space="preserve"> </w:t>
      </w:r>
      <w:r>
        <w:rPr>
          <w:sz w:val="24"/>
        </w:rPr>
        <w:t>logro</w:t>
      </w:r>
      <w:r>
        <w:rPr>
          <w:spacing w:val="-17"/>
          <w:sz w:val="24"/>
        </w:rPr>
        <w:t xml:space="preserve"> </w:t>
      </w:r>
      <w:r>
        <w:rPr>
          <w:sz w:val="24"/>
        </w:rPr>
        <w:t>de</w:t>
      </w:r>
      <w:r>
        <w:rPr>
          <w:spacing w:val="-13"/>
          <w:sz w:val="24"/>
        </w:rPr>
        <w:t xml:space="preserve"> </w:t>
      </w:r>
      <w:r>
        <w:rPr>
          <w:sz w:val="24"/>
        </w:rPr>
        <w:t>los</w:t>
      </w:r>
      <w:r>
        <w:rPr>
          <w:spacing w:val="-14"/>
          <w:sz w:val="24"/>
        </w:rPr>
        <w:t xml:space="preserve"> </w:t>
      </w:r>
      <w:r>
        <w:rPr>
          <w:sz w:val="24"/>
        </w:rPr>
        <w:t>objetivos planteados en el Plan Estatal de Desarrollo y los programas que deriven del mismo; y</w:t>
      </w:r>
    </w:p>
    <w:p w:rsidR="00D62FDB" w:rsidRDefault="00D62FDB">
      <w:pPr>
        <w:pStyle w:val="Textoindependiente"/>
        <w:spacing w:before="7"/>
        <w:rPr>
          <w:sz w:val="27"/>
        </w:rPr>
      </w:pPr>
    </w:p>
    <w:p w:rsidR="00D62FDB" w:rsidRDefault="0070218C">
      <w:pPr>
        <w:pStyle w:val="Prrafodelista"/>
        <w:numPr>
          <w:ilvl w:val="1"/>
          <w:numId w:val="18"/>
        </w:numPr>
        <w:tabs>
          <w:tab w:val="left" w:pos="979"/>
        </w:tabs>
        <w:spacing w:line="276" w:lineRule="auto"/>
        <w:ind w:left="978" w:right="506" w:hanging="360"/>
        <w:jc w:val="both"/>
        <w:rPr>
          <w:sz w:val="24"/>
        </w:rPr>
      </w:pPr>
      <w:r>
        <w:rPr>
          <w:sz w:val="24"/>
        </w:rPr>
        <w:t>En el caso del Presupuesto de Egresos, la Comisión de Programación y Presupuesto de la Legislatura deberá acordar con la Junta de Coordinación Política los mecanismos de participación con el resto de las Comisiones Ordinarias en el examen y discusión del P</w:t>
      </w:r>
      <w:r>
        <w:rPr>
          <w:sz w:val="24"/>
        </w:rPr>
        <w:t xml:space="preserve">resupuesto por sectores. Los legisladores de dichas Comisiones deberán tomar en cuenta en sus consideraciones y propuestas la disponibilidad de recursos, así como la evaluación de los programas y proyectos y las medidas que podrán impulsar el logro de los </w:t>
      </w:r>
      <w:r>
        <w:rPr>
          <w:sz w:val="24"/>
        </w:rPr>
        <w:t>objetivos y metas</w:t>
      </w:r>
      <w:r>
        <w:rPr>
          <w:spacing w:val="-9"/>
          <w:sz w:val="24"/>
        </w:rPr>
        <w:t xml:space="preserve"> </w:t>
      </w:r>
      <w:r>
        <w:rPr>
          <w:sz w:val="24"/>
        </w:rPr>
        <w:t>anuales.</w:t>
      </w:r>
    </w:p>
    <w:p w:rsidR="00D62FDB" w:rsidRDefault="00D62FDB">
      <w:pPr>
        <w:pStyle w:val="Textoindependiente"/>
        <w:spacing w:before="7"/>
        <w:rPr>
          <w:sz w:val="27"/>
        </w:rPr>
      </w:pPr>
    </w:p>
    <w:p w:rsidR="00D62FDB" w:rsidRDefault="0070218C">
      <w:pPr>
        <w:pStyle w:val="Prrafodelista"/>
        <w:numPr>
          <w:ilvl w:val="0"/>
          <w:numId w:val="18"/>
        </w:numPr>
        <w:tabs>
          <w:tab w:val="left" w:pos="979"/>
        </w:tabs>
        <w:spacing w:line="276" w:lineRule="auto"/>
        <w:ind w:right="516" w:hanging="692"/>
        <w:jc w:val="both"/>
        <w:rPr>
          <w:sz w:val="24"/>
        </w:rPr>
      </w:pPr>
      <w:r>
        <w:rPr>
          <w:sz w:val="24"/>
        </w:rPr>
        <w:t>Podrán establecerse mecanismos de coordinación, colaboración y entendimiento entre el Poder Ejecutivo y el Poder Legislativo, con el objeto de hacer más eficiente el proceso de integración, aprobación y evaluación del Presupuest</w:t>
      </w:r>
      <w:r>
        <w:rPr>
          <w:sz w:val="24"/>
        </w:rPr>
        <w:t>o de Egresos.</w:t>
      </w:r>
    </w:p>
    <w:p w:rsidR="00D62FDB" w:rsidRDefault="0070218C">
      <w:pPr>
        <w:spacing w:line="276" w:lineRule="auto"/>
        <w:ind w:left="258" w:right="508"/>
        <w:jc w:val="both"/>
        <w:rPr>
          <w:b/>
          <w:sz w:val="18"/>
        </w:rPr>
      </w:pPr>
      <w:r>
        <w:rPr>
          <w:b/>
          <w:spacing w:val="-6"/>
          <w:sz w:val="18"/>
          <w:shd w:val="clear" w:color="auto" w:fill="C0C0C0"/>
        </w:rPr>
        <w:t xml:space="preserve">(Artículo </w:t>
      </w:r>
      <w:r>
        <w:rPr>
          <w:b/>
          <w:spacing w:val="-4"/>
          <w:sz w:val="18"/>
          <w:shd w:val="clear" w:color="auto" w:fill="C0C0C0"/>
        </w:rPr>
        <w:t xml:space="preserve">37 </w:t>
      </w:r>
      <w:r>
        <w:rPr>
          <w:b/>
          <w:spacing w:val="-6"/>
          <w:sz w:val="18"/>
          <w:shd w:val="clear" w:color="auto" w:fill="C0C0C0"/>
        </w:rPr>
        <w:t xml:space="preserve">reformado mediante decreto número </w:t>
      </w:r>
      <w:r>
        <w:rPr>
          <w:b/>
          <w:spacing w:val="-4"/>
          <w:sz w:val="18"/>
          <w:shd w:val="clear" w:color="auto" w:fill="C0C0C0"/>
        </w:rPr>
        <w:t xml:space="preserve">10, </w:t>
      </w:r>
      <w:r>
        <w:rPr>
          <w:b/>
          <w:spacing w:val="-6"/>
          <w:sz w:val="18"/>
          <w:shd w:val="clear" w:color="auto" w:fill="C0C0C0"/>
        </w:rPr>
        <w:t xml:space="preserve">aprobado </w:t>
      </w:r>
      <w:r>
        <w:rPr>
          <w:b/>
          <w:spacing w:val="-4"/>
          <w:sz w:val="18"/>
          <w:shd w:val="clear" w:color="auto" w:fill="C0C0C0"/>
        </w:rPr>
        <w:t xml:space="preserve">por la </w:t>
      </w:r>
      <w:r>
        <w:rPr>
          <w:b/>
          <w:spacing w:val="-6"/>
          <w:sz w:val="18"/>
          <w:shd w:val="clear" w:color="auto" w:fill="C0C0C0"/>
        </w:rPr>
        <w:t xml:space="preserve">LXIII Legislatura Constitucional </w:t>
      </w:r>
      <w:r>
        <w:rPr>
          <w:b/>
          <w:spacing w:val="-5"/>
          <w:sz w:val="18"/>
          <w:shd w:val="clear" w:color="auto" w:fill="C0C0C0"/>
        </w:rPr>
        <w:t xml:space="preserve">del </w:t>
      </w:r>
      <w:r>
        <w:rPr>
          <w:b/>
          <w:spacing w:val="-6"/>
          <w:sz w:val="18"/>
          <w:shd w:val="clear" w:color="auto" w:fill="C0C0C0"/>
        </w:rPr>
        <w:t>Estado Libre</w:t>
      </w:r>
      <w:r>
        <w:rPr>
          <w:b/>
          <w:spacing w:val="-6"/>
          <w:sz w:val="18"/>
        </w:rPr>
        <w:t xml:space="preserve"> </w:t>
      </w:r>
      <w:r>
        <w:rPr>
          <w:b/>
          <w:sz w:val="18"/>
          <w:shd w:val="clear" w:color="auto" w:fill="C0C0C0"/>
        </w:rPr>
        <w:t>y</w:t>
      </w:r>
      <w:r>
        <w:rPr>
          <w:b/>
          <w:spacing w:val="-13"/>
          <w:sz w:val="18"/>
          <w:shd w:val="clear" w:color="auto" w:fill="C0C0C0"/>
        </w:rPr>
        <w:t xml:space="preserve"> </w:t>
      </w:r>
      <w:r>
        <w:rPr>
          <w:b/>
          <w:spacing w:val="-6"/>
          <w:sz w:val="18"/>
          <w:shd w:val="clear" w:color="auto" w:fill="C0C0C0"/>
        </w:rPr>
        <w:t>Soberano</w:t>
      </w:r>
      <w:r>
        <w:rPr>
          <w:b/>
          <w:spacing w:val="-7"/>
          <w:sz w:val="18"/>
          <w:shd w:val="clear" w:color="auto" w:fill="C0C0C0"/>
        </w:rPr>
        <w:t xml:space="preserve"> </w:t>
      </w:r>
      <w:r>
        <w:rPr>
          <w:b/>
          <w:spacing w:val="-4"/>
          <w:sz w:val="18"/>
          <w:shd w:val="clear" w:color="auto" w:fill="C0C0C0"/>
        </w:rPr>
        <w:t>de</w:t>
      </w:r>
      <w:r>
        <w:rPr>
          <w:b/>
          <w:spacing w:val="-7"/>
          <w:sz w:val="18"/>
          <w:shd w:val="clear" w:color="auto" w:fill="C0C0C0"/>
        </w:rPr>
        <w:t xml:space="preserve"> </w:t>
      </w:r>
      <w:r>
        <w:rPr>
          <w:b/>
          <w:spacing w:val="-6"/>
          <w:sz w:val="18"/>
          <w:shd w:val="clear" w:color="auto" w:fill="C0C0C0"/>
        </w:rPr>
        <w:t>Oaxaca</w:t>
      </w:r>
      <w:r>
        <w:rPr>
          <w:b/>
          <w:spacing w:val="-8"/>
          <w:sz w:val="18"/>
          <w:shd w:val="clear" w:color="auto" w:fill="C0C0C0"/>
        </w:rPr>
        <w:t xml:space="preserve"> </w:t>
      </w:r>
      <w:r>
        <w:rPr>
          <w:b/>
          <w:spacing w:val="-4"/>
          <w:sz w:val="18"/>
          <w:shd w:val="clear" w:color="auto" w:fill="C0C0C0"/>
        </w:rPr>
        <w:t>el</w:t>
      </w:r>
      <w:r>
        <w:rPr>
          <w:b/>
          <w:spacing w:val="-10"/>
          <w:sz w:val="18"/>
          <w:shd w:val="clear" w:color="auto" w:fill="C0C0C0"/>
        </w:rPr>
        <w:t xml:space="preserve"> </w:t>
      </w:r>
      <w:r>
        <w:rPr>
          <w:b/>
          <w:spacing w:val="-3"/>
          <w:sz w:val="18"/>
          <w:shd w:val="clear" w:color="auto" w:fill="C0C0C0"/>
        </w:rPr>
        <w:t>23</w:t>
      </w:r>
      <w:r>
        <w:rPr>
          <w:b/>
          <w:spacing w:val="-9"/>
          <w:sz w:val="18"/>
          <w:shd w:val="clear" w:color="auto" w:fill="C0C0C0"/>
        </w:rPr>
        <w:t xml:space="preserve"> </w:t>
      </w:r>
      <w:r>
        <w:rPr>
          <w:b/>
          <w:spacing w:val="-3"/>
          <w:sz w:val="18"/>
          <w:shd w:val="clear" w:color="auto" w:fill="C0C0C0"/>
        </w:rPr>
        <w:t>de</w:t>
      </w:r>
      <w:r>
        <w:rPr>
          <w:b/>
          <w:spacing w:val="-9"/>
          <w:sz w:val="18"/>
          <w:shd w:val="clear" w:color="auto" w:fill="C0C0C0"/>
        </w:rPr>
        <w:t xml:space="preserve"> </w:t>
      </w:r>
      <w:r>
        <w:rPr>
          <w:b/>
          <w:spacing w:val="-6"/>
          <w:sz w:val="18"/>
          <w:shd w:val="clear" w:color="auto" w:fill="C0C0C0"/>
        </w:rPr>
        <w:t>diciembre</w:t>
      </w:r>
      <w:r>
        <w:rPr>
          <w:b/>
          <w:spacing w:val="-8"/>
          <w:sz w:val="18"/>
          <w:shd w:val="clear" w:color="auto" w:fill="C0C0C0"/>
        </w:rPr>
        <w:t xml:space="preserve"> </w:t>
      </w:r>
      <w:r>
        <w:rPr>
          <w:b/>
          <w:spacing w:val="-5"/>
          <w:sz w:val="18"/>
          <w:shd w:val="clear" w:color="auto" w:fill="C0C0C0"/>
        </w:rPr>
        <w:t>del</w:t>
      </w:r>
      <w:r>
        <w:rPr>
          <w:b/>
          <w:spacing w:val="-7"/>
          <w:sz w:val="18"/>
          <w:shd w:val="clear" w:color="auto" w:fill="C0C0C0"/>
        </w:rPr>
        <w:t xml:space="preserve"> </w:t>
      </w:r>
      <w:r>
        <w:rPr>
          <w:b/>
          <w:spacing w:val="-6"/>
          <w:sz w:val="18"/>
          <w:shd w:val="clear" w:color="auto" w:fill="C0C0C0"/>
        </w:rPr>
        <w:t>2016</w:t>
      </w:r>
      <w:r>
        <w:rPr>
          <w:b/>
          <w:spacing w:val="-3"/>
          <w:sz w:val="18"/>
          <w:shd w:val="clear" w:color="auto" w:fill="C0C0C0"/>
        </w:rPr>
        <w:t xml:space="preserve"> </w:t>
      </w:r>
      <w:r>
        <w:rPr>
          <w:b/>
          <w:sz w:val="18"/>
          <w:shd w:val="clear" w:color="auto" w:fill="C0C0C0"/>
        </w:rPr>
        <w:t>y</w:t>
      </w:r>
      <w:r>
        <w:rPr>
          <w:b/>
          <w:spacing w:val="-14"/>
          <w:sz w:val="18"/>
          <w:shd w:val="clear" w:color="auto" w:fill="C0C0C0"/>
        </w:rPr>
        <w:t xml:space="preserve"> </w:t>
      </w:r>
      <w:r>
        <w:rPr>
          <w:b/>
          <w:spacing w:val="-6"/>
          <w:sz w:val="18"/>
          <w:shd w:val="clear" w:color="auto" w:fill="C0C0C0"/>
        </w:rPr>
        <w:t>publicado</w:t>
      </w:r>
      <w:r>
        <w:rPr>
          <w:b/>
          <w:spacing w:val="-11"/>
          <w:sz w:val="18"/>
          <w:shd w:val="clear" w:color="auto" w:fill="C0C0C0"/>
        </w:rPr>
        <w:t xml:space="preserve"> </w:t>
      </w:r>
      <w:r>
        <w:rPr>
          <w:b/>
          <w:spacing w:val="-4"/>
          <w:sz w:val="18"/>
          <w:shd w:val="clear" w:color="auto" w:fill="C0C0C0"/>
        </w:rPr>
        <w:t>en</w:t>
      </w:r>
      <w:r>
        <w:rPr>
          <w:b/>
          <w:spacing w:val="-7"/>
          <w:sz w:val="18"/>
          <w:shd w:val="clear" w:color="auto" w:fill="C0C0C0"/>
        </w:rPr>
        <w:t xml:space="preserve"> </w:t>
      </w:r>
      <w:r>
        <w:rPr>
          <w:b/>
          <w:spacing w:val="-4"/>
          <w:sz w:val="18"/>
          <w:shd w:val="clear" w:color="auto" w:fill="C0C0C0"/>
        </w:rPr>
        <w:t>el</w:t>
      </w:r>
      <w:r>
        <w:rPr>
          <w:b/>
          <w:spacing w:val="-7"/>
          <w:sz w:val="18"/>
          <w:shd w:val="clear" w:color="auto" w:fill="C0C0C0"/>
        </w:rPr>
        <w:t xml:space="preserve"> </w:t>
      </w:r>
      <w:r>
        <w:rPr>
          <w:b/>
          <w:spacing w:val="-6"/>
          <w:sz w:val="18"/>
          <w:shd w:val="clear" w:color="auto" w:fill="C0C0C0"/>
        </w:rPr>
        <w:t>Periódico</w:t>
      </w:r>
      <w:r>
        <w:rPr>
          <w:b/>
          <w:spacing w:val="-7"/>
          <w:sz w:val="18"/>
          <w:shd w:val="clear" w:color="auto" w:fill="C0C0C0"/>
        </w:rPr>
        <w:t xml:space="preserve"> </w:t>
      </w:r>
      <w:r>
        <w:rPr>
          <w:b/>
          <w:spacing w:val="-6"/>
          <w:sz w:val="18"/>
          <w:shd w:val="clear" w:color="auto" w:fill="C0C0C0"/>
        </w:rPr>
        <w:t>Oficial</w:t>
      </w:r>
      <w:r>
        <w:rPr>
          <w:b/>
          <w:spacing w:val="-11"/>
          <w:sz w:val="18"/>
          <w:shd w:val="clear" w:color="auto" w:fill="C0C0C0"/>
        </w:rPr>
        <w:t xml:space="preserve"> </w:t>
      </w:r>
      <w:r>
        <w:rPr>
          <w:b/>
          <w:spacing w:val="-6"/>
          <w:sz w:val="18"/>
          <w:shd w:val="clear" w:color="auto" w:fill="C0C0C0"/>
        </w:rPr>
        <w:t>número</w:t>
      </w:r>
      <w:r>
        <w:rPr>
          <w:b/>
          <w:spacing w:val="-7"/>
          <w:sz w:val="18"/>
          <w:shd w:val="clear" w:color="auto" w:fill="C0C0C0"/>
        </w:rPr>
        <w:t xml:space="preserve"> </w:t>
      </w:r>
      <w:r>
        <w:rPr>
          <w:b/>
          <w:spacing w:val="-4"/>
          <w:sz w:val="18"/>
          <w:shd w:val="clear" w:color="auto" w:fill="C0C0C0"/>
        </w:rPr>
        <w:t>53</w:t>
      </w:r>
      <w:r>
        <w:rPr>
          <w:b/>
          <w:spacing w:val="-7"/>
          <w:sz w:val="18"/>
          <w:shd w:val="clear" w:color="auto" w:fill="C0C0C0"/>
        </w:rPr>
        <w:t xml:space="preserve"> </w:t>
      </w:r>
      <w:r>
        <w:rPr>
          <w:b/>
          <w:spacing w:val="-6"/>
          <w:sz w:val="18"/>
          <w:shd w:val="clear" w:color="auto" w:fill="C0C0C0"/>
        </w:rPr>
        <w:t>Cuarta</w:t>
      </w:r>
      <w:r>
        <w:rPr>
          <w:b/>
          <w:spacing w:val="-9"/>
          <w:sz w:val="18"/>
          <w:shd w:val="clear" w:color="auto" w:fill="C0C0C0"/>
        </w:rPr>
        <w:t xml:space="preserve"> </w:t>
      </w:r>
      <w:r>
        <w:rPr>
          <w:b/>
          <w:spacing w:val="-6"/>
          <w:sz w:val="18"/>
          <w:shd w:val="clear" w:color="auto" w:fill="C0C0C0"/>
        </w:rPr>
        <w:t>Sección</w:t>
      </w:r>
      <w:r>
        <w:rPr>
          <w:b/>
          <w:spacing w:val="-11"/>
          <w:sz w:val="18"/>
          <w:shd w:val="clear" w:color="auto" w:fill="C0C0C0"/>
        </w:rPr>
        <w:t xml:space="preserve"> </w:t>
      </w:r>
      <w:r>
        <w:rPr>
          <w:b/>
          <w:spacing w:val="-3"/>
          <w:sz w:val="18"/>
          <w:shd w:val="clear" w:color="auto" w:fill="C0C0C0"/>
        </w:rPr>
        <w:t>el</w:t>
      </w:r>
      <w:r>
        <w:rPr>
          <w:b/>
          <w:spacing w:val="-10"/>
          <w:sz w:val="18"/>
          <w:shd w:val="clear" w:color="auto" w:fill="C0C0C0"/>
        </w:rPr>
        <w:t xml:space="preserve"> </w:t>
      </w:r>
      <w:r>
        <w:rPr>
          <w:b/>
          <w:spacing w:val="-4"/>
          <w:sz w:val="18"/>
          <w:shd w:val="clear" w:color="auto" w:fill="C0C0C0"/>
        </w:rPr>
        <w:t>31</w:t>
      </w:r>
      <w:r>
        <w:rPr>
          <w:b/>
          <w:spacing w:val="-4"/>
          <w:sz w:val="18"/>
        </w:rPr>
        <w:t xml:space="preserve"> </w:t>
      </w:r>
      <w:r>
        <w:rPr>
          <w:b/>
          <w:spacing w:val="-4"/>
          <w:sz w:val="18"/>
          <w:shd w:val="clear" w:color="auto" w:fill="C0C0C0"/>
        </w:rPr>
        <w:t xml:space="preserve">de </w:t>
      </w:r>
      <w:r>
        <w:rPr>
          <w:b/>
          <w:spacing w:val="-6"/>
          <w:sz w:val="18"/>
          <w:shd w:val="clear" w:color="auto" w:fill="C0C0C0"/>
        </w:rPr>
        <w:t xml:space="preserve">diciembre </w:t>
      </w:r>
      <w:r>
        <w:rPr>
          <w:b/>
          <w:spacing w:val="-3"/>
          <w:sz w:val="18"/>
          <w:shd w:val="clear" w:color="auto" w:fill="C0C0C0"/>
        </w:rPr>
        <w:t>de</w:t>
      </w:r>
      <w:r>
        <w:rPr>
          <w:b/>
          <w:spacing w:val="-32"/>
          <w:sz w:val="18"/>
          <w:shd w:val="clear" w:color="auto" w:fill="C0C0C0"/>
        </w:rPr>
        <w:t xml:space="preserve"> </w:t>
      </w:r>
      <w:r>
        <w:rPr>
          <w:b/>
          <w:spacing w:val="-6"/>
          <w:sz w:val="18"/>
          <w:shd w:val="clear" w:color="auto" w:fill="C0C0C0"/>
        </w:rPr>
        <w:t>2016)</w:t>
      </w:r>
    </w:p>
    <w:p w:rsidR="00D62FDB" w:rsidRDefault="00D62FDB">
      <w:pPr>
        <w:pStyle w:val="Textoindependiente"/>
        <w:rPr>
          <w:b/>
          <w:sz w:val="20"/>
        </w:rPr>
      </w:pPr>
    </w:p>
    <w:p w:rsidR="00D62FDB" w:rsidRDefault="0070218C">
      <w:pPr>
        <w:pStyle w:val="Textoindependiente"/>
        <w:spacing w:before="146" w:line="273" w:lineRule="auto"/>
        <w:ind w:left="258" w:right="516"/>
        <w:jc w:val="both"/>
      </w:pPr>
      <w:r>
        <w:rPr>
          <w:b/>
        </w:rPr>
        <w:t xml:space="preserve">Artículo 38. </w:t>
      </w:r>
      <w:r>
        <w:t>En el año en que termina su encargo, el Ejecutivo Estatal deberá elaborar anteproyectos</w:t>
      </w:r>
      <w:r>
        <w:rPr>
          <w:spacing w:val="25"/>
        </w:rPr>
        <w:t xml:space="preserve"> </w:t>
      </w:r>
      <w:r>
        <w:t>de</w:t>
      </w:r>
      <w:r>
        <w:rPr>
          <w:spacing w:val="-19"/>
        </w:rPr>
        <w:t xml:space="preserve"> </w:t>
      </w:r>
      <w:r>
        <w:t>iniciativa</w:t>
      </w:r>
      <w:r>
        <w:rPr>
          <w:spacing w:val="-16"/>
        </w:rPr>
        <w:t xml:space="preserve"> </w:t>
      </w:r>
      <w:r>
        <w:t>de</w:t>
      </w:r>
      <w:r>
        <w:rPr>
          <w:spacing w:val="-19"/>
        </w:rPr>
        <w:t xml:space="preserve"> </w:t>
      </w:r>
      <w:r>
        <w:t>Ley</w:t>
      </w:r>
      <w:r>
        <w:rPr>
          <w:spacing w:val="-21"/>
        </w:rPr>
        <w:t xml:space="preserve"> </w:t>
      </w:r>
      <w:r>
        <w:t>de</w:t>
      </w:r>
      <w:r>
        <w:rPr>
          <w:spacing w:val="-18"/>
        </w:rPr>
        <w:t xml:space="preserve"> </w:t>
      </w:r>
      <w:r>
        <w:t>Ingresos</w:t>
      </w:r>
      <w:r>
        <w:rPr>
          <w:spacing w:val="-17"/>
        </w:rPr>
        <w:t xml:space="preserve"> </w:t>
      </w:r>
      <w:r>
        <w:t>y</w:t>
      </w:r>
      <w:r>
        <w:rPr>
          <w:spacing w:val="-22"/>
        </w:rPr>
        <w:t xml:space="preserve"> </w:t>
      </w:r>
      <w:r>
        <w:t>del</w:t>
      </w:r>
      <w:r>
        <w:rPr>
          <w:spacing w:val="-19"/>
        </w:rPr>
        <w:t xml:space="preserve"> </w:t>
      </w:r>
      <w:r>
        <w:t>proyecto</w:t>
      </w:r>
      <w:r>
        <w:rPr>
          <w:spacing w:val="30"/>
        </w:rPr>
        <w:t xml:space="preserve"> </w:t>
      </w:r>
      <w:r>
        <w:t>de</w:t>
      </w:r>
      <w:r>
        <w:rPr>
          <w:spacing w:val="-19"/>
        </w:rPr>
        <w:t xml:space="preserve"> </w:t>
      </w:r>
      <w:r>
        <w:t>Presupuesto</w:t>
      </w:r>
      <w:r>
        <w:rPr>
          <w:spacing w:val="-19"/>
        </w:rPr>
        <w:t xml:space="preserve"> </w:t>
      </w:r>
      <w:r>
        <w:t>de</w:t>
      </w:r>
      <w:r>
        <w:rPr>
          <w:spacing w:val="-21"/>
        </w:rPr>
        <w:t xml:space="preserve"> </w:t>
      </w:r>
      <w:r>
        <w:t>Egresos en apoyo al Gobernador Electo, incluyendo sus</w:t>
      </w:r>
      <w:r>
        <w:rPr>
          <w:spacing w:val="-12"/>
        </w:rPr>
        <w:t xml:space="preserve"> </w:t>
      </w:r>
      <w:r>
        <w:t>recomendaciones.</w:t>
      </w:r>
    </w:p>
    <w:p w:rsidR="00D62FDB" w:rsidRDefault="00D62FDB">
      <w:pPr>
        <w:pStyle w:val="Textoindependiente"/>
        <w:spacing w:before="4"/>
        <w:rPr>
          <w:sz w:val="28"/>
        </w:rPr>
      </w:pPr>
    </w:p>
    <w:p w:rsidR="00D62FDB" w:rsidRDefault="0070218C">
      <w:pPr>
        <w:pStyle w:val="Textoindependiente"/>
        <w:spacing w:line="278" w:lineRule="auto"/>
        <w:ind w:left="258" w:right="513"/>
        <w:jc w:val="both"/>
      </w:pPr>
      <w:r>
        <w:t>En el caso de que dichas recomendaciones no fueran consideradas, el Gobernador al día siguiente de haber tomado posesión de su cargo podrá enviarlas a la Legislatura.</w:t>
      </w:r>
    </w:p>
    <w:p w:rsidR="00D62FDB" w:rsidRDefault="00D62FDB">
      <w:pPr>
        <w:pStyle w:val="Textoindependiente"/>
        <w:spacing w:before="7"/>
        <w:rPr>
          <w:sz w:val="27"/>
        </w:rPr>
      </w:pPr>
    </w:p>
    <w:p w:rsidR="00D62FDB" w:rsidRDefault="0070218C">
      <w:pPr>
        <w:pStyle w:val="Textoindependiente"/>
        <w:spacing w:before="1" w:line="278" w:lineRule="auto"/>
        <w:ind w:left="258" w:right="514"/>
        <w:jc w:val="both"/>
      </w:pPr>
      <w:r>
        <w:t>En el año que corresponda la renovación del titular del Poder Ejecutiv</w:t>
      </w:r>
      <w:r>
        <w:t>o, el Congreso aprobará la Ley de Ingresos, Presupuesto de Egresos y las demás iniciativas relacionadas con las fuentes de financiamiento o relativas al ejercicio del gasto a más tardar en el plazo señalado por la Constitución Local.</w:t>
      </w:r>
    </w:p>
    <w:p w:rsidR="00D62FDB" w:rsidRDefault="00D62FDB">
      <w:pPr>
        <w:pStyle w:val="Textoindependiente"/>
        <w:spacing w:before="4"/>
        <w:rPr>
          <w:sz w:val="27"/>
        </w:rPr>
      </w:pPr>
    </w:p>
    <w:p w:rsidR="00D62FDB" w:rsidRDefault="0070218C">
      <w:pPr>
        <w:pStyle w:val="Textoindependiente"/>
        <w:spacing w:line="276" w:lineRule="auto"/>
        <w:ind w:left="258" w:right="510"/>
        <w:jc w:val="both"/>
      </w:pPr>
      <w:r>
        <w:t>Para realizar las actividades a que se refiere este artículo y la elaboración del Plan Estatal de Desarrollo, se podrán aprobar recursos en el correspondiente Presupuesto</w:t>
      </w:r>
    </w:p>
    <w:p w:rsidR="00D62FDB" w:rsidRDefault="00D62FDB">
      <w:pPr>
        <w:spacing w:line="276" w:lineRule="auto"/>
        <w:jc w:val="both"/>
        <w:sectPr w:rsidR="00D62FDB">
          <w:pgSz w:w="12250" w:h="15860"/>
          <w:pgMar w:top="2300" w:right="900" w:bottom="10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09"/>
        <w:jc w:val="both"/>
      </w:pPr>
      <w:r>
        <w:t>de Egresos para cubrir los gastos de un equipo de asesores que ap</w:t>
      </w:r>
      <w:r>
        <w:t>oye los trabajos del Gobernador Electo, estableciendo para tal efecto un Fondo específico que estará sujeto a las normas de ejercicio y fiscalización de los recursos estatales que correspondan. Asimismo, se deberá informar al respecto en el Informe de Avan</w:t>
      </w:r>
      <w:r>
        <w:t>ce de Gestión y Cuenta Pública.</w:t>
      </w:r>
    </w:p>
    <w:p w:rsidR="00D62FDB" w:rsidRDefault="00D62FDB">
      <w:pPr>
        <w:pStyle w:val="Textoindependiente"/>
        <w:spacing w:before="6"/>
        <w:rPr>
          <w:sz w:val="27"/>
        </w:rPr>
      </w:pPr>
    </w:p>
    <w:p w:rsidR="00D62FDB" w:rsidRDefault="0070218C">
      <w:pPr>
        <w:pStyle w:val="Textoindependiente"/>
        <w:spacing w:line="276" w:lineRule="auto"/>
        <w:ind w:left="258" w:right="509"/>
        <w:jc w:val="both"/>
      </w:pPr>
      <w:r>
        <w:t xml:space="preserve">Para la aprobación de la Ley de Ingresos y el Presupuesto de Egresos en el año en que inicie una nueva Administración del Ejecutivo Estatal, se observará, en lo conducente, el procedimiento establecido en el artículo 37 de </w:t>
      </w:r>
      <w:r>
        <w:t>esta Ley.</w:t>
      </w:r>
    </w:p>
    <w:p w:rsidR="00D62FDB" w:rsidRDefault="00D62FDB">
      <w:pPr>
        <w:pStyle w:val="Textoindependiente"/>
        <w:spacing w:before="8"/>
        <w:rPr>
          <w:sz w:val="27"/>
        </w:rPr>
      </w:pPr>
    </w:p>
    <w:p w:rsidR="00D62FDB" w:rsidRDefault="0070218C">
      <w:pPr>
        <w:pStyle w:val="Textoindependiente"/>
        <w:spacing w:line="276" w:lineRule="auto"/>
        <w:ind w:left="258" w:right="507"/>
        <w:jc w:val="both"/>
      </w:pPr>
      <w:r>
        <w:t>Las obligaciones subsecuentes a la aprobación de la Ley de Ingresos y el Presupuesto de Egresos a que se refieren los artículos 33 y 35 de esta Ley deberán realizarse conforme a los plazos y procedimientos establecidos en los mismos artículos, e</w:t>
      </w:r>
      <w:r>
        <w:t>n lo conducente.</w:t>
      </w:r>
    </w:p>
    <w:p w:rsidR="00D62FDB" w:rsidRDefault="0070218C">
      <w:pPr>
        <w:spacing w:line="276" w:lineRule="auto"/>
        <w:ind w:left="258" w:right="505"/>
        <w:jc w:val="both"/>
        <w:rPr>
          <w:b/>
          <w:sz w:val="18"/>
        </w:rPr>
      </w:pPr>
      <w:r>
        <w:rPr>
          <w:b/>
          <w:spacing w:val="-6"/>
          <w:sz w:val="18"/>
          <w:shd w:val="clear" w:color="auto" w:fill="C0C0C0"/>
        </w:rPr>
        <w:t xml:space="preserve">(Artículo reformado mediante decreto </w:t>
      </w:r>
      <w:r>
        <w:rPr>
          <w:b/>
          <w:spacing w:val="-5"/>
          <w:sz w:val="18"/>
          <w:shd w:val="clear" w:color="auto" w:fill="C0C0C0"/>
        </w:rPr>
        <w:t xml:space="preserve">número 10, </w:t>
      </w:r>
      <w:r>
        <w:rPr>
          <w:b/>
          <w:spacing w:val="-6"/>
          <w:sz w:val="18"/>
          <w:shd w:val="clear" w:color="auto" w:fill="C0C0C0"/>
        </w:rPr>
        <w:t xml:space="preserve">aprobado </w:t>
      </w:r>
      <w:r>
        <w:rPr>
          <w:b/>
          <w:spacing w:val="-5"/>
          <w:sz w:val="18"/>
          <w:shd w:val="clear" w:color="auto" w:fill="C0C0C0"/>
        </w:rPr>
        <w:t xml:space="preserve">por </w:t>
      </w:r>
      <w:r>
        <w:rPr>
          <w:b/>
          <w:spacing w:val="-4"/>
          <w:sz w:val="18"/>
          <w:shd w:val="clear" w:color="auto" w:fill="C0C0C0"/>
        </w:rPr>
        <w:t xml:space="preserve">la </w:t>
      </w:r>
      <w:r>
        <w:rPr>
          <w:b/>
          <w:spacing w:val="-5"/>
          <w:sz w:val="18"/>
          <w:shd w:val="clear" w:color="auto" w:fill="C0C0C0"/>
        </w:rPr>
        <w:t xml:space="preserve">LXIII </w:t>
      </w:r>
      <w:r>
        <w:rPr>
          <w:b/>
          <w:spacing w:val="-6"/>
          <w:sz w:val="18"/>
          <w:shd w:val="clear" w:color="auto" w:fill="C0C0C0"/>
        </w:rPr>
        <w:t xml:space="preserve">Legislatura Constitucional </w:t>
      </w:r>
      <w:r>
        <w:rPr>
          <w:b/>
          <w:spacing w:val="-5"/>
          <w:sz w:val="18"/>
          <w:shd w:val="clear" w:color="auto" w:fill="C0C0C0"/>
        </w:rPr>
        <w:t xml:space="preserve">del </w:t>
      </w:r>
      <w:r>
        <w:rPr>
          <w:b/>
          <w:spacing w:val="-6"/>
          <w:sz w:val="18"/>
          <w:shd w:val="clear" w:color="auto" w:fill="C0C0C0"/>
        </w:rPr>
        <w:t xml:space="preserve">Estado Libre </w:t>
      </w:r>
      <w:r>
        <w:rPr>
          <w:b/>
          <w:sz w:val="18"/>
          <w:shd w:val="clear" w:color="auto" w:fill="C0C0C0"/>
        </w:rPr>
        <w:t>y</w:t>
      </w:r>
      <w:r>
        <w:rPr>
          <w:b/>
          <w:sz w:val="18"/>
        </w:rPr>
        <w:t xml:space="preserve"> </w:t>
      </w:r>
      <w:r>
        <w:rPr>
          <w:b/>
          <w:spacing w:val="-6"/>
          <w:sz w:val="18"/>
          <w:shd w:val="clear" w:color="auto" w:fill="C0C0C0"/>
        </w:rPr>
        <w:t>Soberano</w:t>
      </w:r>
      <w:r>
        <w:rPr>
          <w:b/>
          <w:spacing w:val="-15"/>
          <w:sz w:val="18"/>
          <w:shd w:val="clear" w:color="auto" w:fill="C0C0C0"/>
        </w:rPr>
        <w:t xml:space="preserve"> </w:t>
      </w:r>
      <w:r>
        <w:rPr>
          <w:b/>
          <w:spacing w:val="-3"/>
          <w:sz w:val="18"/>
          <w:shd w:val="clear" w:color="auto" w:fill="C0C0C0"/>
        </w:rPr>
        <w:t>de</w:t>
      </w:r>
      <w:r>
        <w:rPr>
          <w:b/>
          <w:spacing w:val="-13"/>
          <w:sz w:val="18"/>
          <w:shd w:val="clear" w:color="auto" w:fill="C0C0C0"/>
        </w:rPr>
        <w:t xml:space="preserve"> </w:t>
      </w:r>
      <w:r>
        <w:rPr>
          <w:b/>
          <w:spacing w:val="-6"/>
          <w:sz w:val="18"/>
          <w:shd w:val="clear" w:color="auto" w:fill="C0C0C0"/>
        </w:rPr>
        <w:t>Oaxaca</w:t>
      </w:r>
      <w:r>
        <w:rPr>
          <w:b/>
          <w:spacing w:val="-14"/>
          <w:sz w:val="18"/>
          <w:shd w:val="clear" w:color="auto" w:fill="C0C0C0"/>
        </w:rPr>
        <w:t xml:space="preserve"> </w:t>
      </w:r>
      <w:r>
        <w:rPr>
          <w:b/>
          <w:spacing w:val="-4"/>
          <w:sz w:val="18"/>
          <w:shd w:val="clear" w:color="auto" w:fill="C0C0C0"/>
        </w:rPr>
        <w:t>el</w:t>
      </w:r>
      <w:r>
        <w:rPr>
          <w:b/>
          <w:spacing w:val="-13"/>
          <w:sz w:val="18"/>
          <w:shd w:val="clear" w:color="auto" w:fill="C0C0C0"/>
        </w:rPr>
        <w:t xml:space="preserve"> </w:t>
      </w:r>
      <w:r>
        <w:rPr>
          <w:b/>
          <w:spacing w:val="-4"/>
          <w:sz w:val="18"/>
          <w:shd w:val="clear" w:color="auto" w:fill="C0C0C0"/>
        </w:rPr>
        <w:t>23</w:t>
      </w:r>
      <w:r>
        <w:rPr>
          <w:b/>
          <w:spacing w:val="-14"/>
          <w:sz w:val="18"/>
          <w:shd w:val="clear" w:color="auto" w:fill="C0C0C0"/>
        </w:rPr>
        <w:t xml:space="preserve"> </w:t>
      </w:r>
      <w:r>
        <w:rPr>
          <w:b/>
          <w:spacing w:val="-3"/>
          <w:sz w:val="18"/>
          <w:shd w:val="clear" w:color="auto" w:fill="C0C0C0"/>
        </w:rPr>
        <w:t>de</w:t>
      </w:r>
      <w:r>
        <w:rPr>
          <w:b/>
          <w:spacing w:val="-13"/>
          <w:sz w:val="18"/>
          <w:shd w:val="clear" w:color="auto" w:fill="C0C0C0"/>
        </w:rPr>
        <w:t xml:space="preserve"> </w:t>
      </w:r>
      <w:r>
        <w:rPr>
          <w:b/>
          <w:spacing w:val="-6"/>
          <w:sz w:val="18"/>
          <w:shd w:val="clear" w:color="auto" w:fill="C0C0C0"/>
        </w:rPr>
        <w:t>diciembre</w:t>
      </w:r>
      <w:r>
        <w:rPr>
          <w:b/>
          <w:spacing w:val="-14"/>
          <w:sz w:val="18"/>
          <w:shd w:val="clear" w:color="auto" w:fill="C0C0C0"/>
        </w:rPr>
        <w:t xml:space="preserve"> </w:t>
      </w:r>
      <w:r>
        <w:rPr>
          <w:b/>
          <w:spacing w:val="-4"/>
          <w:sz w:val="18"/>
          <w:shd w:val="clear" w:color="auto" w:fill="C0C0C0"/>
        </w:rPr>
        <w:t>del</w:t>
      </w:r>
      <w:r>
        <w:rPr>
          <w:b/>
          <w:spacing w:val="-15"/>
          <w:sz w:val="18"/>
          <w:shd w:val="clear" w:color="auto" w:fill="C0C0C0"/>
        </w:rPr>
        <w:t xml:space="preserve"> </w:t>
      </w:r>
      <w:r>
        <w:rPr>
          <w:b/>
          <w:spacing w:val="-5"/>
          <w:sz w:val="18"/>
          <w:shd w:val="clear" w:color="auto" w:fill="C0C0C0"/>
        </w:rPr>
        <w:t>2016</w:t>
      </w:r>
      <w:r>
        <w:rPr>
          <w:b/>
          <w:spacing w:val="-9"/>
          <w:sz w:val="18"/>
          <w:shd w:val="clear" w:color="auto" w:fill="C0C0C0"/>
        </w:rPr>
        <w:t xml:space="preserve"> </w:t>
      </w:r>
      <w:r>
        <w:rPr>
          <w:b/>
          <w:sz w:val="18"/>
          <w:shd w:val="clear" w:color="auto" w:fill="C0C0C0"/>
        </w:rPr>
        <w:t>y</w:t>
      </w:r>
      <w:r>
        <w:rPr>
          <w:b/>
          <w:spacing w:val="-20"/>
          <w:sz w:val="18"/>
          <w:shd w:val="clear" w:color="auto" w:fill="C0C0C0"/>
        </w:rPr>
        <w:t xml:space="preserve"> </w:t>
      </w:r>
      <w:r>
        <w:rPr>
          <w:b/>
          <w:spacing w:val="-6"/>
          <w:sz w:val="18"/>
          <w:shd w:val="clear" w:color="auto" w:fill="C0C0C0"/>
        </w:rPr>
        <w:t>publicado</w:t>
      </w:r>
      <w:r>
        <w:rPr>
          <w:b/>
          <w:spacing w:val="-14"/>
          <w:sz w:val="18"/>
          <w:shd w:val="clear" w:color="auto" w:fill="C0C0C0"/>
        </w:rPr>
        <w:t xml:space="preserve"> </w:t>
      </w:r>
      <w:r>
        <w:rPr>
          <w:b/>
          <w:spacing w:val="-4"/>
          <w:sz w:val="18"/>
          <w:shd w:val="clear" w:color="auto" w:fill="C0C0C0"/>
        </w:rPr>
        <w:t>en</w:t>
      </w:r>
      <w:r>
        <w:rPr>
          <w:b/>
          <w:spacing w:val="-15"/>
          <w:sz w:val="18"/>
          <w:shd w:val="clear" w:color="auto" w:fill="C0C0C0"/>
        </w:rPr>
        <w:t xml:space="preserve"> </w:t>
      </w:r>
      <w:r>
        <w:rPr>
          <w:b/>
          <w:spacing w:val="-3"/>
          <w:sz w:val="18"/>
          <w:shd w:val="clear" w:color="auto" w:fill="C0C0C0"/>
        </w:rPr>
        <w:t>el</w:t>
      </w:r>
      <w:r>
        <w:rPr>
          <w:b/>
          <w:spacing w:val="-15"/>
          <w:sz w:val="18"/>
          <w:shd w:val="clear" w:color="auto" w:fill="C0C0C0"/>
        </w:rPr>
        <w:t xml:space="preserve"> </w:t>
      </w:r>
      <w:r>
        <w:rPr>
          <w:b/>
          <w:spacing w:val="-6"/>
          <w:sz w:val="18"/>
          <w:shd w:val="clear" w:color="auto" w:fill="C0C0C0"/>
        </w:rPr>
        <w:t>Periódico</w:t>
      </w:r>
      <w:r>
        <w:rPr>
          <w:b/>
          <w:spacing w:val="-12"/>
          <w:sz w:val="18"/>
          <w:shd w:val="clear" w:color="auto" w:fill="C0C0C0"/>
        </w:rPr>
        <w:t xml:space="preserve"> </w:t>
      </w:r>
      <w:r>
        <w:rPr>
          <w:b/>
          <w:spacing w:val="-6"/>
          <w:sz w:val="18"/>
          <w:shd w:val="clear" w:color="auto" w:fill="C0C0C0"/>
        </w:rPr>
        <w:t>Oficial</w:t>
      </w:r>
      <w:r>
        <w:rPr>
          <w:b/>
          <w:spacing w:val="-15"/>
          <w:sz w:val="18"/>
          <w:shd w:val="clear" w:color="auto" w:fill="C0C0C0"/>
        </w:rPr>
        <w:t xml:space="preserve"> </w:t>
      </w:r>
      <w:r>
        <w:rPr>
          <w:b/>
          <w:spacing w:val="-5"/>
          <w:sz w:val="18"/>
          <w:shd w:val="clear" w:color="auto" w:fill="C0C0C0"/>
        </w:rPr>
        <w:t>número</w:t>
      </w:r>
      <w:r>
        <w:rPr>
          <w:b/>
          <w:spacing w:val="-14"/>
          <w:sz w:val="18"/>
          <w:shd w:val="clear" w:color="auto" w:fill="C0C0C0"/>
        </w:rPr>
        <w:t xml:space="preserve"> </w:t>
      </w:r>
      <w:r>
        <w:rPr>
          <w:b/>
          <w:spacing w:val="-4"/>
          <w:sz w:val="18"/>
          <w:shd w:val="clear" w:color="auto" w:fill="C0C0C0"/>
        </w:rPr>
        <w:t>53</w:t>
      </w:r>
      <w:r>
        <w:rPr>
          <w:b/>
          <w:spacing w:val="-13"/>
          <w:sz w:val="18"/>
          <w:shd w:val="clear" w:color="auto" w:fill="C0C0C0"/>
        </w:rPr>
        <w:t xml:space="preserve"> </w:t>
      </w:r>
      <w:r>
        <w:rPr>
          <w:b/>
          <w:spacing w:val="-6"/>
          <w:sz w:val="18"/>
          <w:shd w:val="clear" w:color="auto" w:fill="C0C0C0"/>
        </w:rPr>
        <w:t>Cuarta</w:t>
      </w:r>
      <w:r>
        <w:rPr>
          <w:b/>
          <w:spacing w:val="-14"/>
          <w:sz w:val="18"/>
          <w:shd w:val="clear" w:color="auto" w:fill="C0C0C0"/>
        </w:rPr>
        <w:t xml:space="preserve"> </w:t>
      </w:r>
      <w:r>
        <w:rPr>
          <w:b/>
          <w:spacing w:val="-6"/>
          <w:sz w:val="18"/>
          <w:shd w:val="clear" w:color="auto" w:fill="C0C0C0"/>
        </w:rPr>
        <w:t>Sección</w:t>
      </w:r>
      <w:r>
        <w:rPr>
          <w:b/>
          <w:spacing w:val="-15"/>
          <w:sz w:val="18"/>
          <w:shd w:val="clear" w:color="auto" w:fill="C0C0C0"/>
        </w:rPr>
        <w:t xml:space="preserve"> </w:t>
      </w:r>
      <w:r>
        <w:rPr>
          <w:b/>
          <w:spacing w:val="-3"/>
          <w:sz w:val="18"/>
          <w:shd w:val="clear" w:color="auto" w:fill="C0C0C0"/>
        </w:rPr>
        <w:t>el</w:t>
      </w:r>
      <w:r>
        <w:rPr>
          <w:b/>
          <w:spacing w:val="-14"/>
          <w:sz w:val="18"/>
          <w:shd w:val="clear" w:color="auto" w:fill="C0C0C0"/>
        </w:rPr>
        <w:t xml:space="preserve"> </w:t>
      </w:r>
      <w:r>
        <w:rPr>
          <w:b/>
          <w:spacing w:val="-4"/>
          <w:sz w:val="18"/>
          <w:shd w:val="clear" w:color="auto" w:fill="C0C0C0"/>
        </w:rPr>
        <w:t>31</w:t>
      </w:r>
      <w:r>
        <w:rPr>
          <w:b/>
          <w:spacing w:val="-13"/>
          <w:sz w:val="18"/>
          <w:shd w:val="clear" w:color="auto" w:fill="C0C0C0"/>
        </w:rPr>
        <w:t xml:space="preserve"> </w:t>
      </w:r>
      <w:r>
        <w:rPr>
          <w:b/>
          <w:spacing w:val="-4"/>
          <w:sz w:val="18"/>
          <w:shd w:val="clear" w:color="auto" w:fill="C0C0C0"/>
        </w:rPr>
        <w:t>de</w:t>
      </w:r>
      <w:r>
        <w:rPr>
          <w:b/>
          <w:spacing w:val="-4"/>
          <w:sz w:val="18"/>
        </w:rPr>
        <w:t xml:space="preserve"> </w:t>
      </w:r>
      <w:r>
        <w:rPr>
          <w:b/>
          <w:spacing w:val="-6"/>
          <w:sz w:val="18"/>
          <w:shd w:val="clear" w:color="auto" w:fill="C0C0C0"/>
        </w:rPr>
        <w:t xml:space="preserve">diciembre </w:t>
      </w:r>
      <w:r>
        <w:rPr>
          <w:b/>
          <w:spacing w:val="-3"/>
          <w:sz w:val="18"/>
          <w:shd w:val="clear" w:color="auto" w:fill="C0C0C0"/>
        </w:rPr>
        <w:t>de</w:t>
      </w:r>
      <w:r>
        <w:rPr>
          <w:b/>
          <w:spacing w:val="-22"/>
          <w:sz w:val="18"/>
          <w:shd w:val="clear" w:color="auto" w:fill="C0C0C0"/>
        </w:rPr>
        <w:t xml:space="preserve"> </w:t>
      </w:r>
      <w:r>
        <w:rPr>
          <w:b/>
          <w:spacing w:val="-6"/>
          <w:sz w:val="18"/>
          <w:shd w:val="clear" w:color="auto" w:fill="C0C0C0"/>
        </w:rPr>
        <w:t>2016)</w:t>
      </w:r>
    </w:p>
    <w:p w:rsidR="00D62FDB" w:rsidRDefault="00D62FDB">
      <w:pPr>
        <w:pStyle w:val="Textoindependiente"/>
        <w:spacing w:before="5"/>
        <w:rPr>
          <w:b/>
          <w:sz w:val="27"/>
        </w:rPr>
      </w:pPr>
    </w:p>
    <w:p w:rsidR="00D62FDB" w:rsidRDefault="0070218C">
      <w:pPr>
        <w:pStyle w:val="Textoindependiente"/>
        <w:spacing w:line="276" w:lineRule="auto"/>
        <w:ind w:left="258" w:right="507"/>
        <w:jc w:val="both"/>
      </w:pPr>
      <w:r>
        <w:rPr>
          <w:b/>
        </w:rPr>
        <w:t xml:space="preserve">Artículo 38 Bis. </w:t>
      </w:r>
      <w:r>
        <w:t>Habiendo transcurrido el plazo de excepción previsto en la</w:t>
      </w:r>
      <w:r>
        <w:rPr>
          <w:spacing w:val="-45"/>
        </w:rPr>
        <w:t xml:space="preserve"> </w:t>
      </w:r>
      <w:r>
        <w:t>Constitución Local para que el Congreso apruebe las iniciativas de Ley de Ingresos y Presupuesto de Egresos, el Ejecutivo del Estado, por conducto de la Secreta</w:t>
      </w:r>
      <w:r>
        <w:t>ría, actualizará los montos de</w:t>
      </w:r>
      <w:r>
        <w:rPr>
          <w:spacing w:val="-4"/>
        </w:rPr>
        <w:t xml:space="preserve"> </w:t>
      </w:r>
      <w:r>
        <w:t>ingresos</w:t>
      </w:r>
      <w:r>
        <w:rPr>
          <w:spacing w:val="-4"/>
        </w:rPr>
        <w:t xml:space="preserve"> </w:t>
      </w:r>
      <w:r>
        <w:t>estimados</w:t>
      </w:r>
      <w:r>
        <w:rPr>
          <w:spacing w:val="-6"/>
        </w:rPr>
        <w:t xml:space="preserve"> </w:t>
      </w:r>
      <w:r>
        <w:t>contenidos</w:t>
      </w:r>
      <w:r>
        <w:rPr>
          <w:spacing w:val="-1"/>
        </w:rPr>
        <w:t xml:space="preserve"> </w:t>
      </w:r>
      <w:r>
        <w:t>en</w:t>
      </w:r>
      <w:r>
        <w:rPr>
          <w:spacing w:val="-3"/>
        </w:rPr>
        <w:t xml:space="preserve"> </w:t>
      </w:r>
      <w:r>
        <w:t>la</w:t>
      </w:r>
      <w:r>
        <w:rPr>
          <w:spacing w:val="-4"/>
        </w:rPr>
        <w:t xml:space="preserve"> </w:t>
      </w:r>
      <w:r>
        <w:t>Ley</w:t>
      </w:r>
      <w:r>
        <w:rPr>
          <w:spacing w:val="-7"/>
        </w:rPr>
        <w:t xml:space="preserve"> </w:t>
      </w:r>
      <w:r>
        <w:t>de</w:t>
      </w:r>
      <w:r>
        <w:rPr>
          <w:spacing w:val="-3"/>
        </w:rPr>
        <w:t xml:space="preserve"> </w:t>
      </w:r>
      <w:r>
        <w:t>Ingresos</w:t>
      </w:r>
      <w:r>
        <w:rPr>
          <w:spacing w:val="-4"/>
        </w:rPr>
        <w:t xml:space="preserve"> </w:t>
      </w:r>
      <w:r>
        <w:t>del</w:t>
      </w:r>
      <w:r>
        <w:rPr>
          <w:spacing w:val="-4"/>
        </w:rPr>
        <w:t xml:space="preserve"> </w:t>
      </w:r>
      <w:r>
        <w:t>ejercicio</w:t>
      </w:r>
      <w:r>
        <w:rPr>
          <w:spacing w:val="-4"/>
        </w:rPr>
        <w:t xml:space="preserve"> </w:t>
      </w:r>
      <w:r>
        <w:t>fiscal</w:t>
      </w:r>
      <w:r>
        <w:rPr>
          <w:spacing w:val="-4"/>
        </w:rPr>
        <w:t xml:space="preserve"> </w:t>
      </w:r>
      <w:r>
        <w:t>anterior,</w:t>
      </w:r>
      <w:r>
        <w:rPr>
          <w:spacing w:val="-5"/>
        </w:rPr>
        <w:t xml:space="preserve"> </w:t>
      </w:r>
      <w:r>
        <w:t>para que la misma continúe vigente en el año de calendario siguiente y lo publicará en el Periódico Oficial del Estado con la nota que funde y</w:t>
      </w:r>
      <w:r>
        <w:t xml:space="preserve"> motive la ampliación de la vigencia del ordenamiento antes</w:t>
      </w:r>
      <w:r>
        <w:rPr>
          <w:spacing w:val="-2"/>
        </w:rPr>
        <w:t xml:space="preserve"> </w:t>
      </w:r>
      <w:r>
        <w:t>citado.</w:t>
      </w:r>
    </w:p>
    <w:p w:rsidR="00D62FDB" w:rsidRDefault="00D62FDB">
      <w:pPr>
        <w:pStyle w:val="Textoindependiente"/>
        <w:spacing w:before="7"/>
        <w:rPr>
          <w:sz w:val="27"/>
        </w:rPr>
      </w:pPr>
    </w:p>
    <w:p w:rsidR="00D62FDB" w:rsidRDefault="0070218C">
      <w:pPr>
        <w:pStyle w:val="Textoindependiente"/>
        <w:spacing w:line="276" w:lineRule="auto"/>
        <w:ind w:left="258" w:right="509"/>
        <w:jc w:val="both"/>
      </w:pPr>
      <w:r>
        <w:t>Tratándose del Presupuesto de Egresos, continuará vigente aquel aprobado por el Congreso del Estado para el ejercicio fiscal anterior, adecuándose respecto de los siguientes gastos:</w:t>
      </w:r>
    </w:p>
    <w:p w:rsidR="00D62FDB" w:rsidRDefault="00D62FDB">
      <w:pPr>
        <w:pStyle w:val="Textoindependiente"/>
        <w:spacing w:before="7"/>
        <w:rPr>
          <w:sz w:val="27"/>
        </w:rPr>
      </w:pPr>
    </w:p>
    <w:p w:rsidR="00D62FDB" w:rsidRDefault="0070218C">
      <w:pPr>
        <w:pStyle w:val="Prrafodelista"/>
        <w:numPr>
          <w:ilvl w:val="0"/>
          <w:numId w:val="17"/>
        </w:numPr>
        <w:tabs>
          <w:tab w:val="left" w:pos="619"/>
        </w:tabs>
        <w:spacing w:line="276" w:lineRule="auto"/>
        <w:ind w:right="507"/>
        <w:jc w:val="both"/>
        <w:rPr>
          <w:sz w:val="24"/>
        </w:rPr>
      </w:pPr>
      <w:r>
        <w:rPr>
          <w:sz w:val="24"/>
        </w:rPr>
        <w:t>Los recursos aprobados para los Municipios que por disposición legal deban ser incluidos</w:t>
      </w:r>
      <w:r>
        <w:rPr>
          <w:spacing w:val="-19"/>
          <w:sz w:val="24"/>
        </w:rPr>
        <w:t xml:space="preserve"> </w:t>
      </w:r>
      <w:r>
        <w:rPr>
          <w:sz w:val="24"/>
        </w:rPr>
        <w:t>anualmente</w:t>
      </w:r>
      <w:r>
        <w:rPr>
          <w:spacing w:val="-20"/>
          <w:sz w:val="24"/>
        </w:rPr>
        <w:t xml:space="preserve"> </w:t>
      </w:r>
      <w:r>
        <w:rPr>
          <w:sz w:val="24"/>
        </w:rPr>
        <w:t>en</w:t>
      </w:r>
      <w:r>
        <w:rPr>
          <w:spacing w:val="-18"/>
          <w:sz w:val="24"/>
        </w:rPr>
        <w:t xml:space="preserve"> </w:t>
      </w:r>
      <w:r>
        <w:rPr>
          <w:sz w:val="24"/>
        </w:rPr>
        <w:t>el</w:t>
      </w:r>
      <w:r>
        <w:rPr>
          <w:spacing w:val="-19"/>
          <w:sz w:val="24"/>
        </w:rPr>
        <w:t xml:space="preserve"> </w:t>
      </w:r>
      <w:r>
        <w:rPr>
          <w:sz w:val="24"/>
        </w:rPr>
        <w:t>Presupuesto</w:t>
      </w:r>
      <w:r>
        <w:rPr>
          <w:spacing w:val="-18"/>
          <w:sz w:val="24"/>
        </w:rPr>
        <w:t xml:space="preserve"> </w:t>
      </w:r>
      <w:r>
        <w:rPr>
          <w:sz w:val="24"/>
        </w:rPr>
        <w:t>de</w:t>
      </w:r>
      <w:r>
        <w:rPr>
          <w:spacing w:val="-18"/>
          <w:sz w:val="24"/>
        </w:rPr>
        <w:t xml:space="preserve"> </w:t>
      </w:r>
      <w:r>
        <w:rPr>
          <w:sz w:val="24"/>
        </w:rPr>
        <w:t>Egresos,</w:t>
      </w:r>
      <w:r>
        <w:rPr>
          <w:spacing w:val="-18"/>
          <w:sz w:val="24"/>
        </w:rPr>
        <w:t xml:space="preserve"> </w:t>
      </w:r>
      <w:r>
        <w:rPr>
          <w:sz w:val="24"/>
        </w:rPr>
        <w:t>o</w:t>
      </w:r>
      <w:r>
        <w:rPr>
          <w:spacing w:val="-18"/>
          <w:sz w:val="24"/>
        </w:rPr>
        <w:t xml:space="preserve"> </w:t>
      </w:r>
      <w:r>
        <w:rPr>
          <w:sz w:val="24"/>
        </w:rPr>
        <w:t>bien</w:t>
      </w:r>
      <w:r>
        <w:rPr>
          <w:spacing w:val="-18"/>
          <w:sz w:val="24"/>
        </w:rPr>
        <w:t xml:space="preserve"> </w:t>
      </w:r>
      <w:r>
        <w:rPr>
          <w:sz w:val="24"/>
        </w:rPr>
        <w:t>requieran</w:t>
      </w:r>
      <w:r>
        <w:rPr>
          <w:spacing w:val="-20"/>
          <w:sz w:val="24"/>
        </w:rPr>
        <w:t xml:space="preserve"> </w:t>
      </w:r>
      <w:r>
        <w:rPr>
          <w:sz w:val="24"/>
        </w:rPr>
        <w:t>de</w:t>
      </w:r>
      <w:r>
        <w:rPr>
          <w:spacing w:val="-18"/>
          <w:sz w:val="24"/>
        </w:rPr>
        <w:t xml:space="preserve"> </w:t>
      </w:r>
      <w:r>
        <w:rPr>
          <w:sz w:val="24"/>
        </w:rPr>
        <w:t>la</w:t>
      </w:r>
      <w:r>
        <w:rPr>
          <w:spacing w:val="-18"/>
          <w:sz w:val="24"/>
        </w:rPr>
        <w:t xml:space="preserve"> </w:t>
      </w:r>
      <w:r>
        <w:rPr>
          <w:sz w:val="24"/>
        </w:rPr>
        <w:t>aprobación del Congreso, cuyos montos específicos sean determinables en cantidad específica, porcentajes o fórmulas señaladas en la Ley de Coordinación</w:t>
      </w:r>
      <w:r>
        <w:rPr>
          <w:spacing w:val="-15"/>
          <w:sz w:val="24"/>
        </w:rPr>
        <w:t xml:space="preserve"> </w:t>
      </w:r>
      <w:r>
        <w:rPr>
          <w:sz w:val="24"/>
        </w:rPr>
        <w:t>Fiscal;</w:t>
      </w:r>
    </w:p>
    <w:p w:rsidR="00D62FDB" w:rsidRDefault="0070218C">
      <w:pPr>
        <w:pStyle w:val="Prrafodelista"/>
        <w:numPr>
          <w:ilvl w:val="0"/>
          <w:numId w:val="17"/>
        </w:numPr>
        <w:tabs>
          <w:tab w:val="left" w:pos="619"/>
        </w:tabs>
        <w:spacing w:before="1" w:line="276" w:lineRule="auto"/>
        <w:ind w:right="508"/>
        <w:jc w:val="both"/>
        <w:rPr>
          <w:sz w:val="24"/>
        </w:rPr>
      </w:pPr>
      <w:r>
        <w:rPr>
          <w:sz w:val="24"/>
        </w:rPr>
        <w:t>El gasto corriente aprobado para el año anterior deberá crecer hasta en un 50 por ciento del inc</w:t>
      </w:r>
      <w:r>
        <w:rPr>
          <w:sz w:val="24"/>
        </w:rPr>
        <w:t>remento de los ingresos de gestión, a fin de sostener el balance presupuestario</w:t>
      </w:r>
      <w:r>
        <w:rPr>
          <w:spacing w:val="-1"/>
          <w:sz w:val="24"/>
        </w:rPr>
        <w:t xml:space="preserve"> </w:t>
      </w:r>
      <w:r>
        <w:rPr>
          <w:sz w:val="24"/>
        </w:rPr>
        <w:t>sostenible;</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Prrafodelista"/>
        <w:numPr>
          <w:ilvl w:val="0"/>
          <w:numId w:val="17"/>
        </w:numPr>
        <w:tabs>
          <w:tab w:val="left" w:pos="619"/>
        </w:tabs>
        <w:spacing w:before="92" w:line="276" w:lineRule="auto"/>
        <w:ind w:right="508"/>
        <w:rPr>
          <w:sz w:val="24"/>
        </w:rPr>
      </w:pPr>
      <w:r>
        <w:rPr>
          <w:sz w:val="24"/>
        </w:rPr>
        <w:t>El pago de la deuda pública se sujetará a las condiciones de amortización pactadas en los instrumentos que le dieron origen,</w:t>
      </w:r>
      <w:r>
        <w:rPr>
          <w:spacing w:val="-3"/>
          <w:sz w:val="24"/>
        </w:rPr>
        <w:t xml:space="preserve"> </w:t>
      </w:r>
      <w:r>
        <w:rPr>
          <w:sz w:val="24"/>
        </w:rPr>
        <w:t>y</w:t>
      </w:r>
    </w:p>
    <w:p w:rsidR="00D62FDB" w:rsidRDefault="0070218C">
      <w:pPr>
        <w:pStyle w:val="Prrafodelista"/>
        <w:numPr>
          <w:ilvl w:val="0"/>
          <w:numId w:val="17"/>
        </w:numPr>
        <w:tabs>
          <w:tab w:val="left" w:pos="619"/>
        </w:tabs>
        <w:spacing w:line="276" w:lineRule="auto"/>
        <w:ind w:right="519"/>
        <w:rPr>
          <w:sz w:val="24"/>
        </w:rPr>
      </w:pPr>
      <w:r>
        <w:rPr>
          <w:sz w:val="24"/>
        </w:rPr>
        <w:t>Ajustar los monto</w:t>
      </w:r>
      <w:r>
        <w:rPr>
          <w:sz w:val="24"/>
        </w:rPr>
        <w:t>s de los recursos federales previstos en el Decreto de Presupuesto de Egresos de la Federación para el ejercicio fiscal</w:t>
      </w:r>
      <w:r>
        <w:rPr>
          <w:spacing w:val="-12"/>
          <w:sz w:val="24"/>
        </w:rPr>
        <w:t xml:space="preserve"> </w:t>
      </w:r>
      <w:r>
        <w:rPr>
          <w:sz w:val="24"/>
        </w:rPr>
        <w:t>correspondiente.</w:t>
      </w:r>
    </w:p>
    <w:p w:rsidR="00D62FDB" w:rsidRDefault="00D62FDB">
      <w:pPr>
        <w:pStyle w:val="Textoindependiente"/>
        <w:spacing w:before="7"/>
        <w:rPr>
          <w:sz w:val="27"/>
        </w:rPr>
      </w:pPr>
    </w:p>
    <w:p w:rsidR="00D62FDB" w:rsidRDefault="0070218C">
      <w:pPr>
        <w:pStyle w:val="Textoindependiente"/>
        <w:spacing w:line="276" w:lineRule="auto"/>
        <w:ind w:left="258" w:right="509"/>
        <w:jc w:val="both"/>
      </w:pPr>
      <w:r>
        <w:t>Los presupuestos aprobados por el Congreso del Estado para el ejercicio fiscal anterior para el Poder Legislativo, Jud</w:t>
      </w:r>
      <w:r>
        <w:t>icial y los Órganos Autónomos se entenderán prorrogados y vigentes para el año calendario siguiente.</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t xml:space="preserve">El Ejecutivo Estatal notificará lo anterior, a los Ejecutores de gasto dentro de los 20 días hábiles posteriores a la conclusión del plazo señalado en el </w:t>
      </w:r>
      <w:r>
        <w:t>artículo 53 fracción VII de la Constitución Local.</w:t>
      </w:r>
    </w:p>
    <w:p w:rsidR="00D62FDB" w:rsidRDefault="0070218C">
      <w:pPr>
        <w:spacing w:line="276" w:lineRule="auto"/>
        <w:ind w:left="258" w:right="509"/>
        <w:jc w:val="both"/>
        <w:rPr>
          <w:b/>
          <w:sz w:val="18"/>
        </w:rPr>
      </w:pPr>
      <w:r>
        <w:rPr>
          <w:b/>
          <w:spacing w:val="-6"/>
          <w:sz w:val="18"/>
          <w:shd w:val="clear" w:color="auto" w:fill="C0C0C0"/>
        </w:rPr>
        <w:t xml:space="preserve">(Artículo </w:t>
      </w:r>
      <w:r>
        <w:rPr>
          <w:b/>
          <w:spacing w:val="-3"/>
          <w:sz w:val="18"/>
          <w:shd w:val="clear" w:color="auto" w:fill="C0C0C0"/>
        </w:rPr>
        <w:t xml:space="preserve">38 </w:t>
      </w:r>
      <w:r>
        <w:rPr>
          <w:b/>
          <w:spacing w:val="-5"/>
          <w:sz w:val="18"/>
          <w:shd w:val="clear" w:color="auto" w:fill="C0C0C0"/>
        </w:rPr>
        <w:t xml:space="preserve">Bis </w:t>
      </w:r>
      <w:r>
        <w:rPr>
          <w:b/>
          <w:spacing w:val="-6"/>
          <w:sz w:val="18"/>
          <w:shd w:val="clear" w:color="auto" w:fill="C0C0C0"/>
        </w:rPr>
        <w:t xml:space="preserve">adicionado mediante decreto número </w:t>
      </w:r>
      <w:r>
        <w:rPr>
          <w:b/>
          <w:spacing w:val="-4"/>
          <w:sz w:val="18"/>
          <w:shd w:val="clear" w:color="auto" w:fill="C0C0C0"/>
        </w:rPr>
        <w:t xml:space="preserve">10, </w:t>
      </w:r>
      <w:r>
        <w:rPr>
          <w:b/>
          <w:spacing w:val="-6"/>
          <w:sz w:val="18"/>
          <w:shd w:val="clear" w:color="auto" w:fill="C0C0C0"/>
        </w:rPr>
        <w:t xml:space="preserve">aprobado </w:t>
      </w:r>
      <w:r>
        <w:rPr>
          <w:b/>
          <w:spacing w:val="-4"/>
          <w:sz w:val="18"/>
          <w:shd w:val="clear" w:color="auto" w:fill="C0C0C0"/>
        </w:rPr>
        <w:t xml:space="preserve">por la </w:t>
      </w:r>
      <w:r>
        <w:rPr>
          <w:b/>
          <w:spacing w:val="-6"/>
          <w:sz w:val="18"/>
          <w:shd w:val="clear" w:color="auto" w:fill="C0C0C0"/>
        </w:rPr>
        <w:t xml:space="preserve">LXIII Legislatura </w:t>
      </w:r>
      <w:r>
        <w:rPr>
          <w:b/>
          <w:spacing w:val="-7"/>
          <w:sz w:val="18"/>
          <w:shd w:val="clear" w:color="auto" w:fill="C0C0C0"/>
        </w:rPr>
        <w:t xml:space="preserve">Constitucional </w:t>
      </w:r>
      <w:r>
        <w:rPr>
          <w:b/>
          <w:spacing w:val="-5"/>
          <w:sz w:val="18"/>
          <w:shd w:val="clear" w:color="auto" w:fill="C0C0C0"/>
        </w:rPr>
        <w:t xml:space="preserve">del </w:t>
      </w:r>
      <w:r>
        <w:rPr>
          <w:b/>
          <w:spacing w:val="-6"/>
          <w:sz w:val="18"/>
          <w:shd w:val="clear" w:color="auto" w:fill="C0C0C0"/>
        </w:rPr>
        <w:t>Estado</w:t>
      </w:r>
      <w:r>
        <w:rPr>
          <w:b/>
          <w:spacing w:val="-6"/>
          <w:sz w:val="18"/>
        </w:rPr>
        <w:t xml:space="preserve"> </w:t>
      </w:r>
      <w:r>
        <w:rPr>
          <w:b/>
          <w:spacing w:val="-6"/>
          <w:sz w:val="18"/>
          <w:shd w:val="clear" w:color="auto" w:fill="C0C0C0"/>
        </w:rPr>
        <w:t>Libre</w:t>
      </w:r>
      <w:r>
        <w:rPr>
          <w:b/>
          <w:spacing w:val="-8"/>
          <w:sz w:val="18"/>
          <w:shd w:val="clear" w:color="auto" w:fill="C0C0C0"/>
        </w:rPr>
        <w:t xml:space="preserve"> </w:t>
      </w:r>
      <w:r>
        <w:rPr>
          <w:b/>
          <w:sz w:val="18"/>
          <w:shd w:val="clear" w:color="auto" w:fill="C0C0C0"/>
        </w:rPr>
        <w:t>y</w:t>
      </w:r>
      <w:r>
        <w:rPr>
          <w:b/>
          <w:spacing w:val="-15"/>
          <w:sz w:val="18"/>
          <w:shd w:val="clear" w:color="auto" w:fill="C0C0C0"/>
        </w:rPr>
        <w:t xml:space="preserve"> </w:t>
      </w:r>
      <w:r>
        <w:rPr>
          <w:b/>
          <w:spacing w:val="-6"/>
          <w:sz w:val="18"/>
          <w:shd w:val="clear" w:color="auto" w:fill="C0C0C0"/>
        </w:rPr>
        <w:t>Soberano</w:t>
      </w:r>
      <w:r>
        <w:rPr>
          <w:b/>
          <w:spacing w:val="-10"/>
          <w:sz w:val="18"/>
          <w:shd w:val="clear" w:color="auto" w:fill="C0C0C0"/>
        </w:rPr>
        <w:t xml:space="preserve"> </w:t>
      </w:r>
      <w:r>
        <w:rPr>
          <w:b/>
          <w:spacing w:val="-4"/>
          <w:sz w:val="18"/>
          <w:shd w:val="clear" w:color="auto" w:fill="C0C0C0"/>
        </w:rPr>
        <w:t>de</w:t>
      </w:r>
      <w:r>
        <w:rPr>
          <w:b/>
          <w:spacing w:val="-10"/>
          <w:sz w:val="18"/>
          <w:shd w:val="clear" w:color="auto" w:fill="C0C0C0"/>
        </w:rPr>
        <w:t xml:space="preserve"> </w:t>
      </w:r>
      <w:r>
        <w:rPr>
          <w:b/>
          <w:spacing w:val="-6"/>
          <w:sz w:val="18"/>
          <w:shd w:val="clear" w:color="auto" w:fill="C0C0C0"/>
        </w:rPr>
        <w:t>Oaxaca</w:t>
      </w:r>
      <w:r>
        <w:rPr>
          <w:b/>
          <w:spacing w:val="-9"/>
          <w:sz w:val="18"/>
          <w:shd w:val="clear" w:color="auto" w:fill="C0C0C0"/>
        </w:rPr>
        <w:t xml:space="preserve"> </w:t>
      </w:r>
      <w:r>
        <w:rPr>
          <w:b/>
          <w:spacing w:val="-4"/>
          <w:sz w:val="18"/>
          <w:shd w:val="clear" w:color="auto" w:fill="C0C0C0"/>
        </w:rPr>
        <w:t>el</w:t>
      </w:r>
      <w:r>
        <w:rPr>
          <w:b/>
          <w:spacing w:val="-11"/>
          <w:sz w:val="18"/>
          <w:shd w:val="clear" w:color="auto" w:fill="C0C0C0"/>
        </w:rPr>
        <w:t xml:space="preserve"> </w:t>
      </w:r>
      <w:r>
        <w:rPr>
          <w:b/>
          <w:spacing w:val="-4"/>
          <w:sz w:val="18"/>
          <w:shd w:val="clear" w:color="auto" w:fill="C0C0C0"/>
        </w:rPr>
        <w:t>23</w:t>
      </w:r>
      <w:r>
        <w:rPr>
          <w:b/>
          <w:spacing w:val="-9"/>
          <w:sz w:val="18"/>
          <w:shd w:val="clear" w:color="auto" w:fill="C0C0C0"/>
        </w:rPr>
        <w:t xml:space="preserve"> </w:t>
      </w:r>
      <w:r>
        <w:rPr>
          <w:b/>
          <w:spacing w:val="-4"/>
          <w:sz w:val="18"/>
          <w:shd w:val="clear" w:color="auto" w:fill="C0C0C0"/>
        </w:rPr>
        <w:t>de</w:t>
      </w:r>
      <w:r>
        <w:rPr>
          <w:b/>
          <w:spacing w:val="-10"/>
          <w:sz w:val="18"/>
          <w:shd w:val="clear" w:color="auto" w:fill="C0C0C0"/>
        </w:rPr>
        <w:t xml:space="preserve"> </w:t>
      </w:r>
      <w:r>
        <w:rPr>
          <w:b/>
          <w:spacing w:val="-6"/>
          <w:sz w:val="18"/>
          <w:shd w:val="clear" w:color="auto" w:fill="C0C0C0"/>
        </w:rPr>
        <w:t>diciembre</w:t>
      </w:r>
      <w:r>
        <w:rPr>
          <w:b/>
          <w:spacing w:val="-9"/>
          <w:sz w:val="18"/>
          <w:shd w:val="clear" w:color="auto" w:fill="C0C0C0"/>
        </w:rPr>
        <w:t xml:space="preserve"> </w:t>
      </w:r>
      <w:r>
        <w:rPr>
          <w:b/>
          <w:spacing w:val="-5"/>
          <w:sz w:val="18"/>
          <w:shd w:val="clear" w:color="auto" w:fill="C0C0C0"/>
        </w:rPr>
        <w:t>del</w:t>
      </w:r>
      <w:r>
        <w:rPr>
          <w:b/>
          <w:spacing w:val="-11"/>
          <w:sz w:val="18"/>
          <w:shd w:val="clear" w:color="auto" w:fill="C0C0C0"/>
        </w:rPr>
        <w:t xml:space="preserve"> </w:t>
      </w:r>
      <w:r>
        <w:rPr>
          <w:b/>
          <w:spacing w:val="-5"/>
          <w:sz w:val="18"/>
          <w:shd w:val="clear" w:color="auto" w:fill="C0C0C0"/>
        </w:rPr>
        <w:t>2016</w:t>
      </w:r>
      <w:r>
        <w:rPr>
          <w:b/>
          <w:spacing w:val="-7"/>
          <w:sz w:val="18"/>
          <w:shd w:val="clear" w:color="auto" w:fill="C0C0C0"/>
        </w:rPr>
        <w:t xml:space="preserve"> </w:t>
      </w:r>
      <w:r>
        <w:rPr>
          <w:b/>
          <w:sz w:val="18"/>
          <w:shd w:val="clear" w:color="auto" w:fill="C0C0C0"/>
        </w:rPr>
        <w:t>y</w:t>
      </w:r>
      <w:r>
        <w:rPr>
          <w:b/>
          <w:spacing w:val="-15"/>
          <w:sz w:val="18"/>
          <w:shd w:val="clear" w:color="auto" w:fill="C0C0C0"/>
        </w:rPr>
        <w:t xml:space="preserve"> </w:t>
      </w:r>
      <w:r>
        <w:rPr>
          <w:b/>
          <w:spacing w:val="-6"/>
          <w:sz w:val="18"/>
          <w:shd w:val="clear" w:color="auto" w:fill="C0C0C0"/>
        </w:rPr>
        <w:t>publicado</w:t>
      </w:r>
      <w:r>
        <w:rPr>
          <w:b/>
          <w:spacing w:val="-11"/>
          <w:sz w:val="18"/>
          <w:shd w:val="clear" w:color="auto" w:fill="C0C0C0"/>
        </w:rPr>
        <w:t xml:space="preserve"> </w:t>
      </w:r>
      <w:r>
        <w:rPr>
          <w:b/>
          <w:spacing w:val="-4"/>
          <w:sz w:val="18"/>
          <w:shd w:val="clear" w:color="auto" w:fill="C0C0C0"/>
        </w:rPr>
        <w:t>en</w:t>
      </w:r>
      <w:r>
        <w:rPr>
          <w:b/>
          <w:spacing w:val="-10"/>
          <w:sz w:val="18"/>
          <w:shd w:val="clear" w:color="auto" w:fill="C0C0C0"/>
        </w:rPr>
        <w:t xml:space="preserve"> </w:t>
      </w:r>
      <w:r>
        <w:rPr>
          <w:b/>
          <w:spacing w:val="-4"/>
          <w:sz w:val="18"/>
          <w:shd w:val="clear" w:color="auto" w:fill="C0C0C0"/>
        </w:rPr>
        <w:t>el</w:t>
      </w:r>
      <w:r>
        <w:rPr>
          <w:b/>
          <w:spacing w:val="-11"/>
          <w:sz w:val="18"/>
          <w:shd w:val="clear" w:color="auto" w:fill="C0C0C0"/>
        </w:rPr>
        <w:t xml:space="preserve"> </w:t>
      </w:r>
      <w:r>
        <w:rPr>
          <w:b/>
          <w:spacing w:val="-6"/>
          <w:sz w:val="18"/>
          <w:shd w:val="clear" w:color="auto" w:fill="C0C0C0"/>
        </w:rPr>
        <w:t>Periódico</w:t>
      </w:r>
      <w:r>
        <w:rPr>
          <w:b/>
          <w:spacing w:val="-11"/>
          <w:sz w:val="18"/>
          <w:shd w:val="clear" w:color="auto" w:fill="C0C0C0"/>
        </w:rPr>
        <w:t xml:space="preserve"> </w:t>
      </w:r>
      <w:r>
        <w:rPr>
          <w:b/>
          <w:spacing w:val="-6"/>
          <w:sz w:val="18"/>
          <w:shd w:val="clear" w:color="auto" w:fill="C0C0C0"/>
        </w:rPr>
        <w:t>Oficial</w:t>
      </w:r>
      <w:r>
        <w:rPr>
          <w:b/>
          <w:spacing w:val="-10"/>
          <w:sz w:val="18"/>
          <w:shd w:val="clear" w:color="auto" w:fill="C0C0C0"/>
        </w:rPr>
        <w:t xml:space="preserve"> </w:t>
      </w:r>
      <w:r>
        <w:rPr>
          <w:b/>
          <w:spacing w:val="-6"/>
          <w:sz w:val="18"/>
          <w:shd w:val="clear" w:color="auto" w:fill="C0C0C0"/>
        </w:rPr>
        <w:t>número</w:t>
      </w:r>
      <w:r>
        <w:rPr>
          <w:b/>
          <w:spacing w:val="-11"/>
          <w:sz w:val="18"/>
          <w:shd w:val="clear" w:color="auto" w:fill="C0C0C0"/>
        </w:rPr>
        <w:t xml:space="preserve"> </w:t>
      </w:r>
      <w:r>
        <w:rPr>
          <w:b/>
          <w:spacing w:val="-4"/>
          <w:sz w:val="18"/>
          <w:shd w:val="clear" w:color="auto" w:fill="C0C0C0"/>
        </w:rPr>
        <w:t>53</w:t>
      </w:r>
      <w:r>
        <w:rPr>
          <w:b/>
          <w:spacing w:val="-9"/>
          <w:sz w:val="18"/>
          <w:shd w:val="clear" w:color="auto" w:fill="C0C0C0"/>
        </w:rPr>
        <w:t xml:space="preserve"> </w:t>
      </w:r>
      <w:r>
        <w:rPr>
          <w:b/>
          <w:spacing w:val="-6"/>
          <w:sz w:val="18"/>
          <w:shd w:val="clear" w:color="auto" w:fill="C0C0C0"/>
        </w:rPr>
        <w:t>Cuarta</w:t>
      </w:r>
      <w:r>
        <w:rPr>
          <w:b/>
          <w:spacing w:val="-10"/>
          <w:sz w:val="18"/>
          <w:shd w:val="clear" w:color="auto" w:fill="C0C0C0"/>
        </w:rPr>
        <w:t xml:space="preserve"> </w:t>
      </w:r>
      <w:r>
        <w:rPr>
          <w:b/>
          <w:spacing w:val="-6"/>
          <w:sz w:val="18"/>
          <w:shd w:val="clear" w:color="auto" w:fill="C0C0C0"/>
        </w:rPr>
        <w:t>Sección</w:t>
      </w:r>
      <w:r>
        <w:rPr>
          <w:b/>
          <w:spacing w:val="-6"/>
          <w:sz w:val="18"/>
        </w:rPr>
        <w:t xml:space="preserve"> </w:t>
      </w:r>
      <w:r>
        <w:rPr>
          <w:b/>
          <w:spacing w:val="-4"/>
          <w:sz w:val="18"/>
          <w:shd w:val="clear" w:color="auto" w:fill="C0C0C0"/>
        </w:rPr>
        <w:t>el</w:t>
      </w:r>
      <w:r>
        <w:rPr>
          <w:b/>
          <w:spacing w:val="-14"/>
          <w:sz w:val="18"/>
          <w:shd w:val="clear" w:color="auto" w:fill="C0C0C0"/>
        </w:rPr>
        <w:t xml:space="preserve"> </w:t>
      </w:r>
      <w:r>
        <w:rPr>
          <w:b/>
          <w:spacing w:val="-4"/>
          <w:sz w:val="18"/>
          <w:shd w:val="clear" w:color="auto" w:fill="C0C0C0"/>
        </w:rPr>
        <w:t>31</w:t>
      </w:r>
      <w:r>
        <w:rPr>
          <w:b/>
          <w:spacing w:val="-11"/>
          <w:sz w:val="18"/>
          <w:shd w:val="clear" w:color="auto" w:fill="C0C0C0"/>
        </w:rPr>
        <w:t xml:space="preserve"> </w:t>
      </w:r>
      <w:r>
        <w:rPr>
          <w:b/>
          <w:spacing w:val="-4"/>
          <w:sz w:val="18"/>
          <w:shd w:val="clear" w:color="auto" w:fill="C0C0C0"/>
        </w:rPr>
        <w:t>de</w:t>
      </w:r>
      <w:r>
        <w:rPr>
          <w:b/>
          <w:spacing w:val="-11"/>
          <w:sz w:val="18"/>
          <w:shd w:val="clear" w:color="auto" w:fill="C0C0C0"/>
        </w:rPr>
        <w:t xml:space="preserve"> </w:t>
      </w:r>
      <w:r>
        <w:rPr>
          <w:b/>
          <w:spacing w:val="-6"/>
          <w:sz w:val="18"/>
          <w:shd w:val="clear" w:color="auto" w:fill="C0C0C0"/>
        </w:rPr>
        <w:t>diciembre</w:t>
      </w:r>
      <w:r>
        <w:rPr>
          <w:b/>
          <w:spacing w:val="-11"/>
          <w:sz w:val="18"/>
          <w:shd w:val="clear" w:color="auto" w:fill="C0C0C0"/>
        </w:rPr>
        <w:t xml:space="preserve"> </w:t>
      </w:r>
      <w:r>
        <w:rPr>
          <w:b/>
          <w:spacing w:val="-4"/>
          <w:sz w:val="18"/>
          <w:shd w:val="clear" w:color="auto" w:fill="C0C0C0"/>
        </w:rPr>
        <w:t>de</w:t>
      </w:r>
      <w:r>
        <w:rPr>
          <w:b/>
          <w:spacing w:val="-11"/>
          <w:sz w:val="18"/>
          <w:shd w:val="clear" w:color="auto" w:fill="C0C0C0"/>
        </w:rPr>
        <w:t xml:space="preserve"> </w:t>
      </w:r>
      <w:r>
        <w:rPr>
          <w:b/>
          <w:spacing w:val="-6"/>
          <w:sz w:val="18"/>
          <w:shd w:val="clear" w:color="auto" w:fill="C0C0C0"/>
        </w:rPr>
        <w:t>2016)</w:t>
      </w:r>
    </w:p>
    <w:p w:rsidR="00D62FDB" w:rsidRDefault="00D62FDB">
      <w:pPr>
        <w:pStyle w:val="Textoindependiente"/>
        <w:rPr>
          <w:b/>
          <w:sz w:val="20"/>
        </w:rPr>
      </w:pPr>
    </w:p>
    <w:p w:rsidR="00D62FDB" w:rsidRDefault="00D62FDB">
      <w:pPr>
        <w:pStyle w:val="Textoindependiente"/>
        <w:rPr>
          <w:b/>
          <w:sz w:val="20"/>
        </w:rPr>
      </w:pPr>
    </w:p>
    <w:p w:rsidR="00D62FDB" w:rsidRDefault="0070218C">
      <w:pPr>
        <w:pStyle w:val="Textoindependiente"/>
        <w:spacing w:before="173" w:line="276" w:lineRule="auto"/>
        <w:ind w:left="258" w:right="507"/>
        <w:jc w:val="both"/>
      </w:pPr>
      <w:r>
        <w:rPr>
          <w:b/>
        </w:rPr>
        <w:t xml:space="preserve">Artículo 39. </w:t>
      </w:r>
      <w:r>
        <w:t>Dentro de los 10 días hábiles posteriores a la publicación del Presupuesto de Egresos en el Periódico Oficial del Estado, el Ejecutivo Estatal, por conducto de la Secretaría, deberá comunicar a las dependencias y entidades la distribución de sus presupuest</w:t>
      </w:r>
      <w:r>
        <w:t>os aprobados por Unidad responsable y al nivel de desagregación que determine el Reglamento. Se deberá enviar copia de dichos comunicados al Congreso del Estado.</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218" w:line="273" w:lineRule="auto"/>
        <w:ind w:left="258" w:right="516"/>
        <w:jc w:val="both"/>
      </w:pPr>
      <w:r>
        <w:t>A su vez, las Unidades de administración de cada dependencia y entidad d</w:t>
      </w:r>
      <w:r>
        <w:t>eberán comunicar la distribución correspondiente a sus respectivas Unidades Ejecutoras a más tardar 5 días naturales después de recibir la comunicación por parte de la Secretaría.</w:t>
      </w:r>
    </w:p>
    <w:p w:rsidR="00D62FDB" w:rsidRDefault="0070218C">
      <w:pPr>
        <w:pStyle w:val="Textoindependiente"/>
        <w:spacing w:before="74"/>
        <w:ind w:left="258"/>
        <w:jc w:val="both"/>
      </w:pPr>
      <w:r>
        <w:t>Se deroga.</w:t>
      </w:r>
    </w:p>
    <w:p w:rsidR="00D62FDB" w:rsidRDefault="00D62FDB">
      <w:pPr>
        <w:pStyle w:val="Textoindependiente"/>
        <w:rPr>
          <w:sz w:val="26"/>
        </w:rPr>
      </w:pPr>
    </w:p>
    <w:p w:rsidR="00D62FDB" w:rsidRDefault="00D62FDB">
      <w:pPr>
        <w:pStyle w:val="Textoindependiente"/>
        <w:rPr>
          <w:sz w:val="26"/>
        </w:rPr>
      </w:pPr>
    </w:p>
    <w:p w:rsidR="00D62FDB" w:rsidRDefault="00D62FDB">
      <w:pPr>
        <w:pStyle w:val="Textoindependiente"/>
        <w:spacing w:before="5"/>
        <w:rPr>
          <w:sz w:val="34"/>
        </w:rPr>
      </w:pPr>
    </w:p>
    <w:p w:rsidR="00D62FDB" w:rsidRDefault="0070218C">
      <w:pPr>
        <w:pStyle w:val="Ttulo1"/>
        <w:ind w:right="578"/>
      </w:pPr>
      <w:r>
        <w:t>TÍTULO TERCERO</w:t>
      </w:r>
    </w:p>
    <w:p w:rsidR="00D62FDB" w:rsidRDefault="0070218C">
      <w:pPr>
        <w:spacing w:before="43"/>
        <w:ind w:left="324" w:right="591"/>
        <w:jc w:val="center"/>
        <w:rPr>
          <w:b/>
          <w:sz w:val="24"/>
        </w:rPr>
      </w:pPr>
      <w:r>
        <w:rPr>
          <w:b/>
          <w:sz w:val="24"/>
        </w:rPr>
        <w:t>DEL EJERCICIO DEL GASTO PÚBLICO ESTATAL</w:t>
      </w:r>
    </w:p>
    <w:p w:rsidR="00D62FDB" w:rsidRDefault="00D62FDB">
      <w:pPr>
        <w:pStyle w:val="Textoindependiente"/>
        <w:spacing w:before="10"/>
        <w:rPr>
          <w:b/>
          <w:sz w:val="30"/>
        </w:rPr>
      </w:pPr>
    </w:p>
    <w:p w:rsidR="00D62FDB" w:rsidRDefault="0070218C">
      <w:pPr>
        <w:spacing w:before="1" w:line="278" w:lineRule="auto"/>
        <w:ind w:left="4044" w:right="4295" w:hanging="9"/>
        <w:jc w:val="center"/>
        <w:rPr>
          <w:b/>
          <w:sz w:val="24"/>
        </w:rPr>
      </w:pPr>
      <w:r>
        <w:rPr>
          <w:b/>
          <w:sz w:val="24"/>
        </w:rPr>
        <w:t>CAPÍTU</w:t>
      </w:r>
      <w:r>
        <w:rPr>
          <w:b/>
          <w:sz w:val="24"/>
        </w:rPr>
        <w:t>LO I DEL</w:t>
      </w:r>
      <w:r>
        <w:rPr>
          <w:b/>
          <w:spacing w:val="8"/>
          <w:sz w:val="24"/>
        </w:rPr>
        <w:t xml:space="preserve"> </w:t>
      </w:r>
      <w:r>
        <w:rPr>
          <w:b/>
          <w:spacing w:val="-3"/>
          <w:sz w:val="24"/>
        </w:rPr>
        <w:t>EJERCICIO</w:t>
      </w:r>
    </w:p>
    <w:p w:rsidR="00D62FDB" w:rsidRDefault="00D62FDB">
      <w:pPr>
        <w:pStyle w:val="Textoindependiente"/>
        <w:spacing w:before="4"/>
        <w:rPr>
          <w:b/>
          <w:sz w:val="27"/>
        </w:rPr>
      </w:pPr>
    </w:p>
    <w:p w:rsidR="00D62FDB" w:rsidRDefault="0070218C">
      <w:pPr>
        <w:pStyle w:val="Textoindependiente"/>
        <w:spacing w:line="276" w:lineRule="auto"/>
        <w:ind w:left="258" w:right="514"/>
        <w:jc w:val="both"/>
      </w:pPr>
      <w:r>
        <w:rPr>
          <w:b/>
        </w:rPr>
        <w:t xml:space="preserve">Artículo 40. </w:t>
      </w:r>
      <w:r>
        <w:t>Las Unidades de administración de los Ejecutores de gasto serán responsables de la administración por resultados; para ello deberán cumplir con oportunidad y eficiencia las metas y objetivos previstos en su programa operativo anual, conforme a lo dispuesto</w:t>
      </w:r>
      <w:r>
        <w:t xml:space="preserve"> en esta Ley y las demás disposiciones aplicables.</w:t>
      </w:r>
    </w:p>
    <w:p w:rsidR="00D62FDB" w:rsidRDefault="00D62FDB">
      <w:pPr>
        <w:pStyle w:val="Textoindependiente"/>
        <w:spacing w:before="7"/>
        <w:rPr>
          <w:sz w:val="27"/>
        </w:rPr>
      </w:pPr>
    </w:p>
    <w:p w:rsidR="00D62FDB" w:rsidRDefault="0070218C">
      <w:pPr>
        <w:pStyle w:val="Textoindependiente"/>
        <w:spacing w:line="276" w:lineRule="auto"/>
        <w:ind w:left="258" w:right="512"/>
        <w:jc w:val="both"/>
      </w:pPr>
      <w:r>
        <w:t>Con base en lo anterior, la Contraloría establecerá los controles presupuestarios necesarios para constatar y vigilar que los resultados y medidas presupuestarias promuevan un ejercicio más eficiente y ef</w:t>
      </w:r>
      <w:r>
        <w:t>icaz del gasto público, así como una efectiva rendición de cuentas. Las dependencias y entidades se sujetarán a los controles presupuestarios establecidos en dichos instrumentos, conforme al marco jurídico aplicable</w:t>
      </w:r>
      <w:r>
        <w:rPr>
          <w:spacing w:val="-8"/>
        </w:rPr>
        <w:t xml:space="preserve"> </w:t>
      </w:r>
      <w:r>
        <w:t>a</w:t>
      </w:r>
      <w:r>
        <w:rPr>
          <w:spacing w:val="-5"/>
        </w:rPr>
        <w:t xml:space="preserve"> </w:t>
      </w:r>
      <w:r>
        <w:t>sus</w:t>
      </w:r>
      <w:r>
        <w:rPr>
          <w:spacing w:val="-6"/>
        </w:rPr>
        <w:t xml:space="preserve"> </w:t>
      </w:r>
      <w:r>
        <w:t>presupuestos</w:t>
      </w:r>
      <w:r>
        <w:rPr>
          <w:spacing w:val="-8"/>
        </w:rPr>
        <w:t xml:space="preserve"> </w:t>
      </w:r>
      <w:r>
        <w:t>aprobados</w:t>
      </w:r>
      <w:r>
        <w:rPr>
          <w:spacing w:val="-6"/>
        </w:rPr>
        <w:t xml:space="preserve"> </w:t>
      </w:r>
      <w:r>
        <w:t>y</w:t>
      </w:r>
      <w:r>
        <w:rPr>
          <w:spacing w:val="-8"/>
        </w:rPr>
        <w:t xml:space="preserve"> </w:t>
      </w:r>
      <w:r>
        <w:t>a</w:t>
      </w:r>
      <w:r>
        <w:rPr>
          <w:spacing w:val="-4"/>
        </w:rPr>
        <w:t xml:space="preserve"> </w:t>
      </w:r>
      <w:r>
        <w:t>las</w:t>
      </w:r>
      <w:r>
        <w:rPr>
          <w:spacing w:val="-5"/>
        </w:rPr>
        <w:t xml:space="preserve"> </w:t>
      </w:r>
      <w:r>
        <w:t>medidas</w:t>
      </w:r>
      <w:r>
        <w:rPr>
          <w:spacing w:val="-6"/>
        </w:rPr>
        <w:t xml:space="preserve"> </w:t>
      </w:r>
      <w:r>
        <w:t>que</w:t>
      </w:r>
      <w:r>
        <w:rPr>
          <w:spacing w:val="-7"/>
        </w:rPr>
        <w:t xml:space="preserve"> </w:t>
      </w:r>
      <w:r>
        <w:t>determine</w:t>
      </w:r>
      <w:r>
        <w:rPr>
          <w:spacing w:val="-5"/>
        </w:rPr>
        <w:t xml:space="preserve"> </w:t>
      </w:r>
      <w:r>
        <w:t>la</w:t>
      </w:r>
      <w:r>
        <w:rPr>
          <w:spacing w:val="-8"/>
        </w:rPr>
        <w:t xml:space="preserve"> </w:t>
      </w:r>
      <w:r>
        <w:t>Secretaría,</w:t>
      </w:r>
      <w:r>
        <w:rPr>
          <w:spacing w:val="-5"/>
        </w:rPr>
        <w:t xml:space="preserve"> </w:t>
      </w:r>
      <w:r>
        <w:t>en los términos del</w:t>
      </w:r>
      <w:r>
        <w:rPr>
          <w:spacing w:val="-1"/>
        </w:rPr>
        <w:t xml:space="preserve"> </w:t>
      </w:r>
      <w:r>
        <w:t>Reglamento.</w:t>
      </w:r>
    </w:p>
    <w:p w:rsidR="00D62FDB" w:rsidRDefault="00D62FDB">
      <w:pPr>
        <w:pStyle w:val="Textoindependiente"/>
        <w:spacing w:before="7"/>
        <w:rPr>
          <w:sz w:val="27"/>
        </w:rPr>
      </w:pPr>
    </w:p>
    <w:p w:rsidR="00D62FDB" w:rsidRDefault="0070218C">
      <w:pPr>
        <w:pStyle w:val="Textoindependiente"/>
        <w:spacing w:line="276" w:lineRule="auto"/>
        <w:ind w:left="258" w:right="516"/>
        <w:jc w:val="both"/>
      </w:pPr>
      <w:r>
        <w:t>Las dependencias y entidades deberán publicar un extracto de sus compromisos de resultados y trimestralmente los resultados de desempeño en sus páginas electrónicas de internet.</w:t>
      </w:r>
    </w:p>
    <w:p w:rsidR="00D62FDB" w:rsidRDefault="00D62FDB">
      <w:pPr>
        <w:pStyle w:val="Textoindependiente"/>
        <w:spacing w:before="7"/>
        <w:rPr>
          <w:sz w:val="27"/>
        </w:rPr>
      </w:pPr>
    </w:p>
    <w:p w:rsidR="00D62FDB" w:rsidRDefault="0070218C">
      <w:pPr>
        <w:pStyle w:val="Textoindependiente"/>
        <w:spacing w:before="1" w:line="276" w:lineRule="auto"/>
        <w:ind w:left="258" w:right="509"/>
        <w:jc w:val="both"/>
      </w:pPr>
      <w:r>
        <w:t>Los Eje</w:t>
      </w:r>
      <w:r>
        <w:t>cutores de gasto deberán coordinarse para contar con sistemas de control presupuestario que promuevan la programación, presupuestación, ejecución, registro e información del gasto de conformidad con los criterios establecidos en el</w:t>
      </w:r>
      <w:r>
        <w:rPr>
          <w:spacing w:val="63"/>
        </w:rPr>
        <w:t xml:space="preserve"> </w:t>
      </w:r>
      <w:r>
        <w:t>párrafo</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7"/>
        <w:rPr>
          <w:sz w:val="22"/>
        </w:rPr>
      </w:pPr>
    </w:p>
    <w:p w:rsidR="00D62FDB" w:rsidRDefault="0070218C">
      <w:pPr>
        <w:pStyle w:val="Textoindependiente"/>
        <w:spacing w:line="273" w:lineRule="auto"/>
        <w:ind w:left="141" w:right="519"/>
        <w:jc w:val="both"/>
      </w:pPr>
      <w:r>
        <w:t>segundo del artículo 1 de esta Ley, así como que contribuyan al cumplimiento de los objetivos y metas aprobados en el Presupuesto de Egresos.</w:t>
      </w:r>
    </w:p>
    <w:p w:rsidR="00D62FDB" w:rsidRDefault="00D62FDB">
      <w:pPr>
        <w:pStyle w:val="Textoindependiente"/>
        <w:spacing w:before="11"/>
        <w:rPr>
          <w:sz w:val="27"/>
        </w:rPr>
      </w:pPr>
    </w:p>
    <w:p w:rsidR="00D62FDB" w:rsidRDefault="0070218C">
      <w:pPr>
        <w:pStyle w:val="Textoindependiente"/>
        <w:spacing w:line="276" w:lineRule="auto"/>
        <w:ind w:left="258" w:right="514"/>
        <w:jc w:val="both"/>
      </w:pPr>
      <w:r>
        <w:t>El control presupuestario en las dependencias y entidades se sujetará a las políticas y disposiciones genera</w:t>
      </w:r>
      <w:r>
        <w:t>les que determine la Contraloría. Las dependencias y entidades, con base en dichas políticas y disposiciones, realizarán las siguientes acciones:</w:t>
      </w:r>
    </w:p>
    <w:p w:rsidR="00D62FDB" w:rsidRDefault="00D62FDB">
      <w:pPr>
        <w:pStyle w:val="Textoindependiente"/>
        <w:spacing w:before="8"/>
        <w:rPr>
          <w:sz w:val="27"/>
        </w:rPr>
      </w:pPr>
    </w:p>
    <w:p w:rsidR="00D62FDB" w:rsidRDefault="0070218C">
      <w:pPr>
        <w:pStyle w:val="Prrafodelista"/>
        <w:numPr>
          <w:ilvl w:val="0"/>
          <w:numId w:val="2"/>
        </w:numPr>
        <w:tabs>
          <w:tab w:val="left" w:pos="979"/>
        </w:tabs>
        <w:spacing w:line="276" w:lineRule="auto"/>
        <w:ind w:right="509"/>
        <w:jc w:val="both"/>
        <w:rPr>
          <w:sz w:val="24"/>
        </w:rPr>
      </w:pPr>
      <w:r>
        <w:rPr>
          <w:sz w:val="24"/>
        </w:rPr>
        <w:t>Los titulares de las dependencias y entidades vigilarán la forma en que las estrategias básicas y los objetivos de control presupuestario sean conducidas y alcanzados. Asimismo, deberán atender los informes que en materia de control y auditoría les sean tu</w:t>
      </w:r>
      <w:r>
        <w:rPr>
          <w:sz w:val="24"/>
        </w:rPr>
        <w:t xml:space="preserve">rnados y vigilarán y se responsabilizarán de </w:t>
      </w:r>
      <w:r>
        <w:rPr>
          <w:spacing w:val="-3"/>
          <w:sz w:val="24"/>
        </w:rPr>
        <w:t xml:space="preserve">la </w:t>
      </w:r>
      <w:r>
        <w:rPr>
          <w:sz w:val="24"/>
        </w:rPr>
        <w:t>implantación de las medidas preventivas y correctivas a que hubiere</w:t>
      </w:r>
      <w:r>
        <w:rPr>
          <w:spacing w:val="-16"/>
          <w:sz w:val="24"/>
        </w:rPr>
        <w:t xml:space="preserve"> </w:t>
      </w:r>
      <w:r>
        <w:rPr>
          <w:sz w:val="24"/>
        </w:rPr>
        <w:t>lugar;</w:t>
      </w:r>
    </w:p>
    <w:p w:rsidR="00D62FDB" w:rsidRDefault="00D62FDB">
      <w:pPr>
        <w:pStyle w:val="Textoindependiente"/>
        <w:spacing w:before="10"/>
        <w:rPr>
          <w:sz w:val="27"/>
        </w:rPr>
      </w:pPr>
    </w:p>
    <w:p w:rsidR="00D62FDB" w:rsidRDefault="0070218C">
      <w:pPr>
        <w:pStyle w:val="Prrafodelista"/>
        <w:numPr>
          <w:ilvl w:val="0"/>
          <w:numId w:val="2"/>
        </w:numPr>
        <w:tabs>
          <w:tab w:val="left" w:pos="979"/>
        </w:tabs>
        <w:spacing w:line="276" w:lineRule="auto"/>
        <w:ind w:right="510" w:hanging="543"/>
        <w:jc w:val="both"/>
        <w:rPr>
          <w:sz w:val="24"/>
        </w:rPr>
      </w:pPr>
      <w:r>
        <w:rPr>
          <w:sz w:val="24"/>
        </w:rPr>
        <w:t>Las Unidades de administración establecerán las medidas de implementación de control presupuestario que fueren necesarias, tomarán l</w:t>
      </w:r>
      <w:r>
        <w:rPr>
          <w:sz w:val="24"/>
        </w:rPr>
        <w:t>as acciones correspondientes para corregir las deficiencias detectadas y presentarán a la Contraloría informes trimestrales sobre el cumplimiento de los objetivos del sistema de control, su funcionamiento y programas de mejoramiento,</w:t>
      </w:r>
      <w:r>
        <w:rPr>
          <w:spacing w:val="-13"/>
          <w:sz w:val="24"/>
        </w:rPr>
        <w:t xml:space="preserve"> </w:t>
      </w:r>
      <w:r>
        <w:rPr>
          <w:sz w:val="24"/>
        </w:rPr>
        <w:t>y</w:t>
      </w:r>
    </w:p>
    <w:p w:rsidR="00D62FDB" w:rsidRDefault="00D62FDB">
      <w:pPr>
        <w:pStyle w:val="Textoindependiente"/>
        <w:spacing w:before="7"/>
        <w:rPr>
          <w:sz w:val="27"/>
        </w:rPr>
      </w:pPr>
    </w:p>
    <w:p w:rsidR="00D62FDB" w:rsidRDefault="0070218C">
      <w:pPr>
        <w:pStyle w:val="Prrafodelista"/>
        <w:numPr>
          <w:ilvl w:val="0"/>
          <w:numId w:val="2"/>
        </w:numPr>
        <w:tabs>
          <w:tab w:val="left" w:pos="979"/>
        </w:tabs>
        <w:spacing w:line="276" w:lineRule="auto"/>
        <w:ind w:right="515" w:hanging="605"/>
        <w:jc w:val="both"/>
        <w:rPr>
          <w:sz w:val="24"/>
        </w:rPr>
      </w:pPr>
      <w:r>
        <w:rPr>
          <w:sz w:val="24"/>
        </w:rPr>
        <w:t>Los servidores públ</w:t>
      </w:r>
      <w:r>
        <w:rPr>
          <w:sz w:val="24"/>
        </w:rPr>
        <w:t xml:space="preserve">icos responsables del sistema que controla las operaciones presupuestarias en </w:t>
      </w:r>
      <w:r>
        <w:rPr>
          <w:spacing w:val="-3"/>
          <w:sz w:val="24"/>
        </w:rPr>
        <w:t xml:space="preserve">la </w:t>
      </w:r>
      <w:r>
        <w:rPr>
          <w:sz w:val="24"/>
        </w:rPr>
        <w:t>dependencia o entidad correspondiente, responderán dentro del ámbito de sus respectivas</w:t>
      </w:r>
      <w:r>
        <w:rPr>
          <w:spacing w:val="-11"/>
          <w:sz w:val="24"/>
        </w:rPr>
        <w:t xml:space="preserve"> </w:t>
      </w:r>
      <w:r>
        <w:rPr>
          <w:sz w:val="24"/>
        </w:rPr>
        <w:t>facultades.</w:t>
      </w:r>
    </w:p>
    <w:p w:rsidR="00D62FDB" w:rsidRDefault="00D62FDB">
      <w:pPr>
        <w:pStyle w:val="Textoindependiente"/>
        <w:spacing w:before="7"/>
        <w:rPr>
          <w:sz w:val="27"/>
        </w:rPr>
      </w:pPr>
    </w:p>
    <w:p w:rsidR="00D62FDB" w:rsidRDefault="0070218C">
      <w:pPr>
        <w:pStyle w:val="Textoindependiente"/>
        <w:spacing w:line="276" w:lineRule="auto"/>
        <w:ind w:left="966" w:right="517"/>
        <w:jc w:val="both"/>
      </w:pPr>
      <w:r>
        <w:t>Los Poderes Legislativo, Judicial y los Órganos Autónomos establecerán sis</w:t>
      </w:r>
      <w:r>
        <w:t xml:space="preserve">temas de control presupuestario, observando en lo conducente </w:t>
      </w:r>
      <w:r>
        <w:rPr>
          <w:spacing w:val="-3"/>
        </w:rPr>
        <w:t xml:space="preserve">lo </w:t>
      </w:r>
      <w:r>
        <w:t>dispuesto en las fracciones</w:t>
      </w:r>
      <w:r>
        <w:rPr>
          <w:spacing w:val="-7"/>
        </w:rPr>
        <w:t xml:space="preserve"> </w:t>
      </w:r>
      <w:r>
        <w:t>anteriores.</w:t>
      </w:r>
    </w:p>
    <w:p w:rsidR="00D62FDB" w:rsidRDefault="00D62FDB">
      <w:pPr>
        <w:pStyle w:val="Textoindependiente"/>
        <w:spacing w:before="7"/>
        <w:rPr>
          <w:sz w:val="27"/>
        </w:rPr>
      </w:pPr>
    </w:p>
    <w:p w:rsidR="00D62FDB" w:rsidRDefault="0070218C">
      <w:pPr>
        <w:pStyle w:val="Textoindependiente"/>
        <w:spacing w:line="276" w:lineRule="auto"/>
        <w:ind w:left="258" w:right="510"/>
        <w:jc w:val="both"/>
      </w:pPr>
      <w:r>
        <w:rPr>
          <w:b/>
        </w:rPr>
        <w:t xml:space="preserve">Artículo 41. </w:t>
      </w:r>
      <w:r>
        <w:t>Las dependencias y entidades podrán solicitar a la Secretaría recursos que les permitan atender contingencias o, en su caso, gastos urgent</w:t>
      </w:r>
      <w:r>
        <w:t>es de operación, a través de acuerdos de ministración, siempre y cuando éstos se regularicen con cargo a sus respectivos presupuestos, invariablemente mediante la expedición de una cuenta por liquidar certificada.</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218" w:line="276" w:lineRule="auto"/>
        <w:ind w:left="258" w:right="513"/>
        <w:jc w:val="both"/>
      </w:pPr>
      <w:r>
        <w:t xml:space="preserve">El Reglamento establecerá los plazos para regularizar los acuerdos de ministración y los requisitos para prorrogarlos, sin exceder del día 15 de diciembre de cada ejercicio fiscal, </w:t>
      </w:r>
      <w:r>
        <w:rPr>
          <w:spacing w:val="-3"/>
        </w:rPr>
        <w:t xml:space="preserve">salvo </w:t>
      </w:r>
      <w:r>
        <w:t>en los casos de excepción, los cuales no podrán rebasar el último día</w:t>
      </w:r>
      <w:r>
        <w:t xml:space="preserve"> hábil de enero del ejercicio fiscal</w:t>
      </w:r>
      <w:r>
        <w:rPr>
          <w:spacing w:val="-13"/>
        </w:rPr>
        <w:t xml:space="preserve"> </w:t>
      </w:r>
      <w:r>
        <w:t>siguiente.</w:t>
      </w:r>
    </w:p>
    <w:p w:rsidR="00D62FDB" w:rsidRDefault="00D62FDB">
      <w:pPr>
        <w:pStyle w:val="Textoindependiente"/>
        <w:spacing w:before="6"/>
        <w:rPr>
          <w:sz w:val="27"/>
        </w:rPr>
      </w:pPr>
    </w:p>
    <w:p w:rsidR="00D62FDB" w:rsidRDefault="0070218C">
      <w:pPr>
        <w:pStyle w:val="Textoindependiente"/>
        <w:spacing w:before="1" w:line="276" w:lineRule="auto"/>
        <w:ind w:left="258" w:right="508"/>
        <w:jc w:val="both"/>
      </w:pPr>
      <w:r>
        <w:t>Para la ejecución del gasto público las dependencias y entidades deberán sujetarse a las previsiones de esta Ley. En los casos que no puedan preverse monto y época de pago debido a la premura o urgencia de las circunstancias, se ejercerán mediante comproba</w:t>
      </w:r>
      <w:r>
        <w:t>ntes justificativos. La Secretaría realizará lo conducente, para efectos de registro en los presupuestos de los programas autorizados.</w:t>
      </w:r>
    </w:p>
    <w:p w:rsidR="00D62FDB" w:rsidRDefault="00D62FDB">
      <w:pPr>
        <w:pStyle w:val="Textoindependiente"/>
        <w:spacing w:before="6"/>
        <w:rPr>
          <w:sz w:val="27"/>
        </w:rPr>
      </w:pPr>
    </w:p>
    <w:p w:rsidR="00D62FDB" w:rsidRDefault="0070218C">
      <w:pPr>
        <w:pStyle w:val="Textoindependiente"/>
        <w:spacing w:line="273" w:lineRule="auto"/>
        <w:ind w:left="258" w:right="514"/>
        <w:jc w:val="both"/>
      </w:pPr>
      <w:r>
        <w:t>Estos movimientos serán informados al Congreso del Estado en los informes trimestrales.</w:t>
      </w:r>
    </w:p>
    <w:p w:rsidR="00D62FDB" w:rsidRDefault="00D62FDB">
      <w:pPr>
        <w:pStyle w:val="Textoindependiente"/>
        <w:spacing w:before="1"/>
        <w:rPr>
          <w:sz w:val="28"/>
        </w:rPr>
      </w:pPr>
    </w:p>
    <w:p w:rsidR="00D62FDB" w:rsidRDefault="0070218C">
      <w:pPr>
        <w:pStyle w:val="Textoindependiente"/>
        <w:spacing w:before="1" w:line="276" w:lineRule="auto"/>
        <w:ind w:left="258" w:right="511"/>
        <w:jc w:val="both"/>
      </w:pPr>
      <w:r>
        <w:rPr>
          <w:b/>
        </w:rPr>
        <w:t xml:space="preserve">Artículo 42. </w:t>
      </w:r>
      <w:r>
        <w:t xml:space="preserve">Los Ejecutores de </w:t>
      </w:r>
      <w:r>
        <w:t>gasto, con cargo a sus respectivos presupuestos y de conformidad con las disposiciones generales aplicables, deberán cubrir las contribuciones federales, estatales y municipales correspondientes, así como las obligaciones de cualquier índole que se deriven</w:t>
      </w:r>
      <w:r>
        <w:t xml:space="preserve"> de resoluciones definitivas emitidas por autoridades judiciales, laborales y administrativas sean federales o estatales según sea el caso.</w:t>
      </w:r>
    </w:p>
    <w:p w:rsidR="00D62FDB" w:rsidRDefault="00D62FDB">
      <w:pPr>
        <w:pStyle w:val="Textoindependiente"/>
        <w:spacing w:before="7"/>
        <w:rPr>
          <w:sz w:val="27"/>
        </w:rPr>
      </w:pPr>
    </w:p>
    <w:p w:rsidR="00D62FDB" w:rsidRDefault="0070218C">
      <w:pPr>
        <w:pStyle w:val="Textoindependiente"/>
        <w:spacing w:before="1" w:line="276" w:lineRule="auto"/>
        <w:ind w:left="258" w:right="516"/>
        <w:jc w:val="both"/>
      </w:pPr>
      <w:r>
        <w:t>Las adecuaciones presupuestarias que, en su caso, sean necesarias para el pago de las obligaciones a que se refiere</w:t>
      </w:r>
      <w:r>
        <w:t xml:space="preserve"> la parte final del párrafo anterior, no podrán afectar el cumplimiento de los objetivos y las metas de los programas prioritarios aprobados en el Presupuesto de</w:t>
      </w:r>
      <w:r>
        <w:rPr>
          <w:spacing w:val="-6"/>
        </w:rPr>
        <w:t xml:space="preserve"> </w:t>
      </w:r>
      <w:r>
        <w:t>Egresos.</w:t>
      </w:r>
    </w:p>
    <w:p w:rsidR="00D62FDB" w:rsidRDefault="00D62FDB">
      <w:pPr>
        <w:pStyle w:val="Textoindependiente"/>
        <w:spacing w:before="6"/>
        <w:rPr>
          <w:sz w:val="27"/>
        </w:rPr>
      </w:pPr>
    </w:p>
    <w:p w:rsidR="00D62FDB" w:rsidRDefault="0070218C">
      <w:pPr>
        <w:pStyle w:val="Textoindependiente"/>
        <w:spacing w:line="276" w:lineRule="auto"/>
        <w:ind w:left="258" w:right="507"/>
        <w:jc w:val="both"/>
      </w:pPr>
      <w:r>
        <w:t xml:space="preserve">Las dependencias y entidades </w:t>
      </w:r>
      <w:r>
        <w:rPr>
          <w:spacing w:val="-2"/>
        </w:rPr>
        <w:t xml:space="preserve">que </w:t>
      </w:r>
      <w:r>
        <w:t>no puedan cubrir la totalidad de las obligaciones c</w:t>
      </w:r>
      <w:r>
        <w:t xml:space="preserve">onforme a lo previsto en el párrafo anterior, presentarán ante la autoridad judicial, laboral y/o administrativa según sea el caso, un programa de cumplimiento de pago </w:t>
      </w:r>
      <w:r>
        <w:rPr>
          <w:spacing w:val="-2"/>
        </w:rPr>
        <w:t xml:space="preserve">que </w:t>
      </w:r>
      <w:r>
        <w:t xml:space="preserve">deberá ser considerado para todos los efectos legales en </w:t>
      </w:r>
      <w:r>
        <w:rPr>
          <w:spacing w:val="-4"/>
        </w:rPr>
        <w:t xml:space="preserve">vía </w:t>
      </w:r>
      <w:r>
        <w:t>de ejecución respecto d</w:t>
      </w:r>
      <w:r>
        <w:t>e la resolución que se hubiese emitido, con la finalidad de cubrir las obligaciones hasta por un monto que no afecte los objetivos y metas de los programas prioritarios, sin perjuicio de que el resto de la obligación deberá pagarse en los ejercicios fiscal</w:t>
      </w:r>
      <w:r>
        <w:t>es subsecuentes conforme a dicho</w:t>
      </w:r>
      <w:r>
        <w:rPr>
          <w:spacing w:val="-4"/>
        </w:rPr>
        <w:t xml:space="preserve"> </w:t>
      </w:r>
      <w:r>
        <w:t>programa.</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218" w:line="273" w:lineRule="auto"/>
        <w:ind w:left="258" w:right="514"/>
        <w:jc w:val="both"/>
      </w:pPr>
      <w:r>
        <w:t>Los Poderes Legislativo, Judicial y los Órganos Autónomos, en caso de ser necesario, establecerán una propuesta de cumplimiento de obligaciones, observando en lo conducente lo dispuesto en los párrafos segundo y tercero de este artículo.</w:t>
      </w:r>
    </w:p>
    <w:p w:rsidR="00D62FDB" w:rsidRDefault="00D62FDB">
      <w:pPr>
        <w:pStyle w:val="Textoindependiente"/>
        <w:spacing w:before="1"/>
        <w:rPr>
          <w:sz w:val="28"/>
        </w:rPr>
      </w:pPr>
    </w:p>
    <w:p w:rsidR="00D62FDB" w:rsidRDefault="0070218C">
      <w:pPr>
        <w:pStyle w:val="Textoindependiente"/>
        <w:spacing w:line="278" w:lineRule="auto"/>
        <w:ind w:left="258" w:right="516"/>
        <w:jc w:val="both"/>
      </w:pPr>
      <w:r>
        <w:rPr>
          <w:b/>
        </w:rPr>
        <w:t xml:space="preserve">Artículo 43. </w:t>
      </w:r>
      <w:r>
        <w:t>El e</w:t>
      </w:r>
      <w:r>
        <w:t>jercicio de recursos previstos en el gasto de inversión aprobado en el Presupuesto de Egresos se autorizará por la Secretaría.</w:t>
      </w:r>
    </w:p>
    <w:p w:rsidR="00D62FDB" w:rsidRDefault="00D62FDB">
      <w:pPr>
        <w:pStyle w:val="Textoindependiente"/>
        <w:spacing w:before="10"/>
        <w:rPr>
          <w:sz w:val="27"/>
        </w:rPr>
      </w:pPr>
    </w:p>
    <w:p w:rsidR="00D62FDB" w:rsidRDefault="0070218C">
      <w:pPr>
        <w:pStyle w:val="Textoindependiente"/>
        <w:spacing w:line="278" w:lineRule="auto"/>
        <w:ind w:left="258" w:right="510"/>
        <w:jc w:val="both"/>
      </w:pPr>
      <w:r>
        <w:rPr>
          <w:spacing w:val="-4"/>
        </w:rPr>
        <w:t xml:space="preserve">En </w:t>
      </w:r>
      <w:r>
        <w:t xml:space="preserve">el </w:t>
      </w:r>
      <w:r>
        <w:rPr>
          <w:spacing w:val="-6"/>
        </w:rPr>
        <w:t xml:space="preserve">ejercicio </w:t>
      </w:r>
      <w:r>
        <w:rPr>
          <w:spacing w:val="-4"/>
        </w:rPr>
        <w:t xml:space="preserve">del </w:t>
      </w:r>
      <w:r>
        <w:rPr>
          <w:spacing w:val="-6"/>
        </w:rPr>
        <w:t xml:space="preserve">gasto estatal aprobado </w:t>
      </w:r>
      <w:r>
        <w:rPr>
          <w:spacing w:val="-5"/>
        </w:rPr>
        <w:t xml:space="preserve">para </w:t>
      </w:r>
      <w:r>
        <w:rPr>
          <w:spacing w:val="-6"/>
        </w:rPr>
        <w:t xml:space="preserve">inversión, exclusivamente </w:t>
      </w:r>
      <w:r>
        <w:rPr>
          <w:spacing w:val="-3"/>
        </w:rPr>
        <w:t xml:space="preserve">en </w:t>
      </w:r>
      <w:r>
        <w:rPr>
          <w:spacing w:val="-7"/>
        </w:rPr>
        <w:t xml:space="preserve">infraestructura </w:t>
      </w:r>
      <w:r>
        <w:t xml:space="preserve">y </w:t>
      </w:r>
      <w:r>
        <w:rPr>
          <w:spacing w:val="-7"/>
        </w:rPr>
        <w:t>servicios</w:t>
      </w:r>
      <w:r>
        <w:rPr>
          <w:spacing w:val="-13"/>
        </w:rPr>
        <w:t xml:space="preserve"> </w:t>
      </w:r>
      <w:r>
        <w:rPr>
          <w:spacing w:val="-6"/>
        </w:rPr>
        <w:t>relacionados</w:t>
      </w:r>
      <w:r>
        <w:rPr>
          <w:spacing w:val="-15"/>
        </w:rPr>
        <w:t xml:space="preserve"> </w:t>
      </w:r>
      <w:r>
        <w:rPr>
          <w:spacing w:val="-4"/>
        </w:rPr>
        <w:t>con</w:t>
      </w:r>
      <w:r>
        <w:rPr>
          <w:spacing w:val="-15"/>
        </w:rPr>
        <w:t xml:space="preserve"> </w:t>
      </w:r>
      <w:r>
        <w:rPr>
          <w:spacing w:val="-4"/>
        </w:rPr>
        <w:t>las</w:t>
      </w:r>
      <w:r>
        <w:rPr>
          <w:spacing w:val="-15"/>
        </w:rPr>
        <w:t xml:space="preserve"> </w:t>
      </w:r>
      <w:r>
        <w:rPr>
          <w:spacing w:val="-6"/>
        </w:rPr>
        <w:t>mi</w:t>
      </w:r>
      <w:r>
        <w:rPr>
          <w:spacing w:val="-6"/>
        </w:rPr>
        <w:t>smas,</w:t>
      </w:r>
      <w:r>
        <w:rPr>
          <w:spacing w:val="-12"/>
        </w:rPr>
        <w:t xml:space="preserve"> </w:t>
      </w:r>
      <w:r>
        <w:rPr>
          <w:spacing w:val="-5"/>
        </w:rPr>
        <w:t>las</w:t>
      </w:r>
      <w:r>
        <w:rPr>
          <w:spacing w:val="-16"/>
        </w:rPr>
        <w:t xml:space="preserve"> </w:t>
      </w:r>
      <w:r>
        <w:rPr>
          <w:spacing w:val="-6"/>
        </w:rPr>
        <w:t>dependencias</w:t>
      </w:r>
      <w:r>
        <w:rPr>
          <w:spacing w:val="-12"/>
        </w:rPr>
        <w:t xml:space="preserve"> </w:t>
      </w:r>
      <w:r>
        <w:t>y</w:t>
      </w:r>
      <w:r>
        <w:rPr>
          <w:spacing w:val="-15"/>
        </w:rPr>
        <w:t xml:space="preserve"> </w:t>
      </w:r>
      <w:r>
        <w:rPr>
          <w:spacing w:val="-6"/>
        </w:rPr>
        <w:t>entidades</w:t>
      </w:r>
      <w:r>
        <w:rPr>
          <w:spacing w:val="-12"/>
        </w:rPr>
        <w:t xml:space="preserve"> </w:t>
      </w:r>
      <w:r>
        <w:rPr>
          <w:spacing w:val="-6"/>
        </w:rPr>
        <w:t>observarán,</w:t>
      </w:r>
      <w:r>
        <w:rPr>
          <w:spacing w:val="-13"/>
        </w:rPr>
        <w:t xml:space="preserve"> </w:t>
      </w:r>
      <w:r>
        <w:rPr>
          <w:spacing w:val="-6"/>
        </w:rPr>
        <w:t>además</w:t>
      </w:r>
      <w:r>
        <w:rPr>
          <w:spacing w:val="-12"/>
        </w:rPr>
        <w:t xml:space="preserve"> </w:t>
      </w:r>
      <w:r>
        <w:rPr>
          <w:spacing w:val="-4"/>
        </w:rPr>
        <w:t>de lo</w:t>
      </w:r>
      <w:r>
        <w:rPr>
          <w:spacing w:val="-15"/>
        </w:rPr>
        <w:t xml:space="preserve"> </w:t>
      </w:r>
      <w:r>
        <w:rPr>
          <w:spacing w:val="-6"/>
        </w:rPr>
        <w:t>dispuesto</w:t>
      </w:r>
      <w:r>
        <w:rPr>
          <w:spacing w:val="-14"/>
        </w:rPr>
        <w:t xml:space="preserve"> </w:t>
      </w:r>
      <w:r>
        <w:rPr>
          <w:spacing w:val="-4"/>
        </w:rPr>
        <w:t>por</w:t>
      </w:r>
      <w:r>
        <w:rPr>
          <w:spacing w:val="-13"/>
        </w:rPr>
        <w:t xml:space="preserve"> </w:t>
      </w:r>
      <w:r>
        <w:rPr>
          <w:spacing w:val="-4"/>
        </w:rPr>
        <w:t>la</w:t>
      </w:r>
      <w:r>
        <w:rPr>
          <w:spacing w:val="-11"/>
        </w:rPr>
        <w:t xml:space="preserve"> </w:t>
      </w:r>
      <w:r>
        <w:rPr>
          <w:spacing w:val="-4"/>
        </w:rPr>
        <w:t>Ley</w:t>
      </w:r>
      <w:r>
        <w:rPr>
          <w:spacing w:val="-15"/>
        </w:rPr>
        <w:t xml:space="preserve"> </w:t>
      </w:r>
      <w:r>
        <w:rPr>
          <w:spacing w:val="-5"/>
        </w:rPr>
        <w:t>para</w:t>
      </w:r>
      <w:r>
        <w:rPr>
          <w:spacing w:val="-12"/>
        </w:rPr>
        <w:t xml:space="preserve"> </w:t>
      </w:r>
      <w:r>
        <w:rPr>
          <w:spacing w:val="-6"/>
        </w:rPr>
        <w:t>Adquisiciones,</w:t>
      </w:r>
      <w:r>
        <w:rPr>
          <w:spacing w:val="-12"/>
        </w:rPr>
        <w:t xml:space="preserve"> </w:t>
      </w:r>
      <w:r>
        <w:rPr>
          <w:spacing w:val="-7"/>
        </w:rPr>
        <w:t>Arrendamientos</w:t>
      </w:r>
      <w:r>
        <w:rPr>
          <w:spacing w:val="-12"/>
        </w:rPr>
        <w:t xml:space="preserve"> </w:t>
      </w:r>
      <w:r>
        <w:t>y</w:t>
      </w:r>
      <w:r>
        <w:rPr>
          <w:spacing w:val="-15"/>
        </w:rPr>
        <w:t xml:space="preserve"> </w:t>
      </w:r>
      <w:r>
        <w:rPr>
          <w:spacing w:val="-6"/>
        </w:rPr>
        <w:t>Servicios</w:t>
      </w:r>
      <w:r>
        <w:rPr>
          <w:spacing w:val="-10"/>
        </w:rPr>
        <w:t xml:space="preserve"> </w:t>
      </w:r>
      <w:r>
        <w:rPr>
          <w:spacing w:val="-5"/>
        </w:rPr>
        <w:t>del</w:t>
      </w:r>
      <w:r>
        <w:rPr>
          <w:spacing w:val="-16"/>
        </w:rPr>
        <w:t xml:space="preserve"> </w:t>
      </w:r>
      <w:r>
        <w:rPr>
          <w:spacing w:val="-5"/>
        </w:rPr>
        <w:t>Estado</w:t>
      </w:r>
      <w:r>
        <w:rPr>
          <w:spacing w:val="-14"/>
        </w:rPr>
        <w:t xml:space="preserve"> </w:t>
      </w:r>
      <w:r>
        <w:rPr>
          <w:spacing w:val="-4"/>
        </w:rPr>
        <w:t>de</w:t>
      </w:r>
      <w:r>
        <w:rPr>
          <w:spacing w:val="-11"/>
        </w:rPr>
        <w:t xml:space="preserve"> </w:t>
      </w:r>
      <w:r>
        <w:rPr>
          <w:spacing w:val="-6"/>
        </w:rPr>
        <w:t xml:space="preserve">Oaxaca </w:t>
      </w:r>
      <w:r>
        <w:t>y</w:t>
      </w:r>
      <w:r>
        <w:rPr>
          <w:spacing w:val="-12"/>
        </w:rPr>
        <w:t xml:space="preserve"> </w:t>
      </w:r>
      <w:r>
        <w:rPr>
          <w:spacing w:val="-4"/>
        </w:rPr>
        <w:t>la</w:t>
      </w:r>
      <w:r>
        <w:rPr>
          <w:spacing w:val="-12"/>
        </w:rPr>
        <w:t xml:space="preserve"> </w:t>
      </w:r>
      <w:r>
        <w:rPr>
          <w:spacing w:val="-4"/>
        </w:rPr>
        <w:t>Ley</w:t>
      </w:r>
      <w:r>
        <w:rPr>
          <w:spacing w:val="-13"/>
        </w:rPr>
        <w:t xml:space="preserve"> </w:t>
      </w:r>
      <w:r>
        <w:rPr>
          <w:spacing w:val="-4"/>
        </w:rPr>
        <w:t>de</w:t>
      </w:r>
      <w:r>
        <w:rPr>
          <w:spacing w:val="-10"/>
        </w:rPr>
        <w:t xml:space="preserve"> </w:t>
      </w:r>
      <w:r>
        <w:rPr>
          <w:spacing w:val="-6"/>
        </w:rPr>
        <w:t>Obras</w:t>
      </w:r>
      <w:r>
        <w:rPr>
          <w:spacing w:val="-11"/>
        </w:rPr>
        <w:t xml:space="preserve"> </w:t>
      </w:r>
      <w:r>
        <w:rPr>
          <w:spacing w:val="-6"/>
        </w:rPr>
        <w:t>Públicas</w:t>
      </w:r>
      <w:r>
        <w:rPr>
          <w:spacing w:val="-11"/>
        </w:rPr>
        <w:t xml:space="preserve"> </w:t>
      </w:r>
      <w:r>
        <w:t>y</w:t>
      </w:r>
      <w:r>
        <w:rPr>
          <w:spacing w:val="-13"/>
        </w:rPr>
        <w:t xml:space="preserve"> </w:t>
      </w:r>
      <w:r>
        <w:rPr>
          <w:spacing w:val="-6"/>
        </w:rPr>
        <w:t>Servicios</w:t>
      </w:r>
      <w:r>
        <w:rPr>
          <w:spacing w:val="-11"/>
        </w:rPr>
        <w:t xml:space="preserve"> </w:t>
      </w:r>
      <w:r>
        <w:rPr>
          <w:spacing w:val="-6"/>
        </w:rPr>
        <w:t>Relacionados</w:t>
      </w:r>
      <w:r>
        <w:rPr>
          <w:spacing w:val="-13"/>
        </w:rPr>
        <w:t xml:space="preserve"> </w:t>
      </w:r>
      <w:r>
        <w:rPr>
          <w:spacing w:val="-4"/>
        </w:rPr>
        <w:t>del</w:t>
      </w:r>
      <w:r>
        <w:rPr>
          <w:spacing w:val="-11"/>
        </w:rPr>
        <w:t xml:space="preserve"> </w:t>
      </w:r>
      <w:r>
        <w:rPr>
          <w:spacing w:val="-6"/>
        </w:rPr>
        <w:t>Estado</w:t>
      </w:r>
      <w:r>
        <w:rPr>
          <w:spacing w:val="-13"/>
        </w:rPr>
        <w:t xml:space="preserve"> </w:t>
      </w:r>
      <w:r>
        <w:rPr>
          <w:spacing w:val="-4"/>
        </w:rPr>
        <w:t>de</w:t>
      </w:r>
      <w:r>
        <w:rPr>
          <w:spacing w:val="-10"/>
        </w:rPr>
        <w:t xml:space="preserve"> </w:t>
      </w:r>
      <w:r>
        <w:rPr>
          <w:spacing w:val="-6"/>
        </w:rPr>
        <w:t>Oaxaca,</w:t>
      </w:r>
      <w:r>
        <w:rPr>
          <w:spacing w:val="-10"/>
        </w:rPr>
        <w:t xml:space="preserve"> </w:t>
      </w:r>
      <w:r>
        <w:rPr>
          <w:spacing w:val="-4"/>
        </w:rPr>
        <w:t>lo</w:t>
      </w:r>
      <w:r>
        <w:rPr>
          <w:spacing w:val="-12"/>
        </w:rPr>
        <w:t xml:space="preserve"> </w:t>
      </w:r>
      <w:r>
        <w:rPr>
          <w:spacing w:val="-6"/>
        </w:rPr>
        <w:t>siguiente:</w:t>
      </w:r>
    </w:p>
    <w:p w:rsidR="00D62FDB" w:rsidRDefault="00D62FDB">
      <w:pPr>
        <w:pStyle w:val="Textoindependiente"/>
        <w:spacing w:before="3"/>
        <w:rPr>
          <w:sz w:val="27"/>
        </w:rPr>
      </w:pPr>
    </w:p>
    <w:p w:rsidR="00D62FDB" w:rsidRDefault="0070218C">
      <w:pPr>
        <w:pStyle w:val="Prrafodelista"/>
        <w:numPr>
          <w:ilvl w:val="0"/>
          <w:numId w:val="16"/>
        </w:numPr>
        <w:tabs>
          <w:tab w:val="left" w:pos="979"/>
        </w:tabs>
        <w:spacing w:line="276" w:lineRule="auto"/>
        <w:ind w:right="517"/>
        <w:jc w:val="both"/>
        <w:rPr>
          <w:sz w:val="24"/>
        </w:rPr>
      </w:pPr>
      <w:r>
        <w:rPr>
          <w:sz w:val="24"/>
        </w:rPr>
        <w:t xml:space="preserve">Las personas que previo a un proceso de contratación hayan realizado o </w:t>
      </w:r>
      <w:r>
        <w:rPr>
          <w:spacing w:val="-3"/>
          <w:sz w:val="24"/>
        </w:rPr>
        <w:t xml:space="preserve">se </w:t>
      </w:r>
      <w:r>
        <w:rPr>
          <w:sz w:val="24"/>
        </w:rPr>
        <w:t>encuentren realizando, por sí o a través de empresas que formen parte del mismo grupo empresarial, en virtud de otro contrato, los trabajos que se mencionan a continuación, que sirva</w:t>
      </w:r>
      <w:r>
        <w:rPr>
          <w:sz w:val="24"/>
        </w:rPr>
        <w:t>n de base para la realización de un proyecto de infraestructura, podrán participar en la licitación para la construcción o ejecución de dicho</w:t>
      </w:r>
      <w:r>
        <w:rPr>
          <w:spacing w:val="-4"/>
          <w:sz w:val="24"/>
        </w:rPr>
        <w:t xml:space="preserve"> </w:t>
      </w:r>
      <w:r>
        <w:rPr>
          <w:sz w:val="24"/>
        </w:rPr>
        <w:t>proyecto:</w:t>
      </w:r>
    </w:p>
    <w:p w:rsidR="00D62FDB" w:rsidRDefault="00D62FDB">
      <w:pPr>
        <w:pStyle w:val="Textoindependiente"/>
        <w:spacing w:before="5"/>
        <w:rPr>
          <w:sz w:val="27"/>
        </w:rPr>
      </w:pPr>
    </w:p>
    <w:p w:rsidR="00D62FDB" w:rsidRDefault="0070218C">
      <w:pPr>
        <w:pStyle w:val="Prrafodelista"/>
        <w:numPr>
          <w:ilvl w:val="1"/>
          <w:numId w:val="16"/>
        </w:numPr>
        <w:tabs>
          <w:tab w:val="left" w:pos="979"/>
        </w:tabs>
        <w:spacing w:before="1" w:line="276" w:lineRule="auto"/>
        <w:ind w:right="517"/>
        <w:jc w:val="both"/>
        <w:rPr>
          <w:sz w:val="24"/>
        </w:rPr>
      </w:pPr>
      <w:r>
        <w:rPr>
          <w:sz w:val="24"/>
        </w:rPr>
        <w:t>Trabajos de preparación de especificaciones, presupuesto o la elaboración de cualquier documento vincul</w:t>
      </w:r>
      <w:r>
        <w:rPr>
          <w:sz w:val="24"/>
        </w:rPr>
        <w:t xml:space="preserve">ado con el procedimiento en que </w:t>
      </w:r>
      <w:r>
        <w:rPr>
          <w:spacing w:val="-3"/>
          <w:sz w:val="24"/>
        </w:rPr>
        <w:t xml:space="preserve">se </w:t>
      </w:r>
      <w:r>
        <w:rPr>
          <w:sz w:val="24"/>
        </w:rPr>
        <w:t>encuentren interesadas en participar,</w:t>
      </w:r>
      <w:r>
        <w:rPr>
          <w:spacing w:val="-4"/>
          <w:sz w:val="24"/>
        </w:rPr>
        <w:t xml:space="preserve"> </w:t>
      </w:r>
      <w:r>
        <w:rPr>
          <w:sz w:val="24"/>
        </w:rPr>
        <w:t>y</w:t>
      </w:r>
    </w:p>
    <w:p w:rsidR="00D62FDB" w:rsidRDefault="00D62FDB">
      <w:pPr>
        <w:pStyle w:val="Textoindependiente"/>
        <w:spacing w:before="4"/>
        <w:rPr>
          <w:sz w:val="27"/>
        </w:rPr>
      </w:pPr>
    </w:p>
    <w:p w:rsidR="00D62FDB" w:rsidRDefault="0070218C">
      <w:pPr>
        <w:pStyle w:val="Prrafodelista"/>
        <w:numPr>
          <w:ilvl w:val="1"/>
          <w:numId w:val="16"/>
        </w:numPr>
        <w:tabs>
          <w:tab w:val="left" w:pos="979"/>
        </w:tabs>
        <w:spacing w:line="278" w:lineRule="auto"/>
        <w:ind w:right="514"/>
        <w:jc w:val="both"/>
        <w:rPr>
          <w:sz w:val="24"/>
        </w:rPr>
      </w:pPr>
      <w:r>
        <w:rPr>
          <w:sz w:val="24"/>
        </w:rPr>
        <w:t>Trabajos de preparación de especificaciones de construcción, presupuesto de los trabajos y selección o aprobación de materiales, equipo y</w:t>
      </w:r>
      <w:r>
        <w:rPr>
          <w:spacing w:val="-27"/>
          <w:sz w:val="24"/>
        </w:rPr>
        <w:t xml:space="preserve"> </w:t>
      </w:r>
      <w:r>
        <w:rPr>
          <w:sz w:val="24"/>
        </w:rPr>
        <w:t>procesos.</w:t>
      </w:r>
    </w:p>
    <w:p w:rsidR="00D62FDB" w:rsidRDefault="00D62FDB">
      <w:pPr>
        <w:pStyle w:val="Textoindependiente"/>
        <w:spacing w:before="5"/>
        <w:rPr>
          <w:sz w:val="27"/>
        </w:rPr>
      </w:pPr>
    </w:p>
    <w:p w:rsidR="00D62FDB" w:rsidRDefault="0070218C">
      <w:pPr>
        <w:pStyle w:val="Prrafodelista"/>
        <w:numPr>
          <w:ilvl w:val="0"/>
          <w:numId w:val="16"/>
        </w:numPr>
        <w:tabs>
          <w:tab w:val="left" w:pos="979"/>
        </w:tabs>
        <w:spacing w:line="276" w:lineRule="auto"/>
        <w:ind w:right="507" w:hanging="543"/>
        <w:jc w:val="both"/>
        <w:rPr>
          <w:sz w:val="24"/>
        </w:rPr>
      </w:pPr>
      <w:r>
        <w:rPr>
          <w:sz w:val="24"/>
        </w:rPr>
        <w:t>Tratándose de los sectores de comunicaciones, transportes, hidráulico, medio ambiente y turístico, las personas físicas y morales especializadas en las materias respectivas, deberán presentar a consideración de las dependencias y entidades competentes prop</w:t>
      </w:r>
      <w:r>
        <w:rPr>
          <w:sz w:val="24"/>
        </w:rPr>
        <w:t xml:space="preserve">uestas de estudios para la realización de obras asociadas a proyectos de infraestructura, las cuales deberán reunir los requisitos que mediante disposiciones de carácter general expida </w:t>
      </w:r>
      <w:r>
        <w:rPr>
          <w:spacing w:val="4"/>
          <w:sz w:val="24"/>
        </w:rPr>
        <w:t xml:space="preserve">el </w:t>
      </w:r>
      <w:r>
        <w:rPr>
          <w:sz w:val="24"/>
        </w:rPr>
        <w:t>Poder Ejecutivo, para cada uno de los sectores</w:t>
      </w:r>
      <w:r>
        <w:rPr>
          <w:spacing w:val="-7"/>
          <w:sz w:val="24"/>
        </w:rPr>
        <w:t xml:space="preserve"> </w:t>
      </w:r>
      <w:r>
        <w:rPr>
          <w:sz w:val="24"/>
        </w:rPr>
        <w:t>mencionados.</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218" w:line="276" w:lineRule="auto"/>
        <w:ind w:left="966" w:right="513"/>
        <w:jc w:val="both"/>
      </w:pPr>
      <w:r>
        <w:t>Una vez recibidas las propuestas, la Secretaría realizará un análisis con el objeto de determinar su viabilidad conforme a las disposiciones referidas en el párrafo anterior y su congruencia con el Plan Estatal de Desarrollo y los pr</w:t>
      </w:r>
      <w:r>
        <w:t>ogramas correspondientes y notificarán al promovente su autorización, negativa o, en su caso, observaciones, dentro de un plazo que no excederá de un año. Tratándose de las entidades, la dependencia coordinadora de sector deberá emitir su previa opinión</w:t>
      </w:r>
      <w:r>
        <w:rPr>
          <w:spacing w:val="-17"/>
        </w:rPr>
        <w:t xml:space="preserve"> </w:t>
      </w:r>
      <w:r>
        <w:t>re</w:t>
      </w:r>
      <w:r>
        <w:t>specto</w:t>
      </w:r>
      <w:r>
        <w:rPr>
          <w:spacing w:val="-16"/>
        </w:rPr>
        <w:t xml:space="preserve"> </w:t>
      </w:r>
      <w:r>
        <w:t>de</w:t>
      </w:r>
      <w:r>
        <w:rPr>
          <w:spacing w:val="-14"/>
        </w:rPr>
        <w:t xml:space="preserve"> </w:t>
      </w:r>
      <w:r>
        <w:t>las</w:t>
      </w:r>
      <w:r>
        <w:rPr>
          <w:spacing w:val="-17"/>
        </w:rPr>
        <w:t xml:space="preserve"> </w:t>
      </w:r>
      <w:r>
        <w:t>propuestas</w:t>
      </w:r>
      <w:r>
        <w:rPr>
          <w:spacing w:val="-15"/>
        </w:rPr>
        <w:t xml:space="preserve"> </w:t>
      </w:r>
      <w:r>
        <w:rPr>
          <w:spacing w:val="-2"/>
        </w:rPr>
        <w:t>que</w:t>
      </w:r>
      <w:r>
        <w:rPr>
          <w:spacing w:val="-16"/>
        </w:rPr>
        <w:t xml:space="preserve"> </w:t>
      </w:r>
      <w:r>
        <w:t>se</w:t>
      </w:r>
      <w:r>
        <w:rPr>
          <w:spacing w:val="-16"/>
        </w:rPr>
        <w:t xml:space="preserve"> </w:t>
      </w:r>
      <w:r>
        <w:t>autoricen.</w:t>
      </w:r>
      <w:r>
        <w:rPr>
          <w:spacing w:val="-14"/>
        </w:rPr>
        <w:t xml:space="preserve"> </w:t>
      </w:r>
      <w:r>
        <w:t>No</w:t>
      </w:r>
      <w:r>
        <w:rPr>
          <w:spacing w:val="31"/>
        </w:rPr>
        <w:t xml:space="preserve"> </w:t>
      </w:r>
      <w:r>
        <w:t>procederá</w:t>
      </w:r>
      <w:r>
        <w:rPr>
          <w:spacing w:val="-17"/>
        </w:rPr>
        <w:t xml:space="preserve"> </w:t>
      </w:r>
      <w:r>
        <w:t>recurso</w:t>
      </w:r>
      <w:r>
        <w:rPr>
          <w:spacing w:val="-17"/>
        </w:rPr>
        <w:t xml:space="preserve"> </w:t>
      </w:r>
      <w:r>
        <w:t>alguno en contra de esta resolución.</w:t>
      </w:r>
    </w:p>
    <w:p w:rsidR="00D62FDB" w:rsidRDefault="00D62FDB">
      <w:pPr>
        <w:pStyle w:val="Textoindependiente"/>
        <w:rPr>
          <w:sz w:val="27"/>
        </w:rPr>
      </w:pPr>
    </w:p>
    <w:p w:rsidR="00D62FDB" w:rsidRDefault="0070218C">
      <w:pPr>
        <w:pStyle w:val="Textoindependiente"/>
        <w:spacing w:line="273" w:lineRule="auto"/>
        <w:ind w:left="966" w:right="509"/>
        <w:jc w:val="both"/>
      </w:pPr>
      <w:r>
        <w:t xml:space="preserve">En caso de que una propuesta sea autorizada en lo general, la Secretaría y la dependencia coordinadora del sector respectivo, evaluarán las condiciones y </w:t>
      </w:r>
      <w:r>
        <w:t>tiempos de ejecución del proyecto dentro de un plazo no mayor de seis meses.</w:t>
      </w:r>
    </w:p>
    <w:p w:rsidR="00D62FDB" w:rsidRDefault="00D62FDB">
      <w:pPr>
        <w:pStyle w:val="Textoindependiente"/>
        <w:spacing w:before="6"/>
        <w:rPr>
          <w:sz w:val="28"/>
        </w:rPr>
      </w:pPr>
    </w:p>
    <w:p w:rsidR="00D62FDB" w:rsidRDefault="0070218C">
      <w:pPr>
        <w:pStyle w:val="Textoindependiente"/>
        <w:spacing w:line="276" w:lineRule="auto"/>
        <w:ind w:left="966" w:right="507"/>
        <w:jc w:val="both"/>
      </w:pPr>
      <w:r>
        <w:t>Las dependencias y entidades podrán adjudicar directamente a los promoventes, el o los servicios que tengan por objeto concluir los estudios necesarios para proceder a la licitac</w:t>
      </w:r>
      <w:r>
        <w:t>ión de la obra de que se trate. El pago de dichos estudios en ningún caso será superior al 5% del monto total del proyecto ejecutivo de que se trate, y sólo se realizará en caso de que se adjudique el contrato de obra correspondiente.</w:t>
      </w:r>
    </w:p>
    <w:p w:rsidR="00D62FDB" w:rsidRDefault="00D62FDB">
      <w:pPr>
        <w:pStyle w:val="Textoindependiente"/>
        <w:spacing w:before="6"/>
        <w:rPr>
          <w:sz w:val="27"/>
        </w:rPr>
      </w:pPr>
    </w:p>
    <w:p w:rsidR="00D62FDB" w:rsidRDefault="0070218C">
      <w:pPr>
        <w:pStyle w:val="Textoindependiente"/>
        <w:spacing w:line="276" w:lineRule="auto"/>
        <w:ind w:left="966" w:right="506"/>
        <w:jc w:val="both"/>
      </w:pPr>
      <w:r>
        <w:t>Si como resultado de</w:t>
      </w:r>
      <w:r>
        <w:t>l procedimiento de contratación de la obra, la persona física o moral que haya realizado los estudios y demás actividades relacionadas con el proyecto ejecutivo de que se trate resulta ganadora del mismo, dicha persona absorberá el costo de los estudios co</w:t>
      </w:r>
      <w:r>
        <w:t>rrespondientes.</w:t>
      </w:r>
    </w:p>
    <w:p w:rsidR="00D62FDB" w:rsidRDefault="00D62FDB">
      <w:pPr>
        <w:pStyle w:val="Textoindependiente"/>
        <w:spacing w:before="6"/>
        <w:rPr>
          <w:sz w:val="27"/>
        </w:rPr>
      </w:pPr>
    </w:p>
    <w:p w:rsidR="00D62FDB" w:rsidRDefault="0070218C">
      <w:pPr>
        <w:pStyle w:val="Textoindependiente"/>
        <w:spacing w:line="276" w:lineRule="auto"/>
        <w:ind w:left="966" w:right="511"/>
        <w:jc w:val="both"/>
      </w:pPr>
      <w:r>
        <w:t>Si como resultado del procedimiento de contratación de la obra, quien realizó los estudios y demás actividades relacionadas con el proyecto ejecutivo de la misma no resulta ganador, una vez adjudicado el fallo para la ejecución de la obra,</w:t>
      </w:r>
      <w:r>
        <w:t xml:space="preserve"> el participante</w:t>
      </w:r>
      <w:r>
        <w:rPr>
          <w:spacing w:val="-4"/>
        </w:rPr>
        <w:t xml:space="preserve"> </w:t>
      </w:r>
      <w:r>
        <w:t>ganador</w:t>
      </w:r>
      <w:r>
        <w:rPr>
          <w:spacing w:val="-7"/>
        </w:rPr>
        <w:t xml:space="preserve"> </w:t>
      </w:r>
      <w:r>
        <w:t>deberá</w:t>
      </w:r>
      <w:r>
        <w:rPr>
          <w:spacing w:val="-4"/>
        </w:rPr>
        <w:t xml:space="preserve"> </w:t>
      </w:r>
      <w:r>
        <w:t>cubrir</w:t>
      </w:r>
      <w:r>
        <w:rPr>
          <w:spacing w:val="-5"/>
        </w:rPr>
        <w:t xml:space="preserve"> </w:t>
      </w:r>
      <w:r>
        <w:t>al</w:t>
      </w:r>
      <w:r>
        <w:rPr>
          <w:spacing w:val="-4"/>
        </w:rPr>
        <w:t xml:space="preserve"> </w:t>
      </w:r>
      <w:r>
        <w:t>primero</w:t>
      </w:r>
      <w:r>
        <w:rPr>
          <w:spacing w:val="-7"/>
        </w:rPr>
        <w:t xml:space="preserve"> </w:t>
      </w:r>
      <w:r>
        <w:t>el</w:t>
      </w:r>
      <w:r>
        <w:rPr>
          <w:spacing w:val="-4"/>
        </w:rPr>
        <w:t xml:space="preserve"> </w:t>
      </w:r>
      <w:r>
        <w:t>costo</w:t>
      </w:r>
      <w:r>
        <w:rPr>
          <w:spacing w:val="-5"/>
        </w:rPr>
        <w:t xml:space="preserve"> </w:t>
      </w:r>
      <w:r>
        <w:t>de</w:t>
      </w:r>
      <w:r>
        <w:rPr>
          <w:spacing w:val="-4"/>
        </w:rPr>
        <w:t xml:space="preserve"> </w:t>
      </w:r>
      <w:r>
        <w:t>los</w:t>
      </w:r>
      <w:r>
        <w:rPr>
          <w:spacing w:val="-8"/>
        </w:rPr>
        <w:t xml:space="preserve"> </w:t>
      </w:r>
      <w:r>
        <w:t>estudios</w:t>
      </w:r>
      <w:r>
        <w:rPr>
          <w:spacing w:val="-4"/>
        </w:rPr>
        <w:t xml:space="preserve"> </w:t>
      </w:r>
      <w:r>
        <w:t>que</w:t>
      </w:r>
      <w:r>
        <w:rPr>
          <w:spacing w:val="-13"/>
        </w:rPr>
        <w:t xml:space="preserve"> </w:t>
      </w:r>
      <w:r>
        <w:t>hubiese autorizado la dependencia o</w:t>
      </w:r>
      <w:r>
        <w:rPr>
          <w:spacing w:val="-8"/>
        </w:rPr>
        <w:t xml:space="preserve"> </w:t>
      </w:r>
      <w:r>
        <w:t>entidad.</w:t>
      </w:r>
    </w:p>
    <w:p w:rsidR="00D62FDB" w:rsidRDefault="00D62FDB">
      <w:pPr>
        <w:pStyle w:val="Textoindependiente"/>
        <w:spacing w:before="4"/>
        <w:rPr>
          <w:sz w:val="27"/>
        </w:rPr>
      </w:pPr>
    </w:p>
    <w:p w:rsidR="00D62FDB" w:rsidRDefault="0070218C">
      <w:pPr>
        <w:pStyle w:val="Textoindependiente"/>
        <w:spacing w:line="276" w:lineRule="auto"/>
        <w:ind w:left="966" w:right="517"/>
        <w:jc w:val="both"/>
      </w:pPr>
      <w:r>
        <w:t>Lo dispuesto en los dos párrafos anteriores deberá preverse en las bases de licitación correspondientes.</w:t>
      </w:r>
    </w:p>
    <w:p w:rsidR="00D62FDB" w:rsidRDefault="00D62FDB">
      <w:pPr>
        <w:pStyle w:val="Textoindependiente"/>
        <w:spacing w:before="10"/>
        <w:rPr>
          <w:sz w:val="27"/>
        </w:rPr>
      </w:pPr>
    </w:p>
    <w:p w:rsidR="00D62FDB" w:rsidRDefault="0070218C">
      <w:pPr>
        <w:pStyle w:val="Prrafodelista"/>
        <w:numPr>
          <w:ilvl w:val="0"/>
          <w:numId w:val="16"/>
        </w:numPr>
        <w:tabs>
          <w:tab w:val="left" w:pos="978"/>
          <w:tab w:val="left" w:pos="979"/>
        </w:tabs>
        <w:ind w:hanging="605"/>
        <w:jc w:val="left"/>
        <w:rPr>
          <w:sz w:val="24"/>
        </w:rPr>
      </w:pPr>
      <w:r>
        <w:rPr>
          <w:sz w:val="24"/>
        </w:rPr>
        <w:t>En</w:t>
      </w:r>
      <w:r>
        <w:rPr>
          <w:spacing w:val="46"/>
          <w:sz w:val="24"/>
        </w:rPr>
        <w:t xml:space="preserve"> </w:t>
      </w:r>
      <w:r>
        <w:rPr>
          <w:sz w:val="24"/>
        </w:rPr>
        <w:t>los</w:t>
      </w:r>
      <w:r>
        <w:rPr>
          <w:spacing w:val="46"/>
          <w:sz w:val="24"/>
        </w:rPr>
        <w:t xml:space="preserve"> </w:t>
      </w:r>
      <w:r>
        <w:rPr>
          <w:sz w:val="24"/>
        </w:rPr>
        <w:t>casos</w:t>
      </w:r>
      <w:r>
        <w:rPr>
          <w:spacing w:val="47"/>
          <w:sz w:val="24"/>
        </w:rPr>
        <w:t xml:space="preserve"> </w:t>
      </w:r>
      <w:r>
        <w:rPr>
          <w:sz w:val="24"/>
        </w:rPr>
        <w:t>en</w:t>
      </w:r>
      <w:r>
        <w:rPr>
          <w:spacing w:val="47"/>
          <w:sz w:val="24"/>
        </w:rPr>
        <w:t xml:space="preserve"> </w:t>
      </w:r>
      <w:r>
        <w:rPr>
          <w:sz w:val="24"/>
        </w:rPr>
        <w:t>que</w:t>
      </w:r>
      <w:r>
        <w:rPr>
          <w:spacing w:val="45"/>
          <w:sz w:val="24"/>
        </w:rPr>
        <w:t xml:space="preserve"> </w:t>
      </w:r>
      <w:r>
        <w:rPr>
          <w:sz w:val="24"/>
        </w:rPr>
        <w:t>de</w:t>
      </w:r>
      <w:r>
        <w:rPr>
          <w:spacing w:val="45"/>
          <w:sz w:val="24"/>
        </w:rPr>
        <w:t xml:space="preserve"> </w:t>
      </w:r>
      <w:r>
        <w:rPr>
          <w:sz w:val="24"/>
        </w:rPr>
        <w:t>acuerdo</w:t>
      </w:r>
      <w:r>
        <w:rPr>
          <w:spacing w:val="46"/>
          <w:sz w:val="24"/>
        </w:rPr>
        <w:t xml:space="preserve"> </w:t>
      </w:r>
      <w:r>
        <w:rPr>
          <w:sz w:val="24"/>
        </w:rPr>
        <w:t>a</w:t>
      </w:r>
      <w:r>
        <w:rPr>
          <w:spacing w:val="46"/>
          <w:sz w:val="24"/>
        </w:rPr>
        <w:t xml:space="preserve"> </w:t>
      </w:r>
      <w:r>
        <w:rPr>
          <w:sz w:val="24"/>
        </w:rPr>
        <w:t>las</w:t>
      </w:r>
      <w:r>
        <w:rPr>
          <w:spacing w:val="47"/>
          <w:sz w:val="24"/>
        </w:rPr>
        <w:t xml:space="preserve"> </w:t>
      </w:r>
      <w:r>
        <w:rPr>
          <w:sz w:val="24"/>
        </w:rPr>
        <w:t>leyes</w:t>
      </w:r>
      <w:r>
        <w:rPr>
          <w:spacing w:val="45"/>
          <w:sz w:val="24"/>
        </w:rPr>
        <w:t xml:space="preserve"> </w:t>
      </w:r>
      <w:r>
        <w:rPr>
          <w:sz w:val="24"/>
        </w:rPr>
        <w:t>respectivas</w:t>
      </w:r>
      <w:r>
        <w:rPr>
          <w:spacing w:val="46"/>
          <w:sz w:val="24"/>
        </w:rPr>
        <w:t xml:space="preserve"> </w:t>
      </w:r>
      <w:r>
        <w:rPr>
          <w:sz w:val="24"/>
        </w:rPr>
        <w:t>los</w:t>
      </w:r>
      <w:r>
        <w:rPr>
          <w:spacing w:val="46"/>
          <w:sz w:val="24"/>
        </w:rPr>
        <w:t xml:space="preserve"> </w:t>
      </w:r>
      <w:r>
        <w:rPr>
          <w:sz w:val="24"/>
        </w:rPr>
        <w:t>participantes</w:t>
      </w:r>
      <w:r>
        <w:rPr>
          <w:spacing w:val="46"/>
          <w:sz w:val="24"/>
        </w:rPr>
        <w:t xml:space="preserve"> </w:t>
      </w:r>
      <w:r>
        <w:rPr>
          <w:sz w:val="24"/>
        </w:rPr>
        <w:t>en</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978"/>
        <w:jc w:val="both"/>
      </w:pPr>
      <w:r>
        <w:t>procesos de contratación de proyectos de infraestructura interpongan un</w:t>
      </w:r>
      <w:r>
        <w:rPr>
          <w:spacing w:val="61"/>
        </w:rPr>
        <w:t xml:space="preserve"> </w:t>
      </w:r>
      <w:r>
        <w:t>recurso</w:t>
      </w:r>
    </w:p>
    <w:p w:rsidR="00D62FDB" w:rsidRDefault="0070218C">
      <w:pPr>
        <w:pStyle w:val="Textoindependiente"/>
        <w:spacing w:before="108" w:line="276" w:lineRule="auto"/>
        <w:ind w:left="978" w:right="514"/>
        <w:jc w:val="both"/>
      </w:pPr>
      <w:r>
        <w:t>de revisión en contra del fallo, la suspensión se otorgará únicamente a petición de parte y el inconfor</w:t>
      </w:r>
      <w:r>
        <w:t>me deberá otorgar garantía conforme a las disposiciones aplicables.</w:t>
      </w:r>
    </w:p>
    <w:p w:rsidR="00D62FDB" w:rsidRDefault="00D62FDB">
      <w:pPr>
        <w:pStyle w:val="Textoindependiente"/>
        <w:spacing w:before="7"/>
        <w:rPr>
          <w:sz w:val="27"/>
        </w:rPr>
      </w:pPr>
    </w:p>
    <w:p w:rsidR="00D62FDB" w:rsidRDefault="0070218C">
      <w:pPr>
        <w:pStyle w:val="Textoindependiente"/>
        <w:spacing w:line="276" w:lineRule="auto"/>
        <w:ind w:left="966" w:right="507"/>
        <w:jc w:val="both"/>
      </w:pPr>
      <w:r>
        <w:t xml:space="preserve">Para efectos de las fracciones I y II de este artículo, la persona física o moral </w:t>
      </w:r>
      <w:r>
        <w:rPr>
          <w:spacing w:val="-2"/>
        </w:rPr>
        <w:t xml:space="preserve">que </w:t>
      </w:r>
      <w:r>
        <w:t>haya realizado los estudios, trabajos y demás actividades relacionadas con el proyecto ejecutivo, pod</w:t>
      </w:r>
      <w:r>
        <w:t xml:space="preserve">rá participar en el procedimiento de contratación para la ejecución de la obra, en las mismas condiciones que los demás concursantes.  En estos casos, el participante en dicho procedimiento deberá declarar bajo protesta de decir verdad que el proyecto que </w:t>
      </w:r>
      <w:r>
        <w:t>presenta incluye supuestos, especificaciones</w:t>
      </w:r>
      <w:r>
        <w:rPr>
          <w:spacing w:val="-13"/>
        </w:rPr>
        <w:t xml:space="preserve"> </w:t>
      </w:r>
      <w:r>
        <w:t>y</w:t>
      </w:r>
      <w:r>
        <w:rPr>
          <w:spacing w:val="-12"/>
        </w:rPr>
        <w:t xml:space="preserve"> </w:t>
      </w:r>
      <w:r>
        <w:t>demás</w:t>
      </w:r>
      <w:r>
        <w:rPr>
          <w:spacing w:val="-11"/>
        </w:rPr>
        <w:t xml:space="preserve"> </w:t>
      </w:r>
      <w:r>
        <w:t>información</w:t>
      </w:r>
      <w:r>
        <w:rPr>
          <w:spacing w:val="-7"/>
        </w:rPr>
        <w:t xml:space="preserve"> </w:t>
      </w:r>
      <w:r>
        <w:t>verídicos,</w:t>
      </w:r>
      <w:r>
        <w:rPr>
          <w:spacing w:val="-7"/>
        </w:rPr>
        <w:t xml:space="preserve"> </w:t>
      </w:r>
      <w:r>
        <w:t>así</w:t>
      </w:r>
      <w:r>
        <w:rPr>
          <w:spacing w:val="-10"/>
        </w:rPr>
        <w:t xml:space="preserve"> </w:t>
      </w:r>
      <w:r>
        <w:t>como</w:t>
      </w:r>
      <w:r>
        <w:rPr>
          <w:spacing w:val="-10"/>
        </w:rPr>
        <w:t xml:space="preserve"> </w:t>
      </w:r>
      <w:r>
        <w:t>estimaciones</w:t>
      </w:r>
      <w:r>
        <w:rPr>
          <w:spacing w:val="-21"/>
        </w:rPr>
        <w:t xml:space="preserve"> </w:t>
      </w:r>
      <w:r>
        <w:t xml:space="preserve">apegadas a las condiciones de mercado. Toda manipulación de los elementos antes referidos, </w:t>
      </w:r>
      <w:r>
        <w:rPr>
          <w:spacing w:val="-3"/>
        </w:rPr>
        <w:t xml:space="preserve">ya </w:t>
      </w:r>
      <w:r>
        <w:t>sea para que se le adjudique el proyecto o para obtener un benef</w:t>
      </w:r>
      <w:r>
        <w:t xml:space="preserve">icio económico indebido, dará lugar a la inhabilitación del participante </w:t>
      </w:r>
      <w:r>
        <w:rPr>
          <w:spacing w:val="-3"/>
        </w:rPr>
        <w:t xml:space="preserve">y, </w:t>
      </w:r>
      <w:r>
        <w:t>en su caso, al pago de los daños que haya ocasionado al</w:t>
      </w:r>
      <w:r>
        <w:rPr>
          <w:spacing w:val="-16"/>
        </w:rPr>
        <w:t xml:space="preserve"> </w:t>
      </w:r>
      <w:r>
        <w:t>Estado.</w:t>
      </w:r>
    </w:p>
    <w:p w:rsidR="00D62FDB" w:rsidRDefault="00D62FDB">
      <w:pPr>
        <w:pStyle w:val="Textoindependiente"/>
        <w:spacing w:before="8"/>
        <w:rPr>
          <w:sz w:val="27"/>
        </w:rPr>
      </w:pPr>
    </w:p>
    <w:p w:rsidR="00D62FDB" w:rsidRDefault="0070218C">
      <w:pPr>
        <w:pStyle w:val="Textoindependiente"/>
        <w:spacing w:line="276" w:lineRule="auto"/>
        <w:ind w:left="966" w:right="510"/>
        <w:jc w:val="both"/>
      </w:pPr>
      <w:r>
        <w:t>Para los supuestos previstos en este artículo la información no podrá ser reservada y será de acceso general, desde</w:t>
      </w:r>
      <w:r>
        <w:t xml:space="preserve"> el inicio de la propuesta del proyecto y hasta la conclusión de la realización del mismo, pero siempre en apego a las disposiciones legales aplicables en materia de transparencia y acceso a la información pública, así como de adquisiciones, arrendamientos</w:t>
      </w:r>
      <w:r>
        <w:t xml:space="preserve"> y servicios; obra públicas y servicios relacionados con las</w:t>
      </w:r>
      <w:r>
        <w:rPr>
          <w:spacing w:val="-13"/>
        </w:rPr>
        <w:t xml:space="preserve"> </w:t>
      </w:r>
      <w:r>
        <w:t>mismas.</w:t>
      </w:r>
    </w:p>
    <w:p w:rsidR="00D62FDB" w:rsidRDefault="00D62FDB">
      <w:pPr>
        <w:pStyle w:val="Textoindependiente"/>
        <w:spacing w:before="8"/>
        <w:rPr>
          <w:sz w:val="27"/>
        </w:rPr>
      </w:pPr>
    </w:p>
    <w:p w:rsidR="00D62FDB" w:rsidRDefault="0070218C">
      <w:pPr>
        <w:pStyle w:val="Textoindependiente"/>
        <w:spacing w:line="276" w:lineRule="auto"/>
        <w:ind w:left="258" w:right="516"/>
        <w:jc w:val="both"/>
      </w:pPr>
      <w:r>
        <w:rPr>
          <w:b/>
        </w:rPr>
        <w:t xml:space="preserve">Artículo 44. </w:t>
      </w:r>
      <w:r>
        <w:t>Los gastos de seguridad pública son erogaciones destinadas a los programas que realizan las dependencias en cumplimiento de funciones oficiales de carácter estratégico.</w:t>
      </w:r>
    </w:p>
    <w:p w:rsidR="00D62FDB" w:rsidRDefault="00D62FDB">
      <w:pPr>
        <w:pStyle w:val="Textoindependiente"/>
        <w:spacing w:before="4"/>
        <w:rPr>
          <w:sz w:val="27"/>
        </w:rPr>
      </w:pPr>
    </w:p>
    <w:p w:rsidR="00D62FDB" w:rsidRDefault="0070218C">
      <w:pPr>
        <w:pStyle w:val="Textoindependiente"/>
        <w:spacing w:line="276" w:lineRule="auto"/>
        <w:ind w:left="258" w:right="507"/>
        <w:jc w:val="both"/>
      </w:pPr>
      <w:r>
        <w:t>La comprobación y demás información relativa a dichos gastos se sujetarán a lo dispuesto en la presente Ley y su reglamento, sin perjuicio de su fiscalización por los órganos de Fiscalización Federal o Estatal en los términos de las disposiciones aplicable</w:t>
      </w:r>
      <w:r>
        <w:t>s.</w:t>
      </w:r>
    </w:p>
    <w:p w:rsidR="00D62FDB" w:rsidRDefault="00D62FDB">
      <w:pPr>
        <w:pStyle w:val="Textoindependiente"/>
        <w:spacing w:before="7"/>
        <w:rPr>
          <w:sz w:val="27"/>
        </w:rPr>
      </w:pPr>
    </w:p>
    <w:p w:rsidR="00D62FDB" w:rsidRDefault="0070218C">
      <w:pPr>
        <w:pStyle w:val="Textoindependiente"/>
        <w:spacing w:line="276" w:lineRule="auto"/>
        <w:ind w:left="258" w:right="515"/>
        <w:jc w:val="both"/>
      </w:pPr>
      <w:r>
        <w:rPr>
          <w:b/>
        </w:rPr>
        <w:t xml:space="preserve">Artículo 45. </w:t>
      </w:r>
      <w:r>
        <w:t>Los Ejecutores de gasto podrán celebrar contratos plurianuales de obras públicas, adquisiciones, arrendamientos o servicios durante el ejercicio fiscal siempre que:</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Prrafodelista"/>
        <w:numPr>
          <w:ilvl w:val="0"/>
          <w:numId w:val="15"/>
        </w:numPr>
        <w:tabs>
          <w:tab w:val="left" w:pos="978"/>
          <w:tab w:val="left" w:pos="979"/>
        </w:tabs>
        <w:spacing w:before="218" w:line="273" w:lineRule="auto"/>
        <w:ind w:right="531"/>
        <w:jc w:val="left"/>
        <w:rPr>
          <w:sz w:val="24"/>
        </w:rPr>
      </w:pPr>
      <w:r>
        <w:rPr>
          <w:sz w:val="24"/>
        </w:rPr>
        <w:t>Justifiquen que su celebración representa ventajas e</w:t>
      </w:r>
      <w:r>
        <w:rPr>
          <w:sz w:val="24"/>
        </w:rPr>
        <w:t>conómicas o que sus términos o condiciones son más</w:t>
      </w:r>
      <w:r>
        <w:rPr>
          <w:spacing w:val="-14"/>
          <w:sz w:val="24"/>
        </w:rPr>
        <w:t xml:space="preserve"> </w:t>
      </w:r>
      <w:r>
        <w:rPr>
          <w:sz w:val="24"/>
        </w:rPr>
        <w:t>favorables;</w:t>
      </w:r>
    </w:p>
    <w:p w:rsidR="00D62FDB" w:rsidRDefault="00D62FDB">
      <w:pPr>
        <w:pStyle w:val="Textoindependiente"/>
        <w:spacing w:before="11"/>
        <w:rPr>
          <w:sz w:val="27"/>
        </w:rPr>
      </w:pPr>
    </w:p>
    <w:p w:rsidR="00D62FDB" w:rsidRDefault="0070218C">
      <w:pPr>
        <w:pStyle w:val="Prrafodelista"/>
        <w:numPr>
          <w:ilvl w:val="0"/>
          <w:numId w:val="15"/>
        </w:numPr>
        <w:tabs>
          <w:tab w:val="left" w:pos="978"/>
          <w:tab w:val="left" w:pos="979"/>
        </w:tabs>
        <w:spacing w:line="273" w:lineRule="auto"/>
        <w:ind w:right="547" w:hanging="543"/>
        <w:jc w:val="left"/>
        <w:rPr>
          <w:sz w:val="24"/>
        </w:rPr>
      </w:pPr>
      <w:r>
        <w:rPr>
          <w:sz w:val="24"/>
        </w:rPr>
        <w:t xml:space="preserve">Justifiquen el plazo de la contratación y que el mismo no afectará negativamente la competencia económica en el sector de </w:t>
      </w:r>
      <w:r>
        <w:rPr>
          <w:spacing w:val="-3"/>
          <w:sz w:val="24"/>
        </w:rPr>
        <w:t xml:space="preserve">que </w:t>
      </w:r>
      <w:r>
        <w:rPr>
          <w:sz w:val="24"/>
        </w:rPr>
        <w:t>se</w:t>
      </w:r>
      <w:r>
        <w:rPr>
          <w:spacing w:val="-6"/>
          <w:sz w:val="24"/>
        </w:rPr>
        <w:t xml:space="preserve"> </w:t>
      </w:r>
      <w:r>
        <w:rPr>
          <w:sz w:val="24"/>
        </w:rPr>
        <w:t>trate;</w:t>
      </w:r>
    </w:p>
    <w:p w:rsidR="00D62FDB" w:rsidRDefault="00D62FDB">
      <w:pPr>
        <w:pStyle w:val="Textoindependiente"/>
        <w:spacing w:before="2"/>
        <w:rPr>
          <w:sz w:val="28"/>
        </w:rPr>
      </w:pPr>
    </w:p>
    <w:p w:rsidR="00D62FDB" w:rsidRDefault="0070218C">
      <w:pPr>
        <w:pStyle w:val="Prrafodelista"/>
        <w:numPr>
          <w:ilvl w:val="0"/>
          <w:numId w:val="15"/>
        </w:numPr>
        <w:tabs>
          <w:tab w:val="left" w:pos="978"/>
          <w:tab w:val="left" w:pos="979"/>
        </w:tabs>
        <w:ind w:hanging="605"/>
        <w:jc w:val="left"/>
        <w:rPr>
          <w:sz w:val="24"/>
        </w:rPr>
      </w:pPr>
      <w:r>
        <w:rPr>
          <w:sz w:val="24"/>
        </w:rPr>
        <w:t>Identifiquen el gasto corriente o de capital correspondiente;</w:t>
      </w:r>
      <w:r>
        <w:rPr>
          <w:spacing w:val="1"/>
          <w:sz w:val="24"/>
        </w:rPr>
        <w:t xml:space="preserve"> </w:t>
      </w:r>
      <w:r>
        <w:rPr>
          <w:sz w:val="24"/>
        </w:rPr>
        <w:t>y</w:t>
      </w:r>
    </w:p>
    <w:p w:rsidR="00D62FDB" w:rsidRDefault="00D62FDB">
      <w:pPr>
        <w:pStyle w:val="Textoindependiente"/>
        <w:spacing w:before="1"/>
        <w:rPr>
          <w:sz w:val="31"/>
        </w:rPr>
      </w:pPr>
    </w:p>
    <w:p w:rsidR="00D62FDB" w:rsidRDefault="0070218C">
      <w:pPr>
        <w:pStyle w:val="Prrafodelista"/>
        <w:numPr>
          <w:ilvl w:val="0"/>
          <w:numId w:val="15"/>
        </w:numPr>
        <w:tabs>
          <w:tab w:val="left" w:pos="978"/>
          <w:tab w:val="left" w:pos="979"/>
          <w:tab w:val="left" w:pos="2344"/>
          <w:tab w:val="left" w:pos="2760"/>
          <w:tab w:val="left" w:pos="3573"/>
          <w:tab w:val="left" w:pos="3936"/>
          <w:tab w:val="left" w:pos="4939"/>
          <w:tab w:val="left" w:pos="5489"/>
          <w:tab w:val="left" w:pos="6118"/>
          <w:tab w:val="left" w:pos="6881"/>
          <w:tab w:val="left" w:pos="7589"/>
          <w:tab w:val="left" w:pos="8007"/>
          <w:tab w:val="left" w:pos="9113"/>
        </w:tabs>
        <w:spacing w:line="278" w:lineRule="auto"/>
        <w:ind w:right="516" w:hanging="629"/>
        <w:jc w:val="left"/>
        <w:rPr>
          <w:sz w:val="24"/>
        </w:rPr>
      </w:pPr>
      <w:r>
        <w:rPr>
          <w:sz w:val="24"/>
        </w:rPr>
        <w:t>Desglosen</w:t>
      </w:r>
      <w:r>
        <w:rPr>
          <w:sz w:val="24"/>
        </w:rPr>
        <w:tab/>
        <w:t>el</w:t>
      </w:r>
      <w:r>
        <w:rPr>
          <w:sz w:val="24"/>
        </w:rPr>
        <w:tab/>
        <w:t>gasto</w:t>
      </w:r>
      <w:r>
        <w:rPr>
          <w:sz w:val="24"/>
        </w:rPr>
        <w:tab/>
        <w:t>a</w:t>
      </w:r>
      <w:r>
        <w:rPr>
          <w:sz w:val="24"/>
        </w:rPr>
        <w:tab/>
        <w:t>precios</w:t>
      </w:r>
      <w:r>
        <w:rPr>
          <w:sz w:val="24"/>
        </w:rPr>
        <w:tab/>
        <w:t>del</w:t>
      </w:r>
      <w:r>
        <w:rPr>
          <w:sz w:val="24"/>
        </w:rPr>
        <w:tab/>
        <w:t>año</w:t>
      </w:r>
      <w:r>
        <w:rPr>
          <w:sz w:val="24"/>
        </w:rPr>
        <w:tab/>
        <w:t>tanto</w:t>
      </w:r>
      <w:r>
        <w:rPr>
          <w:sz w:val="24"/>
        </w:rPr>
        <w:tab/>
        <w:t>para</w:t>
      </w:r>
      <w:r>
        <w:rPr>
          <w:sz w:val="24"/>
        </w:rPr>
        <w:tab/>
        <w:t>el</w:t>
      </w:r>
      <w:r>
        <w:rPr>
          <w:sz w:val="24"/>
        </w:rPr>
        <w:tab/>
        <w:t>ejercicio</w:t>
      </w:r>
      <w:r>
        <w:rPr>
          <w:sz w:val="24"/>
        </w:rPr>
        <w:tab/>
      </w:r>
      <w:r>
        <w:rPr>
          <w:spacing w:val="-3"/>
          <w:sz w:val="24"/>
        </w:rPr>
        <w:t xml:space="preserve">fiscal </w:t>
      </w:r>
      <w:r>
        <w:rPr>
          <w:sz w:val="24"/>
        </w:rPr>
        <w:t>correspondiente, como para los</w:t>
      </w:r>
      <w:r>
        <w:rPr>
          <w:spacing w:val="-10"/>
          <w:sz w:val="24"/>
        </w:rPr>
        <w:t xml:space="preserve"> </w:t>
      </w:r>
      <w:r>
        <w:rPr>
          <w:sz w:val="24"/>
        </w:rPr>
        <w:t>subsecuentes.</w:t>
      </w:r>
    </w:p>
    <w:p w:rsidR="00D62FDB" w:rsidRDefault="00D62FDB">
      <w:pPr>
        <w:pStyle w:val="Textoindependiente"/>
        <w:spacing w:before="4"/>
        <w:rPr>
          <w:sz w:val="27"/>
        </w:rPr>
      </w:pPr>
    </w:p>
    <w:p w:rsidR="00D62FDB" w:rsidRDefault="0070218C">
      <w:pPr>
        <w:pStyle w:val="Textoindependiente"/>
        <w:spacing w:before="1" w:line="276" w:lineRule="auto"/>
        <w:ind w:left="258" w:right="513"/>
        <w:jc w:val="both"/>
      </w:pPr>
      <w:r>
        <w:t xml:space="preserve">Las dependencias y entidades requerirán la autorización presupuestaria de </w:t>
      </w:r>
      <w:r>
        <w:rPr>
          <w:spacing w:val="-3"/>
        </w:rPr>
        <w:t xml:space="preserve">la </w:t>
      </w:r>
      <w:r>
        <w:t>Secretaría para la celebración de los contratos a que se refiere este artículo en los términos del</w:t>
      </w:r>
      <w:r>
        <w:rPr>
          <w:spacing w:val="-4"/>
        </w:rPr>
        <w:t xml:space="preserve"> </w:t>
      </w:r>
      <w:r>
        <w:t>Reglamento.</w:t>
      </w:r>
    </w:p>
    <w:p w:rsidR="00D62FDB" w:rsidRDefault="00D62FDB">
      <w:pPr>
        <w:pStyle w:val="Textoindependiente"/>
        <w:spacing w:before="6"/>
        <w:rPr>
          <w:sz w:val="27"/>
        </w:rPr>
      </w:pPr>
    </w:p>
    <w:p w:rsidR="00D62FDB" w:rsidRDefault="0070218C">
      <w:pPr>
        <w:pStyle w:val="Textoindependiente"/>
        <w:spacing w:before="1" w:line="276" w:lineRule="auto"/>
        <w:ind w:left="258" w:right="517"/>
        <w:jc w:val="both"/>
      </w:pPr>
      <w:r>
        <w:t>Las dependencias y entidades deberán informar a la Contraloría sobre la celebración de los contratos a que se refiere este artículo, dentro de l</w:t>
      </w:r>
      <w:r>
        <w:t>os 30 días posteriores a su formalización.</w:t>
      </w:r>
    </w:p>
    <w:p w:rsidR="00D62FDB" w:rsidRDefault="00D62FDB">
      <w:pPr>
        <w:pStyle w:val="Textoindependiente"/>
        <w:spacing w:before="7"/>
        <w:rPr>
          <w:sz w:val="27"/>
        </w:rPr>
      </w:pPr>
    </w:p>
    <w:p w:rsidR="00D62FDB" w:rsidRDefault="0070218C">
      <w:pPr>
        <w:pStyle w:val="Textoindependiente"/>
        <w:spacing w:line="276" w:lineRule="auto"/>
        <w:ind w:left="258" w:right="514"/>
        <w:jc w:val="both"/>
      </w:pPr>
      <w:r>
        <w:t>En el caso de proyectos para prestación de servicios, las dependencias y entidades deberán sujetarse al procedimiento de autorización y demás disposiciones aplicables que emitan, en el ámbito de sus respectivas c</w:t>
      </w:r>
      <w:r>
        <w:t>ompetencias, la Secretaría y la Contraloría.</w:t>
      </w:r>
    </w:p>
    <w:p w:rsidR="00D62FDB" w:rsidRDefault="00D62FDB">
      <w:pPr>
        <w:pStyle w:val="Textoindependiente"/>
        <w:spacing w:before="6"/>
        <w:rPr>
          <w:sz w:val="27"/>
        </w:rPr>
      </w:pPr>
    </w:p>
    <w:p w:rsidR="00D62FDB" w:rsidRDefault="0070218C">
      <w:pPr>
        <w:pStyle w:val="Textoindependiente"/>
        <w:spacing w:line="276" w:lineRule="auto"/>
        <w:ind w:left="258" w:right="514"/>
        <w:jc w:val="both"/>
      </w:pPr>
      <w:r>
        <w:t>Los Poderes Legislativo y Judicial y los Órganos Autónomos, a través de sus respectivas Unidades de administración, podrán autorizar la celebración de contratos plurianuales siempre y cuando cumplan lo dispuest</w:t>
      </w:r>
      <w:r>
        <w:t>o en este artículo y emitan normas generales para su justificación y</w:t>
      </w:r>
      <w:r>
        <w:rPr>
          <w:spacing w:val="-6"/>
        </w:rPr>
        <w:t xml:space="preserve"> </w:t>
      </w:r>
      <w:r>
        <w:t>autorización.</w:t>
      </w:r>
    </w:p>
    <w:p w:rsidR="00D62FDB" w:rsidRDefault="00D62FDB">
      <w:pPr>
        <w:pStyle w:val="Textoindependiente"/>
        <w:spacing w:before="7"/>
        <w:rPr>
          <w:sz w:val="27"/>
        </w:rPr>
      </w:pPr>
    </w:p>
    <w:p w:rsidR="00D62FDB" w:rsidRDefault="0070218C">
      <w:pPr>
        <w:pStyle w:val="Textoindependiente"/>
        <w:spacing w:before="1" w:line="276" w:lineRule="auto"/>
        <w:ind w:left="258" w:right="511"/>
        <w:jc w:val="both"/>
      </w:pPr>
      <w:r>
        <w:t>Los Ejecutores de gasto deberán incluir en los informes trimestrales un reporte sobre el monto total erogado durante el periodo, correspondiente a los contratos a que se refiere este artículo, así como incluir las previsiones correspondientes en sus antepr</w:t>
      </w:r>
      <w:r>
        <w:t>oyectos de presupuesto para el siguiente ejercicio fiscal, en los términos de los artículos 29 y 36, fracción II, inciso d), de esta Ley.</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70218C">
      <w:pPr>
        <w:pStyle w:val="Textoindependiente"/>
        <w:spacing w:before="218" w:line="276" w:lineRule="auto"/>
        <w:ind w:left="258" w:right="517"/>
        <w:jc w:val="both"/>
      </w:pPr>
      <w:r>
        <w:t xml:space="preserve">En los casos de contingencias causadas por desastres naturales, los Ejecutores de gasto estarán </w:t>
      </w:r>
      <w:r>
        <w:t>facultades para llevar a cabo la contratación de servicios, bienes u obra pública de manera directa justificando la premura y oportunidad en el resguardo de los derechos humanos.</w:t>
      </w:r>
    </w:p>
    <w:p w:rsidR="00D62FDB" w:rsidRDefault="00D62FDB">
      <w:pPr>
        <w:pStyle w:val="Textoindependiente"/>
        <w:spacing w:before="4"/>
        <w:rPr>
          <w:sz w:val="27"/>
        </w:rPr>
      </w:pPr>
    </w:p>
    <w:p w:rsidR="00D62FDB" w:rsidRDefault="0070218C">
      <w:pPr>
        <w:pStyle w:val="Ttulo1"/>
        <w:ind w:right="299"/>
      </w:pPr>
      <w:r>
        <w:t>CAPÍTULO SEGUNDO</w:t>
      </w:r>
    </w:p>
    <w:p w:rsidR="00D62FDB" w:rsidRDefault="0070218C">
      <w:pPr>
        <w:spacing w:before="1"/>
        <w:ind w:left="324" w:right="305"/>
        <w:jc w:val="center"/>
        <w:rPr>
          <w:b/>
          <w:sz w:val="24"/>
        </w:rPr>
      </w:pPr>
      <w:r>
        <w:rPr>
          <w:b/>
          <w:sz w:val="24"/>
        </w:rPr>
        <w:t>DEL CALENDARIO DE PRESUPUESTO, PAGO Y CONCENTRACIÓN DE RECU</w:t>
      </w:r>
      <w:r>
        <w:rPr>
          <w:b/>
          <w:sz w:val="24"/>
        </w:rPr>
        <w:t>RSOS</w:t>
      </w:r>
    </w:p>
    <w:p w:rsidR="00D62FDB" w:rsidRDefault="0070218C">
      <w:pPr>
        <w:pStyle w:val="Textoindependiente"/>
        <w:spacing w:before="204" w:line="276" w:lineRule="auto"/>
        <w:ind w:left="258" w:right="516"/>
        <w:jc w:val="both"/>
      </w:pPr>
      <w:r>
        <w:rPr>
          <w:b/>
        </w:rPr>
        <w:t xml:space="preserve">Artículo 46. </w:t>
      </w:r>
      <w:r>
        <w:t>Las Dependencias y Entidades deberán proponer a la Secretaría en sus programas operativos anuales sus calendarios de presupuesto en términos mensuales.</w:t>
      </w:r>
    </w:p>
    <w:p w:rsidR="00D62FDB" w:rsidRDefault="00D62FDB">
      <w:pPr>
        <w:pStyle w:val="Textoindependiente"/>
        <w:spacing w:before="5"/>
        <w:rPr>
          <w:sz w:val="27"/>
        </w:rPr>
      </w:pPr>
    </w:p>
    <w:p w:rsidR="00D62FDB" w:rsidRDefault="0070218C">
      <w:pPr>
        <w:pStyle w:val="Textoindependiente"/>
        <w:spacing w:line="276" w:lineRule="auto"/>
        <w:ind w:left="258" w:right="526"/>
        <w:jc w:val="both"/>
      </w:pPr>
      <w:r>
        <w:t>La Secretaría realizará el análisis de la propuesta de calendario de presupuesto de l</w:t>
      </w:r>
      <w:r>
        <w:t>os Ejecutores de gasto e informará de su viabilidad considerando en todo tiempo el calendario estimado de ingresos y de la disponibilidad financiera proyectada para el ejercicio fiscal.</w:t>
      </w:r>
    </w:p>
    <w:p w:rsidR="00D62FDB" w:rsidRDefault="00D62FDB">
      <w:pPr>
        <w:pStyle w:val="Textoindependiente"/>
        <w:spacing w:before="9"/>
        <w:rPr>
          <w:sz w:val="27"/>
        </w:rPr>
      </w:pPr>
    </w:p>
    <w:p w:rsidR="00D62FDB" w:rsidRDefault="0070218C">
      <w:pPr>
        <w:pStyle w:val="Textoindependiente"/>
        <w:spacing w:line="276" w:lineRule="auto"/>
        <w:ind w:left="258" w:right="528"/>
        <w:jc w:val="both"/>
      </w:pPr>
      <w:r>
        <w:t>La Unidad de administración de cada Dependencia y Entidad deberán comunicar los calendarios de presupuesto a sus respectivas unidades ejecutoras.</w:t>
      </w:r>
    </w:p>
    <w:p w:rsidR="00D62FDB" w:rsidRDefault="00D62FDB">
      <w:pPr>
        <w:pStyle w:val="Textoindependiente"/>
        <w:spacing w:before="5"/>
        <w:rPr>
          <w:sz w:val="27"/>
        </w:rPr>
      </w:pPr>
    </w:p>
    <w:p w:rsidR="00D62FDB" w:rsidRDefault="0070218C">
      <w:pPr>
        <w:pStyle w:val="Textoindependiente"/>
        <w:spacing w:line="276" w:lineRule="auto"/>
        <w:ind w:left="258" w:right="526"/>
        <w:jc w:val="both"/>
      </w:pPr>
      <w:r>
        <w:t>Los Poderes Judicial y Legislativo y Órganos Autónomos por disposición constitucional deberán proponer su cal</w:t>
      </w:r>
      <w:r>
        <w:t>endario de presupuesto considerando en todo tiempo la estimación de ingresos y la disponibilidad financiera que le informe la Secretaría para el ejercicio fiscal.</w:t>
      </w:r>
    </w:p>
    <w:p w:rsidR="00D62FDB" w:rsidRDefault="00D62FDB">
      <w:pPr>
        <w:pStyle w:val="Textoindependiente"/>
        <w:spacing w:before="7"/>
        <w:rPr>
          <w:sz w:val="27"/>
        </w:rPr>
      </w:pPr>
    </w:p>
    <w:p w:rsidR="00D62FDB" w:rsidRDefault="0070218C">
      <w:pPr>
        <w:pStyle w:val="Textoindependiente"/>
        <w:spacing w:line="276" w:lineRule="auto"/>
        <w:ind w:left="258" w:right="527"/>
        <w:jc w:val="both"/>
      </w:pPr>
      <w:r>
        <w:t>Concertado el calendario de presupuesto con el Ejecutivo del Estado por conducto de la Secre</w:t>
      </w:r>
      <w:r>
        <w:t>taría procederán a su publicación en el mismo plazo señalado para las Dependencias y Entidades del Poder Ejecutivo.</w:t>
      </w:r>
    </w:p>
    <w:p w:rsidR="00D62FDB" w:rsidRDefault="00D62FDB">
      <w:pPr>
        <w:pStyle w:val="Textoindependiente"/>
        <w:spacing w:before="7"/>
        <w:rPr>
          <w:sz w:val="27"/>
        </w:rPr>
      </w:pPr>
    </w:p>
    <w:p w:rsidR="00D62FDB" w:rsidRDefault="0070218C">
      <w:pPr>
        <w:pStyle w:val="Textoindependiente"/>
        <w:spacing w:line="276" w:lineRule="auto"/>
        <w:ind w:left="258" w:right="520"/>
        <w:jc w:val="both"/>
      </w:pPr>
      <w:r>
        <w:t>La Secretaría deberá publicar el calendario de presupuesto de las Dependencias y Entidades</w:t>
      </w:r>
      <w:r>
        <w:rPr>
          <w:spacing w:val="-16"/>
        </w:rPr>
        <w:t xml:space="preserve"> </w:t>
      </w:r>
      <w:r>
        <w:t>a</w:t>
      </w:r>
      <w:r>
        <w:rPr>
          <w:spacing w:val="-16"/>
        </w:rPr>
        <w:t xml:space="preserve"> </w:t>
      </w:r>
      <w:r>
        <w:t>más</w:t>
      </w:r>
      <w:r>
        <w:rPr>
          <w:spacing w:val="-13"/>
        </w:rPr>
        <w:t xml:space="preserve"> </w:t>
      </w:r>
      <w:r>
        <w:t>tardar</w:t>
      </w:r>
      <w:r>
        <w:rPr>
          <w:spacing w:val="-17"/>
        </w:rPr>
        <w:t xml:space="preserve"> </w:t>
      </w:r>
      <w:r>
        <w:t>el</w:t>
      </w:r>
      <w:r>
        <w:rPr>
          <w:spacing w:val="-14"/>
        </w:rPr>
        <w:t xml:space="preserve"> </w:t>
      </w:r>
      <w:r>
        <w:t>último</w:t>
      </w:r>
      <w:r>
        <w:rPr>
          <w:spacing w:val="-12"/>
        </w:rPr>
        <w:t xml:space="preserve"> </w:t>
      </w:r>
      <w:r>
        <w:t>día</w:t>
      </w:r>
      <w:r>
        <w:rPr>
          <w:spacing w:val="-16"/>
        </w:rPr>
        <w:t xml:space="preserve"> </w:t>
      </w:r>
      <w:r>
        <w:t>del</w:t>
      </w:r>
      <w:r>
        <w:rPr>
          <w:spacing w:val="-16"/>
        </w:rPr>
        <w:t xml:space="preserve"> </w:t>
      </w:r>
      <w:r>
        <w:t>mes</w:t>
      </w:r>
      <w:r>
        <w:rPr>
          <w:spacing w:val="-16"/>
        </w:rPr>
        <w:t xml:space="preserve"> </w:t>
      </w:r>
      <w:r>
        <w:t>de</w:t>
      </w:r>
      <w:r>
        <w:rPr>
          <w:spacing w:val="-13"/>
        </w:rPr>
        <w:t xml:space="preserve"> </w:t>
      </w:r>
      <w:r>
        <w:t>enero</w:t>
      </w:r>
      <w:r>
        <w:rPr>
          <w:spacing w:val="-13"/>
        </w:rPr>
        <w:t xml:space="preserve"> </w:t>
      </w:r>
      <w:r>
        <w:t>del</w:t>
      </w:r>
      <w:r>
        <w:rPr>
          <w:spacing w:val="-14"/>
        </w:rPr>
        <w:t xml:space="preserve"> </w:t>
      </w:r>
      <w:r>
        <w:t>año</w:t>
      </w:r>
      <w:r>
        <w:rPr>
          <w:spacing w:val="-13"/>
        </w:rPr>
        <w:t xml:space="preserve"> </w:t>
      </w:r>
      <w:r>
        <w:t>que</w:t>
      </w:r>
      <w:r>
        <w:rPr>
          <w:spacing w:val="-12"/>
        </w:rPr>
        <w:t xml:space="preserve"> </w:t>
      </w:r>
      <w:r>
        <w:t>corresponda,</w:t>
      </w:r>
      <w:r>
        <w:rPr>
          <w:spacing w:val="-13"/>
        </w:rPr>
        <w:t xml:space="preserve"> </w:t>
      </w:r>
      <w:r>
        <w:t>así</w:t>
      </w:r>
      <w:r>
        <w:rPr>
          <w:spacing w:val="-16"/>
        </w:rPr>
        <w:t xml:space="preserve"> </w:t>
      </w:r>
      <w:r>
        <w:t>como incluir en los informes trimestrales y Cuenta Pública el cumplimiento de los calendarios de presupuesto por Unidad Responsable y por capítulo de</w:t>
      </w:r>
      <w:r>
        <w:rPr>
          <w:spacing w:val="-8"/>
        </w:rPr>
        <w:t xml:space="preserve"> </w:t>
      </w:r>
      <w:r>
        <w:t>gasto.</w:t>
      </w:r>
    </w:p>
    <w:p w:rsidR="00D62FDB" w:rsidRDefault="00D62FDB">
      <w:pPr>
        <w:pStyle w:val="Textoindependiente"/>
        <w:spacing w:before="9"/>
        <w:rPr>
          <w:sz w:val="27"/>
        </w:rPr>
      </w:pPr>
    </w:p>
    <w:p w:rsidR="00D62FDB" w:rsidRDefault="0070218C">
      <w:pPr>
        <w:pStyle w:val="Textoindependiente"/>
        <w:spacing w:line="276" w:lineRule="auto"/>
        <w:ind w:left="258" w:right="527"/>
        <w:jc w:val="both"/>
      </w:pPr>
      <w:r>
        <w:t>El calendario de presupuesto deberá ponerse a disposición de la ciudadaní</w:t>
      </w:r>
      <w:r>
        <w:t>a en las páginas de internet de los Ejecutores de gasto en el mismo plazo señalado en el párrafo anterior.</w:t>
      </w:r>
    </w:p>
    <w:p w:rsidR="00D62FDB" w:rsidRDefault="00D62FDB">
      <w:pPr>
        <w:spacing w:line="276" w:lineRule="auto"/>
        <w:jc w:val="both"/>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spacing w:before="8"/>
        <w:rPr>
          <w:sz w:val="28"/>
        </w:rPr>
      </w:pPr>
    </w:p>
    <w:p w:rsidR="00D62FDB" w:rsidRDefault="0070218C">
      <w:pPr>
        <w:spacing w:before="94" w:line="276" w:lineRule="auto"/>
        <w:ind w:left="282" w:right="521"/>
        <w:jc w:val="both"/>
        <w:rPr>
          <w:sz w:val="18"/>
        </w:rPr>
      </w:pPr>
      <w:r>
        <w:rPr>
          <w:sz w:val="18"/>
          <w:shd w:val="clear" w:color="auto" w:fill="D2D2D2"/>
        </w:rPr>
        <w:t>(El</w:t>
      </w:r>
      <w:r>
        <w:rPr>
          <w:spacing w:val="-4"/>
          <w:sz w:val="18"/>
          <w:shd w:val="clear" w:color="auto" w:fill="D2D2D2"/>
        </w:rPr>
        <w:t xml:space="preserve"> </w:t>
      </w:r>
      <w:r>
        <w:rPr>
          <w:sz w:val="18"/>
          <w:shd w:val="clear" w:color="auto" w:fill="D2D2D2"/>
        </w:rPr>
        <w:t>artículo</w:t>
      </w:r>
      <w:r>
        <w:rPr>
          <w:spacing w:val="-5"/>
          <w:sz w:val="18"/>
          <w:shd w:val="clear" w:color="auto" w:fill="D2D2D2"/>
        </w:rPr>
        <w:t xml:space="preserve"> </w:t>
      </w:r>
      <w:r>
        <w:rPr>
          <w:sz w:val="18"/>
          <w:shd w:val="clear" w:color="auto" w:fill="D2D2D2"/>
        </w:rPr>
        <w:t>46</w:t>
      </w:r>
      <w:r>
        <w:rPr>
          <w:spacing w:val="-4"/>
          <w:sz w:val="18"/>
          <w:shd w:val="clear" w:color="auto" w:fill="D2D2D2"/>
        </w:rPr>
        <w:t xml:space="preserve"> </w:t>
      </w:r>
      <w:r>
        <w:rPr>
          <w:sz w:val="18"/>
          <w:shd w:val="clear" w:color="auto" w:fill="D2D2D2"/>
        </w:rPr>
        <w:t>fue</w:t>
      </w:r>
      <w:r>
        <w:rPr>
          <w:spacing w:val="-3"/>
          <w:sz w:val="18"/>
          <w:shd w:val="clear" w:color="auto" w:fill="D2D2D2"/>
        </w:rPr>
        <w:t xml:space="preserve"> </w:t>
      </w:r>
      <w:r>
        <w:rPr>
          <w:sz w:val="18"/>
          <w:shd w:val="clear" w:color="auto" w:fill="D2D2D2"/>
        </w:rPr>
        <w:t>reformado</w:t>
      </w:r>
      <w:r>
        <w:rPr>
          <w:spacing w:val="-3"/>
          <w:sz w:val="18"/>
          <w:shd w:val="clear" w:color="auto" w:fill="D2D2D2"/>
        </w:rPr>
        <w:t xml:space="preserve"> </w:t>
      </w:r>
      <w:r>
        <w:rPr>
          <w:sz w:val="18"/>
          <w:shd w:val="clear" w:color="auto" w:fill="D2D2D2"/>
        </w:rPr>
        <w:t>mediante</w:t>
      </w:r>
      <w:r>
        <w:rPr>
          <w:spacing w:val="-3"/>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No.</w:t>
      </w:r>
      <w:r>
        <w:rPr>
          <w:spacing w:val="-4"/>
          <w:sz w:val="18"/>
          <w:shd w:val="clear" w:color="auto" w:fill="D2D2D2"/>
        </w:rPr>
        <w:t xml:space="preserve"> </w:t>
      </w:r>
      <w:r>
        <w:rPr>
          <w:sz w:val="18"/>
          <w:shd w:val="clear" w:color="auto" w:fill="D2D2D2"/>
        </w:rPr>
        <w:t>881,</w:t>
      </w:r>
      <w:r>
        <w:rPr>
          <w:spacing w:val="-4"/>
          <w:sz w:val="18"/>
          <w:shd w:val="clear" w:color="auto" w:fill="D2D2D2"/>
        </w:rPr>
        <w:t xml:space="preserve"> </w:t>
      </w:r>
      <w:r>
        <w:rPr>
          <w:sz w:val="18"/>
          <w:shd w:val="clear" w:color="auto" w:fill="D2D2D2"/>
        </w:rPr>
        <w:t>publicado</w:t>
      </w:r>
      <w:r>
        <w:rPr>
          <w:spacing w:val="-6"/>
          <w:sz w:val="18"/>
          <w:shd w:val="clear" w:color="auto" w:fill="D2D2D2"/>
        </w:rPr>
        <w:t xml:space="preserve"> </w:t>
      </w:r>
      <w:r>
        <w:rPr>
          <w:sz w:val="18"/>
          <w:shd w:val="clear" w:color="auto" w:fill="D2D2D2"/>
        </w:rPr>
        <w:t>en</w:t>
      </w:r>
      <w:r>
        <w:rPr>
          <w:spacing w:val="-4"/>
          <w:sz w:val="18"/>
          <w:shd w:val="clear" w:color="auto" w:fill="D2D2D2"/>
        </w:rPr>
        <w:t xml:space="preserve"> </w:t>
      </w:r>
      <w:r>
        <w:rPr>
          <w:sz w:val="18"/>
          <w:shd w:val="clear" w:color="auto" w:fill="D2D2D2"/>
        </w:rPr>
        <w:t>el</w:t>
      </w:r>
      <w:r>
        <w:rPr>
          <w:spacing w:val="-3"/>
          <w:sz w:val="18"/>
          <w:shd w:val="clear" w:color="auto" w:fill="D2D2D2"/>
        </w:rPr>
        <w:t xml:space="preserve"> </w:t>
      </w:r>
      <w:r>
        <w:rPr>
          <w:sz w:val="18"/>
          <w:shd w:val="clear" w:color="auto" w:fill="D2D2D2"/>
        </w:rPr>
        <w:t>Periódico</w:t>
      </w:r>
      <w:r>
        <w:rPr>
          <w:spacing w:val="-4"/>
          <w:sz w:val="18"/>
          <w:shd w:val="clear" w:color="auto" w:fill="D2D2D2"/>
        </w:rPr>
        <w:t xml:space="preserve"> </w:t>
      </w:r>
      <w:r>
        <w:rPr>
          <w:sz w:val="18"/>
          <w:shd w:val="clear" w:color="auto" w:fill="D2D2D2"/>
        </w:rPr>
        <w:t>Oficial</w:t>
      </w:r>
      <w:r>
        <w:rPr>
          <w:spacing w:val="-6"/>
          <w:sz w:val="18"/>
          <w:shd w:val="clear" w:color="auto" w:fill="D2D2D2"/>
        </w:rPr>
        <w:t xml:space="preserve"> </w:t>
      </w:r>
      <w:r>
        <w:rPr>
          <w:sz w:val="18"/>
          <w:shd w:val="clear" w:color="auto" w:fill="D2D2D2"/>
        </w:rPr>
        <w:t>No.</w:t>
      </w:r>
      <w:r>
        <w:rPr>
          <w:spacing w:val="-4"/>
          <w:sz w:val="18"/>
          <w:shd w:val="clear" w:color="auto" w:fill="D2D2D2"/>
        </w:rPr>
        <w:t xml:space="preserve"> </w:t>
      </w:r>
      <w:r>
        <w:rPr>
          <w:sz w:val="18"/>
          <w:shd w:val="clear" w:color="auto" w:fill="D2D2D2"/>
        </w:rPr>
        <w:t>52</w:t>
      </w:r>
      <w:r>
        <w:rPr>
          <w:spacing w:val="-4"/>
          <w:sz w:val="18"/>
          <w:shd w:val="clear" w:color="auto" w:fill="D2D2D2"/>
        </w:rPr>
        <w:t xml:space="preserve"> </w:t>
      </w:r>
      <w:r>
        <w:rPr>
          <w:sz w:val="18"/>
          <w:shd w:val="clear" w:color="auto" w:fill="D2D2D2"/>
        </w:rPr>
        <w:t>Sexta</w:t>
      </w:r>
      <w:r>
        <w:rPr>
          <w:spacing w:val="-3"/>
          <w:sz w:val="18"/>
          <w:shd w:val="clear" w:color="auto" w:fill="D2D2D2"/>
        </w:rPr>
        <w:t xml:space="preserve"> </w:t>
      </w:r>
      <w:r>
        <w:rPr>
          <w:sz w:val="18"/>
          <w:shd w:val="clear" w:color="auto" w:fill="D2D2D2"/>
        </w:rPr>
        <w:t>Sección</w:t>
      </w:r>
      <w:r>
        <w:rPr>
          <w:spacing w:val="-4"/>
          <w:sz w:val="18"/>
          <w:shd w:val="clear" w:color="auto" w:fill="D2D2D2"/>
        </w:rPr>
        <w:t xml:space="preserve"> </w:t>
      </w:r>
      <w:r>
        <w:rPr>
          <w:sz w:val="18"/>
          <w:shd w:val="clear" w:color="auto" w:fill="D2D2D2"/>
        </w:rPr>
        <w:t>del</w:t>
      </w:r>
      <w:r>
        <w:rPr>
          <w:spacing w:val="-6"/>
          <w:sz w:val="18"/>
          <w:shd w:val="clear" w:color="auto" w:fill="D2D2D2"/>
        </w:rPr>
        <w:t xml:space="preserve"> </w:t>
      </w:r>
      <w:r>
        <w:rPr>
          <w:sz w:val="18"/>
          <w:shd w:val="clear" w:color="auto" w:fill="D2D2D2"/>
        </w:rPr>
        <w:t>27</w:t>
      </w:r>
      <w:r>
        <w:rPr>
          <w:sz w:val="18"/>
        </w:rPr>
        <w:t xml:space="preserve"> </w:t>
      </w:r>
      <w:r>
        <w:rPr>
          <w:sz w:val="18"/>
          <w:shd w:val="clear" w:color="auto" w:fill="D2D2D2"/>
        </w:rPr>
        <w:t>de diciembre del</w:t>
      </w:r>
      <w:r>
        <w:rPr>
          <w:spacing w:val="-1"/>
          <w:sz w:val="18"/>
          <w:shd w:val="clear" w:color="auto" w:fill="D2D2D2"/>
        </w:rPr>
        <w:t xml:space="preserve"> </w:t>
      </w:r>
      <w:r>
        <w:rPr>
          <w:sz w:val="18"/>
          <w:shd w:val="clear" w:color="auto" w:fill="D2D2D2"/>
        </w:rPr>
        <w:t>2014)</w:t>
      </w:r>
    </w:p>
    <w:p w:rsidR="00D62FDB" w:rsidRDefault="00D62FDB">
      <w:pPr>
        <w:pStyle w:val="Textoindependiente"/>
        <w:rPr>
          <w:sz w:val="20"/>
        </w:rPr>
      </w:pPr>
    </w:p>
    <w:p w:rsidR="00D62FDB" w:rsidRDefault="0070218C">
      <w:pPr>
        <w:pStyle w:val="Textoindependiente"/>
        <w:spacing w:before="124" w:line="276" w:lineRule="auto"/>
        <w:ind w:left="258" w:right="520"/>
        <w:jc w:val="both"/>
      </w:pPr>
      <w:r>
        <w:rPr>
          <w:b/>
        </w:rPr>
        <w:t>Artículo</w:t>
      </w:r>
      <w:r>
        <w:rPr>
          <w:b/>
          <w:spacing w:val="-7"/>
        </w:rPr>
        <w:t xml:space="preserve"> </w:t>
      </w:r>
      <w:r>
        <w:rPr>
          <w:b/>
        </w:rPr>
        <w:t>47.</w:t>
      </w:r>
      <w:r>
        <w:rPr>
          <w:b/>
          <w:spacing w:val="-7"/>
        </w:rPr>
        <w:t xml:space="preserve"> </w:t>
      </w:r>
      <w:r>
        <w:t>La</w:t>
      </w:r>
      <w:r>
        <w:rPr>
          <w:spacing w:val="-9"/>
        </w:rPr>
        <w:t xml:space="preserve"> </w:t>
      </w:r>
      <w:r>
        <w:t>Secretaría</w:t>
      </w:r>
      <w:r>
        <w:rPr>
          <w:spacing w:val="-9"/>
        </w:rPr>
        <w:t xml:space="preserve"> </w:t>
      </w:r>
      <w:r>
        <w:t>a</w:t>
      </w:r>
      <w:r>
        <w:rPr>
          <w:spacing w:val="-8"/>
        </w:rPr>
        <w:t xml:space="preserve"> </w:t>
      </w:r>
      <w:r>
        <w:t>través</w:t>
      </w:r>
      <w:r>
        <w:rPr>
          <w:spacing w:val="-10"/>
        </w:rPr>
        <w:t xml:space="preserve"> </w:t>
      </w:r>
      <w:r>
        <w:t>de</w:t>
      </w:r>
      <w:r>
        <w:rPr>
          <w:spacing w:val="-9"/>
        </w:rPr>
        <w:t xml:space="preserve"> </w:t>
      </w:r>
      <w:r>
        <w:t>la</w:t>
      </w:r>
      <w:r>
        <w:rPr>
          <w:spacing w:val="-11"/>
        </w:rPr>
        <w:t xml:space="preserve"> </w:t>
      </w:r>
      <w:r>
        <w:t>Tesorería</w:t>
      </w:r>
      <w:r>
        <w:rPr>
          <w:spacing w:val="-9"/>
        </w:rPr>
        <w:t xml:space="preserve"> </w:t>
      </w:r>
      <w:r>
        <w:t>efectuará</w:t>
      </w:r>
      <w:r>
        <w:rPr>
          <w:spacing w:val="-10"/>
        </w:rPr>
        <w:t xml:space="preserve"> </w:t>
      </w:r>
      <w:r>
        <w:t>los</w:t>
      </w:r>
      <w:r>
        <w:rPr>
          <w:spacing w:val="-11"/>
        </w:rPr>
        <w:t xml:space="preserve"> </w:t>
      </w:r>
      <w:r>
        <w:t>pagos</w:t>
      </w:r>
      <w:r>
        <w:rPr>
          <w:spacing w:val="-10"/>
        </w:rPr>
        <w:t xml:space="preserve"> </w:t>
      </w:r>
      <w:r>
        <w:t>correspondientes a los proveedores, contratistas y prestadores de servicio del Poder Ejecutivo, utilizando preferentemente la red</w:t>
      </w:r>
      <w:r>
        <w:rPr>
          <w:spacing w:val="-2"/>
        </w:rPr>
        <w:t xml:space="preserve"> </w:t>
      </w:r>
      <w:r>
        <w:t>bancaria.</w:t>
      </w:r>
    </w:p>
    <w:p w:rsidR="00D62FDB" w:rsidRDefault="00D62FDB">
      <w:pPr>
        <w:pStyle w:val="Textoindependiente"/>
        <w:spacing w:before="2"/>
        <w:rPr>
          <w:sz w:val="27"/>
        </w:rPr>
      </w:pPr>
    </w:p>
    <w:p w:rsidR="00D62FDB" w:rsidRDefault="0070218C">
      <w:pPr>
        <w:pStyle w:val="Textoindependiente"/>
        <w:spacing w:line="276" w:lineRule="auto"/>
        <w:ind w:left="258" w:right="515"/>
        <w:jc w:val="both"/>
      </w:pPr>
      <w:r>
        <w:t xml:space="preserve">La entrega de participaciones, aportaciones, asignaciones, reasignaciones, transferencias y subsidios a favor de los Municipios </w:t>
      </w:r>
      <w:r>
        <w:rPr>
          <w:spacing w:val="2"/>
        </w:rPr>
        <w:t xml:space="preserve">del </w:t>
      </w:r>
      <w:r>
        <w:t>Estado, se realizarán mediante transferencia</w:t>
      </w:r>
      <w:r>
        <w:rPr>
          <w:spacing w:val="-19"/>
        </w:rPr>
        <w:t xml:space="preserve"> </w:t>
      </w:r>
      <w:r>
        <w:t>bancaria</w:t>
      </w:r>
      <w:r>
        <w:rPr>
          <w:spacing w:val="-20"/>
        </w:rPr>
        <w:t xml:space="preserve"> </w:t>
      </w:r>
      <w:r>
        <w:t>a</w:t>
      </w:r>
      <w:r>
        <w:rPr>
          <w:spacing w:val="-18"/>
        </w:rPr>
        <w:t xml:space="preserve"> </w:t>
      </w:r>
      <w:r>
        <w:t>las</w:t>
      </w:r>
      <w:r>
        <w:rPr>
          <w:spacing w:val="-18"/>
        </w:rPr>
        <w:t xml:space="preserve"> </w:t>
      </w:r>
      <w:r>
        <w:t>cuentas</w:t>
      </w:r>
      <w:r>
        <w:rPr>
          <w:spacing w:val="-21"/>
        </w:rPr>
        <w:t xml:space="preserve"> </w:t>
      </w:r>
      <w:r>
        <w:t>bancarias</w:t>
      </w:r>
      <w:r>
        <w:rPr>
          <w:spacing w:val="-19"/>
        </w:rPr>
        <w:t xml:space="preserve"> </w:t>
      </w:r>
      <w:r>
        <w:t>productivas</w:t>
      </w:r>
      <w:r>
        <w:rPr>
          <w:spacing w:val="-20"/>
        </w:rPr>
        <w:t xml:space="preserve"> </w:t>
      </w:r>
      <w:r>
        <w:t>específicas</w:t>
      </w:r>
      <w:r>
        <w:rPr>
          <w:spacing w:val="-19"/>
        </w:rPr>
        <w:t xml:space="preserve"> </w:t>
      </w:r>
      <w:r>
        <w:t>que</w:t>
      </w:r>
      <w:r>
        <w:rPr>
          <w:spacing w:val="-18"/>
        </w:rPr>
        <w:t xml:space="preserve"> </w:t>
      </w:r>
      <w:r>
        <w:t>los</w:t>
      </w:r>
      <w:r>
        <w:rPr>
          <w:spacing w:val="-17"/>
        </w:rPr>
        <w:t xml:space="preserve"> </w:t>
      </w:r>
      <w:r>
        <w:t>Municipios comuniquen a la Secretaría mediante acta de cabildo aprobada por mayoría de sus integrantes, donde conste la institución financiera, clave interbancaria y el número de referencia,</w:t>
      </w:r>
      <w:r>
        <w:rPr>
          <w:spacing w:val="-13"/>
        </w:rPr>
        <w:t xml:space="preserve"> </w:t>
      </w:r>
      <w:r>
        <w:t>además</w:t>
      </w:r>
      <w:r>
        <w:rPr>
          <w:spacing w:val="-13"/>
        </w:rPr>
        <w:t xml:space="preserve"> </w:t>
      </w:r>
      <w:r>
        <w:t>de</w:t>
      </w:r>
      <w:r>
        <w:rPr>
          <w:spacing w:val="-16"/>
        </w:rPr>
        <w:t xml:space="preserve"> </w:t>
      </w:r>
      <w:r>
        <w:t>señalar</w:t>
      </w:r>
      <w:r>
        <w:rPr>
          <w:spacing w:val="-13"/>
        </w:rPr>
        <w:t xml:space="preserve"> </w:t>
      </w:r>
      <w:r>
        <w:t>la</w:t>
      </w:r>
      <w:r>
        <w:rPr>
          <w:spacing w:val="-12"/>
        </w:rPr>
        <w:t xml:space="preserve"> </w:t>
      </w:r>
      <w:r>
        <w:t>autorización</w:t>
      </w:r>
      <w:r>
        <w:rPr>
          <w:spacing w:val="-16"/>
        </w:rPr>
        <w:t xml:space="preserve"> </w:t>
      </w:r>
      <w:r>
        <w:t>de</w:t>
      </w:r>
      <w:r>
        <w:rPr>
          <w:spacing w:val="-12"/>
        </w:rPr>
        <w:t xml:space="preserve"> </w:t>
      </w:r>
      <w:r>
        <w:t>los</w:t>
      </w:r>
      <w:r>
        <w:rPr>
          <w:spacing w:val="-13"/>
        </w:rPr>
        <w:t xml:space="preserve"> </w:t>
      </w:r>
      <w:r>
        <w:t>concejales</w:t>
      </w:r>
      <w:r>
        <w:rPr>
          <w:spacing w:val="-13"/>
        </w:rPr>
        <w:t xml:space="preserve"> </w:t>
      </w:r>
      <w:r>
        <w:t>que</w:t>
      </w:r>
      <w:r>
        <w:rPr>
          <w:spacing w:val="-13"/>
        </w:rPr>
        <w:t xml:space="preserve"> </w:t>
      </w:r>
      <w:r>
        <w:t>suscribir</w:t>
      </w:r>
      <w:r>
        <w:t>án</w:t>
      </w:r>
      <w:r>
        <w:rPr>
          <w:spacing w:val="-12"/>
        </w:rPr>
        <w:t xml:space="preserve"> </w:t>
      </w:r>
      <w:r>
        <w:t>a</w:t>
      </w:r>
      <w:r>
        <w:rPr>
          <w:spacing w:val="-12"/>
        </w:rPr>
        <w:t xml:space="preserve"> </w:t>
      </w:r>
      <w:r>
        <w:t>nombre del Municipio los convenios que</w:t>
      </w:r>
      <w:r>
        <w:rPr>
          <w:spacing w:val="-4"/>
        </w:rPr>
        <w:t xml:space="preserve"> </w:t>
      </w:r>
      <w:r>
        <w:t>correspondan.</w:t>
      </w:r>
    </w:p>
    <w:p w:rsidR="00D62FDB" w:rsidRDefault="00D62FDB">
      <w:pPr>
        <w:pStyle w:val="Textoindependiente"/>
        <w:rPr>
          <w:sz w:val="27"/>
        </w:rPr>
      </w:pPr>
    </w:p>
    <w:p w:rsidR="00D62FDB" w:rsidRDefault="0070218C">
      <w:pPr>
        <w:pStyle w:val="Textoindependiente"/>
        <w:spacing w:line="273" w:lineRule="auto"/>
        <w:ind w:left="258" w:right="521"/>
        <w:jc w:val="both"/>
      </w:pPr>
      <w:r>
        <w:t>Los Poderes Legislativo, Judicial y los Órganos Autónomos, recibirán y manejarán sus presupuestos así como efectuaran sus pagos a través de sus propias tesorerías o equivalentes.</w:t>
      </w:r>
    </w:p>
    <w:p w:rsidR="00D62FDB" w:rsidRDefault="00D62FDB">
      <w:pPr>
        <w:pStyle w:val="Textoindependiente"/>
        <w:rPr>
          <w:sz w:val="28"/>
        </w:rPr>
      </w:pPr>
    </w:p>
    <w:p w:rsidR="00D62FDB" w:rsidRDefault="0070218C">
      <w:pPr>
        <w:pStyle w:val="Textoindependiente"/>
        <w:spacing w:line="276" w:lineRule="auto"/>
        <w:ind w:left="258" w:right="521"/>
        <w:jc w:val="both"/>
      </w:pPr>
      <w:r>
        <w:t>La Secretaría por</w:t>
      </w:r>
      <w:r>
        <w:t xml:space="preserve"> conducto de la Tesorería, realizará los trámites y suscripción de instrumentos jurídicos ante las instituciones del Sistema Financiero para la administración, inversión y recaudación de los ingresos que constituyan la hacienda del Estado.</w:t>
      </w:r>
    </w:p>
    <w:p w:rsidR="00D62FDB" w:rsidRDefault="00D62FDB">
      <w:pPr>
        <w:pStyle w:val="Textoindependiente"/>
        <w:spacing w:before="10"/>
        <w:rPr>
          <w:sz w:val="26"/>
        </w:rPr>
      </w:pPr>
    </w:p>
    <w:p w:rsidR="00D62FDB" w:rsidRDefault="0070218C">
      <w:pPr>
        <w:pStyle w:val="Textoindependiente"/>
        <w:spacing w:line="276" w:lineRule="auto"/>
        <w:ind w:left="258" w:right="526"/>
        <w:jc w:val="both"/>
      </w:pPr>
      <w:r>
        <w:t>Por lo que debe</w:t>
      </w:r>
      <w:r>
        <w:t>rá informar trimestralmente la relación de cuentas bancarias productivas específicas en las cuales se depositaron los recursos federales transferidos en los informes trimestrales y Cuenta Pública.</w:t>
      </w:r>
    </w:p>
    <w:p w:rsidR="00D62FDB" w:rsidRDefault="00D62FDB">
      <w:pPr>
        <w:pStyle w:val="Textoindependiente"/>
        <w:spacing w:before="2"/>
        <w:rPr>
          <w:sz w:val="27"/>
        </w:rPr>
      </w:pPr>
    </w:p>
    <w:p w:rsidR="00D62FDB" w:rsidRDefault="0070218C">
      <w:pPr>
        <w:pStyle w:val="Textoindependiente"/>
        <w:spacing w:before="1" w:line="276" w:lineRule="auto"/>
        <w:ind w:left="258" w:right="516"/>
        <w:jc w:val="both"/>
      </w:pPr>
      <w:r>
        <w:t>Los</w:t>
      </w:r>
      <w:r>
        <w:rPr>
          <w:spacing w:val="-9"/>
        </w:rPr>
        <w:t xml:space="preserve"> </w:t>
      </w:r>
      <w:r>
        <w:t>Ejecutores</w:t>
      </w:r>
      <w:r>
        <w:rPr>
          <w:spacing w:val="-8"/>
        </w:rPr>
        <w:t xml:space="preserve"> </w:t>
      </w:r>
      <w:r>
        <w:t>de</w:t>
      </w:r>
      <w:r>
        <w:rPr>
          <w:spacing w:val="-8"/>
        </w:rPr>
        <w:t xml:space="preserve"> </w:t>
      </w:r>
      <w:r>
        <w:t>gasto</w:t>
      </w:r>
      <w:r>
        <w:rPr>
          <w:spacing w:val="-7"/>
        </w:rPr>
        <w:t xml:space="preserve"> </w:t>
      </w:r>
      <w:r>
        <w:t>deberán</w:t>
      </w:r>
      <w:r>
        <w:rPr>
          <w:spacing w:val="-8"/>
        </w:rPr>
        <w:t xml:space="preserve"> </w:t>
      </w:r>
      <w:r>
        <w:t>solicitar</w:t>
      </w:r>
      <w:r>
        <w:rPr>
          <w:spacing w:val="-9"/>
        </w:rPr>
        <w:t xml:space="preserve"> </w:t>
      </w:r>
      <w:r>
        <w:t>a</w:t>
      </w:r>
      <w:r>
        <w:rPr>
          <w:spacing w:val="-8"/>
        </w:rPr>
        <w:t xml:space="preserve"> </w:t>
      </w:r>
      <w:r>
        <w:t>la</w:t>
      </w:r>
      <w:r>
        <w:rPr>
          <w:spacing w:val="-10"/>
        </w:rPr>
        <w:t xml:space="preserve"> </w:t>
      </w:r>
      <w:r>
        <w:t>Secretaría</w:t>
      </w:r>
      <w:r>
        <w:rPr>
          <w:spacing w:val="-7"/>
        </w:rPr>
        <w:t xml:space="preserve"> </w:t>
      </w:r>
      <w:r>
        <w:t>autorización</w:t>
      </w:r>
      <w:r>
        <w:rPr>
          <w:spacing w:val="-8"/>
        </w:rPr>
        <w:t xml:space="preserve"> </w:t>
      </w:r>
      <w:r>
        <w:t>para</w:t>
      </w:r>
      <w:r>
        <w:rPr>
          <w:spacing w:val="-8"/>
        </w:rPr>
        <w:t xml:space="preserve"> </w:t>
      </w:r>
      <w:r>
        <w:t>la</w:t>
      </w:r>
      <w:r>
        <w:rPr>
          <w:spacing w:val="-9"/>
        </w:rPr>
        <w:t xml:space="preserve"> </w:t>
      </w:r>
      <w:r>
        <w:t>apertura</w:t>
      </w:r>
      <w:r>
        <w:rPr>
          <w:spacing w:val="-10"/>
        </w:rPr>
        <w:t xml:space="preserve"> </w:t>
      </w:r>
      <w:r>
        <w:t>de Cuentas</w:t>
      </w:r>
      <w:r>
        <w:rPr>
          <w:spacing w:val="-4"/>
        </w:rPr>
        <w:t xml:space="preserve"> </w:t>
      </w:r>
      <w:r>
        <w:t>bancarias</w:t>
      </w:r>
      <w:r>
        <w:rPr>
          <w:spacing w:val="-3"/>
        </w:rPr>
        <w:t xml:space="preserve"> </w:t>
      </w:r>
      <w:r>
        <w:t>para</w:t>
      </w:r>
      <w:r>
        <w:rPr>
          <w:spacing w:val="-4"/>
        </w:rPr>
        <w:t xml:space="preserve"> </w:t>
      </w:r>
      <w:r>
        <w:t>cada</w:t>
      </w:r>
      <w:r>
        <w:rPr>
          <w:spacing w:val="-3"/>
        </w:rPr>
        <w:t xml:space="preserve"> </w:t>
      </w:r>
      <w:r>
        <w:t>uno</w:t>
      </w:r>
      <w:r>
        <w:rPr>
          <w:spacing w:val="-3"/>
        </w:rPr>
        <w:t xml:space="preserve"> </w:t>
      </w:r>
      <w:r>
        <w:t>de</w:t>
      </w:r>
      <w:r>
        <w:rPr>
          <w:spacing w:val="-4"/>
        </w:rPr>
        <w:t xml:space="preserve"> </w:t>
      </w:r>
      <w:r>
        <w:t>los</w:t>
      </w:r>
      <w:r>
        <w:rPr>
          <w:spacing w:val="-3"/>
        </w:rPr>
        <w:t xml:space="preserve"> </w:t>
      </w:r>
      <w:r>
        <w:t>recursos</w:t>
      </w:r>
      <w:r>
        <w:rPr>
          <w:spacing w:val="-4"/>
        </w:rPr>
        <w:t xml:space="preserve"> </w:t>
      </w:r>
      <w:r>
        <w:t>federales</w:t>
      </w:r>
      <w:r>
        <w:rPr>
          <w:spacing w:val="-3"/>
        </w:rPr>
        <w:t xml:space="preserve"> </w:t>
      </w:r>
      <w:r>
        <w:t>que</w:t>
      </w:r>
      <w:r>
        <w:rPr>
          <w:spacing w:val="-3"/>
        </w:rPr>
        <w:t xml:space="preserve"> </w:t>
      </w:r>
      <w:r>
        <w:t>se</w:t>
      </w:r>
      <w:r>
        <w:rPr>
          <w:spacing w:val="-4"/>
        </w:rPr>
        <w:t xml:space="preserve"> </w:t>
      </w:r>
      <w:r>
        <w:t>les</w:t>
      </w:r>
      <w:r>
        <w:rPr>
          <w:spacing w:val="-3"/>
        </w:rPr>
        <w:t xml:space="preserve"> </w:t>
      </w:r>
      <w:r>
        <w:t>transfiera</w:t>
      </w:r>
      <w:r>
        <w:rPr>
          <w:spacing w:val="-4"/>
        </w:rPr>
        <w:t xml:space="preserve"> </w:t>
      </w:r>
      <w:r>
        <w:t>a</w:t>
      </w:r>
      <w:r>
        <w:rPr>
          <w:spacing w:val="-5"/>
        </w:rPr>
        <w:t xml:space="preserve"> </w:t>
      </w:r>
      <w:r>
        <w:t>fin</w:t>
      </w:r>
      <w:r>
        <w:rPr>
          <w:spacing w:val="-5"/>
        </w:rPr>
        <w:t xml:space="preserve"> </w:t>
      </w:r>
      <w:r>
        <w:t>de identificarlos plenamente. Dicha solicitud únicamente amparará la autorización de una Cuenta bancaria. Para lo cual deberán observar e</w:t>
      </w:r>
      <w:r>
        <w:t>l procedimiento previsto en el Reglamento de esta</w:t>
      </w:r>
      <w:r>
        <w:rPr>
          <w:spacing w:val="-2"/>
        </w:rPr>
        <w:t xml:space="preserve"> </w:t>
      </w:r>
      <w:r>
        <w:t>Ley.</w:t>
      </w:r>
    </w:p>
    <w:p w:rsidR="00D62FDB" w:rsidRDefault="00D62FDB">
      <w:pPr>
        <w:pStyle w:val="Textoindependiente"/>
        <w:spacing w:before="1"/>
        <w:rPr>
          <w:sz w:val="27"/>
        </w:rPr>
      </w:pPr>
    </w:p>
    <w:p w:rsidR="00D62FDB" w:rsidRDefault="0070218C">
      <w:pPr>
        <w:pStyle w:val="Textoindependiente"/>
        <w:spacing w:line="273" w:lineRule="auto"/>
        <w:ind w:left="258" w:right="516"/>
        <w:jc w:val="both"/>
      </w:pPr>
      <w:r>
        <w:t>Los rendimientos financieros obtenidos en el manejo de recursos públicos federales, no podrán ser destinados y ejercidos sin que previamente exista la autorización de las instancias normativas federal</w:t>
      </w:r>
      <w:r>
        <w:t>es. Es responsabilidad de la Dependencia o Entidad</w:t>
      </w:r>
    </w:p>
    <w:p w:rsidR="00D62FDB" w:rsidRDefault="00D62FDB">
      <w:pPr>
        <w:spacing w:line="273"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258" w:right="515"/>
        <w:jc w:val="both"/>
      </w:pPr>
      <w:r>
        <w:t>informar de tal situación a la Secretaría a efecto de integrar dicha información en los informes trimestrales y Cuenta Pública.</w:t>
      </w:r>
    </w:p>
    <w:p w:rsidR="00D62FDB" w:rsidRDefault="00D62FDB">
      <w:pPr>
        <w:pStyle w:val="Textoindependiente"/>
        <w:spacing w:before="8"/>
        <w:rPr>
          <w:sz w:val="27"/>
        </w:rPr>
      </w:pPr>
    </w:p>
    <w:p w:rsidR="00D62FDB" w:rsidRDefault="0070218C">
      <w:pPr>
        <w:pStyle w:val="Textoindependiente"/>
        <w:spacing w:line="276" w:lineRule="auto"/>
        <w:ind w:left="258" w:right="520"/>
        <w:jc w:val="both"/>
      </w:pPr>
      <w:r>
        <w:t>Las Dependencias y Entidades que administren y ejerzan recursos públicos serán responsables de integrar cada uno de los reportes e informes a que se obligue en las disposiciones legales aplicables, convenios, acuerdos, anexos, entre otros, así como de entr</w:t>
      </w:r>
      <w:r>
        <w:t>egar</w:t>
      </w:r>
      <w:r>
        <w:rPr>
          <w:spacing w:val="-5"/>
        </w:rPr>
        <w:t xml:space="preserve"> </w:t>
      </w:r>
      <w:r>
        <w:t>toda</w:t>
      </w:r>
      <w:r>
        <w:rPr>
          <w:spacing w:val="-4"/>
        </w:rPr>
        <w:t xml:space="preserve"> </w:t>
      </w:r>
      <w:r>
        <w:t>la</w:t>
      </w:r>
      <w:r>
        <w:rPr>
          <w:spacing w:val="-3"/>
        </w:rPr>
        <w:t xml:space="preserve"> </w:t>
      </w:r>
      <w:r>
        <w:t>información</w:t>
      </w:r>
      <w:r>
        <w:rPr>
          <w:spacing w:val="-4"/>
        </w:rPr>
        <w:t xml:space="preserve"> </w:t>
      </w:r>
      <w:r>
        <w:t>a</w:t>
      </w:r>
      <w:r>
        <w:rPr>
          <w:spacing w:val="-5"/>
        </w:rPr>
        <w:t xml:space="preserve"> </w:t>
      </w:r>
      <w:r>
        <w:t>los</w:t>
      </w:r>
      <w:r>
        <w:rPr>
          <w:spacing w:val="-4"/>
        </w:rPr>
        <w:t xml:space="preserve"> </w:t>
      </w:r>
      <w:r>
        <w:t>órganos</w:t>
      </w:r>
      <w:r>
        <w:rPr>
          <w:spacing w:val="-6"/>
        </w:rPr>
        <w:t xml:space="preserve"> </w:t>
      </w:r>
      <w:r>
        <w:t>de</w:t>
      </w:r>
      <w:r>
        <w:rPr>
          <w:spacing w:val="-6"/>
        </w:rPr>
        <w:t xml:space="preserve"> </w:t>
      </w:r>
      <w:r>
        <w:t>control</w:t>
      </w:r>
      <w:r>
        <w:rPr>
          <w:spacing w:val="-4"/>
        </w:rPr>
        <w:t xml:space="preserve"> </w:t>
      </w:r>
      <w:r>
        <w:t>y</w:t>
      </w:r>
      <w:r>
        <w:rPr>
          <w:spacing w:val="-7"/>
        </w:rPr>
        <w:t xml:space="preserve"> </w:t>
      </w:r>
      <w:r>
        <w:t>fiscalización</w:t>
      </w:r>
      <w:r>
        <w:rPr>
          <w:spacing w:val="-2"/>
        </w:rPr>
        <w:t xml:space="preserve"> </w:t>
      </w:r>
      <w:r>
        <w:t>federales</w:t>
      </w:r>
      <w:r>
        <w:rPr>
          <w:spacing w:val="-4"/>
        </w:rPr>
        <w:t xml:space="preserve"> </w:t>
      </w:r>
      <w:r>
        <w:t>y</w:t>
      </w:r>
      <w:r>
        <w:rPr>
          <w:spacing w:val="-6"/>
        </w:rPr>
        <w:t xml:space="preserve"> </w:t>
      </w:r>
      <w:r>
        <w:t>estatales que les</w:t>
      </w:r>
      <w:r>
        <w:rPr>
          <w:spacing w:val="-1"/>
        </w:rPr>
        <w:t xml:space="preserve"> </w:t>
      </w:r>
      <w:r>
        <w:t>requieran.</w:t>
      </w:r>
    </w:p>
    <w:p w:rsidR="00D62FDB" w:rsidRDefault="00D62FDB">
      <w:pPr>
        <w:pStyle w:val="Textoindependiente"/>
        <w:spacing w:before="11"/>
        <w:rPr>
          <w:sz w:val="26"/>
        </w:rPr>
      </w:pPr>
    </w:p>
    <w:p w:rsidR="00D62FDB" w:rsidRDefault="0070218C">
      <w:pPr>
        <w:pStyle w:val="Textoindependiente"/>
        <w:spacing w:line="276" w:lineRule="auto"/>
        <w:ind w:left="258" w:right="520"/>
        <w:jc w:val="both"/>
      </w:pPr>
      <w:r>
        <w:t>Las</w:t>
      </w:r>
      <w:r>
        <w:rPr>
          <w:spacing w:val="-15"/>
        </w:rPr>
        <w:t xml:space="preserve"> </w:t>
      </w:r>
      <w:r>
        <w:t>economías</w:t>
      </w:r>
      <w:r>
        <w:rPr>
          <w:spacing w:val="-14"/>
        </w:rPr>
        <w:t xml:space="preserve"> </w:t>
      </w:r>
      <w:r>
        <w:t>y</w:t>
      </w:r>
      <w:r>
        <w:rPr>
          <w:spacing w:val="-16"/>
        </w:rPr>
        <w:t xml:space="preserve"> </w:t>
      </w:r>
      <w:r>
        <w:t>ahorros</w:t>
      </w:r>
      <w:r>
        <w:rPr>
          <w:spacing w:val="-14"/>
        </w:rPr>
        <w:t xml:space="preserve"> </w:t>
      </w:r>
      <w:r>
        <w:t>presupuestarios</w:t>
      </w:r>
      <w:r>
        <w:rPr>
          <w:spacing w:val="-16"/>
        </w:rPr>
        <w:t xml:space="preserve"> </w:t>
      </w:r>
      <w:r>
        <w:t>de</w:t>
      </w:r>
      <w:r>
        <w:rPr>
          <w:spacing w:val="-17"/>
        </w:rPr>
        <w:t xml:space="preserve"> </w:t>
      </w:r>
      <w:r>
        <w:t>recursos</w:t>
      </w:r>
      <w:r>
        <w:rPr>
          <w:spacing w:val="-14"/>
        </w:rPr>
        <w:t xml:space="preserve"> </w:t>
      </w:r>
      <w:r>
        <w:t>estatales</w:t>
      </w:r>
      <w:r>
        <w:rPr>
          <w:spacing w:val="-14"/>
        </w:rPr>
        <w:t xml:space="preserve"> </w:t>
      </w:r>
      <w:r>
        <w:t>con</w:t>
      </w:r>
      <w:r>
        <w:rPr>
          <w:spacing w:val="-16"/>
        </w:rPr>
        <w:t xml:space="preserve"> </w:t>
      </w:r>
      <w:r>
        <w:t>vencimiento</w:t>
      </w:r>
      <w:r>
        <w:rPr>
          <w:spacing w:val="-15"/>
        </w:rPr>
        <w:t xml:space="preserve"> </w:t>
      </w:r>
      <w:r>
        <w:t>al</w:t>
      </w:r>
      <w:r>
        <w:rPr>
          <w:spacing w:val="-14"/>
        </w:rPr>
        <w:t xml:space="preserve"> </w:t>
      </w:r>
      <w:r>
        <w:t>cierre del ejercicio fiscal deberán ser depositados a más tardar el 15 de enero del año que corresponde a la cuenta bancaria productiva específica a cargo de la</w:t>
      </w:r>
      <w:r>
        <w:rPr>
          <w:spacing w:val="-18"/>
        </w:rPr>
        <w:t xml:space="preserve"> </w:t>
      </w:r>
      <w:r>
        <w:t>Secretaría.</w:t>
      </w:r>
    </w:p>
    <w:p w:rsidR="00D62FDB" w:rsidRDefault="00D62FDB">
      <w:pPr>
        <w:pStyle w:val="Textoindependiente"/>
        <w:spacing w:before="2"/>
        <w:rPr>
          <w:sz w:val="27"/>
        </w:rPr>
      </w:pPr>
    </w:p>
    <w:p w:rsidR="00D62FDB" w:rsidRDefault="0070218C">
      <w:pPr>
        <w:pStyle w:val="Textoindependiente"/>
        <w:spacing w:line="276" w:lineRule="auto"/>
        <w:ind w:left="258" w:right="516"/>
        <w:jc w:val="both"/>
      </w:pPr>
      <w:r>
        <w:t>Los Ejecutores de gasto de recursos federales provenientes de la Ley de Coordinaci</w:t>
      </w:r>
      <w:r>
        <w:t>ón Fiscal,</w:t>
      </w:r>
      <w:r>
        <w:rPr>
          <w:spacing w:val="-16"/>
        </w:rPr>
        <w:t xml:space="preserve"> </w:t>
      </w:r>
      <w:r>
        <w:t>que</w:t>
      </w:r>
      <w:r>
        <w:rPr>
          <w:spacing w:val="-16"/>
        </w:rPr>
        <w:t xml:space="preserve"> </w:t>
      </w:r>
      <w:r>
        <w:t>sean</w:t>
      </w:r>
      <w:r>
        <w:rPr>
          <w:spacing w:val="-18"/>
        </w:rPr>
        <w:t xml:space="preserve"> </w:t>
      </w:r>
      <w:r>
        <w:t>destinados</w:t>
      </w:r>
      <w:r>
        <w:rPr>
          <w:spacing w:val="-19"/>
        </w:rPr>
        <w:t xml:space="preserve"> </w:t>
      </w:r>
      <w:r>
        <w:t>a</w:t>
      </w:r>
      <w:r>
        <w:rPr>
          <w:spacing w:val="-16"/>
        </w:rPr>
        <w:t xml:space="preserve"> </w:t>
      </w:r>
      <w:r>
        <w:t>inversión</w:t>
      </w:r>
      <w:r>
        <w:rPr>
          <w:spacing w:val="-18"/>
        </w:rPr>
        <w:t xml:space="preserve"> </w:t>
      </w:r>
      <w:r>
        <w:t>pública,</w:t>
      </w:r>
      <w:r>
        <w:rPr>
          <w:spacing w:val="-15"/>
        </w:rPr>
        <w:t xml:space="preserve"> </w:t>
      </w:r>
      <w:r>
        <w:t>en</w:t>
      </w:r>
      <w:r>
        <w:rPr>
          <w:spacing w:val="-16"/>
        </w:rPr>
        <w:t xml:space="preserve"> </w:t>
      </w:r>
      <w:r>
        <w:t>caso</w:t>
      </w:r>
      <w:r>
        <w:rPr>
          <w:spacing w:val="-16"/>
        </w:rPr>
        <w:t xml:space="preserve"> </w:t>
      </w:r>
      <w:r>
        <w:t>de</w:t>
      </w:r>
      <w:r>
        <w:rPr>
          <w:spacing w:val="-18"/>
        </w:rPr>
        <w:t xml:space="preserve"> </w:t>
      </w:r>
      <w:r>
        <w:t>obtener,</w:t>
      </w:r>
      <w:r>
        <w:rPr>
          <w:spacing w:val="-21"/>
        </w:rPr>
        <w:t xml:space="preserve"> </w:t>
      </w:r>
      <w:r>
        <w:t>economías</w:t>
      </w:r>
      <w:r>
        <w:rPr>
          <w:spacing w:val="-16"/>
        </w:rPr>
        <w:t xml:space="preserve"> </w:t>
      </w:r>
      <w:r>
        <w:t>resultado de los procesos de contratación y/o cancelación de obras públicas o adquisición de bienes, o derivado de una observación de auditoría deberán realizar lo</w:t>
      </w:r>
      <w:r>
        <w:rPr>
          <w:spacing w:val="-21"/>
        </w:rPr>
        <w:t xml:space="preserve"> </w:t>
      </w:r>
      <w:r>
        <w:t>siguiente:</w:t>
      </w:r>
    </w:p>
    <w:p w:rsidR="00D62FDB" w:rsidRDefault="0070218C">
      <w:pPr>
        <w:pStyle w:val="Prrafodelista"/>
        <w:numPr>
          <w:ilvl w:val="0"/>
          <w:numId w:val="14"/>
        </w:numPr>
        <w:tabs>
          <w:tab w:val="left" w:pos="619"/>
        </w:tabs>
        <w:spacing w:line="273" w:lineRule="auto"/>
        <w:ind w:right="528"/>
        <w:jc w:val="both"/>
        <w:rPr>
          <w:sz w:val="24"/>
        </w:rPr>
      </w:pPr>
      <w:r>
        <w:rPr>
          <w:sz w:val="24"/>
        </w:rPr>
        <w:t>Ampliar las metas en las obras o acciones autorizadas dentro del mismo ejercicio fiscal, observando lo dispuesto en el Reglamento de la Ley;</w:t>
      </w:r>
      <w:r>
        <w:rPr>
          <w:spacing w:val="-11"/>
          <w:sz w:val="24"/>
        </w:rPr>
        <w:t xml:space="preserve"> </w:t>
      </w:r>
      <w:r>
        <w:rPr>
          <w:sz w:val="24"/>
        </w:rPr>
        <w:t>o</w:t>
      </w:r>
    </w:p>
    <w:p w:rsidR="00D62FDB" w:rsidRDefault="0070218C">
      <w:pPr>
        <w:pStyle w:val="Prrafodelista"/>
        <w:numPr>
          <w:ilvl w:val="0"/>
          <w:numId w:val="14"/>
        </w:numPr>
        <w:tabs>
          <w:tab w:val="left" w:pos="619"/>
        </w:tabs>
        <w:spacing w:line="276" w:lineRule="auto"/>
        <w:ind w:right="514"/>
        <w:jc w:val="both"/>
        <w:rPr>
          <w:sz w:val="24"/>
        </w:rPr>
      </w:pPr>
      <w:r>
        <w:rPr>
          <w:sz w:val="24"/>
        </w:rPr>
        <w:t>Proponer una nueva obra o acción, para lo cual, enviará comunicado a la Secretaría, con</w:t>
      </w:r>
      <w:r>
        <w:rPr>
          <w:spacing w:val="-8"/>
          <w:sz w:val="24"/>
        </w:rPr>
        <w:t xml:space="preserve"> </w:t>
      </w:r>
      <w:r>
        <w:rPr>
          <w:sz w:val="24"/>
        </w:rPr>
        <w:t>la</w:t>
      </w:r>
      <w:r>
        <w:rPr>
          <w:spacing w:val="-10"/>
          <w:sz w:val="24"/>
        </w:rPr>
        <w:t xml:space="preserve"> </w:t>
      </w:r>
      <w:r>
        <w:rPr>
          <w:sz w:val="24"/>
        </w:rPr>
        <w:t>información</w:t>
      </w:r>
      <w:r>
        <w:rPr>
          <w:spacing w:val="-10"/>
          <w:sz w:val="24"/>
        </w:rPr>
        <w:t xml:space="preserve"> </w:t>
      </w:r>
      <w:r>
        <w:rPr>
          <w:sz w:val="24"/>
        </w:rPr>
        <w:t>de</w:t>
      </w:r>
      <w:r>
        <w:rPr>
          <w:spacing w:val="-9"/>
          <w:sz w:val="24"/>
        </w:rPr>
        <w:t xml:space="preserve"> </w:t>
      </w:r>
      <w:r>
        <w:rPr>
          <w:sz w:val="24"/>
        </w:rPr>
        <w:t>la</w:t>
      </w:r>
      <w:r>
        <w:rPr>
          <w:spacing w:val="-9"/>
          <w:sz w:val="24"/>
        </w:rPr>
        <w:t xml:space="preserve"> </w:t>
      </w:r>
      <w:r>
        <w:rPr>
          <w:sz w:val="24"/>
        </w:rPr>
        <w:t>obr</w:t>
      </w:r>
      <w:r>
        <w:rPr>
          <w:sz w:val="24"/>
        </w:rPr>
        <w:t>a</w:t>
      </w:r>
      <w:r>
        <w:rPr>
          <w:spacing w:val="-9"/>
          <w:sz w:val="24"/>
        </w:rPr>
        <w:t xml:space="preserve"> </w:t>
      </w:r>
      <w:r>
        <w:rPr>
          <w:sz w:val="24"/>
        </w:rPr>
        <w:t>propuesta,</w:t>
      </w:r>
      <w:r>
        <w:rPr>
          <w:spacing w:val="-10"/>
          <w:sz w:val="24"/>
        </w:rPr>
        <w:t xml:space="preserve"> </w:t>
      </w:r>
      <w:r>
        <w:rPr>
          <w:sz w:val="24"/>
        </w:rPr>
        <w:t>misma</w:t>
      </w:r>
      <w:r>
        <w:rPr>
          <w:spacing w:val="-10"/>
          <w:sz w:val="24"/>
        </w:rPr>
        <w:t xml:space="preserve"> </w:t>
      </w:r>
      <w:r>
        <w:rPr>
          <w:sz w:val="24"/>
        </w:rPr>
        <w:t>que</w:t>
      </w:r>
      <w:r>
        <w:rPr>
          <w:spacing w:val="-10"/>
          <w:sz w:val="24"/>
        </w:rPr>
        <w:t xml:space="preserve"> </w:t>
      </w:r>
      <w:r>
        <w:rPr>
          <w:sz w:val="24"/>
        </w:rPr>
        <w:t>deberá</w:t>
      </w:r>
      <w:r>
        <w:rPr>
          <w:spacing w:val="-10"/>
          <w:sz w:val="24"/>
        </w:rPr>
        <w:t xml:space="preserve"> </w:t>
      </w:r>
      <w:r>
        <w:rPr>
          <w:sz w:val="24"/>
        </w:rPr>
        <w:t>estar</w:t>
      </w:r>
      <w:r>
        <w:rPr>
          <w:spacing w:val="-11"/>
          <w:sz w:val="24"/>
        </w:rPr>
        <w:t xml:space="preserve"> </w:t>
      </w:r>
      <w:r>
        <w:rPr>
          <w:sz w:val="24"/>
        </w:rPr>
        <w:t>dentro</w:t>
      </w:r>
      <w:r>
        <w:rPr>
          <w:spacing w:val="-10"/>
          <w:sz w:val="24"/>
        </w:rPr>
        <w:t xml:space="preserve"> </w:t>
      </w:r>
      <w:r>
        <w:rPr>
          <w:sz w:val="24"/>
        </w:rPr>
        <w:t>del</w:t>
      </w:r>
      <w:r>
        <w:rPr>
          <w:spacing w:val="-11"/>
          <w:sz w:val="24"/>
        </w:rPr>
        <w:t xml:space="preserve"> </w:t>
      </w:r>
      <w:r>
        <w:rPr>
          <w:sz w:val="24"/>
        </w:rPr>
        <w:t>Banco</w:t>
      </w:r>
      <w:r>
        <w:rPr>
          <w:spacing w:val="-10"/>
          <w:sz w:val="24"/>
        </w:rPr>
        <w:t xml:space="preserve"> </w:t>
      </w:r>
      <w:r>
        <w:rPr>
          <w:sz w:val="24"/>
        </w:rPr>
        <w:t>de Proyectos de Inversión Pública, señalando el monto del recurso disponible y la clave de</w:t>
      </w:r>
      <w:r>
        <w:rPr>
          <w:spacing w:val="-11"/>
          <w:sz w:val="24"/>
        </w:rPr>
        <w:t xml:space="preserve"> </w:t>
      </w:r>
      <w:r>
        <w:rPr>
          <w:sz w:val="24"/>
        </w:rPr>
        <w:t>financiamiento,</w:t>
      </w:r>
      <w:r>
        <w:rPr>
          <w:spacing w:val="-8"/>
          <w:sz w:val="24"/>
        </w:rPr>
        <w:t xml:space="preserve"> </w:t>
      </w:r>
      <w:r>
        <w:rPr>
          <w:sz w:val="24"/>
        </w:rPr>
        <w:t>e</w:t>
      </w:r>
      <w:r>
        <w:rPr>
          <w:spacing w:val="-6"/>
          <w:sz w:val="24"/>
        </w:rPr>
        <w:t xml:space="preserve"> </w:t>
      </w:r>
      <w:r>
        <w:rPr>
          <w:sz w:val="24"/>
        </w:rPr>
        <w:t>informar</w:t>
      </w:r>
      <w:r>
        <w:rPr>
          <w:spacing w:val="-9"/>
          <w:sz w:val="24"/>
        </w:rPr>
        <w:t xml:space="preserve"> </w:t>
      </w:r>
      <w:r>
        <w:rPr>
          <w:sz w:val="24"/>
        </w:rPr>
        <w:t>sobre</w:t>
      </w:r>
      <w:r>
        <w:rPr>
          <w:spacing w:val="-8"/>
          <w:sz w:val="24"/>
        </w:rPr>
        <w:t xml:space="preserve"> </w:t>
      </w:r>
      <w:r>
        <w:rPr>
          <w:sz w:val="24"/>
        </w:rPr>
        <w:t>la</w:t>
      </w:r>
      <w:r>
        <w:rPr>
          <w:spacing w:val="-8"/>
          <w:sz w:val="24"/>
        </w:rPr>
        <w:t xml:space="preserve"> </w:t>
      </w:r>
      <w:r>
        <w:rPr>
          <w:sz w:val="24"/>
        </w:rPr>
        <w:t>obra</w:t>
      </w:r>
      <w:r>
        <w:rPr>
          <w:spacing w:val="-9"/>
          <w:sz w:val="24"/>
        </w:rPr>
        <w:t xml:space="preserve"> </w:t>
      </w:r>
      <w:r>
        <w:rPr>
          <w:sz w:val="24"/>
        </w:rPr>
        <w:t>cancelada,</w:t>
      </w:r>
      <w:r>
        <w:rPr>
          <w:spacing w:val="-8"/>
          <w:sz w:val="24"/>
        </w:rPr>
        <w:t xml:space="preserve"> </w:t>
      </w:r>
      <w:r>
        <w:rPr>
          <w:sz w:val="24"/>
        </w:rPr>
        <w:t>o</w:t>
      </w:r>
      <w:r>
        <w:rPr>
          <w:spacing w:val="-7"/>
          <w:sz w:val="24"/>
        </w:rPr>
        <w:t xml:space="preserve"> </w:t>
      </w:r>
      <w:r>
        <w:rPr>
          <w:sz w:val="24"/>
        </w:rPr>
        <w:t>en</w:t>
      </w:r>
      <w:r>
        <w:rPr>
          <w:spacing w:val="-8"/>
          <w:sz w:val="24"/>
        </w:rPr>
        <w:t xml:space="preserve"> </w:t>
      </w:r>
      <w:r>
        <w:rPr>
          <w:sz w:val="24"/>
        </w:rPr>
        <w:t>su</w:t>
      </w:r>
      <w:r>
        <w:rPr>
          <w:spacing w:val="-7"/>
          <w:sz w:val="24"/>
        </w:rPr>
        <w:t xml:space="preserve"> </w:t>
      </w:r>
      <w:r>
        <w:rPr>
          <w:sz w:val="24"/>
        </w:rPr>
        <w:t>caso,</w:t>
      </w:r>
      <w:r>
        <w:rPr>
          <w:spacing w:val="-11"/>
          <w:sz w:val="24"/>
        </w:rPr>
        <w:t xml:space="preserve"> </w:t>
      </w:r>
      <w:r>
        <w:rPr>
          <w:sz w:val="24"/>
        </w:rPr>
        <w:t>la</w:t>
      </w:r>
      <w:r>
        <w:rPr>
          <w:spacing w:val="-8"/>
          <w:sz w:val="24"/>
        </w:rPr>
        <w:t xml:space="preserve"> </w:t>
      </w:r>
      <w:r>
        <w:rPr>
          <w:sz w:val="24"/>
        </w:rPr>
        <w:t>obra</w:t>
      </w:r>
      <w:r>
        <w:rPr>
          <w:spacing w:val="-9"/>
          <w:sz w:val="24"/>
        </w:rPr>
        <w:t xml:space="preserve"> </w:t>
      </w:r>
      <w:r>
        <w:rPr>
          <w:sz w:val="24"/>
        </w:rPr>
        <w:t>donde</w:t>
      </w:r>
      <w:r>
        <w:rPr>
          <w:spacing w:val="-7"/>
          <w:sz w:val="24"/>
        </w:rPr>
        <w:t xml:space="preserve"> </w:t>
      </w:r>
      <w:r>
        <w:rPr>
          <w:sz w:val="24"/>
        </w:rPr>
        <w:t>se obtuvieron las economías</w:t>
      </w:r>
      <w:r>
        <w:rPr>
          <w:spacing w:val="-4"/>
          <w:sz w:val="24"/>
        </w:rPr>
        <w:t xml:space="preserve"> </w:t>
      </w:r>
      <w:r>
        <w:rPr>
          <w:sz w:val="24"/>
        </w:rPr>
        <w:t>disponibles.</w:t>
      </w:r>
    </w:p>
    <w:p w:rsidR="00D62FDB" w:rsidRDefault="00D62FDB">
      <w:pPr>
        <w:pStyle w:val="Textoindependiente"/>
        <w:spacing w:before="1"/>
        <w:rPr>
          <w:sz w:val="27"/>
        </w:rPr>
      </w:pPr>
    </w:p>
    <w:p w:rsidR="00D62FDB" w:rsidRDefault="0070218C">
      <w:pPr>
        <w:pStyle w:val="Textoindependiente"/>
        <w:spacing w:line="276" w:lineRule="auto"/>
        <w:ind w:left="258" w:right="515"/>
        <w:jc w:val="both"/>
      </w:pPr>
      <w:r>
        <w:t>Las economías o cancelaciones de Recursos federales provenienetes de la Ley de Coordinación Fiscal, destinados a gasto de operación, podrán ejercerse por los Ejecutores de gasto realizando las adecuaciones presupuestarias correspondientes, cu</w:t>
      </w:r>
      <w:r>
        <w:t>idadndo que las mismas se ajusten a los criterios, reglas de operación y</w:t>
      </w:r>
      <w:r>
        <w:rPr>
          <w:spacing w:val="-39"/>
        </w:rPr>
        <w:t xml:space="preserve"> </w:t>
      </w:r>
      <w:r>
        <w:t>disposiciones legales que les sean</w:t>
      </w:r>
      <w:r>
        <w:rPr>
          <w:spacing w:val="-3"/>
        </w:rPr>
        <w:t xml:space="preserve"> </w:t>
      </w:r>
      <w:r>
        <w:t>aplicables.</w:t>
      </w:r>
    </w:p>
    <w:p w:rsidR="00D62FDB" w:rsidRDefault="00D62FDB">
      <w:pPr>
        <w:pStyle w:val="Textoindependiente"/>
        <w:spacing w:before="11"/>
        <w:rPr>
          <w:sz w:val="26"/>
        </w:rPr>
      </w:pPr>
    </w:p>
    <w:p w:rsidR="00D62FDB" w:rsidRDefault="0070218C">
      <w:pPr>
        <w:pStyle w:val="Textoindependiente"/>
        <w:spacing w:line="276" w:lineRule="auto"/>
        <w:ind w:left="258" w:right="522"/>
        <w:jc w:val="both"/>
      </w:pPr>
      <w:r>
        <w:t>Las</w:t>
      </w:r>
      <w:r>
        <w:rPr>
          <w:spacing w:val="-9"/>
        </w:rPr>
        <w:t xml:space="preserve"> </w:t>
      </w:r>
      <w:r>
        <w:t>Dependencias</w:t>
      </w:r>
      <w:r>
        <w:rPr>
          <w:spacing w:val="-9"/>
        </w:rPr>
        <w:t xml:space="preserve"> </w:t>
      </w:r>
      <w:r>
        <w:t>y</w:t>
      </w:r>
      <w:r>
        <w:rPr>
          <w:spacing w:val="-12"/>
        </w:rPr>
        <w:t xml:space="preserve"> </w:t>
      </w:r>
      <w:r>
        <w:t>Entidades</w:t>
      </w:r>
      <w:r>
        <w:rPr>
          <w:spacing w:val="-9"/>
        </w:rPr>
        <w:t xml:space="preserve"> </w:t>
      </w:r>
      <w:r>
        <w:t>a</w:t>
      </w:r>
      <w:r>
        <w:rPr>
          <w:spacing w:val="-8"/>
        </w:rPr>
        <w:t xml:space="preserve"> </w:t>
      </w:r>
      <w:r>
        <w:t>las</w:t>
      </w:r>
      <w:r>
        <w:rPr>
          <w:spacing w:val="-9"/>
        </w:rPr>
        <w:t xml:space="preserve"> </w:t>
      </w:r>
      <w:r>
        <w:t>que</w:t>
      </w:r>
      <w:r>
        <w:rPr>
          <w:spacing w:val="-8"/>
        </w:rPr>
        <w:t xml:space="preserve"> </w:t>
      </w:r>
      <w:r>
        <w:t>se</w:t>
      </w:r>
      <w:r>
        <w:rPr>
          <w:spacing w:val="-8"/>
        </w:rPr>
        <w:t xml:space="preserve"> </w:t>
      </w:r>
      <w:r>
        <w:t>les</w:t>
      </w:r>
      <w:r>
        <w:rPr>
          <w:spacing w:val="-8"/>
        </w:rPr>
        <w:t xml:space="preserve"> </w:t>
      </w:r>
      <w:r>
        <w:t>autorice</w:t>
      </w:r>
      <w:r>
        <w:rPr>
          <w:spacing w:val="-11"/>
        </w:rPr>
        <w:t xml:space="preserve"> </w:t>
      </w:r>
      <w:r>
        <w:t>fondo</w:t>
      </w:r>
      <w:r>
        <w:rPr>
          <w:spacing w:val="-8"/>
        </w:rPr>
        <w:t xml:space="preserve"> </w:t>
      </w:r>
      <w:r>
        <w:t>rotatorio</w:t>
      </w:r>
      <w:r>
        <w:rPr>
          <w:spacing w:val="-8"/>
        </w:rPr>
        <w:t xml:space="preserve"> </w:t>
      </w:r>
      <w:r>
        <w:t>deberán</w:t>
      </w:r>
      <w:r>
        <w:rPr>
          <w:spacing w:val="-8"/>
        </w:rPr>
        <w:t xml:space="preserve"> </w:t>
      </w:r>
      <w:r>
        <w:t>suscribir contratos de apertura de cuentas bancarias productivas específicas para tal</w:t>
      </w:r>
      <w:r>
        <w:rPr>
          <w:spacing w:val="-22"/>
        </w:rPr>
        <w:t xml:space="preserve"> </w:t>
      </w:r>
      <w:r>
        <w:t>efecto.</w:t>
      </w:r>
    </w:p>
    <w:p w:rsidR="00D62FDB" w:rsidRDefault="00D62FDB">
      <w:pPr>
        <w:pStyle w:val="Textoindependiente"/>
        <w:spacing w:before="3"/>
        <w:rPr>
          <w:sz w:val="27"/>
        </w:rPr>
      </w:pPr>
    </w:p>
    <w:p w:rsidR="00D62FDB" w:rsidRDefault="0070218C">
      <w:pPr>
        <w:pStyle w:val="Textoindependiente"/>
        <w:spacing w:line="276" w:lineRule="auto"/>
        <w:ind w:left="258" w:right="525"/>
        <w:jc w:val="both"/>
      </w:pPr>
      <w:r>
        <w:t>Las Dependencias y Entidades deberán informar a la Secretaría el listado de sus proveedores y contratistas mediante el procedimiento, formatos y plazos que se de</w:t>
      </w:r>
      <w:r>
        <w:t>terminen en el Reglamento.</w:t>
      </w:r>
    </w:p>
    <w:p w:rsidR="00D62FDB" w:rsidRDefault="00D62FDB">
      <w:pPr>
        <w:spacing w:line="276" w:lineRule="auto"/>
        <w:jc w:val="both"/>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spacing w:before="8"/>
        <w:rPr>
          <w:sz w:val="28"/>
        </w:rPr>
      </w:pPr>
    </w:p>
    <w:p w:rsidR="00D62FDB" w:rsidRDefault="0070218C">
      <w:pPr>
        <w:spacing w:before="94" w:line="276" w:lineRule="auto"/>
        <w:ind w:left="282" w:right="417"/>
        <w:rPr>
          <w:sz w:val="18"/>
        </w:rPr>
      </w:pPr>
      <w:r>
        <w:rPr>
          <w:sz w:val="18"/>
          <w:shd w:val="clear" w:color="auto" w:fill="D2D2D2"/>
        </w:rPr>
        <w:t>(El artículo 47 fue reformado mediante Decreto No. 881, publicado en el Periódico Oficial No. 52 Sexta Sección del 27</w:t>
      </w:r>
      <w:r>
        <w:rPr>
          <w:sz w:val="18"/>
        </w:rPr>
        <w:t xml:space="preserve"> </w:t>
      </w:r>
      <w:r>
        <w:rPr>
          <w:sz w:val="18"/>
          <w:shd w:val="clear" w:color="auto" w:fill="D2D2D2"/>
        </w:rPr>
        <w:t>de diciembre del 2014)</w:t>
      </w:r>
    </w:p>
    <w:p w:rsidR="00D62FDB" w:rsidRDefault="00D62FDB">
      <w:pPr>
        <w:pStyle w:val="Textoindependiente"/>
        <w:rPr>
          <w:sz w:val="17"/>
        </w:rPr>
      </w:pPr>
    </w:p>
    <w:p w:rsidR="00D62FDB" w:rsidRDefault="0070218C">
      <w:pPr>
        <w:pStyle w:val="Textoindependiente"/>
        <w:spacing w:line="276" w:lineRule="auto"/>
        <w:ind w:left="258" w:right="563"/>
      </w:pPr>
      <w:r>
        <w:rPr>
          <w:b/>
        </w:rPr>
        <w:t xml:space="preserve">Artículo 48. </w:t>
      </w:r>
      <w:r>
        <w:t>Los Ejecutores de gasto realizarán los cargos al Presu</w:t>
      </w:r>
      <w:r>
        <w:t>puesto de Egresos, a través de cuentas por liquidar</w:t>
      </w:r>
      <w:r>
        <w:rPr>
          <w:spacing w:val="-6"/>
        </w:rPr>
        <w:t xml:space="preserve"> </w:t>
      </w:r>
      <w:r>
        <w:t>certificadas.</w:t>
      </w:r>
    </w:p>
    <w:p w:rsidR="00D62FDB" w:rsidRDefault="0070218C">
      <w:pPr>
        <w:pStyle w:val="Textoindependiente"/>
        <w:spacing w:before="119"/>
        <w:ind w:left="141" w:right="223"/>
      </w:pPr>
      <w:r>
        <w:t>La Secretaría podrá realizar cargos a los presupuestos de las Dependencias y Entidades en el presupuesto en caso de incumplimiento de normas, conforme a lo siguiente:</w:t>
      </w:r>
    </w:p>
    <w:p w:rsidR="00D62FDB" w:rsidRDefault="00D62FDB">
      <w:pPr>
        <w:pStyle w:val="Textoindependiente"/>
        <w:spacing w:before="3"/>
        <w:rPr>
          <w:sz w:val="21"/>
        </w:rPr>
      </w:pPr>
    </w:p>
    <w:p w:rsidR="00D62FDB" w:rsidRDefault="0070218C">
      <w:pPr>
        <w:pStyle w:val="Prrafodelista"/>
        <w:numPr>
          <w:ilvl w:val="1"/>
          <w:numId w:val="14"/>
        </w:numPr>
        <w:tabs>
          <w:tab w:val="left" w:pos="994"/>
        </w:tabs>
        <w:spacing w:before="1"/>
        <w:ind w:right="122"/>
        <w:jc w:val="both"/>
        <w:rPr>
          <w:sz w:val="24"/>
        </w:rPr>
      </w:pPr>
      <w:r>
        <w:rPr>
          <w:sz w:val="24"/>
        </w:rPr>
        <w:t>La Secretaría solicita</w:t>
      </w:r>
      <w:r>
        <w:rPr>
          <w:sz w:val="24"/>
        </w:rPr>
        <w:t>rá a la dependencia o entidad que efectúe el cargo a su presupuesto. Si en un plazo de 5 días hábiles la dependencia o entidad no realizara el cargo, la Secretaría elaborará una cuenta por liquidar certificada especial para efectuarlo,</w:t>
      </w:r>
      <w:r>
        <w:rPr>
          <w:spacing w:val="-1"/>
          <w:sz w:val="24"/>
        </w:rPr>
        <w:t xml:space="preserve"> </w:t>
      </w:r>
      <w:r>
        <w:rPr>
          <w:sz w:val="24"/>
        </w:rPr>
        <w:t>y</w:t>
      </w:r>
    </w:p>
    <w:p w:rsidR="00D62FDB" w:rsidRDefault="0070218C">
      <w:pPr>
        <w:spacing w:before="1" w:line="278" w:lineRule="auto"/>
        <w:ind w:left="993" w:right="563"/>
        <w:rPr>
          <w:sz w:val="18"/>
        </w:rPr>
      </w:pPr>
      <w:r>
        <w:rPr>
          <w:sz w:val="18"/>
          <w:shd w:val="clear" w:color="auto" w:fill="D2D2D2"/>
        </w:rPr>
        <w:t>(La fracción I del</w:t>
      </w:r>
      <w:r>
        <w:rPr>
          <w:sz w:val="18"/>
          <w:shd w:val="clear" w:color="auto" w:fill="D2D2D2"/>
        </w:rPr>
        <w:t xml:space="preserve"> artículo 48 fue reformada mediante Decreto No. 881, publicado en el Periódico Oficial No.</w:t>
      </w:r>
      <w:r>
        <w:rPr>
          <w:sz w:val="18"/>
        </w:rPr>
        <w:t xml:space="preserve"> </w:t>
      </w:r>
      <w:r>
        <w:rPr>
          <w:sz w:val="18"/>
          <w:shd w:val="clear" w:color="auto" w:fill="D2D2D2"/>
        </w:rPr>
        <w:t>52 Sexta Sección del 27 de diciembre del 2014)</w:t>
      </w:r>
    </w:p>
    <w:p w:rsidR="00D62FDB" w:rsidRDefault="00D62FDB">
      <w:pPr>
        <w:pStyle w:val="Textoindependiente"/>
        <w:rPr>
          <w:sz w:val="17"/>
        </w:rPr>
      </w:pPr>
    </w:p>
    <w:p w:rsidR="00D62FDB" w:rsidRDefault="0070218C">
      <w:pPr>
        <w:pStyle w:val="Prrafodelista"/>
        <w:numPr>
          <w:ilvl w:val="1"/>
          <w:numId w:val="14"/>
        </w:numPr>
        <w:tabs>
          <w:tab w:val="left" w:pos="979"/>
        </w:tabs>
        <w:spacing w:line="276" w:lineRule="auto"/>
        <w:ind w:left="978" w:right="513" w:hanging="543"/>
        <w:jc w:val="both"/>
        <w:rPr>
          <w:sz w:val="24"/>
        </w:rPr>
      </w:pPr>
      <w:r>
        <w:rPr>
          <w:sz w:val="24"/>
        </w:rPr>
        <w:t>La dependencia cuyo presupuesto se haya afectado por la expedición de cuentas por liquidar certificadas especiales deberá efectuar el registro contable y presupuestario correspondiente;</w:t>
      </w:r>
      <w:r>
        <w:rPr>
          <w:spacing w:val="-3"/>
          <w:sz w:val="24"/>
        </w:rPr>
        <w:t xml:space="preserve"> </w:t>
      </w:r>
      <w:r>
        <w:rPr>
          <w:sz w:val="24"/>
        </w:rPr>
        <w:t>y</w:t>
      </w:r>
    </w:p>
    <w:p w:rsidR="00D62FDB" w:rsidRDefault="00D62FDB">
      <w:pPr>
        <w:pStyle w:val="Textoindependiente"/>
        <w:spacing w:before="7"/>
        <w:rPr>
          <w:sz w:val="27"/>
        </w:rPr>
      </w:pPr>
    </w:p>
    <w:p w:rsidR="00D62FDB" w:rsidRDefault="0070218C">
      <w:pPr>
        <w:pStyle w:val="Prrafodelista"/>
        <w:numPr>
          <w:ilvl w:val="1"/>
          <w:numId w:val="14"/>
        </w:numPr>
        <w:tabs>
          <w:tab w:val="left" w:pos="978"/>
          <w:tab w:val="left" w:pos="979"/>
        </w:tabs>
        <w:ind w:left="978" w:hanging="605"/>
        <w:rPr>
          <w:sz w:val="24"/>
        </w:rPr>
      </w:pPr>
      <w:r>
        <w:rPr>
          <w:sz w:val="24"/>
        </w:rPr>
        <w:t>Derogado.</w:t>
      </w:r>
    </w:p>
    <w:p w:rsidR="00D62FDB" w:rsidRDefault="0070218C">
      <w:pPr>
        <w:spacing w:before="42" w:line="276" w:lineRule="auto"/>
        <w:ind w:left="993" w:right="417"/>
        <w:rPr>
          <w:sz w:val="18"/>
        </w:rPr>
      </w:pPr>
      <w:r>
        <w:rPr>
          <w:sz w:val="18"/>
          <w:shd w:val="clear" w:color="auto" w:fill="D2D2D2"/>
        </w:rPr>
        <w:t>(La fracción III del artículo 48 fue reformada mediante D</w:t>
      </w:r>
      <w:r>
        <w:rPr>
          <w:sz w:val="18"/>
          <w:shd w:val="clear" w:color="auto" w:fill="D2D2D2"/>
        </w:rPr>
        <w:t>ecreto No. 881, publicado en el Periódico Oficial No.</w:t>
      </w:r>
      <w:r>
        <w:rPr>
          <w:sz w:val="18"/>
        </w:rPr>
        <w:t xml:space="preserve"> </w:t>
      </w:r>
      <w:r>
        <w:rPr>
          <w:sz w:val="18"/>
          <w:shd w:val="clear" w:color="auto" w:fill="D2D2D2"/>
        </w:rPr>
        <w:t>52 Sexta Sección del 27 de diciembre del 2014)</w:t>
      </w:r>
    </w:p>
    <w:p w:rsidR="00D62FDB" w:rsidRDefault="00D62FDB">
      <w:pPr>
        <w:pStyle w:val="Textoindependiente"/>
        <w:spacing w:before="2"/>
        <w:rPr>
          <w:sz w:val="17"/>
        </w:rPr>
      </w:pPr>
    </w:p>
    <w:p w:rsidR="00D62FDB" w:rsidRDefault="0070218C">
      <w:pPr>
        <w:pStyle w:val="Textoindependiente"/>
        <w:ind w:left="282" w:right="542"/>
        <w:jc w:val="both"/>
      </w:pPr>
      <w:r>
        <w:t>La Secretaría podrá suspender las ministraciones de fondos a la dependencia o entidad correspondiente en caso de incumplimiento a lo dispuesto en este art</w:t>
      </w:r>
      <w:r>
        <w:t>ículo.</w:t>
      </w:r>
    </w:p>
    <w:p w:rsidR="00D62FDB" w:rsidRDefault="00D62FDB">
      <w:pPr>
        <w:pStyle w:val="Textoindependiente"/>
        <w:spacing w:before="4"/>
        <w:rPr>
          <w:sz w:val="23"/>
        </w:rPr>
      </w:pPr>
    </w:p>
    <w:p w:rsidR="00D62FDB" w:rsidRDefault="0070218C">
      <w:pPr>
        <w:pStyle w:val="Textoindependiente"/>
        <w:spacing w:line="273" w:lineRule="auto"/>
        <w:ind w:left="258" w:right="515"/>
        <w:jc w:val="both"/>
      </w:pPr>
      <w:r>
        <w:rPr>
          <w:b/>
        </w:rPr>
        <w:t xml:space="preserve">Artículo 49. </w:t>
      </w:r>
      <w:r>
        <w:t>Los Ejecutores de gasto informarán a la Secretaría antes del último día de enero de cada año el monto y características del pasivo circulante al cierre del ejercicio fiscal anterior.</w:t>
      </w:r>
    </w:p>
    <w:p w:rsidR="00D62FDB" w:rsidRDefault="00D62FDB">
      <w:pPr>
        <w:pStyle w:val="Textoindependiente"/>
        <w:spacing w:before="6"/>
        <w:rPr>
          <w:sz w:val="28"/>
        </w:rPr>
      </w:pPr>
    </w:p>
    <w:p w:rsidR="00D62FDB" w:rsidRDefault="0070218C">
      <w:pPr>
        <w:pStyle w:val="Textoindependiente"/>
        <w:spacing w:line="276" w:lineRule="auto"/>
        <w:ind w:left="258" w:right="515"/>
        <w:jc w:val="both"/>
      </w:pPr>
      <w:r>
        <w:rPr>
          <w:b/>
        </w:rPr>
        <w:t xml:space="preserve">Artículo 50. </w:t>
      </w:r>
      <w:r>
        <w:t>Una vez concluida la Vigencia del Pres</w:t>
      </w:r>
      <w:r>
        <w:t>upuesto de Egresos, sólo procederá realizar pagos con base en dicho presupuesto, por los conceptos efectivamente devengados en el año que corresponda y que integran el pasivo circulante al cierre del ejercicio. En el caso de las transferencias federales et</w:t>
      </w:r>
      <w:r>
        <w:t>iquetadas se estará a lo dispuesto en la Ley de Disciplina Financiera de las Entidades Federativas y los Municipios.</w:t>
      </w:r>
    </w:p>
    <w:p w:rsidR="00D62FDB" w:rsidRDefault="00D62FDB">
      <w:pPr>
        <w:pStyle w:val="Textoindependiente"/>
        <w:spacing w:before="7"/>
        <w:rPr>
          <w:sz w:val="27"/>
        </w:rPr>
      </w:pPr>
    </w:p>
    <w:p w:rsidR="00D62FDB" w:rsidRDefault="0070218C">
      <w:pPr>
        <w:pStyle w:val="Textoindependiente"/>
        <w:spacing w:line="276" w:lineRule="auto"/>
        <w:ind w:left="258" w:right="520"/>
        <w:jc w:val="both"/>
      </w:pPr>
      <w:r>
        <w:t>Las erogaciones previstas en el Presupuesto de Egresos que no se encuentren devengadas al 31 de diciembre, deberán observar los mecanismos</w:t>
      </w:r>
      <w:r>
        <w:t xml:space="preserve"> que se establezcan en el Reglamento de esta Ley, en caso contrario no podrán ejercerse.</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2"/>
        <w:jc w:val="both"/>
      </w:pPr>
      <w:r>
        <w:t>Los Poderes Legislativo, Judicial y los Órganos Autónomos, dependencias y las entidades que por cualquier motivo al 31 de diciembre conserven recursos, incluyendo los rendimientos obtenidos, deberán reintegrar el importe disponible a la Secretaría dentro d</w:t>
      </w:r>
      <w:r>
        <w:t>e los 10 días naturales siguientes al cierre del ejercicio.</w:t>
      </w:r>
    </w:p>
    <w:p w:rsidR="00D62FDB" w:rsidRDefault="00D62FDB">
      <w:pPr>
        <w:pStyle w:val="Textoindependiente"/>
        <w:spacing w:before="7"/>
        <w:rPr>
          <w:sz w:val="27"/>
        </w:rPr>
      </w:pPr>
    </w:p>
    <w:p w:rsidR="00D62FDB" w:rsidRDefault="0070218C">
      <w:pPr>
        <w:pStyle w:val="Textoindependiente"/>
        <w:spacing w:line="276" w:lineRule="auto"/>
        <w:ind w:left="258" w:right="520"/>
        <w:jc w:val="both"/>
      </w:pPr>
      <w:r>
        <w:t>Los adeudos de ejercicios fiscales anteriores, previstos en el proyecto de Presupuesto de Egresos, podrán ser hasta por el 2 por ciento de los ingresos totales previstos en la Ley de Ingresos del</w:t>
      </w:r>
      <w:r>
        <w:t xml:space="preserve"> ejercicio fiscal inmediato anterior a aquél en que deba efectuarse su pago.</w:t>
      </w:r>
    </w:p>
    <w:p w:rsidR="00D62FDB" w:rsidRDefault="00D62FDB">
      <w:pPr>
        <w:pStyle w:val="Textoindependiente"/>
        <w:spacing w:before="4"/>
        <w:rPr>
          <w:sz w:val="27"/>
        </w:rPr>
      </w:pPr>
    </w:p>
    <w:p w:rsidR="00D62FDB" w:rsidRDefault="0070218C">
      <w:pPr>
        <w:pStyle w:val="Textoindependiente"/>
        <w:spacing w:line="276" w:lineRule="auto"/>
        <w:ind w:left="258" w:right="513"/>
        <w:jc w:val="both"/>
      </w:pPr>
      <w:r>
        <w:t>Queda prohibido realizar erogaciones al final del ejercicio con cargo a ahorros y economías del Presupuesto de Egresos que tengan por objeto evitar el reintegro de recursos a que</w:t>
      </w:r>
      <w:r>
        <w:t xml:space="preserve"> se refiere este artículo.</w:t>
      </w:r>
    </w:p>
    <w:p w:rsidR="00D62FDB" w:rsidRDefault="00D62FDB">
      <w:pPr>
        <w:pStyle w:val="Textoindependiente"/>
        <w:spacing w:before="2"/>
        <w:rPr>
          <w:sz w:val="27"/>
        </w:rPr>
      </w:pPr>
    </w:p>
    <w:p w:rsidR="00D62FDB" w:rsidRDefault="0070218C">
      <w:pPr>
        <w:pStyle w:val="Textoindependiente"/>
        <w:spacing w:before="1" w:line="276" w:lineRule="auto"/>
        <w:ind w:left="258" w:right="513"/>
        <w:jc w:val="both"/>
      </w:pPr>
      <w:r>
        <w:t xml:space="preserve">Los Ejecutores de gasto, a más tardar el 15 de enero de cada año, deberán reintegrara a la Tesorería de la Federación, las transferencias federales etiquetadas que, al 31 de diciembre del ejercicio fiscal inmediato anterior, no </w:t>
      </w:r>
      <w:r>
        <w:t>hayan sido devengadas.</w:t>
      </w:r>
    </w:p>
    <w:p w:rsidR="00D62FDB" w:rsidRDefault="00D62FDB">
      <w:pPr>
        <w:pStyle w:val="Textoindependiente"/>
        <w:spacing w:before="2"/>
        <w:rPr>
          <w:sz w:val="27"/>
        </w:rPr>
      </w:pPr>
    </w:p>
    <w:p w:rsidR="00D62FDB" w:rsidRDefault="0070218C">
      <w:pPr>
        <w:pStyle w:val="Textoindependiente"/>
        <w:spacing w:line="276" w:lineRule="auto"/>
        <w:ind w:left="258" w:right="513"/>
        <w:jc w:val="both"/>
      </w:pPr>
      <w:r>
        <w:t>Sin perjuicio de lo anterior, las transferencias federales etiquetadas que, al 31 de diciembre del ejercicio fiscal inmediato anterior se hayan comprometido y aquellas devengadas</w:t>
      </w:r>
      <w:r>
        <w:rPr>
          <w:spacing w:val="-16"/>
        </w:rPr>
        <w:t xml:space="preserve"> </w:t>
      </w:r>
      <w:r>
        <w:t>pero</w:t>
      </w:r>
      <w:r>
        <w:rPr>
          <w:spacing w:val="-15"/>
        </w:rPr>
        <w:t xml:space="preserve"> </w:t>
      </w:r>
      <w:r>
        <w:t>que</w:t>
      </w:r>
      <w:r>
        <w:rPr>
          <w:spacing w:val="-16"/>
        </w:rPr>
        <w:t xml:space="preserve"> </w:t>
      </w:r>
      <w:r>
        <w:t>no</w:t>
      </w:r>
      <w:r>
        <w:rPr>
          <w:spacing w:val="-15"/>
        </w:rPr>
        <w:t xml:space="preserve"> </w:t>
      </w:r>
      <w:r>
        <w:t>hayan</w:t>
      </w:r>
      <w:r>
        <w:rPr>
          <w:spacing w:val="-15"/>
        </w:rPr>
        <w:t xml:space="preserve"> </w:t>
      </w:r>
      <w:r>
        <w:t>sido</w:t>
      </w:r>
      <w:r>
        <w:rPr>
          <w:spacing w:val="-18"/>
        </w:rPr>
        <w:t xml:space="preserve"> </w:t>
      </w:r>
      <w:r>
        <w:t>pagadas</w:t>
      </w:r>
      <w:r>
        <w:rPr>
          <w:spacing w:val="-18"/>
        </w:rPr>
        <w:t xml:space="preserve"> </w:t>
      </w:r>
      <w:r>
        <w:t>deberán</w:t>
      </w:r>
      <w:r>
        <w:rPr>
          <w:spacing w:val="-15"/>
        </w:rPr>
        <w:t xml:space="preserve"> </w:t>
      </w:r>
      <w:r>
        <w:t>cubrir</w:t>
      </w:r>
      <w:r>
        <w:rPr>
          <w:spacing w:val="-17"/>
        </w:rPr>
        <w:t xml:space="preserve"> </w:t>
      </w:r>
      <w:r>
        <w:t>los</w:t>
      </w:r>
      <w:r>
        <w:rPr>
          <w:spacing w:val="-15"/>
        </w:rPr>
        <w:t xml:space="preserve"> </w:t>
      </w:r>
      <w:r>
        <w:t>pag</w:t>
      </w:r>
      <w:r>
        <w:t>os</w:t>
      </w:r>
      <w:r>
        <w:rPr>
          <w:spacing w:val="-15"/>
        </w:rPr>
        <w:t xml:space="preserve"> </w:t>
      </w:r>
      <w:r>
        <w:t>respectivos</w:t>
      </w:r>
      <w:r>
        <w:rPr>
          <w:spacing w:val="-16"/>
        </w:rPr>
        <w:t xml:space="preserve"> </w:t>
      </w:r>
      <w:r>
        <w:t>a</w:t>
      </w:r>
      <w:r>
        <w:rPr>
          <w:spacing w:val="-15"/>
        </w:rPr>
        <w:t xml:space="preserve"> </w:t>
      </w:r>
      <w:r>
        <w:t>más tardar</w:t>
      </w:r>
      <w:r>
        <w:rPr>
          <w:spacing w:val="-12"/>
        </w:rPr>
        <w:t xml:space="preserve"> </w:t>
      </w:r>
      <w:r>
        <w:t>durante</w:t>
      </w:r>
      <w:r>
        <w:rPr>
          <w:spacing w:val="-10"/>
        </w:rPr>
        <w:t xml:space="preserve"> </w:t>
      </w:r>
      <w:r>
        <w:t>el</w:t>
      </w:r>
      <w:r>
        <w:rPr>
          <w:spacing w:val="-12"/>
        </w:rPr>
        <w:t xml:space="preserve"> </w:t>
      </w:r>
      <w:r>
        <w:t>primer</w:t>
      </w:r>
      <w:r>
        <w:rPr>
          <w:spacing w:val="-9"/>
        </w:rPr>
        <w:t xml:space="preserve"> </w:t>
      </w:r>
      <w:r>
        <w:t>trimestre</w:t>
      </w:r>
      <w:r>
        <w:rPr>
          <w:spacing w:val="-11"/>
        </w:rPr>
        <w:t xml:space="preserve"> </w:t>
      </w:r>
      <w:r>
        <w:t>del</w:t>
      </w:r>
      <w:r>
        <w:rPr>
          <w:spacing w:val="-10"/>
        </w:rPr>
        <w:t xml:space="preserve"> </w:t>
      </w:r>
      <w:r>
        <w:t>ejercicio</w:t>
      </w:r>
      <w:r>
        <w:rPr>
          <w:spacing w:val="-10"/>
        </w:rPr>
        <w:t xml:space="preserve"> </w:t>
      </w:r>
      <w:r>
        <w:t>fiscal</w:t>
      </w:r>
      <w:r>
        <w:rPr>
          <w:spacing w:val="-12"/>
        </w:rPr>
        <w:t xml:space="preserve"> </w:t>
      </w:r>
      <w:r>
        <w:t>siguiente,</w:t>
      </w:r>
      <w:r>
        <w:rPr>
          <w:spacing w:val="-11"/>
        </w:rPr>
        <w:t xml:space="preserve"> </w:t>
      </w:r>
      <w:r>
        <w:t>o</w:t>
      </w:r>
      <w:r>
        <w:rPr>
          <w:spacing w:val="-11"/>
        </w:rPr>
        <w:t xml:space="preserve"> </w:t>
      </w:r>
      <w:r>
        <w:t>bien,</w:t>
      </w:r>
      <w:r>
        <w:rPr>
          <w:spacing w:val="-10"/>
        </w:rPr>
        <w:t xml:space="preserve"> </w:t>
      </w:r>
      <w:r>
        <w:t>de</w:t>
      </w:r>
      <w:r>
        <w:rPr>
          <w:spacing w:val="-11"/>
        </w:rPr>
        <w:t xml:space="preserve"> </w:t>
      </w:r>
      <w:r>
        <w:t>conformidad</w:t>
      </w:r>
      <w:r>
        <w:rPr>
          <w:spacing w:val="-8"/>
        </w:rPr>
        <w:t xml:space="preserve"> </w:t>
      </w:r>
      <w:r>
        <w:t>con el</w:t>
      </w:r>
      <w:r>
        <w:rPr>
          <w:spacing w:val="-8"/>
        </w:rPr>
        <w:t xml:space="preserve"> </w:t>
      </w:r>
      <w:r>
        <w:t>calendario</w:t>
      </w:r>
      <w:r>
        <w:rPr>
          <w:spacing w:val="-9"/>
        </w:rPr>
        <w:t xml:space="preserve"> </w:t>
      </w:r>
      <w:r>
        <w:t>de</w:t>
      </w:r>
      <w:r>
        <w:rPr>
          <w:spacing w:val="-9"/>
        </w:rPr>
        <w:t xml:space="preserve"> </w:t>
      </w:r>
      <w:r>
        <w:t>ejecución</w:t>
      </w:r>
      <w:r>
        <w:rPr>
          <w:spacing w:val="-7"/>
        </w:rPr>
        <w:t xml:space="preserve"> </w:t>
      </w:r>
      <w:r>
        <w:t>establecido</w:t>
      </w:r>
      <w:r>
        <w:rPr>
          <w:spacing w:val="-7"/>
        </w:rPr>
        <w:t xml:space="preserve"> </w:t>
      </w:r>
      <w:r>
        <w:t>en</w:t>
      </w:r>
      <w:r>
        <w:rPr>
          <w:spacing w:val="-6"/>
        </w:rPr>
        <w:t xml:space="preserve"> </w:t>
      </w:r>
      <w:r>
        <w:t>el</w:t>
      </w:r>
      <w:r>
        <w:rPr>
          <w:spacing w:val="-8"/>
        </w:rPr>
        <w:t xml:space="preserve"> </w:t>
      </w:r>
      <w:r>
        <w:t>convenio</w:t>
      </w:r>
      <w:r>
        <w:rPr>
          <w:spacing w:val="-7"/>
        </w:rPr>
        <w:t xml:space="preserve"> </w:t>
      </w:r>
      <w:r>
        <w:t>correspondiente;</w:t>
      </w:r>
      <w:r>
        <w:rPr>
          <w:spacing w:val="-7"/>
        </w:rPr>
        <w:t xml:space="preserve"> </w:t>
      </w:r>
      <w:r>
        <w:t>una</w:t>
      </w:r>
      <w:r>
        <w:rPr>
          <w:spacing w:val="-7"/>
        </w:rPr>
        <w:t xml:space="preserve"> </w:t>
      </w:r>
      <w:r>
        <w:t>vez</w:t>
      </w:r>
      <w:r>
        <w:rPr>
          <w:spacing w:val="-9"/>
        </w:rPr>
        <w:t xml:space="preserve"> </w:t>
      </w:r>
      <w:r>
        <w:t>cumplido el plazo referido los recursos remanentes deberán entregarse a la Tesorería de la Federación a más tardar dentro de los 15 días naturales</w:t>
      </w:r>
      <w:r>
        <w:rPr>
          <w:spacing w:val="-9"/>
        </w:rPr>
        <w:t xml:space="preserve"> </w:t>
      </w:r>
      <w:r>
        <w:t>siguientes.</w:t>
      </w:r>
    </w:p>
    <w:p w:rsidR="00D62FDB" w:rsidRDefault="00D62FDB">
      <w:pPr>
        <w:pStyle w:val="Textoindependiente"/>
        <w:spacing w:before="9"/>
        <w:rPr>
          <w:sz w:val="26"/>
        </w:rPr>
      </w:pPr>
    </w:p>
    <w:p w:rsidR="00D62FDB" w:rsidRDefault="0070218C">
      <w:pPr>
        <w:pStyle w:val="Textoindependiente"/>
        <w:ind w:left="258"/>
        <w:jc w:val="both"/>
      </w:pPr>
      <w:r>
        <w:t>Los reintegros deberán incluir los rendimientos financieros generados.</w:t>
      </w:r>
    </w:p>
    <w:p w:rsidR="00D62FDB" w:rsidRDefault="00D62FDB">
      <w:pPr>
        <w:pStyle w:val="Textoindependiente"/>
        <w:spacing w:before="1"/>
        <w:rPr>
          <w:sz w:val="31"/>
        </w:rPr>
      </w:pPr>
    </w:p>
    <w:p w:rsidR="00D62FDB" w:rsidRDefault="0070218C">
      <w:pPr>
        <w:pStyle w:val="Textoindependiente"/>
        <w:spacing w:line="276" w:lineRule="auto"/>
        <w:ind w:left="258" w:right="517"/>
        <w:jc w:val="both"/>
      </w:pPr>
      <w:r>
        <w:t>Los</w:t>
      </w:r>
      <w:r>
        <w:rPr>
          <w:spacing w:val="-20"/>
        </w:rPr>
        <w:t xml:space="preserve"> </w:t>
      </w:r>
      <w:r>
        <w:t>reintegros</w:t>
      </w:r>
      <w:r>
        <w:rPr>
          <w:spacing w:val="-19"/>
        </w:rPr>
        <w:t xml:space="preserve"> </w:t>
      </w:r>
      <w:r>
        <w:t>realizados</w:t>
      </w:r>
      <w:r>
        <w:rPr>
          <w:spacing w:val="-19"/>
        </w:rPr>
        <w:t xml:space="preserve"> </w:t>
      </w:r>
      <w:r>
        <w:t>deberán</w:t>
      </w:r>
      <w:r>
        <w:rPr>
          <w:spacing w:val="-18"/>
        </w:rPr>
        <w:t xml:space="preserve"> </w:t>
      </w:r>
      <w:r>
        <w:t>ser</w:t>
      </w:r>
      <w:r>
        <w:rPr>
          <w:spacing w:val="-19"/>
        </w:rPr>
        <w:t xml:space="preserve"> </w:t>
      </w:r>
      <w:r>
        <w:t>registrados</w:t>
      </w:r>
      <w:r>
        <w:rPr>
          <w:spacing w:val="-19"/>
        </w:rPr>
        <w:t xml:space="preserve"> </w:t>
      </w:r>
      <w:r>
        <w:t>en</w:t>
      </w:r>
      <w:r>
        <w:rPr>
          <w:spacing w:val="-18"/>
        </w:rPr>
        <w:t xml:space="preserve"> </w:t>
      </w:r>
      <w:r>
        <w:t>la</w:t>
      </w:r>
      <w:r>
        <w:rPr>
          <w:spacing w:val="-18"/>
        </w:rPr>
        <w:t xml:space="preserve"> </w:t>
      </w:r>
      <w:r>
        <w:t>contabilidad</w:t>
      </w:r>
      <w:r>
        <w:rPr>
          <w:spacing w:val="-20"/>
        </w:rPr>
        <w:t xml:space="preserve"> </w:t>
      </w:r>
      <w:r>
        <w:t>del</w:t>
      </w:r>
      <w:r>
        <w:rPr>
          <w:spacing w:val="-19"/>
        </w:rPr>
        <w:t xml:space="preserve"> </w:t>
      </w:r>
      <w:r>
        <w:t>Ejecutor</w:t>
      </w:r>
      <w:r>
        <w:rPr>
          <w:spacing w:val="-19"/>
        </w:rPr>
        <w:t xml:space="preserve"> </w:t>
      </w:r>
      <w:r>
        <w:t>de</w:t>
      </w:r>
      <w:r>
        <w:rPr>
          <w:spacing w:val="-20"/>
        </w:rPr>
        <w:t xml:space="preserve"> </w:t>
      </w:r>
      <w:r>
        <w:t>gasto, así como ser informados a la Secretaría dentro de los cinco días siguientes para realizar las rectificaciones en el ingreso, que deberá ser reportado en el Informe de Avance de ge</w:t>
      </w:r>
      <w:r>
        <w:t>stión y Cuenta</w:t>
      </w:r>
      <w:r>
        <w:rPr>
          <w:spacing w:val="-4"/>
        </w:rPr>
        <w:t xml:space="preserve"> </w:t>
      </w:r>
      <w:r>
        <w:t>Pública.</w:t>
      </w:r>
    </w:p>
    <w:p w:rsidR="00D62FDB" w:rsidRDefault="00D62FDB">
      <w:pPr>
        <w:pStyle w:val="Textoindependiente"/>
        <w:spacing w:before="3"/>
        <w:rPr>
          <w:sz w:val="33"/>
        </w:rPr>
      </w:pPr>
    </w:p>
    <w:p w:rsidR="00D62FDB" w:rsidRDefault="0070218C">
      <w:pPr>
        <w:pStyle w:val="Textoindependiente"/>
        <w:spacing w:line="273" w:lineRule="auto"/>
        <w:ind w:left="258" w:right="521"/>
        <w:jc w:val="both"/>
      </w:pPr>
      <w:r>
        <w:rPr>
          <w:b/>
        </w:rPr>
        <w:t xml:space="preserve">Artículo 51. </w:t>
      </w:r>
      <w:r>
        <w:t>En la celebración de contratos regulados por la Ley para Adquisiciones, Arrendamiento y Servicios del Estado, así como la Ley de Obras Públicas y Servicios Relacionados del Estado de Oaxaca, las Dependencias y Entidade</w:t>
      </w:r>
      <w:r>
        <w:t>s deberán exigir las</w:t>
      </w:r>
    </w:p>
    <w:p w:rsidR="00D62FDB" w:rsidRDefault="00D62FDB">
      <w:pPr>
        <w:spacing w:line="273"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258" w:right="520"/>
        <w:jc w:val="both"/>
      </w:pPr>
      <w:r>
        <w:t>garantías a las que se refieren dichas leyes, verificar su autenticidad e informar a la Secretaría trimestralmente la situación que guardan.</w:t>
      </w:r>
    </w:p>
    <w:p w:rsidR="00D62FDB" w:rsidRDefault="00D62FDB">
      <w:pPr>
        <w:pStyle w:val="Textoindependiente"/>
        <w:rPr>
          <w:sz w:val="26"/>
        </w:rPr>
      </w:pPr>
    </w:p>
    <w:p w:rsidR="00D62FDB" w:rsidRDefault="0070218C">
      <w:pPr>
        <w:pStyle w:val="Textoindependiente"/>
        <w:spacing w:before="159" w:line="273" w:lineRule="auto"/>
        <w:ind w:left="258" w:right="527"/>
        <w:jc w:val="both"/>
      </w:pPr>
      <w:r>
        <w:t>La Secretaría será la beneficiaria de todas las garantías que se otorguen</w:t>
      </w:r>
      <w:r>
        <w:t xml:space="preserve"> a favor de las Dependencias y Entidades y, en su caso, ejercitará los derechos que correspondan.</w:t>
      </w:r>
    </w:p>
    <w:p w:rsidR="00D62FDB" w:rsidRDefault="00D62FDB">
      <w:pPr>
        <w:pStyle w:val="Textoindependiente"/>
        <w:rPr>
          <w:sz w:val="26"/>
        </w:rPr>
      </w:pPr>
    </w:p>
    <w:p w:rsidR="00D62FDB" w:rsidRDefault="0070218C">
      <w:pPr>
        <w:pStyle w:val="Textoindependiente"/>
        <w:spacing w:before="156"/>
        <w:ind w:left="258"/>
        <w:jc w:val="both"/>
      </w:pPr>
      <w:r>
        <w:t>Se reconocen únicamente las siguientes garantías:</w:t>
      </w:r>
    </w:p>
    <w:p w:rsidR="00D62FDB" w:rsidRDefault="00D62FDB">
      <w:pPr>
        <w:pStyle w:val="Textoindependiente"/>
        <w:rPr>
          <w:sz w:val="26"/>
        </w:rPr>
      </w:pPr>
    </w:p>
    <w:p w:rsidR="00D62FDB" w:rsidRDefault="0070218C">
      <w:pPr>
        <w:pStyle w:val="Prrafodelista"/>
        <w:numPr>
          <w:ilvl w:val="0"/>
          <w:numId w:val="13"/>
        </w:numPr>
        <w:tabs>
          <w:tab w:val="left" w:pos="861"/>
          <w:tab w:val="left" w:pos="862"/>
        </w:tabs>
        <w:spacing w:before="197"/>
        <w:ind w:hanging="604"/>
        <w:rPr>
          <w:sz w:val="24"/>
        </w:rPr>
      </w:pPr>
      <w:r>
        <w:rPr>
          <w:sz w:val="24"/>
        </w:rPr>
        <w:t>Póliza de</w:t>
      </w:r>
      <w:r>
        <w:rPr>
          <w:spacing w:val="-1"/>
          <w:sz w:val="24"/>
        </w:rPr>
        <w:t xml:space="preserve"> </w:t>
      </w:r>
      <w:r>
        <w:rPr>
          <w:sz w:val="24"/>
        </w:rPr>
        <w:t>Fianza;</w:t>
      </w:r>
    </w:p>
    <w:p w:rsidR="00D62FDB" w:rsidRDefault="0070218C">
      <w:pPr>
        <w:pStyle w:val="Prrafodelista"/>
        <w:numPr>
          <w:ilvl w:val="0"/>
          <w:numId w:val="13"/>
        </w:numPr>
        <w:tabs>
          <w:tab w:val="left" w:pos="861"/>
          <w:tab w:val="left" w:pos="862"/>
        </w:tabs>
        <w:spacing w:before="110"/>
        <w:ind w:hanging="604"/>
        <w:rPr>
          <w:sz w:val="24"/>
        </w:rPr>
      </w:pPr>
      <w:r>
        <w:rPr>
          <w:sz w:val="24"/>
        </w:rPr>
        <w:t>Cheque certificado,</w:t>
      </w:r>
      <w:r>
        <w:rPr>
          <w:spacing w:val="-3"/>
          <w:sz w:val="24"/>
        </w:rPr>
        <w:t xml:space="preserve"> </w:t>
      </w:r>
      <w:r>
        <w:rPr>
          <w:sz w:val="24"/>
        </w:rPr>
        <w:t>y</w:t>
      </w:r>
    </w:p>
    <w:p w:rsidR="00D62FDB" w:rsidRDefault="0070218C">
      <w:pPr>
        <w:pStyle w:val="Prrafodelista"/>
        <w:numPr>
          <w:ilvl w:val="0"/>
          <w:numId w:val="13"/>
        </w:numPr>
        <w:tabs>
          <w:tab w:val="left" w:pos="861"/>
          <w:tab w:val="left" w:pos="862"/>
        </w:tabs>
        <w:spacing w:before="108"/>
        <w:ind w:hanging="604"/>
        <w:rPr>
          <w:sz w:val="24"/>
        </w:rPr>
      </w:pPr>
      <w:r>
        <w:rPr>
          <w:sz w:val="24"/>
        </w:rPr>
        <w:t>Billete de</w:t>
      </w:r>
      <w:r>
        <w:rPr>
          <w:spacing w:val="-1"/>
          <w:sz w:val="24"/>
        </w:rPr>
        <w:t xml:space="preserve"> </w:t>
      </w:r>
      <w:r>
        <w:rPr>
          <w:sz w:val="24"/>
        </w:rPr>
        <w:t>Depósito.</w:t>
      </w:r>
    </w:p>
    <w:p w:rsidR="00D62FDB" w:rsidRDefault="00D62FDB">
      <w:pPr>
        <w:pStyle w:val="Textoindependiente"/>
        <w:rPr>
          <w:sz w:val="26"/>
        </w:rPr>
      </w:pPr>
    </w:p>
    <w:p w:rsidR="00D62FDB" w:rsidRDefault="0070218C">
      <w:pPr>
        <w:pStyle w:val="Textoindependiente"/>
        <w:spacing w:before="195" w:line="276" w:lineRule="auto"/>
        <w:ind w:left="258" w:right="521"/>
        <w:jc w:val="both"/>
      </w:pPr>
      <w:r>
        <w:t>En los casos en los que sea procedente hacer efectiva una garantía, la Dependencia o Entidad</w:t>
      </w:r>
      <w:r>
        <w:rPr>
          <w:spacing w:val="-20"/>
        </w:rPr>
        <w:t xml:space="preserve"> </w:t>
      </w:r>
      <w:r>
        <w:t>deberá</w:t>
      </w:r>
      <w:r>
        <w:rPr>
          <w:spacing w:val="-20"/>
        </w:rPr>
        <w:t xml:space="preserve"> </w:t>
      </w:r>
      <w:r>
        <w:t>integrar</w:t>
      </w:r>
      <w:r>
        <w:rPr>
          <w:spacing w:val="-20"/>
        </w:rPr>
        <w:t xml:space="preserve"> </w:t>
      </w:r>
      <w:r>
        <w:t>el</w:t>
      </w:r>
      <w:r>
        <w:rPr>
          <w:spacing w:val="-20"/>
        </w:rPr>
        <w:t xml:space="preserve"> </w:t>
      </w:r>
      <w:r>
        <w:t>expediente</w:t>
      </w:r>
      <w:r>
        <w:rPr>
          <w:spacing w:val="-19"/>
        </w:rPr>
        <w:t xml:space="preserve"> </w:t>
      </w:r>
      <w:r>
        <w:t>correspondiente</w:t>
      </w:r>
      <w:r>
        <w:rPr>
          <w:spacing w:val="-20"/>
        </w:rPr>
        <w:t xml:space="preserve"> </w:t>
      </w:r>
      <w:r>
        <w:t>con</w:t>
      </w:r>
      <w:r>
        <w:rPr>
          <w:spacing w:val="-19"/>
        </w:rPr>
        <w:t xml:space="preserve"> </w:t>
      </w:r>
      <w:r>
        <w:t>las</w:t>
      </w:r>
      <w:r>
        <w:rPr>
          <w:spacing w:val="-19"/>
        </w:rPr>
        <w:t xml:space="preserve"> </w:t>
      </w:r>
      <w:r>
        <w:t>constancias</w:t>
      </w:r>
      <w:r>
        <w:rPr>
          <w:spacing w:val="-19"/>
        </w:rPr>
        <w:t xml:space="preserve"> </w:t>
      </w:r>
      <w:r>
        <w:t>que</w:t>
      </w:r>
      <w:r>
        <w:rPr>
          <w:spacing w:val="-20"/>
        </w:rPr>
        <w:t xml:space="preserve"> </w:t>
      </w:r>
      <w:r>
        <w:t>justifiquen el incumplimiento y por consecuencia la exigibilidad de la garantía, remitiéndolo</w:t>
      </w:r>
      <w:r>
        <w:t xml:space="preserve"> oportunamente mediante oficio a la Secretaría, conforme a lo establecido en el Reglamento de esta Ley. La omisión en el aviso y entrega oportuna del expediente o de documentos para la efectividad de garantías, se informará a la Contraloría para que en el</w:t>
      </w:r>
      <w:r>
        <w:rPr>
          <w:spacing w:val="-11"/>
        </w:rPr>
        <w:t xml:space="preserve"> </w:t>
      </w:r>
      <w:r>
        <w:t>ámbito</w:t>
      </w:r>
      <w:r>
        <w:rPr>
          <w:spacing w:val="-11"/>
        </w:rPr>
        <w:t xml:space="preserve"> </w:t>
      </w:r>
      <w:r>
        <w:t>de</w:t>
      </w:r>
      <w:r>
        <w:rPr>
          <w:spacing w:val="-11"/>
        </w:rPr>
        <w:t xml:space="preserve"> </w:t>
      </w:r>
      <w:r>
        <w:t>su</w:t>
      </w:r>
      <w:r>
        <w:rPr>
          <w:spacing w:val="-9"/>
        </w:rPr>
        <w:t xml:space="preserve"> </w:t>
      </w:r>
      <w:r>
        <w:t>competencia</w:t>
      </w:r>
      <w:r>
        <w:rPr>
          <w:spacing w:val="-9"/>
        </w:rPr>
        <w:t xml:space="preserve"> </w:t>
      </w:r>
      <w:r>
        <w:t>inicie</w:t>
      </w:r>
      <w:r>
        <w:rPr>
          <w:spacing w:val="-11"/>
        </w:rPr>
        <w:t xml:space="preserve"> </w:t>
      </w:r>
      <w:r>
        <w:t>el</w:t>
      </w:r>
      <w:r>
        <w:rPr>
          <w:spacing w:val="-11"/>
        </w:rPr>
        <w:t xml:space="preserve"> </w:t>
      </w:r>
      <w:r>
        <w:t>procedimiento</w:t>
      </w:r>
      <w:r>
        <w:rPr>
          <w:spacing w:val="-11"/>
        </w:rPr>
        <w:t xml:space="preserve"> </w:t>
      </w:r>
      <w:r>
        <w:t>de</w:t>
      </w:r>
      <w:r>
        <w:rPr>
          <w:spacing w:val="-8"/>
        </w:rPr>
        <w:t xml:space="preserve"> </w:t>
      </w:r>
      <w:r>
        <w:t>responsabilidad</w:t>
      </w:r>
      <w:r>
        <w:rPr>
          <w:spacing w:val="-12"/>
        </w:rPr>
        <w:t xml:space="preserve"> </w:t>
      </w:r>
      <w:r>
        <w:t>a</w:t>
      </w:r>
      <w:r>
        <w:rPr>
          <w:spacing w:val="-8"/>
        </w:rPr>
        <w:t xml:space="preserve"> </w:t>
      </w:r>
      <w:r>
        <w:t>que</w:t>
      </w:r>
      <w:r>
        <w:rPr>
          <w:spacing w:val="-11"/>
        </w:rPr>
        <w:t xml:space="preserve"> </w:t>
      </w:r>
      <w:r>
        <w:t>haya</w:t>
      </w:r>
      <w:r>
        <w:rPr>
          <w:spacing w:val="-9"/>
        </w:rPr>
        <w:t xml:space="preserve"> </w:t>
      </w:r>
      <w:r>
        <w:t>lugar.</w:t>
      </w:r>
    </w:p>
    <w:p w:rsidR="00D62FDB" w:rsidRDefault="00D62FDB">
      <w:pPr>
        <w:pStyle w:val="Textoindependiente"/>
        <w:spacing w:before="11"/>
        <w:rPr>
          <w:sz w:val="38"/>
        </w:rPr>
      </w:pPr>
    </w:p>
    <w:p w:rsidR="00D62FDB" w:rsidRDefault="0070218C">
      <w:pPr>
        <w:pStyle w:val="Textoindependiente"/>
        <w:spacing w:line="276" w:lineRule="auto"/>
        <w:ind w:left="258" w:right="523"/>
        <w:jc w:val="both"/>
      </w:pPr>
      <w:r>
        <w:t>Los requisitos aplicables a las garantías que se constituyan a favor de la Secretaría, se establecerán en el Reglamento de esta Ley.</w:t>
      </w:r>
    </w:p>
    <w:p w:rsidR="00D62FDB" w:rsidRDefault="00D62FDB">
      <w:pPr>
        <w:pStyle w:val="Textoindependiente"/>
        <w:rPr>
          <w:sz w:val="26"/>
        </w:rPr>
      </w:pPr>
    </w:p>
    <w:p w:rsidR="00D62FDB" w:rsidRDefault="0070218C">
      <w:pPr>
        <w:pStyle w:val="Textoindependiente"/>
        <w:spacing w:before="154" w:line="273" w:lineRule="auto"/>
        <w:ind w:left="258" w:right="516"/>
        <w:jc w:val="both"/>
      </w:pPr>
      <w:r>
        <w:t>Los Poderes Legislativo, Judicial y</w:t>
      </w:r>
      <w:r>
        <w:t xml:space="preserve"> los Órganos Autónomos, por conducto de sus respectivas Unidades de administración, establecerán en el ámbito de su competencia los requisitos aplicables a las garantías que se constituyan a su favor.</w:t>
      </w:r>
    </w:p>
    <w:p w:rsidR="00D62FDB" w:rsidRDefault="00D62FDB">
      <w:pPr>
        <w:pStyle w:val="Textoindependiente"/>
        <w:rPr>
          <w:sz w:val="26"/>
        </w:rPr>
      </w:pPr>
    </w:p>
    <w:p w:rsidR="00D62FDB" w:rsidRDefault="0070218C">
      <w:pPr>
        <w:pStyle w:val="Textoindependiente"/>
        <w:spacing w:before="159" w:line="276" w:lineRule="auto"/>
        <w:ind w:left="258" w:right="524"/>
        <w:jc w:val="both"/>
      </w:pPr>
      <w:r>
        <w:t>Los Poderes Legislativo, Judicial y los Órganos Autóno</w:t>
      </w:r>
      <w:r>
        <w:t>mos establecerán en sus disposiciones legales y administrativas los requisitos aplicables a las garantías que se constituyan a su favor.</w:t>
      </w:r>
    </w:p>
    <w:p w:rsidR="00D62FDB" w:rsidRDefault="0070218C">
      <w:pPr>
        <w:spacing w:line="278" w:lineRule="auto"/>
        <w:ind w:left="282" w:right="522"/>
        <w:jc w:val="both"/>
        <w:rPr>
          <w:sz w:val="18"/>
        </w:rPr>
      </w:pPr>
      <w:r>
        <w:rPr>
          <w:sz w:val="18"/>
          <w:shd w:val="clear" w:color="auto" w:fill="D2D2D2"/>
        </w:rPr>
        <w:t>(El</w:t>
      </w:r>
      <w:r>
        <w:rPr>
          <w:spacing w:val="-4"/>
          <w:sz w:val="18"/>
          <w:shd w:val="clear" w:color="auto" w:fill="D2D2D2"/>
        </w:rPr>
        <w:t xml:space="preserve"> </w:t>
      </w:r>
      <w:r>
        <w:rPr>
          <w:sz w:val="18"/>
          <w:shd w:val="clear" w:color="auto" w:fill="D2D2D2"/>
        </w:rPr>
        <w:t>artículo</w:t>
      </w:r>
      <w:r>
        <w:rPr>
          <w:spacing w:val="-5"/>
          <w:sz w:val="18"/>
          <w:shd w:val="clear" w:color="auto" w:fill="D2D2D2"/>
        </w:rPr>
        <w:t xml:space="preserve"> </w:t>
      </w:r>
      <w:r>
        <w:rPr>
          <w:sz w:val="18"/>
          <w:shd w:val="clear" w:color="auto" w:fill="D2D2D2"/>
        </w:rPr>
        <w:t>51</w:t>
      </w:r>
      <w:r>
        <w:rPr>
          <w:spacing w:val="-4"/>
          <w:sz w:val="18"/>
          <w:shd w:val="clear" w:color="auto" w:fill="D2D2D2"/>
        </w:rPr>
        <w:t xml:space="preserve"> </w:t>
      </w:r>
      <w:r>
        <w:rPr>
          <w:sz w:val="18"/>
          <w:shd w:val="clear" w:color="auto" w:fill="D2D2D2"/>
        </w:rPr>
        <w:t>fue</w:t>
      </w:r>
      <w:r>
        <w:rPr>
          <w:spacing w:val="-3"/>
          <w:sz w:val="18"/>
          <w:shd w:val="clear" w:color="auto" w:fill="D2D2D2"/>
        </w:rPr>
        <w:t xml:space="preserve"> </w:t>
      </w:r>
      <w:r>
        <w:rPr>
          <w:sz w:val="18"/>
          <w:shd w:val="clear" w:color="auto" w:fill="D2D2D2"/>
        </w:rPr>
        <w:t>reformado</w:t>
      </w:r>
      <w:r>
        <w:rPr>
          <w:spacing w:val="-3"/>
          <w:sz w:val="18"/>
          <w:shd w:val="clear" w:color="auto" w:fill="D2D2D2"/>
        </w:rPr>
        <w:t xml:space="preserve"> </w:t>
      </w:r>
      <w:r>
        <w:rPr>
          <w:sz w:val="18"/>
          <w:shd w:val="clear" w:color="auto" w:fill="D2D2D2"/>
        </w:rPr>
        <w:t>mediante</w:t>
      </w:r>
      <w:r>
        <w:rPr>
          <w:spacing w:val="-4"/>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No.</w:t>
      </w:r>
      <w:r>
        <w:rPr>
          <w:spacing w:val="-4"/>
          <w:sz w:val="18"/>
          <w:shd w:val="clear" w:color="auto" w:fill="D2D2D2"/>
        </w:rPr>
        <w:t xml:space="preserve"> </w:t>
      </w:r>
      <w:r>
        <w:rPr>
          <w:sz w:val="18"/>
          <w:shd w:val="clear" w:color="auto" w:fill="D2D2D2"/>
        </w:rPr>
        <w:t>881,</w:t>
      </w:r>
      <w:r>
        <w:rPr>
          <w:spacing w:val="-3"/>
          <w:sz w:val="18"/>
          <w:shd w:val="clear" w:color="auto" w:fill="D2D2D2"/>
        </w:rPr>
        <w:t xml:space="preserve"> </w:t>
      </w:r>
      <w:r>
        <w:rPr>
          <w:sz w:val="18"/>
          <w:shd w:val="clear" w:color="auto" w:fill="D2D2D2"/>
        </w:rPr>
        <w:t>publicado</w:t>
      </w:r>
      <w:r>
        <w:rPr>
          <w:spacing w:val="-6"/>
          <w:sz w:val="18"/>
          <w:shd w:val="clear" w:color="auto" w:fill="D2D2D2"/>
        </w:rPr>
        <w:t xml:space="preserve"> </w:t>
      </w:r>
      <w:r>
        <w:rPr>
          <w:sz w:val="18"/>
          <w:shd w:val="clear" w:color="auto" w:fill="D2D2D2"/>
        </w:rPr>
        <w:t>en</w:t>
      </w:r>
      <w:r>
        <w:rPr>
          <w:spacing w:val="-4"/>
          <w:sz w:val="18"/>
          <w:shd w:val="clear" w:color="auto" w:fill="D2D2D2"/>
        </w:rPr>
        <w:t xml:space="preserve"> </w:t>
      </w:r>
      <w:r>
        <w:rPr>
          <w:sz w:val="18"/>
          <w:shd w:val="clear" w:color="auto" w:fill="D2D2D2"/>
        </w:rPr>
        <w:t>el</w:t>
      </w:r>
      <w:r>
        <w:rPr>
          <w:spacing w:val="-4"/>
          <w:sz w:val="18"/>
          <w:shd w:val="clear" w:color="auto" w:fill="D2D2D2"/>
        </w:rPr>
        <w:t xml:space="preserve"> </w:t>
      </w:r>
      <w:r>
        <w:rPr>
          <w:sz w:val="18"/>
          <w:shd w:val="clear" w:color="auto" w:fill="D2D2D2"/>
        </w:rPr>
        <w:t>Periódico</w:t>
      </w:r>
      <w:r>
        <w:rPr>
          <w:spacing w:val="-4"/>
          <w:sz w:val="18"/>
          <w:shd w:val="clear" w:color="auto" w:fill="D2D2D2"/>
        </w:rPr>
        <w:t xml:space="preserve"> </w:t>
      </w:r>
      <w:r>
        <w:rPr>
          <w:sz w:val="18"/>
          <w:shd w:val="clear" w:color="auto" w:fill="D2D2D2"/>
        </w:rPr>
        <w:t>Oficial</w:t>
      </w:r>
      <w:r>
        <w:rPr>
          <w:spacing w:val="-6"/>
          <w:sz w:val="18"/>
          <w:shd w:val="clear" w:color="auto" w:fill="D2D2D2"/>
        </w:rPr>
        <w:t xml:space="preserve"> </w:t>
      </w:r>
      <w:r>
        <w:rPr>
          <w:sz w:val="18"/>
          <w:shd w:val="clear" w:color="auto" w:fill="D2D2D2"/>
        </w:rPr>
        <w:t>No.</w:t>
      </w:r>
      <w:r>
        <w:rPr>
          <w:spacing w:val="-4"/>
          <w:sz w:val="18"/>
          <w:shd w:val="clear" w:color="auto" w:fill="D2D2D2"/>
        </w:rPr>
        <w:t xml:space="preserve"> </w:t>
      </w:r>
      <w:r>
        <w:rPr>
          <w:sz w:val="18"/>
          <w:shd w:val="clear" w:color="auto" w:fill="D2D2D2"/>
        </w:rPr>
        <w:t>52</w:t>
      </w:r>
      <w:r>
        <w:rPr>
          <w:spacing w:val="-3"/>
          <w:sz w:val="18"/>
          <w:shd w:val="clear" w:color="auto" w:fill="D2D2D2"/>
        </w:rPr>
        <w:t xml:space="preserve"> </w:t>
      </w:r>
      <w:r>
        <w:rPr>
          <w:sz w:val="18"/>
          <w:shd w:val="clear" w:color="auto" w:fill="D2D2D2"/>
        </w:rPr>
        <w:t>Sexta</w:t>
      </w:r>
      <w:r>
        <w:rPr>
          <w:spacing w:val="-4"/>
          <w:sz w:val="18"/>
          <w:shd w:val="clear" w:color="auto" w:fill="D2D2D2"/>
        </w:rPr>
        <w:t xml:space="preserve"> </w:t>
      </w:r>
      <w:r>
        <w:rPr>
          <w:sz w:val="18"/>
          <w:shd w:val="clear" w:color="auto" w:fill="D2D2D2"/>
        </w:rPr>
        <w:t>Sección</w:t>
      </w:r>
      <w:r>
        <w:rPr>
          <w:spacing w:val="-4"/>
          <w:sz w:val="18"/>
          <w:shd w:val="clear" w:color="auto" w:fill="D2D2D2"/>
        </w:rPr>
        <w:t xml:space="preserve"> </w:t>
      </w:r>
      <w:r>
        <w:rPr>
          <w:sz w:val="18"/>
          <w:shd w:val="clear" w:color="auto" w:fill="D2D2D2"/>
        </w:rPr>
        <w:t>del</w:t>
      </w:r>
      <w:r>
        <w:rPr>
          <w:spacing w:val="-6"/>
          <w:sz w:val="18"/>
          <w:shd w:val="clear" w:color="auto" w:fill="D2D2D2"/>
        </w:rPr>
        <w:t xml:space="preserve"> </w:t>
      </w:r>
      <w:r>
        <w:rPr>
          <w:sz w:val="18"/>
          <w:shd w:val="clear" w:color="auto" w:fill="D2D2D2"/>
        </w:rPr>
        <w:t>27</w:t>
      </w:r>
      <w:r>
        <w:rPr>
          <w:sz w:val="18"/>
        </w:rPr>
        <w:t xml:space="preserve"> </w:t>
      </w:r>
      <w:r>
        <w:rPr>
          <w:sz w:val="18"/>
          <w:shd w:val="clear" w:color="auto" w:fill="D2D2D2"/>
        </w:rPr>
        <w:t>de diciembre del</w:t>
      </w:r>
      <w:r>
        <w:rPr>
          <w:spacing w:val="-1"/>
          <w:sz w:val="18"/>
          <w:shd w:val="clear" w:color="auto" w:fill="D2D2D2"/>
        </w:rPr>
        <w:t xml:space="preserve"> </w:t>
      </w:r>
      <w:r>
        <w:rPr>
          <w:sz w:val="18"/>
          <w:shd w:val="clear" w:color="auto" w:fill="D2D2D2"/>
        </w:rPr>
        <w:t>2014)</w:t>
      </w:r>
    </w:p>
    <w:p w:rsidR="00D62FDB" w:rsidRDefault="00D62FDB">
      <w:pPr>
        <w:spacing w:line="278" w:lineRule="auto"/>
        <w:jc w:val="both"/>
        <w:rPr>
          <w:sz w:val="18"/>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258" w:right="517"/>
        <w:jc w:val="both"/>
      </w:pPr>
      <w:r>
        <w:rPr>
          <w:b/>
        </w:rPr>
        <w:t xml:space="preserve">Artículo 52. </w:t>
      </w:r>
      <w:r>
        <w:t>Los Ejecutores de gasto no otorgarán garantías ni efectuarán depósitos para</w:t>
      </w:r>
      <w:r>
        <w:rPr>
          <w:spacing w:val="-6"/>
        </w:rPr>
        <w:t xml:space="preserve"> </w:t>
      </w:r>
      <w:r>
        <w:t>el</w:t>
      </w:r>
      <w:r>
        <w:rPr>
          <w:spacing w:val="-7"/>
        </w:rPr>
        <w:t xml:space="preserve"> </w:t>
      </w:r>
      <w:r>
        <w:t>cumplimiento</w:t>
      </w:r>
      <w:r>
        <w:rPr>
          <w:spacing w:val="-4"/>
        </w:rPr>
        <w:t xml:space="preserve"> </w:t>
      </w:r>
      <w:r>
        <w:t>de</w:t>
      </w:r>
      <w:r>
        <w:rPr>
          <w:spacing w:val="-5"/>
        </w:rPr>
        <w:t xml:space="preserve"> </w:t>
      </w:r>
      <w:r>
        <w:t>sus</w:t>
      </w:r>
      <w:r>
        <w:rPr>
          <w:spacing w:val="-5"/>
        </w:rPr>
        <w:t xml:space="preserve"> </w:t>
      </w:r>
      <w:r>
        <w:t>obligaciones</w:t>
      </w:r>
      <w:r>
        <w:rPr>
          <w:spacing w:val="-9"/>
        </w:rPr>
        <w:t xml:space="preserve"> </w:t>
      </w:r>
      <w:r>
        <w:t>de</w:t>
      </w:r>
      <w:r>
        <w:rPr>
          <w:spacing w:val="-7"/>
        </w:rPr>
        <w:t xml:space="preserve"> </w:t>
      </w:r>
      <w:r>
        <w:t>pago</w:t>
      </w:r>
      <w:r>
        <w:rPr>
          <w:spacing w:val="-5"/>
        </w:rPr>
        <w:t xml:space="preserve"> </w:t>
      </w:r>
      <w:r>
        <w:t>con</w:t>
      </w:r>
      <w:r>
        <w:rPr>
          <w:spacing w:val="-4"/>
        </w:rPr>
        <w:t xml:space="preserve"> </w:t>
      </w:r>
      <w:r>
        <w:t>cargo</w:t>
      </w:r>
      <w:r>
        <w:rPr>
          <w:spacing w:val="-5"/>
        </w:rPr>
        <w:t xml:space="preserve"> </w:t>
      </w:r>
      <w:r>
        <w:t>al</w:t>
      </w:r>
      <w:r>
        <w:rPr>
          <w:spacing w:val="-6"/>
        </w:rPr>
        <w:t xml:space="preserve"> </w:t>
      </w:r>
      <w:r>
        <w:t>Presupuesto</w:t>
      </w:r>
      <w:r>
        <w:rPr>
          <w:spacing w:val="-7"/>
        </w:rPr>
        <w:t xml:space="preserve"> </w:t>
      </w:r>
      <w:r>
        <w:t>de</w:t>
      </w:r>
      <w:r>
        <w:rPr>
          <w:spacing w:val="-17"/>
        </w:rPr>
        <w:t xml:space="preserve"> </w:t>
      </w:r>
      <w:r>
        <w:t>Egresos.</w:t>
      </w:r>
    </w:p>
    <w:p w:rsidR="00D62FDB" w:rsidRDefault="00D62FDB">
      <w:pPr>
        <w:pStyle w:val="Textoindependiente"/>
        <w:rPr>
          <w:sz w:val="26"/>
        </w:rPr>
      </w:pPr>
    </w:p>
    <w:p w:rsidR="00D62FDB" w:rsidRDefault="00D62FDB">
      <w:pPr>
        <w:pStyle w:val="Textoindependiente"/>
        <w:rPr>
          <w:sz w:val="26"/>
        </w:rPr>
      </w:pPr>
    </w:p>
    <w:p w:rsidR="00D62FDB" w:rsidRDefault="00D62FDB">
      <w:pPr>
        <w:pStyle w:val="Textoindependiente"/>
        <w:rPr>
          <w:sz w:val="26"/>
        </w:rPr>
      </w:pPr>
    </w:p>
    <w:p w:rsidR="00D62FDB" w:rsidRDefault="00D62FDB">
      <w:pPr>
        <w:pStyle w:val="Textoindependiente"/>
        <w:rPr>
          <w:sz w:val="33"/>
        </w:rPr>
      </w:pPr>
    </w:p>
    <w:p w:rsidR="00D62FDB" w:rsidRDefault="0070218C">
      <w:pPr>
        <w:pStyle w:val="Ttulo1"/>
      </w:pPr>
      <w:r>
        <w:t>CAPÍTULO TERCERO</w:t>
      </w:r>
    </w:p>
    <w:p w:rsidR="00D62FDB" w:rsidRDefault="0070218C">
      <w:pPr>
        <w:spacing w:before="44"/>
        <w:ind w:left="324" w:right="585"/>
        <w:jc w:val="center"/>
        <w:rPr>
          <w:b/>
          <w:sz w:val="24"/>
        </w:rPr>
      </w:pPr>
      <w:r>
        <w:rPr>
          <w:b/>
          <w:sz w:val="24"/>
        </w:rPr>
        <w:t>DE LAS ADECUACIONES PRESUPUESTARIAS</w:t>
      </w:r>
    </w:p>
    <w:p w:rsidR="00D62FDB" w:rsidRDefault="00D62FDB">
      <w:pPr>
        <w:pStyle w:val="Textoindependiente"/>
        <w:spacing w:before="1"/>
        <w:rPr>
          <w:b/>
          <w:sz w:val="31"/>
        </w:rPr>
      </w:pPr>
    </w:p>
    <w:p w:rsidR="00D62FDB" w:rsidRDefault="0070218C">
      <w:pPr>
        <w:pStyle w:val="Textoindependiente"/>
        <w:spacing w:line="276" w:lineRule="auto"/>
        <w:ind w:left="258" w:right="516"/>
        <w:jc w:val="both"/>
      </w:pPr>
      <w:r>
        <w:rPr>
          <w:b/>
        </w:rPr>
        <w:t xml:space="preserve">Artículo 53. </w:t>
      </w:r>
      <w:r>
        <w:t>Los Ejecutores de gasto deberán sujetarse a los montos autorizados en el Presupuesto de Egresos para sus respectivos programas operativos anuales, salvo que se</w:t>
      </w:r>
      <w:r>
        <w:rPr>
          <w:spacing w:val="-6"/>
        </w:rPr>
        <w:t xml:space="preserve"> </w:t>
      </w:r>
      <w:r>
        <w:t>realicen</w:t>
      </w:r>
      <w:r>
        <w:rPr>
          <w:spacing w:val="-7"/>
        </w:rPr>
        <w:t xml:space="preserve"> </w:t>
      </w:r>
      <w:r>
        <w:t>adecuaciones</w:t>
      </w:r>
      <w:r>
        <w:rPr>
          <w:spacing w:val="-7"/>
        </w:rPr>
        <w:t xml:space="preserve"> </w:t>
      </w:r>
      <w:r>
        <w:t>presupuestarias</w:t>
      </w:r>
      <w:r>
        <w:rPr>
          <w:spacing w:val="-8"/>
        </w:rPr>
        <w:t xml:space="preserve"> </w:t>
      </w:r>
      <w:r>
        <w:t>en</w:t>
      </w:r>
      <w:r>
        <w:rPr>
          <w:spacing w:val="-7"/>
        </w:rPr>
        <w:t xml:space="preserve"> </w:t>
      </w:r>
      <w:r>
        <w:t>los</w:t>
      </w:r>
      <w:r>
        <w:rPr>
          <w:spacing w:val="-6"/>
        </w:rPr>
        <w:t xml:space="preserve"> </w:t>
      </w:r>
      <w:r>
        <w:t>t</w:t>
      </w:r>
      <w:r>
        <w:t>érminos</w:t>
      </w:r>
      <w:r>
        <w:rPr>
          <w:spacing w:val="-6"/>
        </w:rPr>
        <w:t xml:space="preserve"> </w:t>
      </w:r>
      <w:r>
        <w:t>que</w:t>
      </w:r>
      <w:r>
        <w:rPr>
          <w:spacing w:val="-6"/>
        </w:rPr>
        <w:t xml:space="preserve"> </w:t>
      </w:r>
      <w:r>
        <w:t>señala</w:t>
      </w:r>
      <w:r>
        <w:rPr>
          <w:spacing w:val="-5"/>
        </w:rPr>
        <w:t xml:space="preserve"> </w:t>
      </w:r>
      <w:r>
        <w:t>este</w:t>
      </w:r>
      <w:r>
        <w:rPr>
          <w:spacing w:val="-6"/>
        </w:rPr>
        <w:t xml:space="preserve"> </w:t>
      </w:r>
      <w:r>
        <w:t>Capítulo</w:t>
      </w:r>
      <w:r>
        <w:rPr>
          <w:spacing w:val="-8"/>
        </w:rPr>
        <w:t xml:space="preserve"> </w:t>
      </w:r>
      <w:r>
        <w:t>y</w:t>
      </w:r>
      <w:r>
        <w:rPr>
          <w:spacing w:val="-8"/>
        </w:rPr>
        <w:t xml:space="preserve"> </w:t>
      </w:r>
      <w:r>
        <w:t>los artículos 17, 18 y 19 de esta</w:t>
      </w:r>
      <w:r>
        <w:rPr>
          <w:spacing w:val="-7"/>
        </w:rPr>
        <w:t xml:space="preserve"> </w:t>
      </w:r>
      <w:r>
        <w:t>Ley.</w:t>
      </w:r>
    </w:p>
    <w:p w:rsidR="00D62FDB" w:rsidRDefault="00D62FDB">
      <w:pPr>
        <w:pStyle w:val="Textoindependiente"/>
        <w:spacing w:before="6"/>
        <w:rPr>
          <w:sz w:val="27"/>
        </w:rPr>
      </w:pPr>
    </w:p>
    <w:p w:rsidR="00D62FDB" w:rsidRDefault="0070218C">
      <w:pPr>
        <w:pStyle w:val="Textoindependiente"/>
        <w:spacing w:line="276" w:lineRule="auto"/>
        <w:ind w:left="258" w:right="514"/>
        <w:jc w:val="both"/>
      </w:pPr>
      <w:r>
        <w:rPr>
          <w:b/>
        </w:rPr>
        <w:t xml:space="preserve">Artículo 54. </w:t>
      </w:r>
      <w:r>
        <w:t>Las adecuaciones presupuestarias se realizarán siempre que permitan un mejor cumplimiento de los objetivos de los programas a cargo de las dependencias y entidades, y c</w:t>
      </w:r>
      <w:r>
        <w:t>omprenderán:</w:t>
      </w:r>
    </w:p>
    <w:p w:rsidR="00D62FDB" w:rsidRDefault="00D62FDB">
      <w:pPr>
        <w:pStyle w:val="Textoindependiente"/>
        <w:spacing w:before="5"/>
        <w:rPr>
          <w:sz w:val="27"/>
        </w:rPr>
      </w:pPr>
    </w:p>
    <w:p w:rsidR="00D62FDB" w:rsidRDefault="0070218C">
      <w:pPr>
        <w:pStyle w:val="Prrafodelista"/>
        <w:numPr>
          <w:ilvl w:val="1"/>
          <w:numId w:val="13"/>
        </w:numPr>
        <w:tabs>
          <w:tab w:val="left" w:pos="978"/>
          <w:tab w:val="left" w:pos="979"/>
        </w:tabs>
        <w:rPr>
          <w:sz w:val="24"/>
        </w:rPr>
      </w:pPr>
      <w:r>
        <w:rPr>
          <w:sz w:val="24"/>
        </w:rPr>
        <w:t>Modificaciones a las</w:t>
      </w:r>
      <w:r>
        <w:rPr>
          <w:spacing w:val="-6"/>
          <w:sz w:val="24"/>
        </w:rPr>
        <w:t xml:space="preserve"> </w:t>
      </w:r>
      <w:r>
        <w:rPr>
          <w:sz w:val="24"/>
        </w:rPr>
        <w:t>estructuras:</w:t>
      </w:r>
    </w:p>
    <w:p w:rsidR="00D62FDB" w:rsidRDefault="00D62FDB">
      <w:pPr>
        <w:pStyle w:val="Textoindependiente"/>
        <w:spacing w:before="4"/>
        <w:rPr>
          <w:sz w:val="31"/>
        </w:rPr>
      </w:pPr>
    </w:p>
    <w:p w:rsidR="00D62FDB" w:rsidRDefault="0070218C">
      <w:pPr>
        <w:pStyle w:val="Prrafodelista"/>
        <w:numPr>
          <w:ilvl w:val="2"/>
          <w:numId w:val="13"/>
        </w:numPr>
        <w:tabs>
          <w:tab w:val="left" w:pos="979"/>
        </w:tabs>
        <w:ind w:hanging="361"/>
        <w:rPr>
          <w:sz w:val="24"/>
        </w:rPr>
      </w:pPr>
      <w:r>
        <w:rPr>
          <w:sz w:val="24"/>
        </w:rPr>
        <w:t>Administrativa;</w:t>
      </w:r>
    </w:p>
    <w:p w:rsidR="00D62FDB" w:rsidRDefault="00D62FDB">
      <w:pPr>
        <w:pStyle w:val="Textoindependiente"/>
        <w:spacing w:before="2"/>
        <w:rPr>
          <w:sz w:val="29"/>
        </w:rPr>
      </w:pPr>
    </w:p>
    <w:p w:rsidR="00D62FDB" w:rsidRDefault="0070218C">
      <w:pPr>
        <w:pStyle w:val="Prrafodelista"/>
        <w:numPr>
          <w:ilvl w:val="2"/>
          <w:numId w:val="13"/>
        </w:numPr>
        <w:tabs>
          <w:tab w:val="left" w:pos="979"/>
        </w:tabs>
        <w:ind w:hanging="361"/>
        <w:rPr>
          <w:sz w:val="24"/>
        </w:rPr>
      </w:pPr>
      <w:r>
        <w:rPr>
          <w:sz w:val="24"/>
        </w:rPr>
        <w:t>Funcional y</w:t>
      </w:r>
      <w:r>
        <w:rPr>
          <w:spacing w:val="-6"/>
          <w:sz w:val="24"/>
        </w:rPr>
        <w:t xml:space="preserve"> </w:t>
      </w:r>
      <w:r>
        <w:rPr>
          <w:sz w:val="24"/>
        </w:rPr>
        <w:t>programática;</w:t>
      </w:r>
    </w:p>
    <w:p w:rsidR="00D62FDB" w:rsidRDefault="00D62FDB">
      <w:pPr>
        <w:pStyle w:val="Textoindependiente"/>
        <w:spacing w:before="1"/>
        <w:rPr>
          <w:sz w:val="31"/>
        </w:rPr>
      </w:pPr>
    </w:p>
    <w:p w:rsidR="00D62FDB" w:rsidRDefault="0070218C">
      <w:pPr>
        <w:pStyle w:val="Prrafodelista"/>
        <w:numPr>
          <w:ilvl w:val="2"/>
          <w:numId w:val="13"/>
        </w:numPr>
        <w:tabs>
          <w:tab w:val="left" w:pos="979"/>
        </w:tabs>
        <w:spacing w:before="1"/>
        <w:ind w:hanging="361"/>
        <w:rPr>
          <w:sz w:val="24"/>
        </w:rPr>
      </w:pPr>
      <w:r>
        <w:rPr>
          <w:sz w:val="24"/>
        </w:rPr>
        <w:t>Económica;</w:t>
      </w:r>
      <w:r>
        <w:rPr>
          <w:spacing w:val="-2"/>
          <w:sz w:val="24"/>
        </w:rPr>
        <w:t xml:space="preserve"> </w:t>
      </w:r>
      <w:r>
        <w:rPr>
          <w:sz w:val="24"/>
        </w:rPr>
        <w:t>y</w:t>
      </w:r>
    </w:p>
    <w:p w:rsidR="00D62FDB" w:rsidRDefault="00D62FDB">
      <w:pPr>
        <w:pStyle w:val="Textoindependiente"/>
        <w:rPr>
          <w:sz w:val="26"/>
        </w:rPr>
      </w:pPr>
    </w:p>
    <w:p w:rsidR="00D62FDB" w:rsidRDefault="00D62FDB">
      <w:pPr>
        <w:pStyle w:val="Textoindependiente"/>
        <w:spacing w:before="9"/>
        <w:rPr>
          <w:sz w:val="22"/>
        </w:rPr>
      </w:pPr>
    </w:p>
    <w:p w:rsidR="00D62FDB" w:rsidRDefault="0070218C">
      <w:pPr>
        <w:pStyle w:val="Prrafodelista"/>
        <w:numPr>
          <w:ilvl w:val="1"/>
          <w:numId w:val="13"/>
        </w:numPr>
        <w:tabs>
          <w:tab w:val="left" w:pos="978"/>
          <w:tab w:val="left" w:pos="979"/>
        </w:tabs>
        <w:spacing w:line="273" w:lineRule="auto"/>
        <w:ind w:right="545" w:hanging="543"/>
        <w:rPr>
          <w:sz w:val="24"/>
        </w:rPr>
      </w:pPr>
      <w:r>
        <w:rPr>
          <w:sz w:val="24"/>
        </w:rPr>
        <w:t>Ampliaciones y reducciones líquidas al Presupuesto de Egresos o a los flujos de efectivo</w:t>
      </w:r>
      <w:r>
        <w:rPr>
          <w:spacing w:val="-1"/>
          <w:sz w:val="24"/>
        </w:rPr>
        <w:t xml:space="preserve"> </w:t>
      </w:r>
      <w:r>
        <w:rPr>
          <w:sz w:val="24"/>
        </w:rPr>
        <w:t>correspondientes.</w:t>
      </w:r>
    </w:p>
    <w:p w:rsidR="00D62FDB" w:rsidRDefault="00D62FDB">
      <w:pPr>
        <w:pStyle w:val="Textoindependiente"/>
        <w:spacing w:before="2"/>
        <w:rPr>
          <w:sz w:val="28"/>
        </w:rPr>
      </w:pPr>
    </w:p>
    <w:p w:rsidR="00D62FDB" w:rsidRDefault="0070218C">
      <w:pPr>
        <w:pStyle w:val="Textoindependiente"/>
        <w:spacing w:line="276" w:lineRule="auto"/>
        <w:ind w:left="258" w:right="509"/>
        <w:jc w:val="both"/>
      </w:pPr>
      <w:r>
        <w:t xml:space="preserve">El Reglamento establecerá las adecuaciones presupuestarias de las dependencias </w:t>
      </w:r>
      <w:r>
        <w:rPr>
          <w:spacing w:val="-2"/>
        </w:rPr>
        <w:t xml:space="preserve">que </w:t>
      </w:r>
      <w:r>
        <w:t xml:space="preserve">requerirán la autorización de la Secretaría y el procedimiento correspondiente, así como aquél para las adecuaciones presupuestarias de las entidades a que </w:t>
      </w:r>
      <w:r>
        <w:rPr>
          <w:spacing w:val="-3"/>
        </w:rPr>
        <w:t xml:space="preserve">se </w:t>
      </w:r>
      <w:r>
        <w:t>refiere el art</w:t>
      </w:r>
      <w:r>
        <w:t>ículo</w:t>
      </w:r>
      <w:r>
        <w:rPr>
          <w:spacing w:val="-1"/>
        </w:rPr>
        <w:t xml:space="preserve"> </w:t>
      </w:r>
      <w:r>
        <w:t>siguiente.</w:t>
      </w:r>
    </w:p>
    <w:p w:rsidR="00D62FDB" w:rsidRDefault="00D62FDB">
      <w:pPr>
        <w:pStyle w:val="Textoindependiente"/>
        <w:spacing w:before="7"/>
        <w:rPr>
          <w:sz w:val="27"/>
        </w:rPr>
      </w:pPr>
    </w:p>
    <w:p w:rsidR="00D62FDB" w:rsidRDefault="0070218C">
      <w:pPr>
        <w:pStyle w:val="Textoindependiente"/>
        <w:spacing w:line="276" w:lineRule="auto"/>
        <w:ind w:left="258" w:right="512"/>
        <w:jc w:val="both"/>
      </w:pPr>
      <w:r>
        <w:t>Cuando las adecuaciones presupuestarias representen en su conjunto o por una sola vez una variación mayor al tres por ciento del presupuesto total del ramo, capítulo</w:t>
      </w:r>
      <w:r>
        <w:rPr>
          <w:spacing w:val="62"/>
        </w:rPr>
        <w:t xml:space="preserve"> </w:t>
      </w:r>
      <w:r>
        <w:t>o</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5"/>
        <w:jc w:val="both"/>
      </w:pPr>
      <w:r>
        <w:t>partida presupuestal de que se trate o del presupu</w:t>
      </w:r>
      <w:r>
        <w:t>esto de una entidad, la Secretaría deberá reportarlo en el Informe de Avance de Gestión.</w:t>
      </w:r>
    </w:p>
    <w:p w:rsidR="00D62FDB" w:rsidRDefault="00D62FDB">
      <w:pPr>
        <w:pStyle w:val="Textoindependiente"/>
        <w:spacing w:before="3"/>
        <w:rPr>
          <w:sz w:val="27"/>
        </w:rPr>
      </w:pPr>
    </w:p>
    <w:p w:rsidR="00D62FDB" w:rsidRDefault="0070218C">
      <w:pPr>
        <w:pStyle w:val="Textoindependiente"/>
        <w:spacing w:line="276" w:lineRule="auto"/>
        <w:ind w:left="258" w:right="519"/>
        <w:jc w:val="both"/>
      </w:pPr>
      <w:r>
        <w:rPr>
          <w:b/>
        </w:rPr>
        <w:t xml:space="preserve">Artículo 55. </w:t>
      </w:r>
      <w:r>
        <w:t>Las entidades requerirán la autorización de la Secretaría únicamente para realizar las siguientes adecuaciones presupuestarias:</w:t>
      </w:r>
    </w:p>
    <w:p w:rsidR="00D62FDB" w:rsidRDefault="00D62FDB">
      <w:pPr>
        <w:pStyle w:val="Textoindependiente"/>
        <w:spacing w:before="7"/>
        <w:rPr>
          <w:sz w:val="27"/>
        </w:rPr>
      </w:pPr>
    </w:p>
    <w:p w:rsidR="00D62FDB" w:rsidRDefault="0070218C">
      <w:pPr>
        <w:pStyle w:val="Prrafodelista"/>
        <w:numPr>
          <w:ilvl w:val="0"/>
          <w:numId w:val="12"/>
        </w:numPr>
        <w:tabs>
          <w:tab w:val="left" w:pos="978"/>
          <w:tab w:val="left" w:pos="979"/>
        </w:tabs>
        <w:spacing w:before="1"/>
        <w:rPr>
          <w:sz w:val="24"/>
        </w:rPr>
      </w:pPr>
      <w:r>
        <w:rPr>
          <w:sz w:val="24"/>
        </w:rPr>
        <w:t>En el caso de las entidades que reciban subsidios y</w:t>
      </w:r>
      <w:r>
        <w:rPr>
          <w:spacing w:val="-14"/>
          <w:sz w:val="24"/>
        </w:rPr>
        <w:t xml:space="preserve"> </w:t>
      </w:r>
      <w:r>
        <w:rPr>
          <w:sz w:val="24"/>
        </w:rPr>
        <w:t>transferencias:</w:t>
      </w:r>
    </w:p>
    <w:p w:rsidR="00D62FDB" w:rsidRDefault="00D62FDB">
      <w:pPr>
        <w:pStyle w:val="Textoindependiente"/>
        <w:spacing w:before="1"/>
        <w:rPr>
          <w:sz w:val="31"/>
        </w:rPr>
      </w:pPr>
    </w:p>
    <w:p w:rsidR="00D62FDB" w:rsidRDefault="0070218C">
      <w:pPr>
        <w:pStyle w:val="Prrafodelista"/>
        <w:numPr>
          <w:ilvl w:val="1"/>
          <w:numId w:val="12"/>
        </w:numPr>
        <w:tabs>
          <w:tab w:val="left" w:pos="979"/>
        </w:tabs>
        <w:spacing w:line="278" w:lineRule="auto"/>
        <w:ind w:right="538"/>
        <w:rPr>
          <w:sz w:val="24"/>
        </w:rPr>
      </w:pPr>
      <w:r>
        <w:rPr>
          <w:sz w:val="24"/>
        </w:rPr>
        <w:t>Traspasos que impliquen incrementar el presupuesto total regularizable de servicios personales de la</w:t>
      </w:r>
      <w:r>
        <w:rPr>
          <w:spacing w:val="-3"/>
          <w:sz w:val="24"/>
        </w:rPr>
        <w:t xml:space="preserve"> </w:t>
      </w:r>
      <w:r>
        <w:rPr>
          <w:sz w:val="24"/>
        </w:rPr>
        <w:t>entidad;</w:t>
      </w:r>
    </w:p>
    <w:p w:rsidR="00D62FDB" w:rsidRDefault="00D62FDB">
      <w:pPr>
        <w:pStyle w:val="Textoindependiente"/>
        <w:spacing w:before="2"/>
        <w:rPr>
          <w:sz w:val="27"/>
        </w:rPr>
      </w:pPr>
    </w:p>
    <w:p w:rsidR="00D62FDB" w:rsidRDefault="0070218C">
      <w:pPr>
        <w:pStyle w:val="Prrafodelista"/>
        <w:numPr>
          <w:ilvl w:val="1"/>
          <w:numId w:val="12"/>
        </w:numPr>
        <w:tabs>
          <w:tab w:val="left" w:pos="979"/>
        </w:tabs>
        <w:ind w:hanging="361"/>
        <w:rPr>
          <w:sz w:val="24"/>
        </w:rPr>
      </w:pPr>
      <w:r>
        <w:rPr>
          <w:sz w:val="24"/>
        </w:rPr>
        <w:t>Cambios a los calendarios de presupuesto no</w:t>
      </w:r>
      <w:r>
        <w:rPr>
          <w:spacing w:val="-14"/>
          <w:sz w:val="24"/>
        </w:rPr>
        <w:t xml:space="preserve"> </w:t>
      </w:r>
      <w:r>
        <w:rPr>
          <w:sz w:val="24"/>
        </w:rPr>
        <w:t>compensados;</w:t>
      </w:r>
    </w:p>
    <w:p w:rsidR="00D62FDB" w:rsidRDefault="00D62FDB">
      <w:pPr>
        <w:pStyle w:val="Textoindependiente"/>
        <w:spacing w:before="4"/>
        <w:rPr>
          <w:sz w:val="31"/>
        </w:rPr>
      </w:pPr>
    </w:p>
    <w:p w:rsidR="00D62FDB" w:rsidRDefault="0070218C">
      <w:pPr>
        <w:pStyle w:val="Prrafodelista"/>
        <w:numPr>
          <w:ilvl w:val="1"/>
          <w:numId w:val="12"/>
        </w:numPr>
        <w:tabs>
          <w:tab w:val="left" w:pos="979"/>
        </w:tabs>
        <w:ind w:hanging="361"/>
        <w:rPr>
          <w:sz w:val="24"/>
        </w:rPr>
      </w:pPr>
      <w:r>
        <w:rPr>
          <w:sz w:val="24"/>
        </w:rPr>
        <w:t>Las modificaciones</w:t>
      </w:r>
      <w:r>
        <w:rPr>
          <w:sz w:val="24"/>
        </w:rPr>
        <w:t xml:space="preserve"> que afecten los balances de operación y</w:t>
      </w:r>
      <w:r>
        <w:rPr>
          <w:spacing w:val="-29"/>
          <w:sz w:val="24"/>
        </w:rPr>
        <w:t xml:space="preserve"> </w:t>
      </w:r>
      <w:r>
        <w:rPr>
          <w:sz w:val="24"/>
        </w:rPr>
        <w:t>financiero;</w:t>
      </w:r>
    </w:p>
    <w:p w:rsidR="00D62FDB" w:rsidRDefault="00D62FDB">
      <w:pPr>
        <w:pStyle w:val="Textoindependiente"/>
        <w:spacing w:before="1"/>
        <w:rPr>
          <w:sz w:val="31"/>
        </w:rPr>
      </w:pPr>
    </w:p>
    <w:p w:rsidR="00D62FDB" w:rsidRDefault="0070218C">
      <w:pPr>
        <w:pStyle w:val="Prrafodelista"/>
        <w:numPr>
          <w:ilvl w:val="1"/>
          <w:numId w:val="12"/>
        </w:numPr>
        <w:tabs>
          <w:tab w:val="left" w:pos="979"/>
        </w:tabs>
        <w:spacing w:line="276" w:lineRule="auto"/>
        <w:ind w:right="531"/>
        <w:rPr>
          <w:sz w:val="24"/>
        </w:rPr>
      </w:pPr>
      <w:r>
        <w:rPr>
          <w:sz w:val="24"/>
        </w:rPr>
        <w:t>Las modificaciones a los subsidios que otorguen con cargo a recursos presupuestarios;</w:t>
      </w:r>
      <w:r>
        <w:rPr>
          <w:spacing w:val="-1"/>
          <w:sz w:val="24"/>
        </w:rPr>
        <w:t xml:space="preserve"> </w:t>
      </w:r>
      <w:r>
        <w:rPr>
          <w:sz w:val="24"/>
        </w:rPr>
        <w:t>y</w:t>
      </w:r>
    </w:p>
    <w:p w:rsidR="00D62FDB" w:rsidRDefault="00D62FDB">
      <w:pPr>
        <w:pStyle w:val="Textoindependiente"/>
        <w:spacing w:before="10"/>
        <w:rPr>
          <w:sz w:val="27"/>
        </w:rPr>
      </w:pPr>
    </w:p>
    <w:p w:rsidR="00D62FDB" w:rsidRDefault="0070218C">
      <w:pPr>
        <w:pStyle w:val="Prrafodelista"/>
        <w:numPr>
          <w:ilvl w:val="1"/>
          <w:numId w:val="12"/>
        </w:numPr>
        <w:tabs>
          <w:tab w:val="left" w:pos="979"/>
        </w:tabs>
        <w:ind w:hanging="361"/>
        <w:rPr>
          <w:sz w:val="24"/>
        </w:rPr>
      </w:pPr>
      <w:r>
        <w:rPr>
          <w:sz w:val="24"/>
        </w:rPr>
        <w:t>Las erogaciones adicionales con cargo a ingresos</w:t>
      </w:r>
      <w:r>
        <w:rPr>
          <w:spacing w:val="-11"/>
          <w:sz w:val="24"/>
        </w:rPr>
        <w:t xml:space="preserve"> </w:t>
      </w:r>
      <w:r>
        <w:rPr>
          <w:sz w:val="24"/>
        </w:rPr>
        <w:t>excedentes.</w:t>
      </w:r>
    </w:p>
    <w:p w:rsidR="00D62FDB" w:rsidRDefault="00D62FDB">
      <w:pPr>
        <w:pStyle w:val="Textoindependiente"/>
        <w:rPr>
          <w:sz w:val="26"/>
        </w:rPr>
      </w:pPr>
    </w:p>
    <w:p w:rsidR="00D62FDB" w:rsidRDefault="00D62FDB">
      <w:pPr>
        <w:pStyle w:val="Textoindependiente"/>
        <w:spacing w:before="3"/>
        <w:rPr>
          <w:sz w:val="22"/>
        </w:rPr>
      </w:pPr>
    </w:p>
    <w:p w:rsidR="00D62FDB" w:rsidRDefault="0070218C">
      <w:pPr>
        <w:pStyle w:val="Prrafodelista"/>
        <w:numPr>
          <w:ilvl w:val="0"/>
          <w:numId w:val="12"/>
        </w:numPr>
        <w:tabs>
          <w:tab w:val="left" w:pos="978"/>
          <w:tab w:val="left" w:pos="979"/>
        </w:tabs>
        <w:spacing w:line="276" w:lineRule="auto"/>
        <w:ind w:right="539" w:hanging="543"/>
        <w:rPr>
          <w:sz w:val="24"/>
        </w:rPr>
      </w:pPr>
      <w:r>
        <w:rPr>
          <w:sz w:val="24"/>
        </w:rPr>
        <w:t>En el caso de las entidades que no reciban subsidios y transferencias, respecto de las modificaciones a que se refieren los incisos a), c) y e)</w:t>
      </w:r>
      <w:r>
        <w:rPr>
          <w:spacing w:val="-23"/>
          <w:sz w:val="24"/>
        </w:rPr>
        <w:t xml:space="preserve"> </w:t>
      </w:r>
      <w:r>
        <w:rPr>
          <w:sz w:val="24"/>
        </w:rPr>
        <w:t>anteriores.</w:t>
      </w:r>
    </w:p>
    <w:p w:rsidR="00D62FDB" w:rsidRDefault="00D62FDB">
      <w:pPr>
        <w:pStyle w:val="Textoindependiente"/>
        <w:spacing w:before="7"/>
        <w:rPr>
          <w:sz w:val="27"/>
        </w:rPr>
      </w:pPr>
    </w:p>
    <w:p w:rsidR="00D62FDB" w:rsidRDefault="0070218C">
      <w:pPr>
        <w:pStyle w:val="Textoindependiente"/>
        <w:spacing w:before="1" w:line="276" w:lineRule="auto"/>
        <w:ind w:left="258" w:right="514"/>
        <w:jc w:val="both"/>
      </w:pPr>
      <w:r>
        <w:rPr>
          <w:b/>
        </w:rPr>
        <w:t xml:space="preserve">Artículo 56. </w:t>
      </w:r>
      <w:r>
        <w:t xml:space="preserve">Los Poderes Legislativo y Judicial y los Órganos Autónomos, a través de sus respectivas Unidades de administración, podrán autorizar adecuaciones a sus respectivos presupuestos siempre que permitan un mejor cumplimiento de los objetivos de los programas a </w:t>
      </w:r>
      <w:r>
        <w:t xml:space="preserve">su cargo y deberán emitir las normas aplicables. Dichas adecuaciones, incluyendo aquéllas comprendidas en el artículo 18 de esta Ley, deberán ser informadas al Ejecutivo Estatal, por conducto de la Secretaría, para efectos de la integración del informe de </w:t>
      </w:r>
      <w:r>
        <w:t>Avance de Gestión y Cuenta Pública.</w:t>
      </w:r>
    </w:p>
    <w:p w:rsidR="00D62FDB" w:rsidRDefault="00D62FDB">
      <w:pPr>
        <w:pStyle w:val="Textoindependiente"/>
        <w:spacing w:before="5"/>
        <w:rPr>
          <w:sz w:val="27"/>
        </w:rPr>
      </w:pPr>
    </w:p>
    <w:p w:rsidR="00D62FDB" w:rsidRDefault="0070218C">
      <w:pPr>
        <w:pStyle w:val="Ttulo1"/>
        <w:ind w:right="585"/>
      </w:pPr>
      <w:r>
        <w:t>CAPÍTULO CUARTO</w:t>
      </w:r>
    </w:p>
    <w:p w:rsidR="00D62FDB" w:rsidRDefault="0070218C">
      <w:pPr>
        <w:spacing w:before="43"/>
        <w:ind w:left="324" w:right="576"/>
        <w:jc w:val="center"/>
        <w:rPr>
          <w:b/>
          <w:sz w:val="24"/>
        </w:rPr>
      </w:pPr>
      <w:r>
        <w:rPr>
          <w:b/>
          <w:sz w:val="24"/>
        </w:rPr>
        <w:t>DE LA AUSTERIDAD Y DISCIPLINA PRESUPUESTARIA</w:t>
      </w:r>
    </w:p>
    <w:p w:rsidR="00D62FDB" w:rsidRDefault="00D62FDB">
      <w:pPr>
        <w:pStyle w:val="Textoindependiente"/>
        <w:spacing w:before="3"/>
        <w:rPr>
          <w:b/>
          <w:sz w:val="31"/>
        </w:rPr>
      </w:pPr>
    </w:p>
    <w:p w:rsidR="00D62FDB" w:rsidRDefault="0070218C">
      <w:pPr>
        <w:pStyle w:val="Textoindependiente"/>
        <w:spacing w:before="1" w:line="276" w:lineRule="auto"/>
        <w:ind w:left="258" w:right="508"/>
        <w:jc w:val="both"/>
      </w:pPr>
      <w:r>
        <w:rPr>
          <w:b/>
        </w:rPr>
        <w:t xml:space="preserve">Artículo 57. </w:t>
      </w:r>
      <w:r>
        <w:t xml:space="preserve">Los </w:t>
      </w:r>
      <w:r>
        <w:rPr>
          <w:spacing w:val="-3"/>
        </w:rPr>
        <w:t xml:space="preserve">Ejecutores </w:t>
      </w:r>
      <w:r>
        <w:t xml:space="preserve">de </w:t>
      </w:r>
      <w:r>
        <w:rPr>
          <w:spacing w:val="-3"/>
        </w:rPr>
        <w:t xml:space="preserve">gasto, </w:t>
      </w:r>
      <w:r>
        <w:t xml:space="preserve">en el </w:t>
      </w:r>
      <w:r>
        <w:rPr>
          <w:spacing w:val="-3"/>
        </w:rPr>
        <w:t xml:space="preserve">ejercicio </w:t>
      </w:r>
      <w:r>
        <w:t xml:space="preserve">de sus </w:t>
      </w:r>
      <w:r>
        <w:rPr>
          <w:spacing w:val="-3"/>
        </w:rPr>
        <w:t xml:space="preserve">respectivos presupuestos, </w:t>
      </w:r>
      <w:r>
        <w:t>deberán</w:t>
      </w:r>
      <w:r>
        <w:rPr>
          <w:spacing w:val="-20"/>
        </w:rPr>
        <w:t xml:space="preserve"> </w:t>
      </w:r>
      <w:r>
        <w:rPr>
          <w:spacing w:val="-3"/>
        </w:rPr>
        <w:t>establecer</w:t>
      </w:r>
      <w:r>
        <w:rPr>
          <w:spacing w:val="-21"/>
        </w:rPr>
        <w:t xml:space="preserve"> </w:t>
      </w:r>
      <w:r>
        <w:rPr>
          <w:spacing w:val="-3"/>
        </w:rPr>
        <w:t>medidas</w:t>
      </w:r>
      <w:r>
        <w:rPr>
          <w:spacing w:val="-20"/>
        </w:rPr>
        <w:t xml:space="preserve"> </w:t>
      </w:r>
      <w:r>
        <w:t>para</w:t>
      </w:r>
      <w:r>
        <w:rPr>
          <w:spacing w:val="-19"/>
        </w:rPr>
        <w:t xml:space="preserve"> </w:t>
      </w:r>
      <w:r>
        <w:rPr>
          <w:spacing w:val="-3"/>
        </w:rPr>
        <w:t>racionalizar</w:t>
      </w:r>
      <w:r>
        <w:rPr>
          <w:spacing w:val="-18"/>
        </w:rPr>
        <w:t xml:space="preserve"> </w:t>
      </w:r>
      <w:r>
        <w:t>el</w:t>
      </w:r>
      <w:r>
        <w:rPr>
          <w:spacing w:val="-21"/>
        </w:rPr>
        <w:t xml:space="preserve"> </w:t>
      </w:r>
      <w:r>
        <w:rPr>
          <w:spacing w:val="-3"/>
        </w:rPr>
        <w:t>gasto</w:t>
      </w:r>
      <w:r>
        <w:rPr>
          <w:spacing w:val="-20"/>
        </w:rPr>
        <w:t xml:space="preserve"> </w:t>
      </w:r>
      <w:r>
        <w:rPr>
          <w:spacing w:val="-3"/>
        </w:rPr>
        <w:t>corriente,</w:t>
      </w:r>
      <w:r>
        <w:rPr>
          <w:spacing w:val="-20"/>
        </w:rPr>
        <w:t xml:space="preserve"> </w:t>
      </w:r>
      <w:r>
        <w:t>sin</w:t>
      </w:r>
      <w:r>
        <w:rPr>
          <w:spacing w:val="-19"/>
        </w:rPr>
        <w:t xml:space="preserve"> </w:t>
      </w:r>
      <w:r>
        <w:t>a</w:t>
      </w:r>
      <w:r>
        <w:t>fectar</w:t>
      </w:r>
      <w:r>
        <w:rPr>
          <w:spacing w:val="-21"/>
        </w:rPr>
        <w:t xml:space="preserve"> </w:t>
      </w:r>
      <w:r>
        <w:t>el</w:t>
      </w:r>
      <w:r>
        <w:rPr>
          <w:spacing w:val="-19"/>
        </w:rPr>
        <w:t xml:space="preserve"> </w:t>
      </w:r>
      <w:r>
        <w:rPr>
          <w:spacing w:val="-2"/>
        </w:rPr>
        <w:t>cumplimiento</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552" w:lineRule="auto"/>
        <w:ind w:left="258" w:right="2290"/>
        <w:jc w:val="both"/>
      </w:pPr>
      <w:r>
        <w:t>de</w:t>
      </w:r>
      <w:r>
        <w:rPr>
          <w:spacing w:val="-7"/>
        </w:rPr>
        <w:t xml:space="preserve"> </w:t>
      </w:r>
      <w:r>
        <w:t>las</w:t>
      </w:r>
      <w:r>
        <w:rPr>
          <w:spacing w:val="-8"/>
        </w:rPr>
        <w:t xml:space="preserve"> </w:t>
      </w:r>
      <w:r>
        <w:t>metas</w:t>
      </w:r>
      <w:r>
        <w:rPr>
          <w:spacing w:val="-7"/>
        </w:rPr>
        <w:t xml:space="preserve"> </w:t>
      </w:r>
      <w:r>
        <w:t>de</w:t>
      </w:r>
      <w:r>
        <w:rPr>
          <w:spacing w:val="-7"/>
        </w:rPr>
        <w:t xml:space="preserve"> </w:t>
      </w:r>
      <w:r>
        <w:t>los</w:t>
      </w:r>
      <w:r>
        <w:rPr>
          <w:spacing w:val="-7"/>
        </w:rPr>
        <w:t xml:space="preserve"> </w:t>
      </w:r>
      <w:r>
        <w:rPr>
          <w:spacing w:val="-3"/>
        </w:rPr>
        <w:t>programas</w:t>
      </w:r>
      <w:r>
        <w:rPr>
          <w:spacing w:val="-8"/>
        </w:rPr>
        <w:t xml:space="preserve"> </w:t>
      </w:r>
      <w:r>
        <w:t>aprobados</w:t>
      </w:r>
      <w:r>
        <w:rPr>
          <w:spacing w:val="-6"/>
        </w:rPr>
        <w:t xml:space="preserve"> </w:t>
      </w:r>
      <w:r>
        <w:t>en</w:t>
      </w:r>
      <w:r>
        <w:rPr>
          <w:spacing w:val="-9"/>
        </w:rPr>
        <w:t xml:space="preserve"> </w:t>
      </w:r>
      <w:r>
        <w:t>el</w:t>
      </w:r>
      <w:r>
        <w:rPr>
          <w:spacing w:val="-7"/>
        </w:rPr>
        <w:t xml:space="preserve"> </w:t>
      </w:r>
      <w:r>
        <w:rPr>
          <w:spacing w:val="-3"/>
        </w:rPr>
        <w:t>Presupuesto</w:t>
      </w:r>
      <w:r>
        <w:rPr>
          <w:spacing w:val="-7"/>
        </w:rPr>
        <w:t xml:space="preserve"> </w:t>
      </w:r>
      <w:r>
        <w:t>de</w:t>
      </w:r>
      <w:r>
        <w:rPr>
          <w:spacing w:val="-6"/>
        </w:rPr>
        <w:t xml:space="preserve"> </w:t>
      </w:r>
      <w:r>
        <w:rPr>
          <w:spacing w:val="-3"/>
        </w:rPr>
        <w:t xml:space="preserve">Egresos </w:t>
      </w:r>
      <w:r>
        <w:t>Se</w:t>
      </w:r>
      <w:r>
        <w:rPr>
          <w:spacing w:val="-1"/>
        </w:rPr>
        <w:t xml:space="preserve"> </w:t>
      </w:r>
      <w:r>
        <w:t>deroga.</w:t>
      </w:r>
    </w:p>
    <w:p w:rsidR="00D62FDB" w:rsidRDefault="0070218C">
      <w:pPr>
        <w:pStyle w:val="Textoindependiente"/>
        <w:spacing w:line="276" w:lineRule="auto"/>
        <w:ind w:left="258" w:right="507"/>
        <w:jc w:val="both"/>
      </w:pPr>
      <w:r>
        <w:t xml:space="preserve">El Ejecutivo Estatal, por conducto de la Secretaría, Administración y Contraloría, establecerá un programa de mediano </w:t>
      </w:r>
      <w:r>
        <w:rPr>
          <w:spacing w:val="-3"/>
        </w:rPr>
        <w:t xml:space="preserve">plazo </w:t>
      </w:r>
      <w:r>
        <w:t>para promover la eficiencia y eficacia en la gestión pública de la Administración Pública Estatal, a través de acciones que modernicen</w:t>
      </w:r>
      <w:r>
        <w:rPr>
          <w:spacing w:val="-13"/>
        </w:rPr>
        <w:t xml:space="preserve"> </w:t>
      </w:r>
      <w:r>
        <w:t>y</w:t>
      </w:r>
      <w:r>
        <w:rPr>
          <w:spacing w:val="-19"/>
        </w:rPr>
        <w:t xml:space="preserve"> </w:t>
      </w:r>
      <w:r>
        <w:t>mejoren</w:t>
      </w:r>
      <w:r>
        <w:rPr>
          <w:spacing w:val="-13"/>
        </w:rPr>
        <w:t xml:space="preserve"> </w:t>
      </w:r>
      <w:r>
        <w:t>la</w:t>
      </w:r>
      <w:r>
        <w:rPr>
          <w:spacing w:val="-15"/>
        </w:rPr>
        <w:t xml:space="preserve"> </w:t>
      </w:r>
      <w:r>
        <w:t>prestación</w:t>
      </w:r>
      <w:r>
        <w:rPr>
          <w:spacing w:val="-13"/>
        </w:rPr>
        <w:t xml:space="preserve"> </w:t>
      </w:r>
      <w:r>
        <w:t>de</w:t>
      </w:r>
      <w:r>
        <w:rPr>
          <w:spacing w:val="-14"/>
        </w:rPr>
        <w:t xml:space="preserve"> </w:t>
      </w:r>
      <w:r>
        <w:t>los</w:t>
      </w:r>
      <w:r>
        <w:rPr>
          <w:spacing w:val="-14"/>
        </w:rPr>
        <w:t xml:space="preserve"> </w:t>
      </w:r>
      <w:r>
        <w:t>servicios</w:t>
      </w:r>
      <w:r>
        <w:rPr>
          <w:spacing w:val="-15"/>
        </w:rPr>
        <w:t xml:space="preserve"> </w:t>
      </w:r>
      <w:r>
        <w:t>públicos,</w:t>
      </w:r>
      <w:r>
        <w:rPr>
          <w:spacing w:val="-14"/>
        </w:rPr>
        <w:t xml:space="preserve"> </w:t>
      </w:r>
      <w:r>
        <w:t>promuevan</w:t>
      </w:r>
      <w:r>
        <w:rPr>
          <w:spacing w:val="-11"/>
        </w:rPr>
        <w:t xml:space="preserve"> </w:t>
      </w:r>
      <w:r>
        <w:t>la</w:t>
      </w:r>
      <w:r>
        <w:rPr>
          <w:spacing w:val="-15"/>
        </w:rPr>
        <w:t xml:space="preserve"> </w:t>
      </w:r>
      <w:r>
        <w:t>productividad en el desempeño de las funciones de las dep</w:t>
      </w:r>
      <w:r>
        <w:t>endencias y  entidades  y  reduzcan  gastos de operación. Dichas acciones deberán orientarse a lograr mejoras continuas   de</w:t>
      </w:r>
      <w:r>
        <w:rPr>
          <w:spacing w:val="46"/>
        </w:rPr>
        <w:t xml:space="preserve"> </w:t>
      </w:r>
      <w:r>
        <w:t>mediano</w:t>
      </w:r>
      <w:r>
        <w:rPr>
          <w:spacing w:val="49"/>
        </w:rPr>
        <w:t xml:space="preserve"> </w:t>
      </w:r>
      <w:r>
        <w:t>plazo</w:t>
      </w:r>
      <w:r>
        <w:rPr>
          <w:spacing w:val="50"/>
        </w:rPr>
        <w:t xml:space="preserve"> </w:t>
      </w:r>
      <w:r>
        <w:t>que</w:t>
      </w:r>
      <w:r>
        <w:rPr>
          <w:spacing w:val="49"/>
        </w:rPr>
        <w:t xml:space="preserve"> </w:t>
      </w:r>
      <w:r>
        <w:t>permitan,</w:t>
      </w:r>
      <w:r>
        <w:rPr>
          <w:spacing w:val="46"/>
        </w:rPr>
        <w:t xml:space="preserve"> </w:t>
      </w:r>
      <w:r>
        <w:t>como</w:t>
      </w:r>
      <w:r>
        <w:rPr>
          <w:spacing w:val="46"/>
        </w:rPr>
        <w:t xml:space="preserve"> </w:t>
      </w:r>
      <w:r>
        <w:t>mínimo,</w:t>
      </w:r>
      <w:r>
        <w:rPr>
          <w:spacing w:val="46"/>
        </w:rPr>
        <w:t xml:space="preserve"> </w:t>
      </w:r>
      <w:r>
        <w:t>medir</w:t>
      </w:r>
      <w:r>
        <w:rPr>
          <w:spacing w:val="44"/>
        </w:rPr>
        <w:t xml:space="preserve"> </w:t>
      </w:r>
      <w:r>
        <w:t>con</w:t>
      </w:r>
      <w:r>
        <w:rPr>
          <w:spacing w:val="49"/>
        </w:rPr>
        <w:t xml:space="preserve"> </w:t>
      </w:r>
      <w:r>
        <w:t>base</w:t>
      </w:r>
      <w:r>
        <w:rPr>
          <w:spacing w:val="47"/>
        </w:rPr>
        <w:t xml:space="preserve"> </w:t>
      </w:r>
      <w:r>
        <w:t>anual</w:t>
      </w:r>
      <w:r>
        <w:rPr>
          <w:spacing w:val="50"/>
        </w:rPr>
        <w:t xml:space="preserve"> </w:t>
      </w:r>
      <w:r>
        <w:rPr>
          <w:spacing w:val="-3"/>
        </w:rPr>
        <w:t>su</w:t>
      </w:r>
      <w:r>
        <w:rPr>
          <w:spacing w:val="-2"/>
        </w:rPr>
        <w:t xml:space="preserve"> </w:t>
      </w:r>
      <w:r>
        <w:t>progreso.</w:t>
      </w:r>
    </w:p>
    <w:p w:rsidR="00D62FDB" w:rsidRDefault="00D62FDB">
      <w:pPr>
        <w:pStyle w:val="Textoindependiente"/>
        <w:spacing w:before="6"/>
        <w:rPr>
          <w:sz w:val="27"/>
        </w:rPr>
      </w:pPr>
    </w:p>
    <w:p w:rsidR="00D62FDB" w:rsidRDefault="0070218C">
      <w:pPr>
        <w:pStyle w:val="Textoindependiente"/>
        <w:spacing w:line="276" w:lineRule="auto"/>
        <w:ind w:left="258" w:right="516"/>
        <w:jc w:val="both"/>
      </w:pPr>
      <w:r>
        <w:t>Las dependencias y entidades deberán cumplir con los compromisos e indicadores del desempeño de las medidas que se establezcan en el programa a que se refiere el párrafo anterior. Dichos compromisos deberán formalizarse por los titulares de las dependencia</w:t>
      </w:r>
      <w:r>
        <w:t>s y entidades, y el avance en su cumplimiento se reportará en los informes trimestrales.</w:t>
      </w:r>
    </w:p>
    <w:p w:rsidR="00D62FDB" w:rsidRDefault="00D62FDB">
      <w:pPr>
        <w:pStyle w:val="Textoindependiente"/>
        <w:spacing w:before="5"/>
        <w:rPr>
          <w:sz w:val="27"/>
        </w:rPr>
      </w:pPr>
    </w:p>
    <w:p w:rsidR="00D62FDB" w:rsidRDefault="0070218C">
      <w:pPr>
        <w:pStyle w:val="Textoindependiente"/>
        <w:spacing w:before="1" w:line="273" w:lineRule="auto"/>
        <w:ind w:left="258" w:right="520"/>
        <w:jc w:val="both"/>
      </w:pPr>
      <w:r>
        <w:rPr>
          <w:b/>
        </w:rPr>
        <w:t xml:space="preserve">Artículo 58. </w:t>
      </w:r>
      <w:r>
        <w:t>Los Ejecutores de gasto podrán realizar contrataciones de prestación de servicios de asesoría, consultoría, estudios e investigaciones, siempre y cuando:</w:t>
      </w:r>
    </w:p>
    <w:p w:rsidR="00D62FDB" w:rsidRDefault="00D62FDB">
      <w:pPr>
        <w:pStyle w:val="Textoindependiente"/>
        <w:spacing w:before="1"/>
        <w:rPr>
          <w:sz w:val="28"/>
        </w:rPr>
      </w:pPr>
    </w:p>
    <w:p w:rsidR="00D62FDB" w:rsidRDefault="0070218C">
      <w:pPr>
        <w:pStyle w:val="Prrafodelista"/>
        <w:numPr>
          <w:ilvl w:val="1"/>
          <w:numId w:val="12"/>
        </w:numPr>
        <w:tabs>
          <w:tab w:val="left" w:pos="979"/>
        </w:tabs>
        <w:spacing w:before="1"/>
        <w:ind w:hanging="361"/>
        <w:rPr>
          <w:sz w:val="24"/>
        </w:rPr>
      </w:pPr>
      <w:r>
        <w:rPr>
          <w:sz w:val="24"/>
        </w:rPr>
        <w:t>Cuenten con recursos para dichos fines en el Presupuesto de</w:t>
      </w:r>
      <w:r>
        <w:rPr>
          <w:spacing w:val="-26"/>
          <w:sz w:val="24"/>
        </w:rPr>
        <w:t xml:space="preserve"> </w:t>
      </w:r>
      <w:r>
        <w:rPr>
          <w:sz w:val="24"/>
        </w:rPr>
        <w:t>Egresos;</w:t>
      </w:r>
    </w:p>
    <w:p w:rsidR="00D62FDB" w:rsidRDefault="00D62FDB">
      <w:pPr>
        <w:pStyle w:val="Textoindependiente"/>
        <w:spacing w:before="1"/>
        <w:rPr>
          <w:sz w:val="31"/>
        </w:rPr>
      </w:pPr>
    </w:p>
    <w:p w:rsidR="00D62FDB" w:rsidRDefault="0070218C">
      <w:pPr>
        <w:pStyle w:val="Prrafodelista"/>
        <w:numPr>
          <w:ilvl w:val="1"/>
          <w:numId w:val="12"/>
        </w:numPr>
        <w:tabs>
          <w:tab w:val="left" w:pos="979"/>
        </w:tabs>
        <w:spacing w:line="278" w:lineRule="auto"/>
        <w:ind w:right="541"/>
        <w:rPr>
          <w:sz w:val="24"/>
        </w:rPr>
      </w:pPr>
      <w:r>
        <w:rPr>
          <w:sz w:val="24"/>
        </w:rPr>
        <w:t xml:space="preserve">Las personas físicas y morales que presten los servicios no desempeñen funciones iguales o equivalentes a las del personal de </w:t>
      </w:r>
      <w:r>
        <w:rPr>
          <w:spacing w:val="-3"/>
          <w:sz w:val="24"/>
        </w:rPr>
        <w:t>plaza</w:t>
      </w:r>
      <w:r>
        <w:rPr>
          <w:spacing w:val="-27"/>
          <w:sz w:val="24"/>
        </w:rPr>
        <w:t xml:space="preserve"> </w:t>
      </w:r>
      <w:r>
        <w:rPr>
          <w:sz w:val="24"/>
        </w:rPr>
        <w:t>presupuestaria;</w:t>
      </w:r>
    </w:p>
    <w:p w:rsidR="00D62FDB" w:rsidRDefault="00D62FDB">
      <w:pPr>
        <w:pStyle w:val="Textoindependiente"/>
        <w:spacing w:before="2"/>
        <w:rPr>
          <w:sz w:val="27"/>
        </w:rPr>
      </w:pPr>
    </w:p>
    <w:p w:rsidR="00D62FDB" w:rsidRDefault="0070218C">
      <w:pPr>
        <w:pStyle w:val="Prrafodelista"/>
        <w:numPr>
          <w:ilvl w:val="1"/>
          <w:numId w:val="12"/>
        </w:numPr>
        <w:tabs>
          <w:tab w:val="left" w:pos="979"/>
        </w:tabs>
        <w:spacing w:line="276" w:lineRule="auto"/>
        <w:ind w:right="540"/>
        <w:rPr>
          <w:sz w:val="24"/>
        </w:rPr>
      </w:pPr>
      <w:r>
        <w:rPr>
          <w:sz w:val="24"/>
        </w:rPr>
        <w:t>Las contrataciones de servicios profesionales sean indispensables para el cumplimiento de los programas</w:t>
      </w:r>
      <w:r>
        <w:rPr>
          <w:spacing w:val="-9"/>
          <w:sz w:val="24"/>
        </w:rPr>
        <w:t xml:space="preserve"> </w:t>
      </w:r>
      <w:r>
        <w:rPr>
          <w:sz w:val="24"/>
        </w:rPr>
        <w:t>autorizados;</w:t>
      </w:r>
    </w:p>
    <w:p w:rsidR="00D62FDB" w:rsidRDefault="00D62FDB">
      <w:pPr>
        <w:pStyle w:val="Textoindependiente"/>
        <w:spacing w:before="7"/>
        <w:rPr>
          <w:sz w:val="27"/>
        </w:rPr>
      </w:pPr>
    </w:p>
    <w:p w:rsidR="00D62FDB" w:rsidRDefault="0070218C">
      <w:pPr>
        <w:pStyle w:val="Prrafodelista"/>
        <w:numPr>
          <w:ilvl w:val="1"/>
          <w:numId w:val="12"/>
        </w:numPr>
        <w:tabs>
          <w:tab w:val="left" w:pos="979"/>
        </w:tabs>
        <w:ind w:hanging="361"/>
        <w:rPr>
          <w:sz w:val="24"/>
        </w:rPr>
      </w:pPr>
      <w:r>
        <w:rPr>
          <w:sz w:val="24"/>
        </w:rPr>
        <w:t>Se especifiquen los servicios profesionales a contratar;</w:t>
      </w:r>
      <w:r>
        <w:rPr>
          <w:spacing w:val="-12"/>
          <w:sz w:val="24"/>
        </w:rPr>
        <w:t xml:space="preserve"> </w:t>
      </w:r>
      <w:r>
        <w:rPr>
          <w:sz w:val="24"/>
        </w:rPr>
        <w:t>y</w:t>
      </w:r>
    </w:p>
    <w:p w:rsidR="00D62FDB" w:rsidRDefault="00D62FDB">
      <w:pPr>
        <w:pStyle w:val="Textoindependiente"/>
        <w:spacing w:before="2"/>
        <w:rPr>
          <w:sz w:val="31"/>
        </w:rPr>
      </w:pPr>
    </w:p>
    <w:p w:rsidR="00D62FDB" w:rsidRDefault="0070218C">
      <w:pPr>
        <w:pStyle w:val="Prrafodelista"/>
        <w:numPr>
          <w:ilvl w:val="1"/>
          <w:numId w:val="12"/>
        </w:numPr>
        <w:tabs>
          <w:tab w:val="left" w:pos="979"/>
        </w:tabs>
        <w:spacing w:line="278" w:lineRule="auto"/>
        <w:ind w:right="541"/>
        <w:rPr>
          <w:sz w:val="24"/>
        </w:rPr>
      </w:pPr>
      <w:r>
        <w:rPr>
          <w:sz w:val="24"/>
        </w:rPr>
        <w:t>Se apeguen a lo establecido en el Presupuesto de Egresos y las demás disposici</w:t>
      </w:r>
      <w:r>
        <w:rPr>
          <w:sz w:val="24"/>
        </w:rPr>
        <w:t>ones generales</w:t>
      </w:r>
      <w:r>
        <w:rPr>
          <w:spacing w:val="-3"/>
          <w:sz w:val="24"/>
        </w:rPr>
        <w:t xml:space="preserve"> </w:t>
      </w:r>
      <w:r>
        <w:rPr>
          <w:sz w:val="24"/>
        </w:rPr>
        <w:t>aplicables.</w:t>
      </w:r>
    </w:p>
    <w:p w:rsidR="00D62FDB" w:rsidRDefault="00D62FDB">
      <w:pPr>
        <w:pStyle w:val="Textoindependiente"/>
        <w:spacing w:before="4"/>
        <w:rPr>
          <w:sz w:val="27"/>
        </w:rPr>
      </w:pPr>
    </w:p>
    <w:p w:rsidR="00D62FDB" w:rsidRDefault="0070218C">
      <w:pPr>
        <w:pStyle w:val="Textoindependiente"/>
        <w:spacing w:line="276" w:lineRule="auto"/>
        <w:ind w:left="258" w:right="514"/>
        <w:jc w:val="both"/>
      </w:pPr>
      <w:r>
        <w:rPr>
          <w:b/>
        </w:rPr>
        <w:t xml:space="preserve">Artículo 59. </w:t>
      </w:r>
      <w:r>
        <w:t>Los titulares de los Ejecutores de gasto autorizarán las erogaciones por concepto de gastos de orden social, congresos, convenciones, exposiciones, seminarios, espectáculos culturales o cualquier otro tipo de foro o evento análogo, en</w:t>
      </w:r>
    </w:p>
    <w:p w:rsidR="00D62FDB" w:rsidRDefault="00D62FDB">
      <w:pPr>
        <w:spacing w:line="276" w:lineRule="auto"/>
        <w:jc w:val="both"/>
        <w:sectPr w:rsidR="00D62FDB">
          <w:pgSz w:w="12250" w:h="15860"/>
          <w:pgMar w:top="2300" w:right="900" w:bottom="110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258"/>
        <w:jc w:val="both"/>
      </w:pPr>
      <w:r>
        <w:t>l</w:t>
      </w:r>
      <w:r>
        <w:t>os términos del Reglamento de esta Ley.</w:t>
      </w:r>
    </w:p>
    <w:p w:rsidR="00D62FDB" w:rsidRDefault="00D62FDB">
      <w:pPr>
        <w:pStyle w:val="Textoindependiente"/>
        <w:spacing w:before="1"/>
        <w:rPr>
          <w:sz w:val="31"/>
        </w:rPr>
      </w:pPr>
    </w:p>
    <w:p w:rsidR="00D62FDB" w:rsidRDefault="0070218C">
      <w:pPr>
        <w:pStyle w:val="Textoindependiente"/>
        <w:spacing w:line="276" w:lineRule="auto"/>
        <w:ind w:left="258" w:right="510"/>
        <w:jc w:val="both"/>
      </w:pPr>
      <w:r>
        <w:t>Los Ejecutores de gasto deberán integrar expedientes que incluyan, entre otros, los documentos con los que se acredite la contratación u organización requerida, la justificación del gasto, los beneficiarios, los obj</w:t>
      </w:r>
      <w:r>
        <w:t>etivos y programas a los que se dará cumplimiento.</w:t>
      </w:r>
    </w:p>
    <w:p w:rsidR="00D62FDB" w:rsidRDefault="00D62FDB">
      <w:pPr>
        <w:pStyle w:val="Textoindependiente"/>
        <w:spacing w:before="5"/>
        <w:rPr>
          <w:sz w:val="27"/>
        </w:rPr>
      </w:pPr>
    </w:p>
    <w:p w:rsidR="00D62FDB" w:rsidRDefault="0070218C">
      <w:pPr>
        <w:pStyle w:val="Ttulo1"/>
        <w:ind w:right="584"/>
      </w:pPr>
      <w:r>
        <w:t>CAPÍTULO QUINTO</w:t>
      </w:r>
    </w:p>
    <w:p w:rsidR="00D62FDB" w:rsidRDefault="0070218C">
      <w:pPr>
        <w:spacing w:before="43"/>
        <w:ind w:left="324" w:right="583"/>
        <w:jc w:val="center"/>
        <w:rPr>
          <w:b/>
          <w:sz w:val="24"/>
        </w:rPr>
      </w:pPr>
      <w:r>
        <w:rPr>
          <w:b/>
          <w:sz w:val="24"/>
        </w:rPr>
        <w:t>DE LOS SERVICIOS PERSONALES</w:t>
      </w:r>
    </w:p>
    <w:p w:rsidR="00D62FDB" w:rsidRDefault="00D62FDB">
      <w:pPr>
        <w:pStyle w:val="Textoindependiente"/>
        <w:spacing w:before="1"/>
        <w:rPr>
          <w:b/>
          <w:sz w:val="31"/>
        </w:rPr>
      </w:pPr>
    </w:p>
    <w:p w:rsidR="00D62FDB" w:rsidRDefault="0070218C">
      <w:pPr>
        <w:pStyle w:val="Textoindependiente"/>
        <w:spacing w:line="276" w:lineRule="auto"/>
        <w:ind w:left="258" w:right="516"/>
        <w:jc w:val="both"/>
      </w:pPr>
      <w:r>
        <w:rPr>
          <w:b/>
        </w:rPr>
        <w:t xml:space="preserve">Artículo 60. </w:t>
      </w:r>
      <w:r>
        <w:t>El gasto en servicios personales aprobado en el Presupuesto de Egresos comprende la totalidad de recursos para cubrir:</w:t>
      </w:r>
    </w:p>
    <w:p w:rsidR="00D62FDB" w:rsidRDefault="00D62FDB">
      <w:pPr>
        <w:pStyle w:val="Textoindependiente"/>
        <w:spacing w:before="8"/>
        <w:rPr>
          <w:sz w:val="32"/>
        </w:rPr>
      </w:pPr>
    </w:p>
    <w:p w:rsidR="00D62FDB" w:rsidRDefault="0070218C">
      <w:pPr>
        <w:pStyle w:val="Prrafodelista"/>
        <w:numPr>
          <w:ilvl w:val="0"/>
          <w:numId w:val="11"/>
        </w:numPr>
        <w:tabs>
          <w:tab w:val="left" w:pos="979"/>
        </w:tabs>
        <w:spacing w:line="273" w:lineRule="auto"/>
        <w:ind w:right="509"/>
        <w:jc w:val="both"/>
        <w:rPr>
          <w:sz w:val="24"/>
        </w:rPr>
      </w:pPr>
      <w:r>
        <w:rPr>
          <w:sz w:val="24"/>
        </w:rPr>
        <w:t>Las remuneraciones que con</w:t>
      </w:r>
      <w:r>
        <w:rPr>
          <w:sz w:val="24"/>
        </w:rPr>
        <w:t xml:space="preserve">stitucional y legalmente correspondan a </w:t>
      </w:r>
      <w:r>
        <w:rPr>
          <w:spacing w:val="-3"/>
          <w:sz w:val="24"/>
        </w:rPr>
        <w:t xml:space="preserve">los </w:t>
      </w:r>
      <w:r>
        <w:rPr>
          <w:sz w:val="24"/>
        </w:rPr>
        <w:t>servidores públicos de los Ejecutores de gasto por concepto de percepciones ordinarias y</w:t>
      </w:r>
      <w:r>
        <w:rPr>
          <w:spacing w:val="-5"/>
          <w:sz w:val="24"/>
        </w:rPr>
        <w:t xml:space="preserve"> </w:t>
      </w:r>
      <w:r>
        <w:rPr>
          <w:sz w:val="24"/>
        </w:rPr>
        <w:t>extraordinarias;</w:t>
      </w:r>
    </w:p>
    <w:p w:rsidR="00D62FDB" w:rsidRDefault="00D62FDB">
      <w:pPr>
        <w:pStyle w:val="Textoindependiente"/>
        <w:spacing w:before="1"/>
        <w:rPr>
          <w:sz w:val="28"/>
        </w:rPr>
      </w:pPr>
    </w:p>
    <w:p w:rsidR="00D62FDB" w:rsidRDefault="0070218C">
      <w:pPr>
        <w:pStyle w:val="Prrafodelista"/>
        <w:numPr>
          <w:ilvl w:val="0"/>
          <w:numId w:val="11"/>
        </w:numPr>
        <w:tabs>
          <w:tab w:val="left" w:pos="978"/>
          <w:tab w:val="left" w:pos="979"/>
        </w:tabs>
        <w:spacing w:before="1"/>
        <w:ind w:hanging="543"/>
        <w:jc w:val="left"/>
        <w:rPr>
          <w:sz w:val="24"/>
        </w:rPr>
      </w:pPr>
      <w:r>
        <w:rPr>
          <w:sz w:val="24"/>
        </w:rPr>
        <w:t>Las aportaciones de seguridad</w:t>
      </w:r>
      <w:r>
        <w:rPr>
          <w:spacing w:val="-6"/>
          <w:sz w:val="24"/>
        </w:rPr>
        <w:t xml:space="preserve"> </w:t>
      </w:r>
      <w:r>
        <w:rPr>
          <w:sz w:val="24"/>
        </w:rPr>
        <w:t>social;</w:t>
      </w:r>
    </w:p>
    <w:p w:rsidR="00D62FDB" w:rsidRDefault="00D62FDB">
      <w:pPr>
        <w:pStyle w:val="Textoindependiente"/>
        <w:spacing w:before="3"/>
        <w:rPr>
          <w:sz w:val="31"/>
        </w:rPr>
      </w:pPr>
    </w:p>
    <w:p w:rsidR="00D62FDB" w:rsidRDefault="0070218C">
      <w:pPr>
        <w:pStyle w:val="Prrafodelista"/>
        <w:numPr>
          <w:ilvl w:val="0"/>
          <w:numId w:val="11"/>
        </w:numPr>
        <w:tabs>
          <w:tab w:val="left" w:pos="979"/>
        </w:tabs>
        <w:spacing w:line="276" w:lineRule="auto"/>
        <w:ind w:right="514" w:hanging="605"/>
        <w:jc w:val="both"/>
        <w:rPr>
          <w:sz w:val="24"/>
        </w:rPr>
      </w:pPr>
      <w:r>
        <w:rPr>
          <w:sz w:val="24"/>
        </w:rPr>
        <w:t>Las primas de los seguros que se contratan en favor de los servidores públicos y demás asignaciones autorizadas en los términos de las normas aplicables,</w:t>
      </w:r>
      <w:r>
        <w:rPr>
          <w:spacing w:val="-35"/>
          <w:sz w:val="24"/>
        </w:rPr>
        <w:t xml:space="preserve"> </w:t>
      </w:r>
      <w:r>
        <w:rPr>
          <w:sz w:val="24"/>
        </w:rPr>
        <w:t>y</w:t>
      </w:r>
    </w:p>
    <w:p w:rsidR="00D62FDB" w:rsidRDefault="00D62FDB">
      <w:pPr>
        <w:pStyle w:val="Textoindependiente"/>
        <w:spacing w:before="8"/>
        <w:rPr>
          <w:sz w:val="27"/>
        </w:rPr>
      </w:pPr>
    </w:p>
    <w:p w:rsidR="00D62FDB" w:rsidRDefault="0070218C">
      <w:pPr>
        <w:pStyle w:val="Prrafodelista"/>
        <w:numPr>
          <w:ilvl w:val="0"/>
          <w:numId w:val="11"/>
        </w:numPr>
        <w:tabs>
          <w:tab w:val="left" w:pos="978"/>
          <w:tab w:val="left" w:pos="979"/>
        </w:tabs>
        <w:spacing w:line="276" w:lineRule="auto"/>
        <w:ind w:right="517" w:hanging="629"/>
        <w:jc w:val="left"/>
        <w:rPr>
          <w:sz w:val="24"/>
        </w:rPr>
      </w:pPr>
      <w:r>
        <w:rPr>
          <w:sz w:val="24"/>
        </w:rPr>
        <w:t>Las obligaciones fiscales que generen los pagos a que se refieren las fracciones anteriores, confor</w:t>
      </w:r>
      <w:r>
        <w:rPr>
          <w:sz w:val="24"/>
        </w:rPr>
        <w:t>me a las disposiciones generales</w:t>
      </w:r>
      <w:r>
        <w:rPr>
          <w:spacing w:val="-9"/>
          <w:sz w:val="24"/>
        </w:rPr>
        <w:t xml:space="preserve"> </w:t>
      </w:r>
      <w:r>
        <w:rPr>
          <w:sz w:val="24"/>
        </w:rPr>
        <w:t>aplicables.</w:t>
      </w:r>
    </w:p>
    <w:p w:rsidR="00D62FDB" w:rsidRDefault="00D62FDB">
      <w:pPr>
        <w:pStyle w:val="Textoindependiente"/>
        <w:spacing w:before="5"/>
        <w:rPr>
          <w:sz w:val="27"/>
        </w:rPr>
      </w:pPr>
    </w:p>
    <w:p w:rsidR="00D62FDB" w:rsidRDefault="0070218C">
      <w:pPr>
        <w:pStyle w:val="Textoindependiente"/>
        <w:spacing w:line="278" w:lineRule="auto"/>
        <w:ind w:left="258" w:right="555"/>
        <w:jc w:val="both"/>
      </w:pPr>
      <w:r>
        <w:rPr>
          <w:b/>
        </w:rPr>
        <w:t xml:space="preserve">Artículo 61. </w:t>
      </w:r>
      <w:r>
        <w:t>Las dependencias y entidades, al realizar pagos por concepto de servicios personales, deberán observar lo siguiente:</w:t>
      </w:r>
    </w:p>
    <w:p w:rsidR="00D62FDB" w:rsidRDefault="00D62FDB">
      <w:pPr>
        <w:pStyle w:val="Textoindependiente"/>
        <w:spacing w:before="2"/>
        <w:rPr>
          <w:sz w:val="27"/>
        </w:rPr>
      </w:pPr>
    </w:p>
    <w:p w:rsidR="00D62FDB" w:rsidRDefault="0070218C">
      <w:pPr>
        <w:pStyle w:val="Prrafodelista"/>
        <w:numPr>
          <w:ilvl w:val="0"/>
          <w:numId w:val="10"/>
        </w:numPr>
        <w:tabs>
          <w:tab w:val="left" w:pos="979"/>
        </w:tabs>
        <w:spacing w:line="276" w:lineRule="auto"/>
        <w:ind w:right="517"/>
        <w:jc w:val="both"/>
        <w:rPr>
          <w:sz w:val="24"/>
        </w:rPr>
      </w:pPr>
      <w:r>
        <w:rPr>
          <w:sz w:val="24"/>
        </w:rPr>
        <w:t xml:space="preserve">Sujetarse a su presupuesto aprobado conforme a </w:t>
      </w:r>
      <w:r>
        <w:rPr>
          <w:spacing w:val="-3"/>
          <w:sz w:val="24"/>
        </w:rPr>
        <w:t xml:space="preserve">lo </w:t>
      </w:r>
      <w:r>
        <w:rPr>
          <w:sz w:val="24"/>
        </w:rPr>
        <w:t>previsto en el artículo 30 de esta</w:t>
      </w:r>
      <w:r>
        <w:rPr>
          <w:spacing w:val="-2"/>
          <w:sz w:val="24"/>
        </w:rPr>
        <w:t xml:space="preserve"> </w:t>
      </w:r>
      <w:r>
        <w:rPr>
          <w:sz w:val="24"/>
        </w:rPr>
        <w:t>Ley;</w:t>
      </w:r>
    </w:p>
    <w:p w:rsidR="00D62FDB" w:rsidRDefault="00D62FDB">
      <w:pPr>
        <w:pStyle w:val="Textoindependiente"/>
        <w:spacing w:before="8"/>
        <w:rPr>
          <w:sz w:val="27"/>
        </w:rPr>
      </w:pPr>
    </w:p>
    <w:p w:rsidR="00D62FDB" w:rsidRDefault="0070218C">
      <w:pPr>
        <w:pStyle w:val="Prrafodelista"/>
        <w:numPr>
          <w:ilvl w:val="0"/>
          <w:numId w:val="10"/>
        </w:numPr>
        <w:tabs>
          <w:tab w:val="left" w:pos="978"/>
          <w:tab w:val="left" w:pos="979"/>
        </w:tabs>
        <w:spacing w:line="276" w:lineRule="auto"/>
        <w:ind w:right="516" w:hanging="543"/>
        <w:jc w:val="left"/>
        <w:rPr>
          <w:sz w:val="24"/>
        </w:rPr>
      </w:pPr>
      <w:r>
        <w:rPr>
          <w:sz w:val="24"/>
        </w:rPr>
        <w:t>Sujetarse a los tabuladores de remuneraciones aprobados anualmente por el Congreso del</w:t>
      </w:r>
      <w:r>
        <w:rPr>
          <w:spacing w:val="-3"/>
          <w:sz w:val="24"/>
        </w:rPr>
        <w:t xml:space="preserve"> </w:t>
      </w:r>
      <w:r>
        <w:rPr>
          <w:sz w:val="24"/>
        </w:rPr>
        <w:t>Estado;</w:t>
      </w:r>
    </w:p>
    <w:p w:rsidR="00D62FDB" w:rsidRDefault="00D62FDB">
      <w:pPr>
        <w:pStyle w:val="Textoindependiente"/>
        <w:spacing w:before="8"/>
        <w:rPr>
          <w:sz w:val="27"/>
        </w:rPr>
      </w:pPr>
    </w:p>
    <w:p w:rsidR="00D62FDB" w:rsidRDefault="0070218C">
      <w:pPr>
        <w:pStyle w:val="Textoindependiente"/>
        <w:spacing w:line="276" w:lineRule="auto"/>
        <w:ind w:left="966" w:right="503"/>
      </w:pPr>
      <w:r>
        <w:t>En materia de incrementos en las percepciones, deberán sujetarse estrictamente a las previsiones salariales y económicas a que se refiere el artículo 30 fracción II</w:t>
      </w:r>
    </w:p>
    <w:p w:rsidR="00D62FDB" w:rsidRDefault="00D62FDB">
      <w:pPr>
        <w:spacing w:line="276" w:lineRule="auto"/>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966" w:right="563"/>
      </w:pPr>
      <w:r>
        <w:t>de esta Ley, aprobada específicamente para este propósito por el Congre</w:t>
      </w:r>
      <w:r>
        <w:t>so del Estado en el Presupuesto de Egresos;</w:t>
      </w:r>
    </w:p>
    <w:p w:rsidR="00D62FDB" w:rsidRDefault="00D62FDB">
      <w:pPr>
        <w:pStyle w:val="Textoindependiente"/>
        <w:spacing w:before="1"/>
        <w:rPr>
          <w:sz w:val="28"/>
        </w:rPr>
      </w:pPr>
    </w:p>
    <w:p w:rsidR="00D62FDB" w:rsidRDefault="0070218C">
      <w:pPr>
        <w:pStyle w:val="Prrafodelista"/>
        <w:numPr>
          <w:ilvl w:val="0"/>
          <w:numId w:val="10"/>
        </w:numPr>
        <w:tabs>
          <w:tab w:val="left" w:pos="979"/>
        </w:tabs>
        <w:spacing w:line="276" w:lineRule="auto"/>
        <w:ind w:right="510" w:hanging="605"/>
        <w:jc w:val="both"/>
        <w:rPr>
          <w:sz w:val="24"/>
        </w:rPr>
      </w:pPr>
      <w:r>
        <w:rPr>
          <w:sz w:val="24"/>
        </w:rPr>
        <w:t xml:space="preserve">Sujetarse, en </w:t>
      </w:r>
      <w:r>
        <w:rPr>
          <w:spacing w:val="-3"/>
          <w:sz w:val="24"/>
        </w:rPr>
        <w:t xml:space="preserve">lo </w:t>
      </w:r>
      <w:r>
        <w:rPr>
          <w:sz w:val="24"/>
        </w:rPr>
        <w:t>que les corresponda, a lo dispuesto en las leyes laborales y las leyes que prevean el establecimiento de servicios profesionales de carrera, así como observar las demás disposiciones generales a</w:t>
      </w:r>
      <w:r>
        <w:rPr>
          <w:sz w:val="24"/>
        </w:rPr>
        <w:t xml:space="preserve">plicables. En el caso de las dependencias y entidades, deberán observar adicionalmente </w:t>
      </w:r>
      <w:r>
        <w:rPr>
          <w:spacing w:val="-3"/>
          <w:sz w:val="24"/>
        </w:rPr>
        <w:t xml:space="preserve">la </w:t>
      </w:r>
      <w:r>
        <w:rPr>
          <w:sz w:val="24"/>
        </w:rPr>
        <w:t>política de servicios personales que establezca el Ejecutivo Estatal a través de Administración;</w:t>
      </w:r>
    </w:p>
    <w:p w:rsidR="00D62FDB" w:rsidRDefault="00D62FDB">
      <w:pPr>
        <w:pStyle w:val="Textoindependiente"/>
        <w:spacing w:before="6"/>
        <w:rPr>
          <w:sz w:val="27"/>
        </w:rPr>
      </w:pPr>
    </w:p>
    <w:p w:rsidR="00D62FDB" w:rsidRDefault="0070218C">
      <w:pPr>
        <w:pStyle w:val="Prrafodelista"/>
        <w:numPr>
          <w:ilvl w:val="0"/>
          <w:numId w:val="10"/>
        </w:numPr>
        <w:tabs>
          <w:tab w:val="left" w:pos="979"/>
        </w:tabs>
        <w:spacing w:line="278" w:lineRule="auto"/>
        <w:ind w:right="514" w:hanging="629"/>
        <w:jc w:val="both"/>
        <w:rPr>
          <w:sz w:val="24"/>
        </w:rPr>
      </w:pPr>
      <w:r>
        <w:rPr>
          <w:sz w:val="24"/>
        </w:rPr>
        <w:t>En materia de percepciones extraordinarias, sujetarse a las disposic</w:t>
      </w:r>
      <w:r>
        <w:rPr>
          <w:sz w:val="24"/>
        </w:rPr>
        <w:t>iones generales aplicables y obtener la autorización previa de la</w:t>
      </w:r>
      <w:r>
        <w:rPr>
          <w:spacing w:val="-19"/>
          <w:sz w:val="24"/>
        </w:rPr>
        <w:t xml:space="preserve"> </w:t>
      </w:r>
      <w:r>
        <w:rPr>
          <w:sz w:val="24"/>
        </w:rPr>
        <w:t>Secretaría;</w:t>
      </w:r>
    </w:p>
    <w:p w:rsidR="00D62FDB" w:rsidRDefault="00D62FDB">
      <w:pPr>
        <w:pStyle w:val="Textoindependiente"/>
        <w:spacing w:before="10"/>
        <w:rPr>
          <w:sz w:val="32"/>
        </w:rPr>
      </w:pPr>
    </w:p>
    <w:p w:rsidR="00D62FDB" w:rsidRDefault="0070218C">
      <w:pPr>
        <w:pStyle w:val="Prrafodelista"/>
        <w:numPr>
          <w:ilvl w:val="0"/>
          <w:numId w:val="10"/>
        </w:numPr>
        <w:tabs>
          <w:tab w:val="left" w:pos="998"/>
        </w:tabs>
        <w:spacing w:line="276" w:lineRule="auto"/>
        <w:ind w:left="998" w:right="514" w:hanging="569"/>
        <w:jc w:val="both"/>
        <w:rPr>
          <w:sz w:val="24"/>
        </w:rPr>
      </w:pPr>
      <w:r>
        <w:rPr>
          <w:sz w:val="24"/>
        </w:rPr>
        <w:t xml:space="preserve">Las percepciones extraordinarias son aquéllas que no constituyen un ingreso fijo, regular ni permanente, </w:t>
      </w:r>
      <w:r>
        <w:rPr>
          <w:spacing w:val="-3"/>
          <w:sz w:val="24"/>
        </w:rPr>
        <w:t xml:space="preserve">ya </w:t>
      </w:r>
      <w:r>
        <w:rPr>
          <w:sz w:val="24"/>
        </w:rPr>
        <w:t>que su otorgamiento se encuentra sujeto a requisitos y condiciones va</w:t>
      </w:r>
      <w:r>
        <w:rPr>
          <w:sz w:val="24"/>
        </w:rPr>
        <w:t>riables. Dichos conceptos de pago en ningún caso podrán formar parte integrante de la base de cálculo para efectos de indemnización o liquidación o de prestaciones de seguridad</w:t>
      </w:r>
      <w:r>
        <w:rPr>
          <w:spacing w:val="-6"/>
          <w:sz w:val="24"/>
        </w:rPr>
        <w:t xml:space="preserve"> </w:t>
      </w:r>
      <w:r>
        <w:rPr>
          <w:sz w:val="24"/>
        </w:rPr>
        <w:t>social;</w:t>
      </w:r>
    </w:p>
    <w:p w:rsidR="00D62FDB" w:rsidRDefault="00D62FDB">
      <w:pPr>
        <w:pStyle w:val="Textoindependiente"/>
        <w:spacing w:before="3"/>
        <w:rPr>
          <w:sz w:val="27"/>
        </w:rPr>
      </w:pPr>
    </w:p>
    <w:p w:rsidR="00D62FDB" w:rsidRDefault="0070218C">
      <w:pPr>
        <w:pStyle w:val="Prrafodelista"/>
        <w:numPr>
          <w:ilvl w:val="0"/>
          <w:numId w:val="10"/>
        </w:numPr>
        <w:tabs>
          <w:tab w:val="left" w:pos="998"/>
        </w:tabs>
        <w:spacing w:before="1" w:line="276" w:lineRule="auto"/>
        <w:ind w:left="998" w:right="506" w:hanging="629"/>
        <w:jc w:val="both"/>
        <w:rPr>
          <w:sz w:val="24"/>
        </w:rPr>
      </w:pPr>
      <w:r>
        <w:rPr>
          <w:sz w:val="24"/>
        </w:rPr>
        <w:t xml:space="preserve">Las dependencias deberán cubrir los pagos en los términos autorizados por la Secretaría y Administración </w:t>
      </w:r>
      <w:r>
        <w:rPr>
          <w:spacing w:val="-3"/>
          <w:sz w:val="24"/>
        </w:rPr>
        <w:t xml:space="preserve">y, </w:t>
      </w:r>
      <w:r>
        <w:rPr>
          <w:sz w:val="24"/>
        </w:rPr>
        <w:t>en el caso de las entidades, adicionalmente por acuerdo del órgano de</w:t>
      </w:r>
      <w:r>
        <w:rPr>
          <w:spacing w:val="-13"/>
          <w:sz w:val="24"/>
        </w:rPr>
        <w:t xml:space="preserve"> </w:t>
      </w:r>
      <w:r>
        <w:rPr>
          <w:sz w:val="24"/>
        </w:rPr>
        <w:t>gobierno;</w:t>
      </w:r>
    </w:p>
    <w:p w:rsidR="00D62FDB" w:rsidRDefault="00D62FDB">
      <w:pPr>
        <w:pStyle w:val="Textoindependiente"/>
        <w:spacing w:before="6"/>
        <w:rPr>
          <w:sz w:val="27"/>
        </w:rPr>
      </w:pPr>
    </w:p>
    <w:p w:rsidR="00D62FDB" w:rsidRDefault="0070218C">
      <w:pPr>
        <w:pStyle w:val="Prrafodelista"/>
        <w:numPr>
          <w:ilvl w:val="0"/>
          <w:numId w:val="10"/>
        </w:numPr>
        <w:tabs>
          <w:tab w:val="left" w:pos="998"/>
        </w:tabs>
        <w:spacing w:before="1" w:line="273" w:lineRule="auto"/>
        <w:ind w:left="998" w:right="517" w:hanging="692"/>
        <w:jc w:val="both"/>
        <w:rPr>
          <w:sz w:val="24"/>
        </w:rPr>
      </w:pPr>
      <w:r>
        <w:rPr>
          <w:sz w:val="24"/>
        </w:rPr>
        <w:t>Las adecuaciones presupuestarias al gasto en servicios personales d</w:t>
      </w:r>
      <w:r>
        <w:rPr>
          <w:sz w:val="24"/>
        </w:rPr>
        <w:t>eberán realizarse conforme a lo dispuesto en los artículos 53 a 56 y 58 de esta Ley y a las disposiciones que establezca el</w:t>
      </w:r>
      <w:r>
        <w:rPr>
          <w:spacing w:val="-5"/>
          <w:sz w:val="24"/>
        </w:rPr>
        <w:t xml:space="preserve"> </w:t>
      </w:r>
      <w:r>
        <w:rPr>
          <w:sz w:val="24"/>
        </w:rPr>
        <w:t>Reglamento;</w:t>
      </w:r>
    </w:p>
    <w:p w:rsidR="00D62FDB" w:rsidRDefault="00D62FDB">
      <w:pPr>
        <w:pStyle w:val="Textoindependiente"/>
        <w:spacing w:before="3"/>
        <w:rPr>
          <w:sz w:val="28"/>
        </w:rPr>
      </w:pPr>
    </w:p>
    <w:p w:rsidR="00D62FDB" w:rsidRDefault="0070218C">
      <w:pPr>
        <w:pStyle w:val="Prrafodelista"/>
        <w:numPr>
          <w:ilvl w:val="0"/>
          <w:numId w:val="10"/>
        </w:numPr>
        <w:tabs>
          <w:tab w:val="left" w:pos="998"/>
        </w:tabs>
        <w:spacing w:line="276" w:lineRule="auto"/>
        <w:ind w:left="998" w:right="507" w:hanging="752"/>
        <w:jc w:val="both"/>
        <w:rPr>
          <w:sz w:val="24"/>
        </w:rPr>
      </w:pPr>
      <w:r>
        <w:rPr>
          <w:sz w:val="24"/>
        </w:rPr>
        <w:t>Abstenerse de contraer obligaciones en materia de servicios personales que impliquen compromisos en subsecuentes ejerci</w:t>
      </w:r>
      <w:r>
        <w:rPr>
          <w:sz w:val="24"/>
        </w:rPr>
        <w:t xml:space="preserve">cios fiscales, salvo en los casos permitidos en esta </w:t>
      </w:r>
      <w:r>
        <w:rPr>
          <w:spacing w:val="-4"/>
          <w:sz w:val="24"/>
        </w:rPr>
        <w:t xml:space="preserve">Ley. </w:t>
      </w:r>
      <w:r>
        <w:rPr>
          <w:sz w:val="24"/>
        </w:rPr>
        <w:t>En todo caso, la creación, sustitución de plazas y las nuevas contrataciones sólo procederán cuando se cuente con los recursos previamente autorizados para cubrir todos los gastos inherentes a las c</w:t>
      </w:r>
      <w:r>
        <w:rPr>
          <w:sz w:val="24"/>
        </w:rPr>
        <w:t>ontrataciones, incluyendo las obligaciones por concepto de impuestos, aportaciones a seguridad social y demás pagos y prestaciones que por ley deban cubrirse. Los recursos para cubrir obligaciones inherentes a las contrataciones que</w:t>
      </w:r>
      <w:r>
        <w:rPr>
          <w:spacing w:val="22"/>
          <w:sz w:val="24"/>
        </w:rPr>
        <w:t xml:space="preserve"> </w:t>
      </w:r>
      <w:r>
        <w:rPr>
          <w:sz w:val="24"/>
        </w:rPr>
        <w:t>tengan</w:t>
      </w:r>
      <w:r>
        <w:rPr>
          <w:spacing w:val="20"/>
          <w:sz w:val="24"/>
        </w:rPr>
        <w:t xml:space="preserve"> </w:t>
      </w:r>
      <w:r>
        <w:rPr>
          <w:sz w:val="24"/>
        </w:rPr>
        <w:t>un</w:t>
      </w:r>
      <w:r>
        <w:rPr>
          <w:spacing w:val="23"/>
          <w:sz w:val="24"/>
        </w:rPr>
        <w:t xml:space="preserve"> </w:t>
      </w:r>
      <w:r>
        <w:rPr>
          <w:sz w:val="24"/>
        </w:rPr>
        <w:t>impacto</w:t>
      </w:r>
      <w:r>
        <w:rPr>
          <w:spacing w:val="21"/>
          <w:sz w:val="24"/>
        </w:rPr>
        <w:t xml:space="preserve"> </w:t>
      </w:r>
      <w:r>
        <w:rPr>
          <w:sz w:val="24"/>
        </w:rPr>
        <w:t>futuro</w:t>
      </w:r>
      <w:r>
        <w:rPr>
          <w:spacing w:val="20"/>
          <w:sz w:val="24"/>
        </w:rPr>
        <w:t xml:space="preserve"> </w:t>
      </w:r>
      <w:r>
        <w:rPr>
          <w:sz w:val="24"/>
        </w:rPr>
        <w:t>en</w:t>
      </w:r>
      <w:r>
        <w:rPr>
          <w:spacing w:val="20"/>
          <w:sz w:val="24"/>
        </w:rPr>
        <w:t xml:space="preserve"> </w:t>
      </w:r>
      <w:r>
        <w:rPr>
          <w:sz w:val="24"/>
        </w:rPr>
        <w:t>el</w:t>
      </w:r>
      <w:r>
        <w:rPr>
          <w:spacing w:val="22"/>
          <w:sz w:val="24"/>
        </w:rPr>
        <w:t xml:space="preserve"> </w:t>
      </w:r>
      <w:r>
        <w:rPr>
          <w:sz w:val="24"/>
        </w:rPr>
        <w:t>gasto</w:t>
      </w:r>
      <w:r>
        <w:rPr>
          <w:spacing w:val="23"/>
          <w:sz w:val="24"/>
        </w:rPr>
        <w:t xml:space="preserve"> </w:t>
      </w:r>
      <w:r>
        <w:rPr>
          <w:sz w:val="24"/>
        </w:rPr>
        <w:t>deberán</w:t>
      </w:r>
      <w:r>
        <w:rPr>
          <w:spacing w:val="22"/>
          <w:sz w:val="24"/>
        </w:rPr>
        <w:t xml:space="preserve"> </w:t>
      </w:r>
      <w:r>
        <w:rPr>
          <w:sz w:val="24"/>
        </w:rPr>
        <w:t>constituirse</w:t>
      </w:r>
      <w:r>
        <w:rPr>
          <w:spacing w:val="23"/>
          <w:sz w:val="24"/>
        </w:rPr>
        <w:t xml:space="preserve"> </w:t>
      </w:r>
      <w:r>
        <w:rPr>
          <w:sz w:val="24"/>
        </w:rPr>
        <w:t>en</w:t>
      </w:r>
      <w:r>
        <w:rPr>
          <w:spacing w:val="19"/>
          <w:sz w:val="24"/>
        </w:rPr>
        <w:t xml:space="preserve"> </w:t>
      </w:r>
      <w:r>
        <w:rPr>
          <w:sz w:val="24"/>
        </w:rPr>
        <w:t>reservas</w:t>
      </w:r>
      <w:r>
        <w:rPr>
          <w:spacing w:val="24"/>
          <w:sz w:val="24"/>
        </w:rPr>
        <w:t xml:space="preserve"> </w:t>
      </w:r>
      <w:r>
        <w:rPr>
          <w:sz w:val="24"/>
        </w:rPr>
        <w:t>que</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998" w:right="563"/>
      </w:pPr>
      <w:r>
        <w:t>garanticen que dichas obligaciones estén en todo momento plenamente financiadas;</w:t>
      </w:r>
    </w:p>
    <w:p w:rsidR="00D62FDB" w:rsidRDefault="00D62FDB">
      <w:pPr>
        <w:pStyle w:val="Textoindependiente"/>
        <w:spacing w:before="5"/>
        <w:rPr>
          <w:sz w:val="27"/>
        </w:rPr>
      </w:pPr>
    </w:p>
    <w:p w:rsidR="00D62FDB" w:rsidRDefault="0070218C">
      <w:pPr>
        <w:pStyle w:val="Prrafodelista"/>
        <w:numPr>
          <w:ilvl w:val="0"/>
          <w:numId w:val="10"/>
        </w:numPr>
        <w:tabs>
          <w:tab w:val="left" w:pos="998"/>
        </w:tabs>
        <w:spacing w:line="276" w:lineRule="auto"/>
        <w:ind w:left="998" w:right="514" w:hanging="629"/>
        <w:jc w:val="both"/>
        <w:rPr>
          <w:sz w:val="24"/>
        </w:rPr>
      </w:pPr>
      <w:r>
        <w:rPr>
          <w:sz w:val="24"/>
        </w:rPr>
        <w:t>Abstenerse de contratar trabajadores eventuales, salvo que tales contrataciones se encuentren prev</w:t>
      </w:r>
      <w:r>
        <w:rPr>
          <w:sz w:val="24"/>
        </w:rPr>
        <w:t>istas en el respectivo presupuesto destinado a servicios personales;</w:t>
      </w:r>
    </w:p>
    <w:p w:rsidR="00D62FDB" w:rsidRDefault="00D62FDB">
      <w:pPr>
        <w:pStyle w:val="Textoindependiente"/>
        <w:spacing w:before="8"/>
        <w:rPr>
          <w:sz w:val="27"/>
        </w:rPr>
      </w:pPr>
    </w:p>
    <w:p w:rsidR="00D62FDB" w:rsidRDefault="0070218C">
      <w:pPr>
        <w:pStyle w:val="Prrafodelista"/>
        <w:numPr>
          <w:ilvl w:val="0"/>
          <w:numId w:val="10"/>
        </w:numPr>
        <w:tabs>
          <w:tab w:val="left" w:pos="998"/>
        </w:tabs>
        <w:spacing w:line="276" w:lineRule="auto"/>
        <w:ind w:left="998" w:right="519" w:hanging="569"/>
        <w:jc w:val="both"/>
        <w:rPr>
          <w:sz w:val="24"/>
        </w:rPr>
      </w:pPr>
      <w:r>
        <w:rPr>
          <w:sz w:val="24"/>
        </w:rPr>
        <w:t>Sujetarse a las disposiciones previstas en el Reglamento para la autorización de los gastos de comisiones oficiales;</w:t>
      </w:r>
    </w:p>
    <w:p w:rsidR="00D62FDB" w:rsidRDefault="00D62FDB">
      <w:pPr>
        <w:pStyle w:val="Textoindependiente"/>
        <w:spacing w:before="7"/>
        <w:rPr>
          <w:sz w:val="27"/>
        </w:rPr>
      </w:pPr>
    </w:p>
    <w:p w:rsidR="00D62FDB" w:rsidRDefault="0070218C">
      <w:pPr>
        <w:pStyle w:val="Prrafodelista"/>
        <w:numPr>
          <w:ilvl w:val="0"/>
          <w:numId w:val="10"/>
        </w:numPr>
        <w:tabs>
          <w:tab w:val="left" w:pos="998"/>
        </w:tabs>
        <w:spacing w:before="1" w:line="276" w:lineRule="auto"/>
        <w:ind w:left="998" w:right="517" w:hanging="629"/>
        <w:jc w:val="both"/>
        <w:rPr>
          <w:sz w:val="24"/>
        </w:rPr>
      </w:pPr>
      <w:r>
        <w:rPr>
          <w:sz w:val="24"/>
        </w:rPr>
        <w:t>Las dependencias y entidades deberán sujetarse a la estructura ocupacional o a la</w:t>
      </w:r>
      <w:r>
        <w:rPr>
          <w:spacing w:val="-3"/>
          <w:sz w:val="24"/>
        </w:rPr>
        <w:t xml:space="preserve"> </w:t>
      </w:r>
      <w:r>
        <w:rPr>
          <w:sz w:val="24"/>
        </w:rPr>
        <w:t>plantilla</w:t>
      </w:r>
      <w:r>
        <w:rPr>
          <w:spacing w:val="-4"/>
          <w:sz w:val="24"/>
        </w:rPr>
        <w:t xml:space="preserve"> </w:t>
      </w:r>
      <w:r>
        <w:rPr>
          <w:sz w:val="24"/>
        </w:rPr>
        <w:t>de</w:t>
      </w:r>
      <w:r>
        <w:rPr>
          <w:spacing w:val="-7"/>
          <w:sz w:val="24"/>
        </w:rPr>
        <w:t xml:space="preserve"> </w:t>
      </w:r>
      <w:r>
        <w:rPr>
          <w:sz w:val="24"/>
        </w:rPr>
        <w:t>personal</w:t>
      </w:r>
      <w:r>
        <w:rPr>
          <w:spacing w:val="-8"/>
          <w:sz w:val="24"/>
        </w:rPr>
        <w:t xml:space="preserve"> </w:t>
      </w:r>
      <w:r>
        <w:rPr>
          <w:sz w:val="24"/>
        </w:rPr>
        <w:t>autorizada</w:t>
      </w:r>
      <w:r>
        <w:rPr>
          <w:spacing w:val="-3"/>
          <w:sz w:val="24"/>
        </w:rPr>
        <w:t xml:space="preserve"> </w:t>
      </w:r>
      <w:r>
        <w:rPr>
          <w:sz w:val="24"/>
        </w:rPr>
        <w:t>por</w:t>
      </w:r>
      <w:r>
        <w:rPr>
          <w:spacing w:val="-3"/>
          <w:sz w:val="24"/>
        </w:rPr>
        <w:t xml:space="preserve"> </w:t>
      </w:r>
      <w:r>
        <w:rPr>
          <w:sz w:val="24"/>
        </w:rPr>
        <w:t>Administración</w:t>
      </w:r>
      <w:r>
        <w:rPr>
          <w:spacing w:val="-2"/>
          <w:sz w:val="24"/>
        </w:rPr>
        <w:t xml:space="preserve"> </w:t>
      </w:r>
      <w:r>
        <w:rPr>
          <w:sz w:val="24"/>
        </w:rPr>
        <w:t>y</w:t>
      </w:r>
      <w:r>
        <w:rPr>
          <w:spacing w:val="-7"/>
          <w:sz w:val="24"/>
        </w:rPr>
        <w:t xml:space="preserve"> </w:t>
      </w:r>
      <w:r>
        <w:rPr>
          <w:sz w:val="24"/>
        </w:rPr>
        <w:t>la</w:t>
      </w:r>
      <w:r>
        <w:rPr>
          <w:spacing w:val="-3"/>
          <w:sz w:val="24"/>
        </w:rPr>
        <w:t xml:space="preserve"> </w:t>
      </w:r>
      <w:r>
        <w:rPr>
          <w:sz w:val="24"/>
        </w:rPr>
        <w:t>Secretaría,</w:t>
      </w:r>
      <w:r>
        <w:rPr>
          <w:spacing w:val="-4"/>
          <w:sz w:val="24"/>
        </w:rPr>
        <w:t xml:space="preserve"> </w:t>
      </w:r>
      <w:r>
        <w:rPr>
          <w:sz w:val="24"/>
        </w:rPr>
        <w:t>en</w:t>
      </w:r>
      <w:r>
        <w:rPr>
          <w:spacing w:val="-2"/>
          <w:sz w:val="24"/>
        </w:rPr>
        <w:t xml:space="preserve"> </w:t>
      </w:r>
      <w:r>
        <w:rPr>
          <w:sz w:val="24"/>
        </w:rPr>
        <w:t>el</w:t>
      </w:r>
      <w:r>
        <w:rPr>
          <w:spacing w:val="-6"/>
          <w:sz w:val="24"/>
        </w:rPr>
        <w:t xml:space="preserve"> </w:t>
      </w:r>
      <w:r>
        <w:rPr>
          <w:sz w:val="24"/>
        </w:rPr>
        <w:t>ámbito de sus respectivas</w:t>
      </w:r>
      <w:r>
        <w:rPr>
          <w:spacing w:val="-3"/>
          <w:sz w:val="24"/>
        </w:rPr>
        <w:t xml:space="preserve"> </w:t>
      </w:r>
      <w:r>
        <w:rPr>
          <w:sz w:val="24"/>
        </w:rPr>
        <w:t>competencias;</w:t>
      </w:r>
    </w:p>
    <w:p w:rsidR="00D62FDB" w:rsidRDefault="00D62FDB">
      <w:pPr>
        <w:pStyle w:val="Textoindependiente"/>
        <w:spacing w:before="7"/>
        <w:rPr>
          <w:sz w:val="32"/>
        </w:rPr>
      </w:pPr>
    </w:p>
    <w:p w:rsidR="00D62FDB" w:rsidRDefault="0070218C">
      <w:pPr>
        <w:pStyle w:val="Prrafodelista"/>
        <w:numPr>
          <w:ilvl w:val="0"/>
          <w:numId w:val="10"/>
        </w:numPr>
        <w:tabs>
          <w:tab w:val="left" w:pos="998"/>
        </w:tabs>
        <w:spacing w:line="276" w:lineRule="auto"/>
        <w:ind w:left="998" w:right="513" w:hanging="692"/>
        <w:jc w:val="both"/>
        <w:rPr>
          <w:sz w:val="24"/>
        </w:rPr>
      </w:pPr>
      <w:r>
        <w:rPr>
          <w:sz w:val="24"/>
        </w:rPr>
        <w:t>Las condiciones de trabajo, los beneficios económicos y la</w:t>
      </w:r>
      <w:r>
        <w:rPr>
          <w:sz w:val="24"/>
        </w:rPr>
        <w:t>s demás prestaciones derivadas de los que se fijen en las condiciones generales de trabajo de la Administración Pública Estatal, no se harán extensivas a favor de los servidores públicos de mandos medios y superiores, y personal de</w:t>
      </w:r>
      <w:r>
        <w:rPr>
          <w:spacing w:val="-29"/>
          <w:sz w:val="24"/>
        </w:rPr>
        <w:t xml:space="preserve"> </w:t>
      </w:r>
      <w:r>
        <w:rPr>
          <w:sz w:val="24"/>
        </w:rPr>
        <w:t>enlace;</w:t>
      </w:r>
    </w:p>
    <w:p w:rsidR="00D62FDB" w:rsidRDefault="00D62FDB">
      <w:pPr>
        <w:pStyle w:val="Textoindependiente"/>
        <w:spacing w:before="9"/>
        <w:rPr>
          <w:sz w:val="27"/>
        </w:rPr>
      </w:pPr>
    </w:p>
    <w:p w:rsidR="00D62FDB" w:rsidRDefault="0070218C">
      <w:pPr>
        <w:pStyle w:val="Prrafodelista"/>
        <w:numPr>
          <w:ilvl w:val="0"/>
          <w:numId w:val="10"/>
        </w:numPr>
        <w:tabs>
          <w:tab w:val="left" w:pos="998"/>
        </w:tabs>
        <w:spacing w:line="276" w:lineRule="auto"/>
        <w:ind w:left="998" w:right="513" w:hanging="752"/>
        <w:jc w:val="both"/>
        <w:rPr>
          <w:sz w:val="24"/>
        </w:rPr>
      </w:pPr>
      <w:r>
        <w:rPr>
          <w:sz w:val="24"/>
        </w:rPr>
        <w:t>Los titulares de las entidades, independientemente del régimen laboral que las regule, serán responsables de realizar los actos necesarios y la negociación que sea procedente, durante los procesos de revisión de las condiciones generales de trabajo o de lo</w:t>
      </w:r>
      <w:r>
        <w:rPr>
          <w:sz w:val="24"/>
        </w:rPr>
        <w:t>s contratos colectivos de trabajo, así como durante las revisiones de salario anuales, para que los servidores públicos de mando al servicio de las entidades queden expresamente excluidos del beneficio de las prestaciones aplicables al personal de base, en</w:t>
      </w:r>
      <w:r>
        <w:rPr>
          <w:sz w:val="24"/>
        </w:rPr>
        <w:t xml:space="preserve"> los términos del artículo 184 de la Ley Federal del Trabajo, en aplicación directa o supletoria según se trate, con excepción de las de seguridad social y protección al</w:t>
      </w:r>
      <w:r>
        <w:rPr>
          <w:spacing w:val="-13"/>
          <w:sz w:val="24"/>
        </w:rPr>
        <w:t xml:space="preserve"> </w:t>
      </w:r>
      <w:r>
        <w:rPr>
          <w:sz w:val="24"/>
        </w:rPr>
        <w:t>salario.</w:t>
      </w:r>
    </w:p>
    <w:p w:rsidR="00D62FDB" w:rsidRDefault="00D62FDB">
      <w:pPr>
        <w:pStyle w:val="Textoindependiente"/>
        <w:spacing w:before="6"/>
        <w:rPr>
          <w:sz w:val="27"/>
        </w:rPr>
      </w:pPr>
    </w:p>
    <w:p w:rsidR="00D62FDB" w:rsidRDefault="0070218C">
      <w:pPr>
        <w:pStyle w:val="Textoindependiente"/>
        <w:spacing w:line="276" w:lineRule="auto"/>
        <w:ind w:left="278" w:right="510"/>
        <w:jc w:val="both"/>
      </w:pPr>
      <w:r>
        <w:t>En lo conducente los Poderes Legislativo, Judicial y Órganos Autónomos deber</w:t>
      </w:r>
      <w:r>
        <w:t>án observar el contenido del presente artículo.</w:t>
      </w:r>
    </w:p>
    <w:p w:rsidR="00D62FDB" w:rsidRDefault="00D62FDB">
      <w:pPr>
        <w:pStyle w:val="Textoindependiente"/>
        <w:spacing w:before="10"/>
        <w:rPr>
          <w:sz w:val="27"/>
        </w:rPr>
      </w:pPr>
    </w:p>
    <w:p w:rsidR="00D62FDB" w:rsidRDefault="0070218C">
      <w:pPr>
        <w:pStyle w:val="Textoindependiente"/>
        <w:spacing w:before="1" w:line="276" w:lineRule="auto"/>
        <w:ind w:left="278" w:right="511"/>
        <w:jc w:val="both"/>
      </w:pPr>
      <w:r>
        <w:rPr>
          <w:b/>
        </w:rPr>
        <w:t xml:space="preserve">Artículo 62. </w:t>
      </w:r>
      <w:r>
        <w:t>Administración, en el ámbito de su respectiva competencia, emitirá el manual de percepciones de los servidores públicos de las dependencias y entidades, el cual incluirá el tabulador de percepciones ordinarias y las reglas para su aplicación, conforme a la</w:t>
      </w:r>
      <w:r>
        <w:t>s percepciones autorizadas en el Presupuesto de Egresos. Los Poderes</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78" w:right="511"/>
        <w:jc w:val="both"/>
      </w:pPr>
      <w:r>
        <w:t>Legislativo y Judicial y los Órganos Autónomos, por conducto de sus respectivas Unidades de administración, emitirán sus manuales de remuneraciones incluyendo el tabul</w:t>
      </w:r>
      <w:r>
        <w:t>ador y las reglas correspondientes, conforme a lo señalado anteriormente.</w:t>
      </w:r>
    </w:p>
    <w:p w:rsidR="00D62FDB" w:rsidRDefault="00D62FDB">
      <w:pPr>
        <w:pStyle w:val="Textoindependiente"/>
        <w:spacing w:before="2"/>
        <w:rPr>
          <w:sz w:val="27"/>
        </w:rPr>
      </w:pPr>
    </w:p>
    <w:p w:rsidR="00D62FDB" w:rsidRDefault="0070218C">
      <w:pPr>
        <w:pStyle w:val="Textoindependiente"/>
        <w:spacing w:line="276" w:lineRule="auto"/>
        <w:ind w:left="278" w:right="516"/>
        <w:jc w:val="both"/>
      </w:pPr>
      <w:r>
        <w:t>Los manuales a que se refiere este artículo deberán publicarse en el Periódico Oficial del Estado a más tardar el último día hábil de junio de cada año.</w:t>
      </w:r>
    </w:p>
    <w:p w:rsidR="00D62FDB" w:rsidRDefault="00D62FDB">
      <w:pPr>
        <w:pStyle w:val="Textoindependiente"/>
        <w:spacing w:before="11"/>
        <w:rPr>
          <w:sz w:val="27"/>
        </w:rPr>
      </w:pPr>
    </w:p>
    <w:p w:rsidR="00D62FDB" w:rsidRDefault="0070218C">
      <w:pPr>
        <w:pStyle w:val="Textoindependiente"/>
        <w:spacing w:line="276" w:lineRule="auto"/>
        <w:ind w:left="278" w:right="507"/>
        <w:jc w:val="both"/>
      </w:pPr>
      <w:r>
        <w:rPr>
          <w:b/>
        </w:rPr>
        <w:t xml:space="preserve">Artículo 63. </w:t>
      </w:r>
      <w:r>
        <w:t>Los movimiento</w:t>
      </w:r>
      <w:r>
        <w:t>s que realicen los Ejecutores de gasto a sus estructuras orgánicas, ocupacionales y salariales, así como a las plantillas de personal, deberán realizarse mediante adecuaciones presupuestarias compensadas, las que en ningún caso incrementarán el presupuesto</w:t>
      </w:r>
      <w:r>
        <w:t xml:space="preserve"> regularizable para servicios personales del ejercicio fiscal inmediato siguiente, salvo en el caso de la creación de plazas conforme a los recursos previstos específicamente para tal fin en el Presupuesto de Egresos en los términos del artículo 30, fracci</w:t>
      </w:r>
      <w:r>
        <w:t>ón II de esta Ley.</w:t>
      </w:r>
    </w:p>
    <w:p w:rsidR="00D62FDB" w:rsidRDefault="00D62FDB">
      <w:pPr>
        <w:pStyle w:val="Textoindependiente"/>
        <w:spacing w:before="7"/>
        <w:rPr>
          <w:sz w:val="27"/>
        </w:rPr>
      </w:pPr>
    </w:p>
    <w:p w:rsidR="00D62FDB" w:rsidRDefault="0070218C">
      <w:pPr>
        <w:pStyle w:val="Textoindependiente"/>
        <w:spacing w:line="276" w:lineRule="auto"/>
        <w:ind w:left="258" w:right="515"/>
        <w:jc w:val="both"/>
      </w:pPr>
      <w:r>
        <w:t>En el caso de las dependencias y entidades, adicionalmente a lo dispuesto en el párrafo anterior, deberán observar las disposiciones generales aplicables al servicio profesional de carrera y, en su caso, obtener las autorizaciones corre</w:t>
      </w:r>
      <w:r>
        <w:t>spondientes de Administración y la Secretaría.</w:t>
      </w:r>
    </w:p>
    <w:p w:rsidR="00D62FDB" w:rsidRDefault="00D62FDB">
      <w:pPr>
        <w:pStyle w:val="Textoindependiente"/>
        <w:spacing w:before="7"/>
        <w:rPr>
          <w:sz w:val="27"/>
        </w:rPr>
      </w:pPr>
    </w:p>
    <w:p w:rsidR="00D62FDB" w:rsidRDefault="0070218C">
      <w:pPr>
        <w:pStyle w:val="Textoindependiente"/>
        <w:spacing w:line="276" w:lineRule="auto"/>
        <w:ind w:left="258" w:right="505"/>
        <w:jc w:val="both"/>
      </w:pPr>
      <w:r>
        <w:rPr>
          <w:b/>
        </w:rPr>
        <w:t xml:space="preserve">Artículo 64. </w:t>
      </w:r>
      <w:r>
        <w:t>Los estímulos deberán otorgarse en los términos que dispongan la Ley del Servicio Profesional de Carrera en la Administración Pública Estatal, la Ley de Estímulos y Recompensas a los Funcionarios</w:t>
      </w:r>
      <w:r>
        <w:t xml:space="preserve"> y Empleados del Gobierno del Estado y Maestros Federalizados, o en las demás leyes que prevean expresamente percepciones extraordinarias</w:t>
      </w:r>
      <w:r>
        <w:rPr>
          <w:spacing w:val="-3"/>
        </w:rPr>
        <w:t xml:space="preserve"> </w:t>
      </w:r>
      <w:r>
        <w:t>similares.</w:t>
      </w:r>
    </w:p>
    <w:p w:rsidR="00D62FDB" w:rsidRDefault="00D62FDB">
      <w:pPr>
        <w:pStyle w:val="Textoindependiente"/>
        <w:spacing w:before="8"/>
        <w:rPr>
          <w:sz w:val="27"/>
        </w:rPr>
      </w:pPr>
    </w:p>
    <w:p w:rsidR="00D62FDB" w:rsidRDefault="0070218C">
      <w:pPr>
        <w:pStyle w:val="Textoindependiente"/>
        <w:spacing w:line="273" w:lineRule="auto"/>
        <w:ind w:left="258" w:right="512"/>
        <w:jc w:val="both"/>
      </w:pPr>
      <w:r>
        <w:t>Los Ejecutores de gasto que establezcan percepciones extraordinarias en favor de los servidores públicos a su cargo, por concepto de estímulos al desempeño destacado o reconocimientos e incentivos similares, deberán sujetarse a lo siguiente:</w:t>
      </w:r>
    </w:p>
    <w:p w:rsidR="00D62FDB" w:rsidRDefault="00D62FDB">
      <w:pPr>
        <w:pStyle w:val="Textoindependiente"/>
        <w:spacing w:before="4"/>
        <w:rPr>
          <w:sz w:val="28"/>
        </w:rPr>
      </w:pPr>
    </w:p>
    <w:p w:rsidR="00D62FDB" w:rsidRDefault="0070218C">
      <w:pPr>
        <w:pStyle w:val="Prrafodelista"/>
        <w:numPr>
          <w:ilvl w:val="0"/>
          <w:numId w:val="9"/>
        </w:numPr>
        <w:tabs>
          <w:tab w:val="left" w:pos="979"/>
        </w:tabs>
        <w:spacing w:before="1" w:line="273" w:lineRule="auto"/>
        <w:ind w:right="509"/>
        <w:jc w:val="both"/>
        <w:rPr>
          <w:sz w:val="24"/>
        </w:rPr>
      </w:pPr>
      <w:r>
        <w:rPr>
          <w:sz w:val="24"/>
        </w:rPr>
        <w:t xml:space="preserve">Los recursos </w:t>
      </w:r>
      <w:r>
        <w:rPr>
          <w:sz w:val="24"/>
        </w:rPr>
        <w:t xml:space="preserve">para cubrir los estímulos deberán estar previstos en </w:t>
      </w:r>
      <w:r>
        <w:rPr>
          <w:spacing w:val="-3"/>
          <w:sz w:val="24"/>
        </w:rPr>
        <w:t xml:space="preserve">sus </w:t>
      </w:r>
      <w:r>
        <w:rPr>
          <w:sz w:val="24"/>
        </w:rPr>
        <w:t>respectivos presupuestos;</w:t>
      </w:r>
    </w:p>
    <w:p w:rsidR="00D62FDB" w:rsidRDefault="00D62FDB">
      <w:pPr>
        <w:pStyle w:val="Textoindependiente"/>
        <w:spacing w:before="10"/>
        <w:rPr>
          <w:sz w:val="27"/>
        </w:rPr>
      </w:pPr>
    </w:p>
    <w:p w:rsidR="00D62FDB" w:rsidRDefault="0070218C">
      <w:pPr>
        <w:pStyle w:val="Prrafodelista"/>
        <w:numPr>
          <w:ilvl w:val="0"/>
          <w:numId w:val="9"/>
        </w:numPr>
        <w:tabs>
          <w:tab w:val="left" w:pos="979"/>
        </w:tabs>
        <w:spacing w:line="276" w:lineRule="auto"/>
        <w:ind w:right="514" w:hanging="543"/>
        <w:jc w:val="both"/>
        <w:rPr>
          <w:sz w:val="24"/>
        </w:rPr>
      </w:pPr>
      <w:r>
        <w:rPr>
          <w:sz w:val="24"/>
        </w:rPr>
        <w:t>Los esquemas para el otorgamiento de los estímulos en las dependencias y entidades</w:t>
      </w:r>
      <w:r>
        <w:rPr>
          <w:spacing w:val="-8"/>
          <w:sz w:val="24"/>
        </w:rPr>
        <w:t xml:space="preserve"> </w:t>
      </w:r>
      <w:r>
        <w:rPr>
          <w:sz w:val="24"/>
        </w:rPr>
        <w:t>deberán</w:t>
      </w:r>
      <w:r>
        <w:rPr>
          <w:spacing w:val="-6"/>
          <w:sz w:val="24"/>
        </w:rPr>
        <w:t xml:space="preserve"> </w:t>
      </w:r>
      <w:r>
        <w:rPr>
          <w:sz w:val="24"/>
        </w:rPr>
        <w:t>contar</w:t>
      </w:r>
      <w:r>
        <w:rPr>
          <w:spacing w:val="-8"/>
          <w:sz w:val="24"/>
        </w:rPr>
        <w:t xml:space="preserve"> </w:t>
      </w:r>
      <w:r>
        <w:rPr>
          <w:sz w:val="24"/>
        </w:rPr>
        <w:t>con</w:t>
      </w:r>
      <w:r>
        <w:rPr>
          <w:spacing w:val="-7"/>
          <w:sz w:val="24"/>
        </w:rPr>
        <w:t xml:space="preserve"> </w:t>
      </w:r>
      <w:r>
        <w:rPr>
          <w:sz w:val="24"/>
        </w:rPr>
        <w:t>la</w:t>
      </w:r>
      <w:r>
        <w:rPr>
          <w:spacing w:val="-6"/>
          <w:sz w:val="24"/>
        </w:rPr>
        <w:t xml:space="preserve"> </w:t>
      </w:r>
      <w:r>
        <w:rPr>
          <w:sz w:val="24"/>
        </w:rPr>
        <w:t>autorización</w:t>
      </w:r>
      <w:r>
        <w:rPr>
          <w:spacing w:val="-6"/>
          <w:sz w:val="24"/>
        </w:rPr>
        <w:t xml:space="preserve"> </w:t>
      </w:r>
      <w:r>
        <w:rPr>
          <w:sz w:val="24"/>
        </w:rPr>
        <w:t>de</w:t>
      </w:r>
      <w:r>
        <w:rPr>
          <w:spacing w:val="-5"/>
          <w:sz w:val="24"/>
        </w:rPr>
        <w:t xml:space="preserve"> </w:t>
      </w:r>
      <w:r>
        <w:rPr>
          <w:sz w:val="24"/>
        </w:rPr>
        <w:t>la</w:t>
      </w:r>
      <w:r>
        <w:rPr>
          <w:spacing w:val="-4"/>
          <w:sz w:val="24"/>
        </w:rPr>
        <w:t xml:space="preserve"> </w:t>
      </w:r>
      <w:r>
        <w:rPr>
          <w:sz w:val="24"/>
        </w:rPr>
        <w:t>Secretaría,</w:t>
      </w:r>
      <w:r>
        <w:rPr>
          <w:spacing w:val="-5"/>
          <w:sz w:val="24"/>
        </w:rPr>
        <w:t xml:space="preserve"> </w:t>
      </w:r>
      <w:r>
        <w:rPr>
          <w:sz w:val="24"/>
        </w:rPr>
        <w:t>por</w:t>
      </w:r>
      <w:r>
        <w:rPr>
          <w:spacing w:val="-8"/>
          <w:sz w:val="24"/>
        </w:rPr>
        <w:t xml:space="preserve"> </w:t>
      </w:r>
      <w:r>
        <w:rPr>
          <w:sz w:val="24"/>
        </w:rPr>
        <w:t>lo</w:t>
      </w:r>
      <w:r>
        <w:rPr>
          <w:spacing w:val="-7"/>
          <w:sz w:val="24"/>
        </w:rPr>
        <w:t xml:space="preserve"> </w:t>
      </w:r>
      <w:r>
        <w:rPr>
          <w:sz w:val="24"/>
        </w:rPr>
        <w:t>que</w:t>
      </w:r>
      <w:r>
        <w:rPr>
          <w:spacing w:val="-18"/>
          <w:sz w:val="24"/>
        </w:rPr>
        <w:t xml:space="preserve"> </w:t>
      </w:r>
      <w:r>
        <w:rPr>
          <w:sz w:val="24"/>
        </w:rPr>
        <w:t>respecta al control presu</w:t>
      </w:r>
      <w:r>
        <w:rPr>
          <w:sz w:val="24"/>
        </w:rPr>
        <w:t>puestario;</w:t>
      </w:r>
      <w:r>
        <w:rPr>
          <w:spacing w:val="-1"/>
          <w:sz w:val="24"/>
        </w:rPr>
        <w:t xml:space="preserve"> </w:t>
      </w:r>
      <w:r>
        <w:rPr>
          <w:sz w:val="24"/>
        </w:rPr>
        <w:t>y</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Prrafodelista"/>
        <w:numPr>
          <w:ilvl w:val="0"/>
          <w:numId w:val="9"/>
        </w:numPr>
        <w:tabs>
          <w:tab w:val="left" w:pos="979"/>
        </w:tabs>
        <w:spacing w:before="93" w:line="276" w:lineRule="auto"/>
        <w:ind w:right="510" w:hanging="605"/>
        <w:jc w:val="both"/>
        <w:rPr>
          <w:sz w:val="24"/>
        </w:rPr>
      </w:pPr>
      <w:r>
        <w:rPr>
          <w:sz w:val="24"/>
        </w:rPr>
        <w:t xml:space="preserve">Los estímulos sólo podrán ser cubiertos a los servidores públicos que cuenten con nombramiento y ocupen una </w:t>
      </w:r>
      <w:r>
        <w:rPr>
          <w:spacing w:val="-3"/>
          <w:sz w:val="24"/>
        </w:rPr>
        <w:t>plaza</w:t>
      </w:r>
      <w:r>
        <w:rPr>
          <w:spacing w:val="-8"/>
          <w:sz w:val="24"/>
        </w:rPr>
        <w:t xml:space="preserve"> </w:t>
      </w:r>
      <w:r>
        <w:rPr>
          <w:sz w:val="24"/>
        </w:rPr>
        <w:t>presupuestaria.</w:t>
      </w:r>
    </w:p>
    <w:p w:rsidR="00D62FDB" w:rsidRDefault="00D62FDB">
      <w:pPr>
        <w:pStyle w:val="Textoindependiente"/>
        <w:spacing w:before="7"/>
        <w:rPr>
          <w:sz w:val="27"/>
        </w:rPr>
      </w:pPr>
    </w:p>
    <w:p w:rsidR="00D62FDB" w:rsidRDefault="0070218C">
      <w:pPr>
        <w:pStyle w:val="Textoindependiente"/>
        <w:spacing w:line="276" w:lineRule="auto"/>
        <w:ind w:left="258" w:right="515"/>
        <w:jc w:val="both"/>
      </w:pPr>
      <w:r>
        <w:rPr>
          <w:b/>
        </w:rPr>
        <w:t xml:space="preserve">Artículo 65. </w:t>
      </w:r>
      <w:r>
        <w:t>Los Ejecutores de gasto podrán celebrar contratos de prestación de servicios profesionales en la modalidad de honorarios asimilables a salario con personas físicas, con cargo al presupuesto de servicios personales, únicamente cuando se reúnan los siguiente</w:t>
      </w:r>
      <w:r>
        <w:t>s requisitos:</w:t>
      </w:r>
    </w:p>
    <w:p w:rsidR="00D62FDB" w:rsidRDefault="00D62FDB">
      <w:pPr>
        <w:pStyle w:val="Textoindependiente"/>
        <w:spacing w:before="7"/>
        <w:rPr>
          <w:sz w:val="27"/>
        </w:rPr>
      </w:pPr>
    </w:p>
    <w:p w:rsidR="00D62FDB" w:rsidRDefault="0070218C">
      <w:pPr>
        <w:pStyle w:val="Prrafodelista"/>
        <w:numPr>
          <w:ilvl w:val="0"/>
          <w:numId w:val="8"/>
        </w:numPr>
        <w:tabs>
          <w:tab w:val="left" w:pos="979"/>
        </w:tabs>
        <w:spacing w:line="276" w:lineRule="auto"/>
        <w:ind w:right="508"/>
        <w:jc w:val="both"/>
        <w:rPr>
          <w:sz w:val="24"/>
        </w:rPr>
      </w:pPr>
      <w:r>
        <w:rPr>
          <w:sz w:val="24"/>
        </w:rPr>
        <w:t>Los recursos destinados a celebrar tales contratos deberán estar expresamente previstos para tal efecto en sus respectivos presupuestos autorizados de servicios</w:t>
      </w:r>
      <w:r>
        <w:rPr>
          <w:spacing w:val="-1"/>
          <w:sz w:val="24"/>
        </w:rPr>
        <w:t xml:space="preserve"> </w:t>
      </w:r>
      <w:r>
        <w:rPr>
          <w:sz w:val="24"/>
        </w:rPr>
        <w:t>personales;</w:t>
      </w:r>
    </w:p>
    <w:p w:rsidR="00D62FDB" w:rsidRDefault="00D62FDB">
      <w:pPr>
        <w:pStyle w:val="Textoindependiente"/>
        <w:spacing w:before="3"/>
        <w:rPr>
          <w:sz w:val="23"/>
        </w:rPr>
      </w:pPr>
    </w:p>
    <w:p w:rsidR="00D62FDB" w:rsidRDefault="0070218C">
      <w:pPr>
        <w:pStyle w:val="Prrafodelista"/>
        <w:numPr>
          <w:ilvl w:val="0"/>
          <w:numId w:val="8"/>
        </w:numPr>
        <w:tabs>
          <w:tab w:val="left" w:pos="979"/>
        </w:tabs>
        <w:spacing w:line="276" w:lineRule="auto"/>
        <w:ind w:right="517" w:hanging="543"/>
        <w:jc w:val="both"/>
        <w:rPr>
          <w:sz w:val="24"/>
        </w:rPr>
      </w:pPr>
      <w:r>
        <w:rPr>
          <w:sz w:val="24"/>
        </w:rPr>
        <w:t>Los contratos no podrán exceder la vigencia anual de cada Presupuesto de Egresos;</w:t>
      </w:r>
    </w:p>
    <w:p w:rsidR="00D62FDB" w:rsidRDefault="00D62FDB">
      <w:pPr>
        <w:pStyle w:val="Textoindependiente"/>
        <w:spacing w:before="7"/>
        <w:rPr>
          <w:sz w:val="27"/>
        </w:rPr>
      </w:pPr>
    </w:p>
    <w:p w:rsidR="00D62FDB" w:rsidRDefault="0070218C">
      <w:pPr>
        <w:pStyle w:val="Prrafodelista"/>
        <w:numPr>
          <w:ilvl w:val="0"/>
          <w:numId w:val="8"/>
        </w:numPr>
        <w:tabs>
          <w:tab w:val="left" w:pos="979"/>
        </w:tabs>
        <w:spacing w:line="276" w:lineRule="auto"/>
        <w:ind w:right="514" w:hanging="605"/>
        <w:jc w:val="both"/>
        <w:rPr>
          <w:sz w:val="24"/>
        </w:rPr>
      </w:pPr>
      <w:r>
        <w:rPr>
          <w:sz w:val="24"/>
        </w:rPr>
        <w:t xml:space="preserve">La persona que se contrate no deberá realizar actividades o funciones equivalentes a las que desempeñe el personal que ocupe una plaza presupuestaria, salvo las excepciones </w:t>
      </w:r>
      <w:r>
        <w:rPr>
          <w:sz w:val="24"/>
        </w:rPr>
        <w:t>que se prevean en el</w:t>
      </w:r>
      <w:r>
        <w:rPr>
          <w:spacing w:val="-21"/>
          <w:sz w:val="24"/>
        </w:rPr>
        <w:t xml:space="preserve"> </w:t>
      </w:r>
      <w:r>
        <w:rPr>
          <w:sz w:val="24"/>
        </w:rPr>
        <w:t>Reglamento;</w:t>
      </w:r>
    </w:p>
    <w:p w:rsidR="00D62FDB" w:rsidRDefault="00D62FDB">
      <w:pPr>
        <w:pStyle w:val="Textoindependiente"/>
        <w:spacing w:before="8"/>
        <w:rPr>
          <w:sz w:val="27"/>
        </w:rPr>
      </w:pPr>
    </w:p>
    <w:p w:rsidR="00D62FDB" w:rsidRDefault="0070218C">
      <w:pPr>
        <w:pStyle w:val="Prrafodelista"/>
        <w:numPr>
          <w:ilvl w:val="0"/>
          <w:numId w:val="8"/>
        </w:numPr>
        <w:tabs>
          <w:tab w:val="left" w:pos="979"/>
        </w:tabs>
        <w:spacing w:line="276" w:lineRule="auto"/>
        <w:ind w:right="511" w:hanging="629"/>
        <w:jc w:val="both"/>
        <w:rPr>
          <w:sz w:val="24"/>
        </w:rPr>
      </w:pPr>
      <w:r>
        <w:rPr>
          <w:sz w:val="24"/>
        </w:rPr>
        <w:t>El monto mensual bruto que se pacte por concepto de honorarios no podrá rebasar los límites autorizados conforme a los tabuladores que se emitan en los términos de las disposiciones aplicables, quedando bajo la estricta re</w:t>
      </w:r>
      <w:r>
        <w:rPr>
          <w:sz w:val="24"/>
        </w:rPr>
        <w:t xml:space="preserve">sponsabilidad de las dependencias y entidades que la retribución que se fije en el contrato guarde estricta congruencia con las actividades encomendadas al prestador del servicio. En el caso de los Poderes Legislativo, Judicial y los Órganos Autónomos, no </w:t>
      </w:r>
      <w:r>
        <w:rPr>
          <w:sz w:val="24"/>
        </w:rPr>
        <w:t>podrán rebasar los límites fijados por sus respectivas Unidades de</w:t>
      </w:r>
      <w:r>
        <w:rPr>
          <w:spacing w:val="-6"/>
          <w:sz w:val="24"/>
        </w:rPr>
        <w:t xml:space="preserve"> </w:t>
      </w:r>
      <w:r>
        <w:rPr>
          <w:sz w:val="24"/>
        </w:rPr>
        <w:t>administración.</w:t>
      </w:r>
    </w:p>
    <w:p w:rsidR="00D62FDB" w:rsidRDefault="00D62FDB">
      <w:pPr>
        <w:pStyle w:val="Textoindependiente"/>
        <w:spacing w:before="6"/>
        <w:rPr>
          <w:sz w:val="27"/>
        </w:rPr>
      </w:pPr>
    </w:p>
    <w:p w:rsidR="00D62FDB" w:rsidRDefault="0070218C">
      <w:pPr>
        <w:pStyle w:val="Textoindependiente"/>
        <w:ind w:left="258"/>
        <w:jc w:val="both"/>
      </w:pPr>
      <w:r>
        <w:t>Se deroga.</w:t>
      </w:r>
    </w:p>
    <w:p w:rsidR="00D62FDB" w:rsidRDefault="00D62FDB">
      <w:pPr>
        <w:pStyle w:val="Textoindependiente"/>
        <w:spacing w:before="4"/>
        <w:rPr>
          <w:sz w:val="31"/>
        </w:rPr>
      </w:pPr>
    </w:p>
    <w:p w:rsidR="00D62FDB" w:rsidRDefault="0070218C">
      <w:pPr>
        <w:pStyle w:val="Textoindependiente"/>
        <w:spacing w:line="276" w:lineRule="auto"/>
        <w:ind w:left="258" w:right="517"/>
        <w:jc w:val="both"/>
      </w:pPr>
      <w:r>
        <w:t>Administración emitirá las disposiciones generales y el modelo de contrato correspondiente para las contrataciones de prestación de servicios profesionales en l</w:t>
      </w:r>
      <w:r>
        <w:t>a modalidad de honorarios asimilables a salario de las dependencias y entidades.</w:t>
      </w:r>
    </w:p>
    <w:p w:rsidR="00D62FDB" w:rsidRDefault="00D62FDB">
      <w:pPr>
        <w:pStyle w:val="Textoindependiente"/>
        <w:spacing w:before="7"/>
        <w:rPr>
          <w:sz w:val="27"/>
        </w:rPr>
      </w:pPr>
    </w:p>
    <w:p w:rsidR="00D62FDB" w:rsidRDefault="0070218C">
      <w:pPr>
        <w:pStyle w:val="Textoindependiente"/>
        <w:spacing w:line="276" w:lineRule="auto"/>
        <w:ind w:left="258" w:right="514"/>
        <w:jc w:val="both"/>
      </w:pPr>
      <w:r>
        <w:t xml:space="preserve">Los Ejecutores de gasto deberán reportar en los informes trimestrales las contrataciones a </w:t>
      </w:r>
      <w:r>
        <w:rPr>
          <w:spacing w:val="-2"/>
        </w:rPr>
        <w:t xml:space="preserve">que </w:t>
      </w:r>
      <w:r>
        <w:t>alude el párrafo anterior que realicen durante el ejercicio</w:t>
      </w:r>
      <w:r>
        <w:rPr>
          <w:spacing w:val="-30"/>
        </w:rPr>
        <w:t xml:space="preserve"> </w:t>
      </w:r>
      <w:r>
        <w:t>fiscal.</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Textoindependiente"/>
        <w:spacing w:before="93" w:line="276" w:lineRule="auto"/>
        <w:ind w:left="258" w:right="515"/>
        <w:jc w:val="both"/>
      </w:pPr>
      <w:r>
        <w:rPr>
          <w:b/>
        </w:rPr>
        <w:t xml:space="preserve">Artículo 66. </w:t>
      </w:r>
      <w:r>
        <w:t>La Secretaría será responsable de establecer un sistema para el registro presupuestario y contable.</w:t>
      </w:r>
    </w:p>
    <w:p w:rsidR="00D62FDB" w:rsidRDefault="0070218C">
      <w:pPr>
        <w:pStyle w:val="Textoindependiente"/>
        <w:spacing w:before="198" w:line="273" w:lineRule="auto"/>
        <w:ind w:left="258" w:right="507"/>
        <w:jc w:val="both"/>
      </w:pPr>
      <w:r>
        <w:t>Administración contará con un sistema de administración de los recursos humanos de las dependencias y entidades y para ta</w:t>
      </w:r>
      <w:r>
        <w:t>l efecto estará facultada para dictar las normas de su funcionamiento y</w:t>
      </w:r>
      <w:r>
        <w:rPr>
          <w:spacing w:val="-15"/>
        </w:rPr>
        <w:t xml:space="preserve"> </w:t>
      </w:r>
      <w:r>
        <w:t>operación.</w:t>
      </w:r>
    </w:p>
    <w:p w:rsidR="00D62FDB" w:rsidRDefault="00D62FDB">
      <w:pPr>
        <w:pStyle w:val="Textoindependiente"/>
        <w:spacing w:before="5"/>
        <w:rPr>
          <w:sz w:val="25"/>
        </w:rPr>
      </w:pPr>
    </w:p>
    <w:p w:rsidR="00D62FDB" w:rsidRDefault="0070218C">
      <w:pPr>
        <w:pStyle w:val="Textoindependiente"/>
        <w:spacing w:line="276" w:lineRule="auto"/>
        <w:ind w:left="258" w:right="514"/>
        <w:jc w:val="both"/>
      </w:pPr>
      <w:r>
        <w:t>Los Poderes Legislativo, Judicial y los Órganos Autónomos, por conducto de sus respectivas Unidades de administración, convendrán con Administración la manera de coordinars</w:t>
      </w:r>
      <w:r>
        <w:t>e en el registro del personal de dichos Ejecutores de gasto, a efecto de presentar trimestralmente la información correspondiente a la Secretaría.</w:t>
      </w:r>
    </w:p>
    <w:p w:rsidR="00D62FDB" w:rsidRDefault="00D62FDB">
      <w:pPr>
        <w:pStyle w:val="Textoindependiente"/>
        <w:spacing w:before="6"/>
        <w:rPr>
          <w:sz w:val="27"/>
        </w:rPr>
      </w:pPr>
    </w:p>
    <w:p w:rsidR="00D62FDB" w:rsidRDefault="0070218C">
      <w:pPr>
        <w:pStyle w:val="Textoindependiente"/>
        <w:spacing w:line="276" w:lineRule="auto"/>
        <w:ind w:left="258" w:right="510"/>
        <w:jc w:val="both"/>
      </w:pPr>
      <w:r>
        <w:rPr>
          <w:b/>
        </w:rPr>
        <w:t xml:space="preserve">Artículo 67. </w:t>
      </w:r>
      <w:r>
        <w:t>Salvo lo previsto en las leyes, el Ejecutivo Estatal, por conducto de Administración, determina</w:t>
      </w:r>
      <w:r>
        <w:t>rá en forma expresa y general los casos en que proceda aceptar la compatibilidad para el desempeño de dos o más empleos o comisiones con cargo a los presupuestos de las dependencias y entidades, sin perjuicio del estricto cumplimiento de las tareas, horari</w:t>
      </w:r>
      <w:r>
        <w:t>os y jornadas de trabajo que correspondan. En todo caso, los interesados podrán optar por el empleo o comisión que les convenga.</w:t>
      </w:r>
    </w:p>
    <w:p w:rsidR="00D62FDB" w:rsidRDefault="00D62FDB">
      <w:pPr>
        <w:pStyle w:val="Textoindependiente"/>
        <w:spacing w:before="8"/>
        <w:rPr>
          <w:sz w:val="27"/>
        </w:rPr>
      </w:pPr>
    </w:p>
    <w:p w:rsidR="00D62FDB" w:rsidRDefault="0070218C">
      <w:pPr>
        <w:pStyle w:val="Textoindependiente"/>
        <w:spacing w:line="276" w:lineRule="auto"/>
        <w:ind w:left="258" w:right="508"/>
        <w:jc w:val="both"/>
      </w:pPr>
      <w:r>
        <w:rPr>
          <w:b/>
        </w:rPr>
        <w:t xml:space="preserve">Artículo 68. </w:t>
      </w:r>
      <w:r>
        <w:t>La acción para exigir el pago de las remuneraciones prescribirá en un año contado a partir de la fecha en que sea</w:t>
      </w:r>
      <w:r>
        <w:t>n devengados o se tenga derecho a percibirlas. El mismo término será aplicable a las recompensas y las pensiones a cargo del Erario Estatal.</w:t>
      </w:r>
    </w:p>
    <w:p w:rsidR="00D62FDB" w:rsidRDefault="00D62FDB">
      <w:pPr>
        <w:pStyle w:val="Textoindependiente"/>
        <w:spacing w:before="7"/>
        <w:rPr>
          <w:sz w:val="27"/>
        </w:rPr>
      </w:pPr>
    </w:p>
    <w:p w:rsidR="00D62FDB" w:rsidRDefault="0070218C">
      <w:pPr>
        <w:pStyle w:val="Textoindependiente"/>
        <w:ind w:left="258"/>
        <w:jc w:val="both"/>
      </w:pPr>
      <w:r>
        <w:t>La prescripción sólo se interrumpe por gestión de cobro realizada por escrito.</w:t>
      </w:r>
    </w:p>
    <w:p w:rsidR="00D62FDB" w:rsidRDefault="00D62FDB">
      <w:pPr>
        <w:pStyle w:val="Textoindependiente"/>
        <w:spacing w:before="3"/>
        <w:rPr>
          <w:sz w:val="31"/>
        </w:rPr>
      </w:pPr>
    </w:p>
    <w:p w:rsidR="00D62FDB" w:rsidRDefault="0070218C">
      <w:pPr>
        <w:pStyle w:val="Textoindependiente"/>
        <w:spacing w:line="276" w:lineRule="auto"/>
        <w:ind w:left="258" w:right="510"/>
        <w:jc w:val="both"/>
      </w:pPr>
      <w:r>
        <w:rPr>
          <w:b/>
        </w:rPr>
        <w:t xml:space="preserve">Artículo 69. </w:t>
      </w:r>
      <w:r>
        <w:t>Cuando algún servidor público fallezca y tuviere cuando menos una antigüedad en el servicio de seis meses, los familiares o quienes hayan vivido con él en la fecha del fallecimiento y se hagan cargo de los gastos de inhumación, recibirán hasta el importe d</w:t>
      </w:r>
      <w:r>
        <w:t>e dos meses de las percepciones ordinarias que estuviere percibiendo en esa fecha.</w:t>
      </w:r>
    </w:p>
    <w:p w:rsidR="00D62FDB" w:rsidRDefault="00D62FDB">
      <w:pPr>
        <w:pStyle w:val="Textoindependiente"/>
        <w:spacing w:before="9"/>
        <w:rPr>
          <w:sz w:val="27"/>
        </w:rPr>
      </w:pPr>
    </w:p>
    <w:p w:rsidR="00D62FDB" w:rsidRDefault="0070218C">
      <w:pPr>
        <w:pStyle w:val="Ttulo1"/>
        <w:ind w:right="578"/>
      </w:pPr>
      <w:r>
        <w:t>CAPÍTULO SEXTO</w:t>
      </w:r>
    </w:p>
    <w:p w:rsidR="00D62FDB" w:rsidRDefault="0070218C">
      <w:pPr>
        <w:spacing w:before="46" w:line="237" w:lineRule="auto"/>
        <w:ind w:left="2351" w:right="2615"/>
        <w:jc w:val="center"/>
        <w:rPr>
          <w:b/>
          <w:sz w:val="24"/>
        </w:rPr>
      </w:pPr>
      <w:r>
        <w:rPr>
          <w:b/>
          <w:sz w:val="24"/>
        </w:rPr>
        <w:t>DE LAS TRANSFERENCIAS, ASIGNACIONES, SUBSIDIOS Y OTRAS AYUDAS</w:t>
      </w:r>
    </w:p>
    <w:p w:rsidR="00D62FDB" w:rsidRDefault="0070218C">
      <w:pPr>
        <w:spacing w:before="4" w:line="276" w:lineRule="auto"/>
        <w:ind w:left="282" w:right="523"/>
        <w:jc w:val="both"/>
        <w:rPr>
          <w:sz w:val="18"/>
        </w:rPr>
      </w:pPr>
      <w:r>
        <w:rPr>
          <w:sz w:val="18"/>
          <w:shd w:val="clear" w:color="auto" w:fill="D2D2D2"/>
        </w:rPr>
        <w:t>(Denominación</w:t>
      </w:r>
      <w:r>
        <w:rPr>
          <w:spacing w:val="-10"/>
          <w:sz w:val="18"/>
          <w:shd w:val="clear" w:color="auto" w:fill="D2D2D2"/>
        </w:rPr>
        <w:t xml:space="preserve"> </w:t>
      </w:r>
      <w:r>
        <w:rPr>
          <w:sz w:val="18"/>
          <w:shd w:val="clear" w:color="auto" w:fill="D2D2D2"/>
        </w:rPr>
        <w:t>del</w:t>
      </w:r>
      <w:r>
        <w:rPr>
          <w:spacing w:val="-10"/>
          <w:sz w:val="18"/>
          <w:shd w:val="clear" w:color="auto" w:fill="D2D2D2"/>
        </w:rPr>
        <w:t xml:space="preserve"> </w:t>
      </w:r>
      <w:r>
        <w:rPr>
          <w:sz w:val="18"/>
          <w:shd w:val="clear" w:color="auto" w:fill="D2D2D2"/>
        </w:rPr>
        <w:t>Capítulo</w:t>
      </w:r>
      <w:r>
        <w:rPr>
          <w:spacing w:val="-10"/>
          <w:sz w:val="18"/>
          <w:shd w:val="clear" w:color="auto" w:fill="D2D2D2"/>
        </w:rPr>
        <w:t xml:space="preserve"> </w:t>
      </w:r>
      <w:r>
        <w:rPr>
          <w:sz w:val="18"/>
          <w:shd w:val="clear" w:color="auto" w:fill="D2D2D2"/>
        </w:rPr>
        <w:t>Sexto</w:t>
      </w:r>
      <w:r>
        <w:rPr>
          <w:spacing w:val="-9"/>
          <w:sz w:val="18"/>
          <w:shd w:val="clear" w:color="auto" w:fill="D2D2D2"/>
        </w:rPr>
        <w:t xml:space="preserve"> </w:t>
      </w:r>
      <w:r>
        <w:rPr>
          <w:sz w:val="18"/>
          <w:shd w:val="clear" w:color="auto" w:fill="D2D2D2"/>
        </w:rPr>
        <w:t>reformado</w:t>
      </w:r>
      <w:r>
        <w:rPr>
          <w:spacing w:val="-8"/>
          <w:sz w:val="18"/>
          <w:shd w:val="clear" w:color="auto" w:fill="D2D2D2"/>
        </w:rPr>
        <w:t xml:space="preserve"> </w:t>
      </w:r>
      <w:r>
        <w:rPr>
          <w:sz w:val="18"/>
          <w:shd w:val="clear" w:color="auto" w:fill="D2D2D2"/>
        </w:rPr>
        <w:t>mediante</w:t>
      </w:r>
      <w:r>
        <w:rPr>
          <w:spacing w:val="-10"/>
          <w:sz w:val="18"/>
          <w:shd w:val="clear" w:color="auto" w:fill="D2D2D2"/>
        </w:rPr>
        <w:t xml:space="preserve"> </w:t>
      </w:r>
      <w:r>
        <w:rPr>
          <w:sz w:val="18"/>
          <w:shd w:val="clear" w:color="auto" w:fill="D2D2D2"/>
        </w:rPr>
        <w:t>Decreto</w:t>
      </w:r>
      <w:r>
        <w:rPr>
          <w:spacing w:val="-9"/>
          <w:sz w:val="18"/>
          <w:shd w:val="clear" w:color="auto" w:fill="D2D2D2"/>
        </w:rPr>
        <w:t xml:space="preserve"> </w:t>
      </w:r>
      <w:r>
        <w:rPr>
          <w:sz w:val="18"/>
          <w:shd w:val="clear" w:color="auto" w:fill="D2D2D2"/>
        </w:rPr>
        <w:t>No.</w:t>
      </w:r>
      <w:r>
        <w:rPr>
          <w:spacing w:val="-12"/>
          <w:sz w:val="18"/>
          <w:shd w:val="clear" w:color="auto" w:fill="D2D2D2"/>
        </w:rPr>
        <w:t xml:space="preserve"> </w:t>
      </w:r>
      <w:r>
        <w:rPr>
          <w:sz w:val="18"/>
          <w:shd w:val="clear" w:color="auto" w:fill="D2D2D2"/>
        </w:rPr>
        <w:t>881,</w:t>
      </w:r>
      <w:r>
        <w:rPr>
          <w:spacing w:val="-11"/>
          <w:sz w:val="18"/>
          <w:shd w:val="clear" w:color="auto" w:fill="D2D2D2"/>
        </w:rPr>
        <w:t xml:space="preserve"> </w:t>
      </w:r>
      <w:r>
        <w:rPr>
          <w:sz w:val="18"/>
          <w:shd w:val="clear" w:color="auto" w:fill="D2D2D2"/>
        </w:rPr>
        <w:t>publicado</w:t>
      </w:r>
      <w:r>
        <w:rPr>
          <w:spacing w:val="-12"/>
          <w:sz w:val="18"/>
          <w:shd w:val="clear" w:color="auto" w:fill="D2D2D2"/>
        </w:rPr>
        <w:t xml:space="preserve"> </w:t>
      </w:r>
      <w:r>
        <w:rPr>
          <w:sz w:val="18"/>
          <w:shd w:val="clear" w:color="auto" w:fill="D2D2D2"/>
        </w:rPr>
        <w:t>en</w:t>
      </w:r>
      <w:r>
        <w:rPr>
          <w:spacing w:val="-11"/>
          <w:sz w:val="18"/>
          <w:shd w:val="clear" w:color="auto" w:fill="D2D2D2"/>
        </w:rPr>
        <w:t xml:space="preserve"> </w:t>
      </w:r>
      <w:r>
        <w:rPr>
          <w:sz w:val="18"/>
          <w:shd w:val="clear" w:color="auto" w:fill="D2D2D2"/>
        </w:rPr>
        <w:t>el</w:t>
      </w:r>
      <w:r>
        <w:rPr>
          <w:spacing w:val="-12"/>
          <w:sz w:val="18"/>
          <w:shd w:val="clear" w:color="auto" w:fill="D2D2D2"/>
        </w:rPr>
        <w:t xml:space="preserve"> </w:t>
      </w:r>
      <w:r>
        <w:rPr>
          <w:sz w:val="18"/>
          <w:shd w:val="clear" w:color="auto" w:fill="D2D2D2"/>
        </w:rPr>
        <w:t>Periódico</w:t>
      </w:r>
      <w:r>
        <w:rPr>
          <w:spacing w:val="-12"/>
          <w:sz w:val="18"/>
          <w:shd w:val="clear" w:color="auto" w:fill="D2D2D2"/>
        </w:rPr>
        <w:t xml:space="preserve"> </w:t>
      </w:r>
      <w:r>
        <w:rPr>
          <w:sz w:val="18"/>
          <w:shd w:val="clear" w:color="auto" w:fill="D2D2D2"/>
        </w:rPr>
        <w:t>Oficial</w:t>
      </w:r>
      <w:r>
        <w:rPr>
          <w:spacing w:val="-11"/>
          <w:sz w:val="18"/>
          <w:shd w:val="clear" w:color="auto" w:fill="D2D2D2"/>
        </w:rPr>
        <w:t xml:space="preserve"> </w:t>
      </w:r>
      <w:r>
        <w:rPr>
          <w:sz w:val="18"/>
          <w:shd w:val="clear" w:color="auto" w:fill="D2D2D2"/>
        </w:rPr>
        <w:t>No.</w:t>
      </w:r>
      <w:r>
        <w:rPr>
          <w:spacing w:val="-12"/>
          <w:sz w:val="18"/>
          <w:shd w:val="clear" w:color="auto" w:fill="D2D2D2"/>
        </w:rPr>
        <w:t xml:space="preserve"> </w:t>
      </w:r>
      <w:r>
        <w:rPr>
          <w:sz w:val="18"/>
          <w:shd w:val="clear" w:color="auto" w:fill="D2D2D2"/>
        </w:rPr>
        <w:t>52</w:t>
      </w:r>
      <w:r>
        <w:rPr>
          <w:spacing w:val="-10"/>
          <w:sz w:val="18"/>
          <w:shd w:val="clear" w:color="auto" w:fill="D2D2D2"/>
        </w:rPr>
        <w:t xml:space="preserve"> </w:t>
      </w:r>
      <w:r>
        <w:rPr>
          <w:sz w:val="18"/>
          <w:shd w:val="clear" w:color="auto" w:fill="D2D2D2"/>
        </w:rPr>
        <w:t>Sexta</w:t>
      </w:r>
      <w:r>
        <w:rPr>
          <w:sz w:val="18"/>
        </w:rPr>
        <w:t xml:space="preserve"> </w:t>
      </w:r>
      <w:r>
        <w:rPr>
          <w:sz w:val="18"/>
          <w:shd w:val="clear" w:color="auto" w:fill="D2D2D2"/>
        </w:rPr>
        <w:t>Sección del 27 de diciembre del</w:t>
      </w:r>
      <w:r>
        <w:rPr>
          <w:spacing w:val="-5"/>
          <w:sz w:val="18"/>
          <w:shd w:val="clear" w:color="auto" w:fill="D2D2D2"/>
        </w:rPr>
        <w:t xml:space="preserve"> </w:t>
      </w:r>
      <w:r>
        <w:rPr>
          <w:sz w:val="18"/>
          <w:shd w:val="clear" w:color="auto" w:fill="D2D2D2"/>
        </w:rPr>
        <w:t>2014)</w:t>
      </w:r>
    </w:p>
    <w:p w:rsidR="00D62FDB" w:rsidRDefault="00D62FDB">
      <w:pPr>
        <w:spacing w:line="276" w:lineRule="auto"/>
        <w:jc w:val="both"/>
        <w:rPr>
          <w:sz w:val="18"/>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
        <w:rPr>
          <w:sz w:val="26"/>
        </w:rPr>
      </w:pPr>
    </w:p>
    <w:p w:rsidR="00D62FDB" w:rsidRDefault="0070218C">
      <w:pPr>
        <w:pStyle w:val="Textoindependiente"/>
        <w:spacing w:before="92" w:line="276" w:lineRule="auto"/>
        <w:ind w:left="258" w:right="515"/>
        <w:jc w:val="both"/>
      </w:pPr>
      <w:r>
        <w:rPr>
          <w:b/>
        </w:rPr>
        <w:t xml:space="preserve">Artículo 70. </w:t>
      </w:r>
      <w:r>
        <w:t>El Ejecutivo Estatal, por conducto de la Secretaría, autorizará las transferencias que con cargo a los presupuestos de las Entidades y en su caso de las Dependencias, se aprueben en el Presupuesto de Egresos de la Federación.</w:t>
      </w:r>
    </w:p>
    <w:p w:rsidR="00D62FDB" w:rsidRDefault="00D62FDB">
      <w:pPr>
        <w:pStyle w:val="Textoindependiente"/>
        <w:spacing w:before="7"/>
        <w:rPr>
          <w:sz w:val="27"/>
        </w:rPr>
      </w:pPr>
    </w:p>
    <w:p w:rsidR="00D62FDB" w:rsidRDefault="0070218C">
      <w:pPr>
        <w:pStyle w:val="Textoindependiente"/>
        <w:spacing w:line="276" w:lineRule="auto"/>
        <w:ind w:left="258" w:right="519"/>
        <w:jc w:val="both"/>
      </w:pPr>
      <w:r>
        <w:t xml:space="preserve">La recepción de los recursos </w:t>
      </w:r>
      <w:r>
        <w:t>federales por parte de las Entidades conlleva la obligación de expedir a favor del Gobierno del Estado comprobante fiscal digital por el monto total transferido.</w:t>
      </w:r>
    </w:p>
    <w:p w:rsidR="00D62FDB" w:rsidRDefault="00D62FDB">
      <w:pPr>
        <w:pStyle w:val="Textoindependiente"/>
        <w:spacing w:before="8"/>
        <w:rPr>
          <w:sz w:val="27"/>
        </w:rPr>
      </w:pPr>
    </w:p>
    <w:p w:rsidR="00D62FDB" w:rsidRDefault="0070218C">
      <w:pPr>
        <w:pStyle w:val="Textoindependiente"/>
        <w:spacing w:line="276" w:lineRule="auto"/>
        <w:ind w:left="258" w:right="512"/>
        <w:jc w:val="both"/>
      </w:pPr>
      <w:r>
        <w:t>Las Dependencias y Entidades receptoras de recursos federales estarán obligadas a la retención y entero de los recursos destinados a la Contraloría y Auditoría Superior del Estado.</w:t>
      </w:r>
    </w:p>
    <w:p w:rsidR="00D62FDB" w:rsidRDefault="00D62FDB">
      <w:pPr>
        <w:pStyle w:val="Textoindependiente"/>
        <w:spacing w:before="7"/>
        <w:rPr>
          <w:sz w:val="27"/>
        </w:rPr>
      </w:pPr>
    </w:p>
    <w:p w:rsidR="00D62FDB" w:rsidRDefault="0070218C">
      <w:pPr>
        <w:pStyle w:val="Textoindependiente"/>
        <w:spacing w:line="276" w:lineRule="auto"/>
        <w:ind w:left="258" w:right="511"/>
        <w:jc w:val="both"/>
      </w:pPr>
      <w:r>
        <w:t>Las</w:t>
      </w:r>
      <w:r>
        <w:rPr>
          <w:spacing w:val="-17"/>
        </w:rPr>
        <w:t xml:space="preserve"> </w:t>
      </w:r>
      <w:r>
        <w:t>asignaciones</w:t>
      </w:r>
      <w:r>
        <w:rPr>
          <w:spacing w:val="-19"/>
        </w:rPr>
        <w:t xml:space="preserve"> </w:t>
      </w:r>
      <w:r>
        <w:t>presupuestales</w:t>
      </w:r>
      <w:r>
        <w:rPr>
          <w:spacing w:val="-18"/>
        </w:rPr>
        <w:t xml:space="preserve"> </w:t>
      </w:r>
      <w:r>
        <w:t>aprobadas</w:t>
      </w:r>
      <w:r>
        <w:rPr>
          <w:spacing w:val="-20"/>
        </w:rPr>
        <w:t xml:space="preserve"> </w:t>
      </w:r>
      <w:r>
        <w:t>en</w:t>
      </w:r>
      <w:r>
        <w:rPr>
          <w:spacing w:val="-16"/>
        </w:rPr>
        <w:t xml:space="preserve"> </w:t>
      </w:r>
      <w:r>
        <w:t>el</w:t>
      </w:r>
      <w:r>
        <w:rPr>
          <w:spacing w:val="-17"/>
        </w:rPr>
        <w:t xml:space="preserve"> </w:t>
      </w:r>
      <w:r>
        <w:t>Presupuesto</w:t>
      </w:r>
      <w:r>
        <w:rPr>
          <w:spacing w:val="-17"/>
        </w:rPr>
        <w:t xml:space="preserve"> </w:t>
      </w:r>
      <w:r>
        <w:t>de</w:t>
      </w:r>
      <w:r>
        <w:rPr>
          <w:spacing w:val="-18"/>
        </w:rPr>
        <w:t xml:space="preserve"> </w:t>
      </w:r>
      <w:r>
        <w:t>Egresos</w:t>
      </w:r>
      <w:r>
        <w:rPr>
          <w:spacing w:val="-16"/>
        </w:rPr>
        <w:t xml:space="preserve"> </w:t>
      </w:r>
      <w:r>
        <w:t>a</w:t>
      </w:r>
      <w:r>
        <w:rPr>
          <w:spacing w:val="-17"/>
        </w:rPr>
        <w:t xml:space="preserve"> </w:t>
      </w:r>
      <w:r>
        <w:t>l</w:t>
      </w:r>
      <w:r>
        <w:t>os</w:t>
      </w:r>
      <w:r>
        <w:rPr>
          <w:spacing w:val="-16"/>
        </w:rPr>
        <w:t xml:space="preserve"> </w:t>
      </w:r>
      <w:r>
        <w:t>Poderes Legislativo y Judicial, y Órganos Autónomos se ministrarán en las partidas presupuestales</w:t>
      </w:r>
      <w:r>
        <w:rPr>
          <w:spacing w:val="-11"/>
        </w:rPr>
        <w:t xml:space="preserve"> </w:t>
      </w:r>
      <w:r>
        <w:t>indicadas</w:t>
      </w:r>
      <w:r>
        <w:rPr>
          <w:spacing w:val="-12"/>
        </w:rPr>
        <w:t xml:space="preserve"> </w:t>
      </w:r>
      <w:r>
        <w:t>en</w:t>
      </w:r>
      <w:r>
        <w:rPr>
          <w:spacing w:val="-11"/>
        </w:rPr>
        <w:t xml:space="preserve"> </w:t>
      </w:r>
      <w:r>
        <w:t>los</w:t>
      </w:r>
      <w:r>
        <w:rPr>
          <w:spacing w:val="-13"/>
        </w:rPr>
        <w:t xml:space="preserve"> </w:t>
      </w:r>
      <w:r>
        <w:t>programas</w:t>
      </w:r>
      <w:r>
        <w:rPr>
          <w:spacing w:val="-13"/>
        </w:rPr>
        <w:t xml:space="preserve"> </w:t>
      </w:r>
      <w:r>
        <w:t>operativos</w:t>
      </w:r>
      <w:r>
        <w:rPr>
          <w:spacing w:val="-12"/>
        </w:rPr>
        <w:t xml:space="preserve"> </w:t>
      </w:r>
      <w:r>
        <w:t>anuales</w:t>
      </w:r>
      <w:r>
        <w:rPr>
          <w:spacing w:val="-11"/>
        </w:rPr>
        <w:t xml:space="preserve"> </w:t>
      </w:r>
      <w:r>
        <w:t>y</w:t>
      </w:r>
      <w:r>
        <w:rPr>
          <w:spacing w:val="-14"/>
        </w:rPr>
        <w:t xml:space="preserve"> </w:t>
      </w:r>
      <w:r>
        <w:t>de</w:t>
      </w:r>
      <w:r>
        <w:rPr>
          <w:spacing w:val="-12"/>
        </w:rPr>
        <w:t xml:space="preserve"> </w:t>
      </w:r>
      <w:r>
        <w:t>conformidad</w:t>
      </w:r>
      <w:r>
        <w:rPr>
          <w:spacing w:val="-11"/>
        </w:rPr>
        <w:t xml:space="preserve"> </w:t>
      </w:r>
      <w:r>
        <w:t>con</w:t>
      </w:r>
      <w:r>
        <w:rPr>
          <w:spacing w:val="-13"/>
        </w:rPr>
        <w:t xml:space="preserve"> </w:t>
      </w:r>
      <w:r>
        <w:t>sus calendarios de</w:t>
      </w:r>
      <w:r>
        <w:rPr>
          <w:spacing w:val="-1"/>
        </w:rPr>
        <w:t xml:space="preserve"> </w:t>
      </w:r>
      <w:r>
        <w:t>presupuesto.</w:t>
      </w:r>
    </w:p>
    <w:p w:rsidR="00D62FDB" w:rsidRDefault="00D62FDB">
      <w:pPr>
        <w:pStyle w:val="Textoindependiente"/>
        <w:spacing w:before="6"/>
        <w:rPr>
          <w:sz w:val="27"/>
        </w:rPr>
      </w:pPr>
    </w:p>
    <w:p w:rsidR="00D62FDB" w:rsidRDefault="0070218C">
      <w:pPr>
        <w:pStyle w:val="Textoindependiente"/>
        <w:spacing w:before="1" w:line="276" w:lineRule="auto"/>
        <w:ind w:left="258" w:right="514"/>
        <w:jc w:val="both"/>
      </w:pPr>
      <w:r>
        <w:t>Los titulares de las Dependencias y Entidades, con carg</w:t>
      </w:r>
      <w:r>
        <w:t>o a cuyos presupuestos se autoricen</w:t>
      </w:r>
      <w:r>
        <w:rPr>
          <w:spacing w:val="-14"/>
        </w:rPr>
        <w:t xml:space="preserve"> </w:t>
      </w:r>
      <w:r>
        <w:t>subsidios,</w:t>
      </w:r>
      <w:r>
        <w:rPr>
          <w:spacing w:val="-12"/>
        </w:rPr>
        <w:t xml:space="preserve"> </w:t>
      </w:r>
      <w:r>
        <w:t>serán</w:t>
      </w:r>
      <w:r>
        <w:rPr>
          <w:spacing w:val="-14"/>
        </w:rPr>
        <w:t xml:space="preserve"> </w:t>
      </w:r>
      <w:r>
        <w:t>responsables,</w:t>
      </w:r>
      <w:r>
        <w:rPr>
          <w:spacing w:val="-13"/>
        </w:rPr>
        <w:t xml:space="preserve"> </w:t>
      </w:r>
      <w:r>
        <w:t>en</w:t>
      </w:r>
      <w:r>
        <w:rPr>
          <w:spacing w:val="-14"/>
        </w:rPr>
        <w:t xml:space="preserve"> </w:t>
      </w:r>
      <w:r>
        <w:t>el</w:t>
      </w:r>
      <w:r>
        <w:rPr>
          <w:spacing w:val="-15"/>
        </w:rPr>
        <w:t xml:space="preserve"> </w:t>
      </w:r>
      <w:r>
        <w:t>ámbito</w:t>
      </w:r>
      <w:r>
        <w:rPr>
          <w:spacing w:val="-13"/>
        </w:rPr>
        <w:t xml:space="preserve"> </w:t>
      </w:r>
      <w:r>
        <w:t>de</w:t>
      </w:r>
      <w:r>
        <w:rPr>
          <w:spacing w:val="-14"/>
        </w:rPr>
        <w:t xml:space="preserve"> </w:t>
      </w:r>
      <w:r>
        <w:t>sus</w:t>
      </w:r>
      <w:r>
        <w:rPr>
          <w:spacing w:val="-14"/>
        </w:rPr>
        <w:t xml:space="preserve"> </w:t>
      </w:r>
      <w:r>
        <w:t>competencias,</w:t>
      </w:r>
      <w:r>
        <w:rPr>
          <w:spacing w:val="-17"/>
        </w:rPr>
        <w:t xml:space="preserve"> </w:t>
      </w:r>
      <w:r>
        <w:t>de</w:t>
      </w:r>
      <w:r>
        <w:rPr>
          <w:spacing w:val="-14"/>
        </w:rPr>
        <w:t xml:space="preserve"> </w:t>
      </w:r>
      <w:r>
        <w:t>que</w:t>
      </w:r>
      <w:r>
        <w:rPr>
          <w:spacing w:val="-16"/>
        </w:rPr>
        <w:t xml:space="preserve"> </w:t>
      </w:r>
      <w:r>
        <w:t>éstos se otorguen y ejerzan conforme a las disposiciones</w:t>
      </w:r>
      <w:r>
        <w:rPr>
          <w:spacing w:val="-11"/>
        </w:rPr>
        <w:t xml:space="preserve"> </w:t>
      </w:r>
      <w:r>
        <w:t>aplicables.</w:t>
      </w:r>
    </w:p>
    <w:p w:rsidR="00D62FDB" w:rsidRDefault="0070218C">
      <w:pPr>
        <w:spacing w:before="2" w:line="276" w:lineRule="auto"/>
        <w:ind w:left="282" w:right="524"/>
        <w:jc w:val="both"/>
        <w:rPr>
          <w:sz w:val="18"/>
        </w:rPr>
      </w:pPr>
      <w:r>
        <w:rPr>
          <w:sz w:val="18"/>
          <w:shd w:val="clear" w:color="auto" w:fill="D2D2D2"/>
        </w:rPr>
        <w:t>(Artículo 70 reformado mediante Decreto No. 881, publicado en el Periódico Oficial No. 52 Sexta Sección del 27 de</w:t>
      </w:r>
      <w:r>
        <w:rPr>
          <w:sz w:val="18"/>
        </w:rPr>
        <w:t xml:space="preserve"> </w:t>
      </w:r>
      <w:r>
        <w:rPr>
          <w:sz w:val="18"/>
          <w:shd w:val="clear" w:color="auto" w:fill="D2D2D2"/>
        </w:rPr>
        <w:t>diciembre del 2014)</w:t>
      </w:r>
    </w:p>
    <w:p w:rsidR="00D62FDB" w:rsidRDefault="00D62FDB">
      <w:pPr>
        <w:pStyle w:val="Textoindependiente"/>
        <w:spacing w:before="6"/>
        <w:rPr>
          <w:sz w:val="22"/>
        </w:rPr>
      </w:pPr>
    </w:p>
    <w:p w:rsidR="00D62FDB" w:rsidRDefault="0070218C">
      <w:pPr>
        <w:pStyle w:val="Textoindependiente"/>
        <w:spacing w:line="276" w:lineRule="auto"/>
        <w:ind w:left="258" w:right="524"/>
        <w:jc w:val="both"/>
      </w:pPr>
      <w:r>
        <w:rPr>
          <w:b/>
        </w:rPr>
        <w:t xml:space="preserve">Artículo 71. </w:t>
      </w:r>
      <w:r>
        <w:t>Las Ayudas deberán sujetarse a los criterios de objetividad, equidad, transparencia, publicidad, selectivida</w:t>
      </w:r>
      <w:r>
        <w:t>d y temporalidad, para lo cual las dependencias y entidades que los otorguen deberán:</w:t>
      </w:r>
    </w:p>
    <w:p w:rsidR="00D62FDB" w:rsidRDefault="00D62FDB">
      <w:pPr>
        <w:pStyle w:val="Textoindependiente"/>
        <w:spacing w:before="7"/>
        <w:rPr>
          <w:sz w:val="22"/>
        </w:rPr>
      </w:pPr>
    </w:p>
    <w:p w:rsidR="00D62FDB" w:rsidRDefault="0070218C">
      <w:pPr>
        <w:pStyle w:val="Prrafodelista"/>
        <w:numPr>
          <w:ilvl w:val="0"/>
          <w:numId w:val="7"/>
        </w:numPr>
        <w:tabs>
          <w:tab w:val="left" w:pos="979"/>
        </w:tabs>
        <w:spacing w:line="276" w:lineRule="auto"/>
        <w:ind w:right="512"/>
        <w:jc w:val="both"/>
        <w:rPr>
          <w:sz w:val="24"/>
        </w:rPr>
      </w:pPr>
      <w:r>
        <w:rPr>
          <w:sz w:val="24"/>
        </w:rPr>
        <w:t>Identificar con precisión a la población objetivo, tanto por grupo específico como por región del Estado y</w:t>
      </w:r>
      <w:r>
        <w:rPr>
          <w:spacing w:val="-13"/>
          <w:sz w:val="24"/>
        </w:rPr>
        <w:t xml:space="preserve"> </w:t>
      </w:r>
      <w:r>
        <w:rPr>
          <w:sz w:val="24"/>
        </w:rPr>
        <w:t>Municipios;</w:t>
      </w:r>
    </w:p>
    <w:p w:rsidR="00D62FDB" w:rsidRDefault="00D62FDB">
      <w:pPr>
        <w:pStyle w:val="Textoindependiente"/>
        <w:spacing w:before="6"/>
        <w:rPr>
          <w:sz w:val="27"/>
        </w:rPr>
      </w:pPr>
    </w:p>
    <w:p w:rsidR="00D62FDB" w:rsidRDefault="0070218C">
      <w:pPr>
        <w:pStyle w:val="Prrafodelista"/>
        <w:numPr>
          <w:ilvl w:val="0"/>
          <w:numId w:val="7"/>
        </w:numPr>
        <w:tabs>
          <w:tab w:val="left" w:pos="979"/>
        </w:tabs>
        <w:spacing w:line="278" w:lineRule="auto"/>
        <w:ind w:right="522" w:hanging="543"/>
        <w:jc w:val="both"/>
        <w:rPr>
          <w:sz w:val="24"/>
        </w:rPr>
      </w:pPr>
      <w:r>
        <w:rPr>
          <w:sz w:val="24"/>
        </w:rPr>
        <w:t>En su caso, prever montos máximos por beneficiari</w:t>
      </w:r>
      <w:r>
        <w:rPr>
          <w:sz w:val="24"/>
        </w:rPr>
        <w:t>o y por porcentaje del costo total del</w:t>
      </w:r>
      <w:r>
        <w:rPr>
          <w:spacing w:val="-7"/>
          <w:sz w:val="24"/>
        </w:rPr>
        <w:t xml:space="preserve"> </w:t>
      </w:r>
      <w:r>
        <w:rPr>
          <w:sz w:val="24"/>
        </w:rPr>
        <w:t>programa;</w:t>
      </w:r>
    </w:p>
    <w:p w:rsidR="00D62FDB" w:rsidRDefault="00D62FDB">
      <w:pPr>
        <w:pStyle w:val="Textoindependiente"/>
        <w:spacing w:before="4"/>
        <w:rPr>
          <w:sz w:val="27"/>
        </w:rPr>
      </w:pPr>
    </w:p>
    <w:p w:rsidR="00D62FDB" w:rsidRDefault="0070218C">
      <w:pPr>
        <w:pStyle w:val="Prrafodelista"/>
        <w:numPr>
          <w:ilvl w:val="0"/>
          <w:numId w:val="7"/>
        </w:numPr>
        <w:tabs>
          <w:tab w:val="left" w:pos="979"/>
        </w:tabs>
        <w:spacing w:before="1" w:line="276" w:lineRule="auto"/>
        <w:ind w:right="507" w:hanging="605"/>
        <w:jc w:val="both"/>
        <w:rPr>
          <w:sz w:val="24"/>
        </w:rPr>
      </w:pPr>
      <w:r>
        <w:rPr>
          <w:sz w:val="24"/>
        </w:rPr>
        <w:t>En los programas de beneficio directo a individuos o grupos sociales, los montos y porcentajes se establecerán con base en criterios redistributivos que deberán privilegiar a la población de menos ingresos y procurar la equidad entre regiones, sin demérito</w:t>
      </w:r>
      <w:r>
        <w:rPr>
          <w:sz w:val="24"/>
        </w:rPr>
        <w:t xml:space="preserve"> de </w:t>
      </w:r>
      <w:r>
        <w:rPr>
          <w:spacing w:val="-3"/>
          <w:sz w:val="24"/>
        </w:rPr>
        <w:t xml:space="preserve">la </w:t>
      </w:r>
      <w:r>
        <w:rPr>
          <w:sz w:val="24"/>
        </w:rPr>
        <w:t>eficiencia en el logro de los</w:t>
      </w:r>
      <w:r>
        <w:rPr>
          <w:spacing w:val="-2"/>
          <w:sz w:val="24"/>
        </w:rPr>
        <w:t xml:space="preserve"> </w:t>
      </w:r>
      <w:r>
        <w:rPr>
          <w:sz w:val="24"/>
        </w:rPr>
        <w:t>objetivos;</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6"/>
        <w:rPr>
          <w:sz w:val="23"/>
        </w:rPr>
      </w:pPr>
    </w:p>
    <w:p w:rsidR="00D62FDB" w:rsidRDefault="0070218C">
      <w:pPr>
        <w:pStyle w:val="Prrafodelista"/>
        <w:numPr>
          <w:ilvl w:val="0"/>
          <w:numId w:val="7"/>
        </w:numPr>
        <w:tabs>
          <w:tab w:val="left" w:pos="979"/>
        </w:tabs>
        <w:spacing w:line="276" w:lineRule="auto"/>
        <w:ind w:right="513" w:hanging="629"/>
        <w:jc w:val="both"/>
        <w:rPr>
          <w:sz w:val="24"/>
        </w:rPr>
      </w:pPr>
      <w:r>
        <w:rPr>
          <w:sz w:val="24"/>
        </w:rPr>
        <w:t>Procurar que el mecanismo de distribución, operación y administración otorgue acceso equitativo a todos los grupos sociales y</w:t>
      </w:r>
      <w:r>
        <w:rPr>
          <w:spacing w:val="-14"/>
          <w:sz w:val="24"/>
        </w:rPr>
        <w:t xml:space="preserve"> </w:t>
      </w:r>
      <w:r>
        <w:rPr>
          <w:sz w:val="24"/>
        </w:rPr>
        <w:t>géneros;</w:t>
      </w:r>
    </w:p>
    <w:p w:rsidR="00D62FDB" w:rsidRDefault="00D62FDB">
      <w:pPr>
        <w:pStyle w:val="Textoindependiente"/>
        <w:spacing w:before="10"/>
        <w:rPr>
          <w:sz w:val="27"/>
        </w:rPr>
      </w:pPr>
    </w:p>
    <w:p w:rsidR="00D62FDB" w:rsidRDefault="0070218C">
      <w:pPr>
        <w:pStyle w:val="Prrafodelista"/>
        <w:numPr>
          <w:ilvl w:val="0"/>
          <w:numId w:val="7"/>
        </w:numPr>
        <w:tabs>
          <w:tab w:val="left" w:pos="979"/>
        </w:tabs>
        <w:spacing w:line="276" w:lineRule="auto"/>
        <w:ind w:right="507" w:hanging="569"/>
        <w:jc w:val="both"/>
        <w:rPr>
          <w:sz w:val="24"/>
        </w:rPr>
      </w:pPr>
      <w:r>
        <w:rPr>
          <w:sz w:val="24"/>
        </w:rPr>
        <w:t>Garantizar que los recursos se canalicen exclusiva</w:t>
      </w:r>
      <w:r>
        <w:rPr>
          <w:sz w:val="24"/>
        </w:rPr>
        <w:t>mente a la población objetivo  y asegurar que el mecanismo de distribución, operación y administración facilite la obtención de información y la evaluación de los beneficios económicos y sociales de su asignación y aplicación, así como evitar que se destin</w:t>
      </w:r>
      <w:r>
        <w:rPr>
          <w:sz w:val="24"/>
        </w:rPr>
        <w:t>en recursos a una administración costosa y</w:t>
      </w:r>
      <w:r>
        <w:rPr>
          <w:spacing w:val="-6"/>
          <w:sz w:val="24"/>
        </w:rPr>
        <w:t xml:space="preserve"> </w:t>
      </w:r>
      <w:r>
        <w:rPr>
          <w:sz w:val="24"/>
        </w:rPr>
        <w:t>excesiva;</w:t>
      </w:r>
    </w:p>
    <w:p w:rsidR="00D62FDB" w:rsidRDefault="00D62FDB">
      <w:pPr>
        <w:pStyle w:val="Textoindependiente"/>
        <w:spacing w:before="6"/>
        <w:rPr>
          <w:sz w:val="27"/>
        </w:rPr>
      </w:pPr>
    </w:p>
    <w:p w:rsidR="00D62FDB" w:rsidRDefault="0070218C">
      <w:pPr>
        <w:pStyle w:val="Prrafodelista"/>
        <w:numPr>
          <w:ilvl w:val="0"/>
          <w:numId w:val="7"/>
        </w:numPr>
        <w:tabs>
          <w:tab w:val="left" w:pos="979"/>
        </w:tabs>
        <w:spacing w:line="276" w:lineRule="auto"/>
        <w:ind w:right="515" w:hanging="629"/>
        <w:jc w:val="both"/>
        <w:rPr>
          <w:sz w:val="24"/>
        </w:rPr>
      </w:pPr>
      <w:r>
        <w:rPr>
          <w:sz w:val="24"/>
        </w:rPr>
        <w:t xml:space="preserve">Incorporar mecanismos periódicos de seguimiento, supervisión y evaluación, </w:t>
      </w:r>
      <w:r>
        <w:rPr>
          <w:spacing w:val="-2"/>
          <w:sz w:val="24"/>
        </w:rPr>
        <w:t xml:space="preserve">que </w:t>
      </w:r>
      <w:r>
        <w:rPr>
          <w:sz w:val="24"/>
        </w:rPr>
        <w:t>permitan ajustar las modalidades de su operación o decidir sobre</w:t>
      </w:r>
      <w:r>
        <w:rPr>
          <w:spacing w:val="-46"/>
          <w:sz w:val="24"/>
        </w:rPr>
        <w:t xml:space="preserve"> </w:t>
      </w:r>
      <w:r>
        <w:rPr>
          <w:spacing w:val="-3"/>
          <w:sz w:val="24"/>
        </w:rPr>
        <w:t xml:space="preserve">su </w:t>
      </w:r>
      <w:r>
        <w:rPr>
          <w:sz w:val="24"/>
        </w:rPr>
        <w:t>cancelación;</w:t>
      </w:r>
    </w:p>
    <w:p w:rsidR="00D62FDB" w:rsidRDefault="00D62FDB">
      <w:pPr>
        <w:pStyle w:val="Textoindependiente"/>
        <w:spacing w:before="1"/>
        <w:rPr>
          <w:sz w:val="33"/>
        </w:rPr>
      </w:pPr>
    </w:p>
    <w:p w:rsidR="00D62FDB" w:rsidRDefault="0070218C">
      <w:pPr>
        <w:pStyle w:val="Prrafodelista"/>
        <w:numPr>
          <w:ilvl w:val="0"/>
          <w:numId w:val="7"/>
        </w:numPr>
        <w:tabs>
          <w:tab w:val="left" w:pos="998"/>
        </w:tabs>
        <w:spacing w:line="273" w:lineRule="auto"/>
        <w:ind w:left="998" w:right="508" w:hanging="692"/>
        <w:jc w:val="both"/>
        <w:rPr>
          <w:sz w:val="24"/>
        </w:rPr>
      </w:pPr>
      <w:r>
        <w:rPr>
          <w:sz w:val="24"/>
        </w:rPr>
        <w:t>En su caso, buscar fuentes alternativas de ingresos para lograr una mayor autosuficiencia y una disminución o cancelación de los apoyos con cargo a recursos</w:t>
      </w:r>
      <w:r>
        <w:rPr>
          <w:spacing w:val="-1"/>
          <w:sz w:val="24"/>
        </w:rPr>
        <w:t xml:space="preserve"> </w:t>
      </w:r>
      <w:r>
        <w:rPr>
          <w:sz w:val="24"/>
        </w:rPr>
        <w:t>presupuestarios;</w:t>
      </w:r>
    </w:p>
    <w:p w:rsidR="00D62FDB" w:rsidRDefault="00D62FDB">
      <w:pPr>
        <w:pStyle w:val="Textoindependiente"/>
        <w:spacing w:before="4"/>
        <w:rPr>
          <w:sz w:val="28"/>
        </w:rPr>
      </w:pPr>
    </w:p>
    <w:p w:rsidR="00D62FDB" w:rsidRDefault="0070218C">
      <w:pPr>
        <w:pStyle w:val="Prrafodelista"/>
        <w:numPr>
          <w:ilvl w:val="0"/>
          <w:numId w:val="7"/>
        </w:numPr>
        <w:tabs>
          <w:tab w:val="left" w:pos="998"/>
        </w:tabs>
        <w:spacing w:line="278" w:lineRule="auto"/>
        <w:ind w:left="998" w:right="515" w:hanging="752"/>
        <w:jc w:val="both"/>
        <w:rPr>
          <w:sz w:val="24"/>
        </w:rPr>
      </w:pPr>
      <w:r>
        <w:rPr>
          <w:sz w:val="24"/>
        </w:rPr>
        <w:t xml:space="preserve">Asegurar la coordinación de acciones entre dependencias y entidades, para evitar </w:t>
      </w:r>
      <w:r>
        <w:rPr>
          <w:sz w:val="24"/>
        </w:rPr>
        <w:t>duplicidad en el ejercicio de los recursos y reducir gastos</w:t>
      </w:r>
      <w:r>
        <w:rPr>
          <w:spacing w:val="-38"/>
          <w:sz w:val="24"/>
        </w:rPr>
        <w:t xml:space="preserve"> </w:t>
      </w:r>
      <w:r>
        <w:rPr>
          <w:sz w:val="24"/>
        </w:rPr>
        <w:t>administrativos;</w:t>
      </w:r>
    </w:p>
    <w:p w:rsidR="00D62FDB" w:rsidRDefault="00D62FDB">
      <w:pPr>
        <w:pStyle w:val="Textoindependiente"/>
        <w:rPr>
          <w:sz w:val="27"/>
        </w:rPr>
      </w:pPr>
    </w:p>
    <w:p w:rsidR="00D62FDB" w:rsidRDefault="0070218C">
      <w:pPr>
        <w:pStyle w:val="Prrafodelista"/>
        <w:numPr>
          <w:ilvl w:val="0"/>
          <w:numId w:val="7"/>
        </w:numPr>
        <w:tabs>
          <w:tab w:val="left" w:pos="997"/>
          <w:tab w:val="left" w:pos="998"/>
        </w:tabs>
        <w:ind w:left="998" w:hanging="629"/>
        <w:jc w:val="left"/>
        <w:rPr>
          <w:sz w:val="24"/>
        </w:rPr>
      </w:pPr>
      <w:r>
        <w:rPr>
          <w:sz w:val="24"/>
        </w:rPr>
        <w:t>Prever la temporalidad en su</w:t>
      </w:r>
      <w:r>
        <w:rPr>
          <w:spacing w:val="-16"/>
          <w:sz w:val="24"/>
        </w:rPr>
        <w:t xml:space="preserve"> </w:t>
      </w:r>
      <w:r>
        <w:rPr>
          <w:sz w:val="24"/>
        </w:rPr>
        <w:t>otorgamiento;</w:t>
      </w:r>
    </w:p>
    <w:p w:rsidR="00D62FDB" w:rsidRDefault="00D62FDB">
      <w:pPr>
        <w:pStyle w:val="Textoindependiente"/>
        <w:spacing w:before="4"/>
        <w:rPr>
          <w:sz w:val="31"/>
        </w:rPr>
      </w:pPr>
    </w:p>
    <w:p w:rsidR="00D62FDB" w:rsidRDefault="0070218C">
      <w:pPr>
        <w:pStyle w:val="Prrafodelista"/>
        <w:numPr>
          <w:ilvl w:val="0"/>
          <w:numId w:val="7"/>
        </w:numPr>
        <w:tabs>
          <w:tab w:val="left" w:pos="998"/>
        </w:tabs>
        <w:spacing w:line="276" w:lineRule="auto"/>
        <w:ind w:left="998" w:right="514" w:hanging="569"/>
        <w:jc w:val="both"/>
        <w:rPr>
          <w:sz w:val="24"/>
        </w:rPr>
      </w:pPr>
      <w:r>
        <w:rPr>
          <w:sz w:val="24"/>
        </w:rPr>
        <w:t>Procurar que sea el medio más eficaz y eficiente para alcanzar los objetivos y metas que se pretenden;</w:t>
      </w:r>
      <w:r>
        <w:rPr>
          <w:spacing w:val="1"/>
          <w:sz w:val="24"/>
        </w:rPr>
        <w:t xml:space="preserve"> </w:t>
      </w:r>
      <w:r>
        <w:rPr>
          <w:sz w:val="24"/>
        </w:rPr>
        <w:t>y</w:t>
      </w:r>
    </w:p>
    <w:p w:rsidR="00D62FDB" w:rsidRDefault="00D62FDB">
      <w:pPr>
        <w:pStyle w:val="Textoindependiente"/>
        <w:spacing w:before="7"/>
        <w:rPr>
          <w:sz w:val="27"/>
        </w:rPr>
      </w:pPr>
    </w:p>
    <w:p w:rsidR="00D62FDB" w:rsidRDefault="0070218C">
      <w:pPr>
        <w:pStyle w:val="Prrafodelista"/>
        <w:numPr>
          <w:ilvl w:val="0"/>
          <w:numId w:val="7"/>
        </w:numPr>
        <w:tabs>
          <w:tab w:val="left" w:pos="998"/>
        </w:tabs>
        <w:spacing w:line="276" w:lineRule="auto"/>
        <w:ind w:left="998" w:right="519" w:hanging="629"/>
        <w:jc w:val="both"/>
        <w:rPr>
          <w:sz w:val="24"/>
        </w:rPr>
      </w:pPr>
      <w:r>
        <w:rPr>
          <w:sz w:val="24"/>
        </w:rPr>
        <w:t xml:space="preserve">Reportar su ejercicio en los informes trimestrales, detallando los elementos a </w:t>
      </w:r>
      <w:r>
        <w:rPr>
          <w:spacing w:val="-2"/>
          <w:sz w:val="24"/>
        </w:rPr>
        <w:t xml:space="preserve">que </w:t>
      </w:r>
      <w:r>
        <w:rPr>
          <w:sz w:val="24"/>
        </w:rPr>
        <w:t>se refieren las fracciones I a IX de este artículo, incluyendo el importe de los recursos.</w:t>
      </w:r>
    </w:p>
    <w:p w:rsidR="00D62FDB" w:rsidRDefault="00D62FDB">
      <w:pPr>
        <w:pStyle w:val="Textoindependiente"/>
        <w:spacing w:before="10"/>
        <w:rPr>
          <w:sz w:val="37"/>
        </w:rPr>
      </w:pPr>
    </w:p>
    <w:p w:rsidR="00D62FDB" w:rsidRDefault="0070218C">
      <w:pPr>
        <w:pStyle w:val="Textoindependiente"/>
        <w:spacing w:before="1"/>
        <w:ind w:left="141" w:right="250"/>
      </w:pPr>
      <w:r>
        <w:t>Las asignaciones destinadas a cubrir el déficit de operación y los gastos de admi</w:t>
      </w:r>
      <w:r>
        <w:t>nistración asociados con el otorgamiento de subsidios de las Entidades, serán otorgadas de forma excepcional y temporal, siempre que se justifique ante la Secretaría su beneficio económico y social.</w:t>
      </w:r>
    </w:p>
    <w:p w:rsidR="00D62FDB" w:rsidRDefault="0070218C">
      <w:pPr>
        <w:spacing w:before="118" w:line="276" w:lineRule="auto"/>
        <w:ind w:left="258" w:right="505"/>
        <w:jc w:val="both"/>
        <w:rPr>
          <w:b/>
          <w:sz w:val="18"/>
        </w:rPr>
      </w:pPr>
      <w:r>
        <w:rPr>
          <w:b/>
          <w:spacing w:val="-6"/>
          <w:sz w:val="18"/>
          <w:shd w:val="clear" w:color="auto" w:fill="C0C0C0"/>
        </w:rPr>
        <w:t xml:space="preserve">(Párrafo reformado mediante decreto número </w:t>
      </w:r>
      <w:r>
        <w:rPr>
          <w:b/>
          <w:spacing w:val="-4"/>
          <w:sz w:val="18"/>
          <w:shd w:val="clear" w:color="auto" w:fill="C0C0C0"/>
        </w:rPr>
        <w:t xml:space="preserve">11, </w:t>
      </w:r>
      <w:r>
        <w:rPr>
          <w:b/>
          <w:spacing w:val="-6"/>
          <w:sz w:val="18"/>
          <w:shd w:val="clear" w:color="auto" w:fill="C0C0C0"/>
        </w:rPr>
        <w:t xml:space="preserve">aprobado </w:t>
      </w:r>
      <w:r>
        <w:rPr>
          <w:b/>
          <w:spacing w:val="-5"/>
          <w:sz w:val="18"/>
          <w:shd w:val="clear" w:color="auto" w:fill="C0C0C0"/>
        </w:rPr>
        <w:t xml:space="preserve">por </w:t>
      </w:r>
      <w:r>
        <w:rPr>
          <w:b/>
          <w:spacing w:val="-3"/>
          <w:sz w:val="18"/>
          <w:shd w:val="clear" w:color="auto" w:fill="C0C0C0"/>
        </w:rPr>
        <w:t xml:space="preserve">la </w:t>
      </w:r>
      <w:r>
        <w:rPr>
          <w:b/>
          <w:spacing w:val="-6"/>
          <w:sz w:val="18"/>
          <w:shd w:val="clear" w:color="auto" w:fill="C0C0C0"/>
        </w:rPr>
        <w:t xml:space="preserve">LXIII Legislatura Constitucional </w:t>
      </w:r>
      <w:r>
        <w:rPr>
          <w:b/>
          <w:spacing w:val="-4"/>
          <w:sz w:val="18"/>
          <w:shd w:val="clear" w:color="auto" w:fill="C0C0C0"/>
        </w:rPr>
        <w:t xml:space="preserve">del </w:t>
      </w:r>
      <w:r>
        <w:rPr>
          <w:b/>
          <w:spacing w:val="-6"/>
          <w:sz w:val="18"/>
          <w:shd w:val="clear" w:color="auto" w:fill="C0C0C0"/>
        </w:rPr>
        <w:t xml:space="preserve">Estado Libre </w:t>
      </w:r>
      <w:r>
        <w:rPr>
          <w:b/>
          <w:sz w:val="18"/>
          <w:shd w:val="clear" w:color="auto" w:fill="C0C0C0"/>
        </w:rPr>
        <w:t>y</w:t>
      </w:r>
      <w:r>
        <w:rPr>
          <w:b/>
          <w:sz w:val="18"/>
        </w:rPr>
        <w:t xml:space="preserve"> </w:t>
      </w:r>
      <w:r>
        <w:rPr>
          <w:b/>
          <w:spacing w:val="-6"/>
          <w:sz w:val="18"/>
          <w:shd w:val="clear" w:color="auto" w:fill="C0C0C0"/>
        </w:rPr>
        <w:t>Soberano</w:t>
      </w:r>
      <w:r>
        <w:rPr>
          <w:b/>
          <w:spacing w:val="-15"/>
          <w:sz w:val="18"/>
          <w:shd w:val="clear" w:color="auto" w:fill="C0C0C0"/>
        </w:rPr>
        <w:t xml:space="preserve"> </w:t>
      </w:r>
      <w:r>
        <w:rPr>
          <w:b/>
          <w:spacing w:val="-3"/>
          <w:sz w:val="18"/>
          <w:shd w:val="clear" w:color="auto" w:fill="C0C0C0"/>
        </w:rPr>
        <w:t>de</w:t>
      </w:r>
      <w:r>
        <w:rPr>
          <w:b/>
          <w:spacing w:val="-13"/>
          <w:sz w:val="18"/>
          <w:shd w:val="clear" w:color="auto" w:fill="C0C0C0"/>
        </w:rPr>
        <w:t xml:space="preserve"> </w:t>
      </w:r>
      <w:r>
        <w:rPr>
          <w:b/>
          <w:spacing w:val="-6"/>
          <w:sz w:val="18"/>
          <w:shd w:val="clear" w:color="auto" w:fill="C0C0C0"/>
        </w:rPr>
        <w:t>Oaxaca</w:t>
      </w:r>
      <w:r>
        <w:rPr>
          <w:b/>
          <w:spacing w:val="-14"/>
          <w:sz w:val="18"/>
          <w:shd w:val="clear" w:color="auto" w:fill="C0C0C0"/>
        </w:rPr>
        <w:t xml:space="preserve"> </w:t>
      </w:r>
      <w:r>
        <w:rPr>
          <w:b/>
          <w:spacing w:val="-4"/>
          <w:sz w:val="18"/>
          <w:shd w:val="clear" w:color="auto" w:fill="C0C0C0"/>
        </w:rPr>
        <w:t>el</w:t>
      </w:r>
      <w:r>
        <w:rPr>
          <w:b/>
          <w:spacing w:val="-13"/>
          <w:sz w:val="18"/>
          <w:shd w:val="clear" w:color="auto" w:fill="C0C0C0"/>
        </w:rPr>
        <w:t xml:space="preserve"> </w:t>
      </w:r>
      <w:r>
        <w:rPr>
          <w:b/>
          <w:spacing w:val="-4"/>
          <w:sz w:val="18"/>
          <w:shd w:val="clear" w:color="auto" w:fill="C0C0C0"/>
        </w:rPr>
        <w:t>23</w:t>
      </w:r>
      <w:r>
        <w:rPr>
          <w:b/>
          <w:spacing w:val="-14"/>
          <w:sz w:val="18"/>
          <w:shd w:val="clear" w:color="auto" w:fill="C0C0C0"/>
        </w:rPr>
        <w:t xml:space="preserve"> </w:t>
      </w:r>
      <w:r>
        <w:rPr>
          <w:b/>
          <w:spacing w:val="-3"/>
          <w:sz w:val="18"/>
          <w:shd w:val="clear" w:color="auto" w:fill="C0C0C0"/>
        </w:rPr>
        <w:t>de</w:t>
      </w:r>
      <w:r>
        <w:rPr>
          <w:b/>
          <w:spacing w:val="-13"/>
          <w:sz w:val="18"/>
          <w:shd w:val="clear" w:color="auto" w:fill="C0C0C0"/>
        </w:rPr>
        <w:t xml:space="preserve"> </w:t>
      </w:r>
      <w:r>
        <w:rPr>
          <w:b/>
          <w:spacing w:val="-6"/>
          <w:sz w:val="18"/>
          <w:shd w:val="clear" w:color="auto" w:fill="C0C0C0"/>
        </w:rPr>
        <w:t>diciembre</w:t>
      </w:r>
      <w:r>
        <w:rPr>
          <w:b/>
          <w:spacing w:val="-14"/>
          <w:sz w:val="18"/>
          <w:shd w:val="clear" w:color="auto" w:fill="C0C0C0"/>
        </w:rPr>
        <w:t xml:space="preserve"> </w:t>
      </w:r>
      <w:r>
        <w:rPr>
          <w:b/>
          <w:spacing w:val="-4"/>
          <w:sz w:val="18"/>
          <w:shd w:val="clear" w:color="auto" w:fill="C0C0C0"/>
        </w:rPr>
        <w:t>del</w:t>
      </w:r>
      <w:r>
        <w:rPr>
          <w:b/>
          <w:spacing w:val="-15"/>
          <w:sz w:val="18"/>
          <w:shd w:val="clear" w:color="auto" w:fill="C0C0C0"/>
        </w:rPr>
        <w:t xml:space="preserve"> </w:t>
      </w:r>
      <w:r>
        <w:rPr>
          <w:b/>
          <w:spacing w:val="-5"/>
          <w:sz w:val="18"/>
          <w:shd w:val="clear" w:color="auto" w:fill="C0C0C0"/>
        </w:rPr>
        <w:t>2016</w:t>
      </w:r>
      <w:r>
        <w:rPr>
          <w:b/>
          <w:spacing w:val="-9"/>
          <w:sz w:val="18"/>
          <w:shd w:val="clear" w:color="auto" w:fill="C0C0C0"/>
        </w:rPr>
        <w:t xml:space="preserve"> </w:t>
      </w:r>
      <w:r>
        <w:rPr>
          <w:b/>
          <w:sz w:val="18"/>
          <w:shd w:val="clear" w:color="auto" w:fill="C0C0C0"/>
        </w:rPr>
        <w:t>y</w:t>
      </w:r>
      <w:r>
        <w:rPr>
          <w:b/>
          <w:spacing w:val="-20"/>
          <w:sz w:val="18"/>
          <w:shd w:val="clear" w:color="auto" w:fill="C0C0C0"/>
        </w:rPr>
        <w:t xml:space="preserve"> </w:t>
      </w:r>
      <w:r>
        <w:rPr>
          <w:b/>
          <w:spacing w:val="-6"/>
          <w:sz w:val="18"/>
          <w:shd w:val="clear" w:color="auto" w:fill="C0C0C0"/>
        </w:rPr>
        <w:t>publicado</w:t>
      </w:r>
      <w:r>
        <w:rPr>
          <w:b/>
          <w:spacing w:val="-14"/>
          <w:sz w:val="18"/>
          <w:shd w:val="clear" w:color="auto" w:fill="C0C0C0"/>
        </w:rPr>
        <w:t xml:space="preserve"> </w:t>
      </w:r>
      <w:r>
        <w:rPr>
          <w:b/>
          <w:spacing w:val="-4"/>
          <w:sz w:val="18"/>
          <w:shd w:val="clear" w:color="auto" w:fill="C0C0C0"/>
        </w:rPr>
        <w:t>en</w:t>
      </w:r>
      <w:r>
        <w:rPr>
          <w:b/>
          <w:spacing w:val="-15"/>
          <w:sz w:val="18"/>
          <w:shd w:val="clear" w:color="auto" w:fill="C0C0C0"/>
        </w:rPr>
        <w:t xml:space="preserve"> </w:t>
      </w:r>
      <w:r>
        <w:rPr>
          <w:b/>
          <w:spacing w:val="-3"/>
          <w:sz w:val="18"/>
          <w:shd w:val="clear" w:color="auto" w:fill="C0C0C0"/>
        </w:rPr>
        <w:t>el</w:t>
      </w:r>
      <w:r>
        <w:rPr>
          <w:b/>
          <w:spacing w:val="-15"/>
          <w:sz w:val="18"/>
          <w:shd w:val="clear" w:color="auto" w:fill="C0C0C0"/>
        </w:rPr>
        <w:t xml:space="preserve"> </w:t>
      </w:r>
      <w:r>
        <w:rPr>
          <w:b/>
          <w:spacing w:val="-6"/>
          <w:sz w:val="18"/>
          <w:shd w:val="clear" w:color="auto" w:fill="C0C0C0"/>
        </w:rPr>
        <w:t>Periódico</w:t>
      </w:r>
      <w:r>
        <w:rPr>
          <w:b/>
          <w:spacing w:val="-12"/>
          <w:sz w:val="18"/>
          <w:shd w:val="clear" w:color="auto" w:fill="C0C0C0"/>
        </w:rPr>
        <w:t xml:space="preserve"> </w:t>
      </w:r>
      <w:r>
        <w:rPr>
          <w:b/>
          <w:spacing w:val="-6"/>
          <w:sz w:val="18"/>
          <w:shd w:val="clear" w:color="auto" w:fill="C0C0C0"/>
        </w:rPr>
        <w:t>Oficial</w:t>
      </w:r>
      <w:r>
        <w:rPr>
          <w:b/>
          <w:spacing w:val="-15"/>
          <w:sz w:val="18"/>
          <w:shd w:val="clear" w:color="auto" w:fill="C0C0C0"/>
        </w:rPr>
        <w:t xml:space="preserve"> </w:t>
      </w:r>
      <w:r>
        <w:rPr>
          <w:b/>
          <w:spacing w:val="-5"/>
          <w:sz w:val="18"/>
          <w:shd w:val="clear" w:color="auto" w:fill="C0C0C0"/>
        </w:rPr>
        <w:t>número</w:t>
      </w:r>
      <w:r>
        <w:rPr>
          <w:b/>
          <w:spacing w:val="-14"/>
          <w:sz w:val="18"/>
          <w:shd w:val="clear" w:color="auto" w:fill="C0C0C0"/>
        </w:rPr>
        <w:t xml:space="preserve"> </w:t>
      </w:r>
      <w:r>
        <w:rPr>
          <w:b/>
          <w:spacing w:val="-4"/>
          <w:sz w:val="18"/>
          <w:shd w:val="clear" w:color="auto" w:fill="C0C0C0"/>
        </w:rPr>
        <w:t>53</w:t>
      </w:r>
      <w:r>
        <w:rPr>
          <w:b/>
          <w:spacing w:val="-13"/>
          <w:sz w:val="18"/>
          <w:shd w:val="clear" w:color="auto" w:fill="C0C0C0"/>
        </w:rPr>
        <w:t xml:space="preserve"> </w:t>
      </w:r>
      <w:r>
        <w:rPr>
          <w:b/>
          <w:spacing w:val="-6"/>
          <w:sz w:val="18"/>
          <w:shd w:val="clear" w:color="auto" w:fill="C0C0C0"/>
        </w:rPr>
        <w:t>Cuarta</w:t>
      </w:r>
      <w:r>
        <w:rPr>
          <w:b/>
          <w:spacing w:val="-14"/>
          <w:sz w:val="18"/>
          <w:shd w:val="clear" w:color="auto" w:fill="C0C0C0"/>
        </w:rPr>
        <w:t xml:space="preserve"> </w:t>
      </w:r>
      <w:r>
        <w:rPr>
          <w:b/>
          <w:spacing w:val="-6"/>
          <w:sz w:val="18"/>
          <w:shd w:val="clear" w:color="auto" w:fill="C0C0C0"/>
        </w:rPr>
        <w:t>Sección</w:t>
      </w:r>
      <w:r>
        <w:rPr>
          <w:b/>
          <w:spacing w:val="-15"/>
          <w:sz w:val="18"/>
          <w:shd w:val="clear" w:color="auto" w:fill="C0C0C0"/>
        </w:rPr>
        <w:t xml:space="preserve"> </w:t>
      </w:r>
      <w:r>
        <w:rPr>
          <w:b/>
          <w:spacing w:val="-3"/>
          <w:sz w:val="18"/>
          <w:shd w:val="clear" w:color="auto" w:fill="C0C0C0"/>
        </w:rPr>
        <w:t>el</w:t>
      </w:r>
      <w:r>
        <w:rPr>
          <w:b/>
          <w:spacing w:val="-14"/>
          <w:sz w:val="18"/>
          <w:shd w:val="clear" w:color="auto" w:fill="C0C0C0"/>
        </w:rPr>
        <w:t xml:space="preserve"> </w:t>
      </w:r>
      <w:r>
        <w:rPr>
          <w:b/>
          <w:spacing w:val="-4"/>
          <w:sz w:val="18"/>
          <w:shd w:val="clear" w:color="auto" w:fill="C0C0C0"/>
        </w:rPr>
        <w:t>31</w:t>
      </w:r>
      <w:r>
        <w:rPr>
          <w:b/>
          <w:spacing w:val="-13"/>
          <w:sz w:val="18"/>
          <w:shd w:val="clear" w:color="auto" w:fill="C0C0C0"/>
        </w:rPr>
        <w:t xml:space="preserve"> </w:t>
      </w:r>
      <w:r>
        <w:rPr>
          <w:b/>
          <w:spacing w:val="-4"/>
          <w:sz w:val="18"/>
          <w:shd w:val="clear" w:color="auto" w:fill="C0C0C0"/>
        </w:rPr>
        <w:t>de</w:t>
      </w:r>
      <w:r>
        <w:rPr>
          <w:b/>
          <w:spacing w:val="-4"/>
          <w:sz w:val="18"/>
        </w:rPr>
        <w:t xml:space="preserve"> </w:t>
      </w:r>
      <w:r>
        <w:rPr>
          <w:b/>
          <w:spacing w:val="-6"/>
          <w:sz w:val="18"/>
          <w:shd w:val="clear" w:color="auto" w:fill="C0C0C0"/>
        </w:rPr>
        <w:t xml:space="preserve">diciembre </w:t>
      </w:r>
      <w:r>
        <w:rPr>
          <w:b/>
          <w:spacing w:val="-3"/>
          <w:sz w:val="18"/>
          <w:shd w:val="clear" w:color="auto" w:fill="C0C0C0"/>
        </w:rPr>
        <w:t>de</w:t>
      </w:r>
      <w:r>
        <w:rPr>
          <w:b/>
          <w:spacing w:val="-22"/>
          <w:sz w:val="18"/>
          <w:shd w:val="clear" w:color="auto" w:fill="C0C0C0"/>
        </w:rPr>
        <w:t xml:space="preserve"> </w:t>
      </w:r>
      <w:r>
        <w:rPr>
          <w:b/>
          <w:spacing w:val="-6"/>
          <w:sz w:val="18"/>
          <w:shd w:val="clear" w:color="auto" w:fill="C0C0C0"/>
        </w:rPr>
        <w:t>2016)</w:t>
      </w:r>
    </w:p>
    <w:p w:rsidR="00D62FDB" w:rsidRDefault="00D62FDB">
      <w:pPr>
        <w:spacing w:line="276" w:lineRule="auto"/>
        <w:jc w:val="both"/>
        <w:rPr>
          <w:sz w:val="18"/>
        </w:rPr>
        <w:sectPr w:rsidR="00D62FDB">
          <w:pgSz w:w="12250" w:h="15860"/>
          <w:pgMar w:top="2300" w:right="900" w:bottom="1180" w:left="1160" w:header="578" w:footer="882" w:gutter="0"/>
          <w:cols w:space="720"/>
        </w:sectPr>
      </w:pPr>
    </w:p>
    <w:p w:rsidR="00D62FDB" w:rsidRDefault="00D62FDB">
      <w:pPr>
        <w:pStyle w:val="Textoindependiente"/>
        <w:rPr>
          <w:b/>
          <w:sz w:val="20"/>
        </w:rPr>
      </w:pPr>
    </w:p>
    <w:p w:rsidR="00D62FDB" w:rsidRDefault="00D62FDB">
      <w:pPr>
        <w:pStyle w:val="Textoindependiente"/>
        <w:spacing w:before="7"/>
        <w:rPr>
          <w:b/>
          <w:sz w:val="28"/>
        </w:rPr>
      </w:pPr>
    </w:p>
    <w:p w:rsidR="00D62FDB" w:rsidRDefault="0070218C">
      <w:pPr>
        <w:pStyle w:val="Textoindependiente"/>
        <w:spacing w:before="92"/>
        <w:ind w:left="141" w:right="155"/>
      </w:pPr>
      <w:r>
        <w:t>La Secretaría podrá suspender el trámite de cuentas por liquidar certificadas de las Dependencias y Entidades, cuando éstas no cumplan con las disposiciones contenidas en la presente Ley.</w:t>
      </w:r>
    </w:p>
    <w:p w:rsidR="00D62FDB" w:rsidRDefault="0070218C">
      <w:pPr>
        <w:spacing w:before="123" w:line="276" w:lineRule="auto"/>
        <w:ind w:left="282" w:right="524"/>
        <w:jc w:val="both"/>
        <w:rPr>
          <w:sz w:val="18"/>
        </w:rPr>
      </w:pPr>
      <w:r>
        <w:rPr>
          <w:sz w:val="18"/>
          <w:shd w:val="clear" w:color="auto" w:fill="D2D2D2"/>
        </w:rPr>
        <w:t>(Artículo 71 reformado mediante Decreto No. 881, publicado en el Per</w:t>
      </w:r>
      <w:r>
        <w:rPr>
          <w:sz w:val="18"/>
          <w:shd w:val="clear" w:color="auto" w:fill="D2D2D2"/>
        </w:rPr>
        <w:t>iódico Oficial No. 52 Sexta Sección del 27 de</w:t>
      </w:r>
      <w:r>
        <w:rPr>
          <w:sz w:val="18"/>
        </w:rPr>
        <w:t xml:space="preserve"> </w:t>
      </w:r>
      <w:r>
        <w:rPr>
          <w:sz w:val="18"/>
          <w:shd w:val="clear" w:color="auto" w:fill="D2D2D2"/>
        </w:rPr>
        <w:t>diciembre del 2014)</w:t>
      </w:r>
    </w:p>
    <w:p w:rsidR="00D62FDB" w:rsidRDefault="00D62FDB">
      <w:pPr>
        <w:pStyle w:val="Textoindependiente"/>
        <w:spacing w:before="2"/>
        <w:rPr>
          <w:sz w:val="17"/>
        </w:rPr>
      </w:pPr>
    </w:p>
    <w:p w:rsidR="00D62FDB" w:rsidRDefault="0070218C">
      <w:pPr>
        <w:pStyle w:val="Textoindependiente"/>
        <w:spacing w:line="276" w:lineRule="auto"/>
        <w:ind w:left="278" w:right="516"/>
        <w:jc w:val="both"/>
      </w:pPr>
      <w:r>
        <w:rPr>
          <w:b/>
        </w:rPr>
        <w:t>Artículo</w:t>
      </w:r>
      <w:r>
        <w:rPr>
          <w:b/>
          <w:spacing w:val="28"/>
        </w:rPr>
        <w:t xml:space="preserve"> </w:t>
      </w:r>
      <w:r>
        <w:rPr>
          <w:b/>
        </w:rPr>
        <w:t>72.</w:t>
      </w:r>
      <w:r>
        <w:rPr>
          <w:b/>
          <w:spacing w:val="29"/>
        </w:rPr>
        <w:t xml:space="preserve"> </w:t>
      </w:r>
      <w:r>
        <w:t>Las</w:t>
      </w:r>
      <w:r>
        <w:rPr>
          <w:spacing w:val="-22"/>
        </w:rPr>
        <w:t xml:space="preserve"> </w:t>
      </w:r>
      <w:r>
        <w:rPr>
          <w:spacing w:val="-3"/>
        </w:rPr>
        <w:t>Dependencias</w:t>
      </w:r>
      <w:r>
        <w:rPr>
          <w:spacing w:val="-22"/>
        </w:rPr>
        <w:t xml:space="preserve"> </w:t>
      </w:r>
      <w:r>
        <w:t>y</w:t>
      </w:r>
      <w:r>
        <w:rPr>
          <w:spacing w:val="-24"/>
        </w:rPr>
        <w:t xml:space="preserve"> </w:t>
      </w:r>
      <w:r>
        <w:t>Entidades</w:t>
      </w:r>
      <w:r>
        <w:rPr>
          <w:spacing w:val="-22"/>
        </w:rPr>
        <w:t xml:space="preserve"> </w:t>
      </w:r>
      <w:r>
        <w:t>deberán</w:t>
      </w:r>
      <w:r>
        <w:rPr>
          <w:spacing w:val="-20"/>
        </w:rPr>
        <w:t xml:space="preserve"> </w:t>
      </w:r>
      <w:r>
        <w:t>informar</w:t>
      </w:r>
      <w:r>
        <w:rPr>
          <w:spacing w:val="-23"/>
        </w:rPr>
        <w:t xml:space="preserve"> </w:t>
      </w:r>
      <w:r>
        <w:t>a</w:t>
      </w:r>
      <w:r>
        <w:rPr>
          <w:spacing w:val="-21"/>
        </w:rPr>
        <w:t xml:space="preserve"> </w:t>
      </w:r>
      <w:r>
        <w:t>la</w:t>
      </w:r>
      <w:r>
        <w:rPr>
          <w:spacing w:val="-20"/>
        </w:rPr>
        <w:t xml:space="preserve"> </w:t>
      </w:r>
      <w:r>
        <w:rPr>
          <w:spacing w:val="-3"/>
        </w:rPr>
        <w:t>Secretaría</w:t>
      </w:r>
      <w:r>
        <w:rPr>
          <w:spacing w:val="-21"/>
        </w:rPr>
        <w:t xml:space="preserve"> </w:t>
      </w:r>
      <w:r>
        <w:rPr>
          <w:spacing w:val="-3"/>
        </w:rPr>
        <w:t xml:space="preserve">previamente </w:t>
      </w:r>
      <w:r>
        <w:t>a</w:t>
      </w:r>
      <w:r>
        <w:rPr>
          <w:spacing w:val="-4"/>
        </w:rPr>
        <w:t xml:space="preserve"> </w:t>
      </w:r>
      <w:r>
        <w:t>la</w:t>
      </w:r>
      <w:r>
        <w:rPr>
          <w:spacing w:val="-4"/>
        </w:rPr>
        <w:t xml:space="preserve"> </w:t>
      </w:r>
      <w:r>
        <w:rPr>
          <w:spacing w:val="-3"/>
        </w:rPr>
        <w:t>realización</w:t>
      </w:r>
      <w:r>
        <w:rPr>
          <w:spacing w:val="-4"/>
        </w:rPr>
        <w:t xml:space="preserve"> </w:t>
      </w:r>
      <w:r>
        <w:t>de</w:t>
      </w:r>
      <w:r>
        <w:rPr>
          <w:spacing w:val="-4"/>
        </w:rPr>
        <w:t xml:space="preserve"> </w:t>
      </w:r>
      <w:r>
        <w:rPr>
          <w:spacing w:val="-3"/>
        </w:rPr>
        <w:t>cualquier</w:t>
      </w:r>
      <w:r>
        <w:rPr>
          <w:spacing w:val="-6"/>
        </w:rPr>
        <w:t xml:space="preserve"> </w:t>
      </w:r>
      <w:r>
        <w:t>modificación</w:t>
      </w:r>
      <w:r>
        <w:rPr>
          <w:spacing w:val="-4"/>
        </w:rPr>
        <w:t xml:space="preserve"> </w:t>
      </w:r>
      <w:r>
        <w:t>en</w:t>
      </w:r>
      <w:r>
        <w:rPr>
          <w:spacing w:val="-5"/>
        </w:rPr>
        <w:t xml:space="preserve"> </w:t>
      </w:r>
      <w:r>
        <w:t>el</w:t>
      </w:r>
      <w:r>
        <w:rPr>
          <w:spacing w:val="-5"/>
        </w:rPr>
        <w:t xml:space="preserve"> </w:t>
      </w:r>
      <w:r>
        <w:t>alcance</w:t>
      </w:r>
      <w:r>
        <w:rPr>
          <w:spacing w:val="-4"/>
        </w:rPr>
        <w:t xml:space="preserve"> </w:t>
      </w:r>
      <w:r>
        <w:t>o</w:t>
      </w:r>
      <w:r>
        <w:rPr>
          <w:spacing w:val="-5"/>
        </w:rPr>
        <w:t xml:space="preserve"> </w:t>
      </w:r>
      <w:r>
        <w:rPr>
          <w:spacing w:val="-3"/>
        </w:rPr>
        <w:t>modalidades</w:t>
      </w:r>
      <w:r>
        <w:rPr>
          <w:spacing w:val="-5"/>
        </w:rPr>
        <w:t xml:space="preserve"> </w:t>
      </w:r>
      <w:r>
        <w:t>de</w:t>
      </w:r>
      <w:r>
        <w:rPr>
          <w:spacing w:val="-3"/>
        </w:rPr>
        <w:t xml:space="preserve"> </w:t>
      </w:r>
      <w:r>
        <w:t>sus</w:t>
      </w:r>
      <w:r>
        <w:rPr>
          <w:spacing w:val="-7"/>
        </w:rPr>
        <w:t xml:space="preserve"> </w:t>
      </w:r>
      <w:r>
        <w:rPr>
          <w:spacing w:val="-3"/>
        </w:rPr>
        <w:t xml:space="preserve">programas, políticas </w:t>
      </w:r>
      <w:r>
        <w:t xml:space="preserve">de </w:t>
      </w:r>
      <w:r>
        <w:rPr>
          <w:spacing w:val="-3"/>
        </w:rPr>
        <w:t xml:space="preserve">precios, adquisiciones, arrendamientos, garantías </w:t>
      </w:r>
      <w:r>
        <w:t xml:space="preserve">de </w:t>
      </w:r>
      <w:r>
        <w:rPr>
          <w:spacing w:val="-2"/>
        </w:rPr>
        <w:t xml:space="preserve">compra </w:t>
      </w:r>
      <w:r>
        <w:t xml:space="preserve">o de </w:t>
      </w:r>
      <w:r>
        <w:rPr>
          <w:spacing w:val="-3"/>
        </w:rPr>
        <w:t xml:space="preserve">venta, </w:t>
      </w:r>
      <w:r>
        <w:t xml:space="preserve">cambios en la </w:t>
      </w:r>
      <w:r>
        <w:rPr>
          <w:spacing w:val="-3"/>
        </w:rPr>
        <w:t xml:space="preserve">población objetivo, </w:t>
      </w:r>
      <w:r>
        <w:t xml:space="preserve">o </w:t>
      </w:r>
      <w:r>
        <w:rPr>
          <w:spacing w:val="-3"/>
        </w:rPr>
        <w:t xml:space="preserve">cualquier </w:t>
      </w:r>
      <w:r>
        <w:t xml:space="preserve">otra </w:t>
      </w:r>
      <w:r>
        <w:rPr>
          <w:spacing w:val="-3"/>
        </w:rPr>
        <w:t xml:space="preserve">acción </w:t>
      </w:r>
      <w:r>
        <w:rPr>
          <w:spacing w:val="-2"/>
        </w:rPr>
        <w:t xml:space="preserve">que </w:t>
      </w:r>
      <w:r>
        <w:t xml:space="preserve">implique </w:t>
      </w:r>
      <w:r>
        <w:rPr>
          <w:spacing w:val="-3"/>
        </w:rPr>
        <w:t xml:space="preserve">variaciones </w:t>
      </w:r>
      <w:r>
        <w:t xml:space="preserve">en los </w:t>
      </w:r>
      <w:r>
        <w:rPr>
          <w:spacing w:val="-3"/>
        </w:rPr>
        <w:t xml:space="preserve">subsidios </w:t>
      </w:r>
      <w:r>
        <w:t xml:space="preserve">y ayudas. Cuando </w:t>
      </w:r>
      <w:r>
        <w:rPr>
          <w:spacing w:val="-2"/>
        </w:rPr>
        <w:t xml:space="preserve">dichas </w:t>
      </w:r>
      <w:r>
        <w:t xml:space="preserve">modificaciones impliquen una </w:t>
      </w:r>
      <w:r>
        <w:rPr>
          <w:spacing w:val="-3"/>
        </w:rPr>
        <w:t xml:space="preserve">adecuación presupuestaria </w:t>
      </w:r>
      <w:r>
        <w:t>en lo</w:t>
      </w:r>
      <w:r>
        <w:t xml:space="preserve">s </w:t>
      </w:r>
      <w:r>
        <w:rPr>
          <w:spacing w:val="-3"/>
        </w:rPr>
        <w:t xml:space="preserve">alcances </w:t>
      </w:r>
      <w:r>
        <w:t xml:space="preserve">de los </w:t>
      </w:r>
      <w:r>
        <w:rPr>
          <w:spacing w:val="-3"/>
        </w:rPr>
        <w:t xml:space="preserve">programas, </w:t>
      </w:r>
      <w:r>
        <w:t xml:space="preserve">se </w:t>
      </w:r>
      <w:r>
        <w:rPr>
          <w:spacing w:val="-3"/>
        </w:rPr>
        <w:t xml:space="preserve">requerirá autorización </w:t>
      </w:r>
      <w:r>
        <w:t xml:space="preserve">de la </w:t>
      </w:r>
      <w:r>
        <w:rPr>
          <w:spacing w:val="-3"/>
        </w:rPr>
        <w:t xml:space="preserve">Secretaría </w:t>
      </w:r>
      <w:r>
        <w:t xml:space="preserve">conforme a </w:t>
      </w:r>
      <w:r>
        <w:rPr>
          <w:spacing w:val="-3"/>
        </w:rPr>
        <w:t xml:space="preserve">lo establecido </w:t>
      </w:r>
      <w:r>
        <w:t xml:space="preserve">en los </w:t>
      </w:r>
      <w:r>
        <w:rPr>
          <w:spacing w:val="-3"/>
        </w:rPr>
        <w:t xml:space="preserve">artículos </w:t>
      </w:r>
      <w:r>
        <w:t>54 y</w:t>
      </w:r>
      <w:r>
        <w:rPr>
          <w:spacing w:val="-49"/>
        </w:rPr>
        <w:t xml:space="preserve"> </w:t>
      </w:r>
      <w:r>
        <w:t xml:space="preserve">55 de esta </w:t>
      </w:r>
      <w:r>
        <w:rPr>
          <w:spacing w:val="-3"/>
        </w:rPr>
        <w:t>Ley.</w:t>
      </w:r>
    </w:p>
    <w:p w:rsidR="00D62FDB" w:rsidRDefault="0070218C">
      <w:pPr>
        <w:spacing w:before="3" w:line="276" w:lineRule="auto"/>
        <w:ind w:left="282" w:right="524"/>
        <w:jc w:val="both"/>
        <w:rPr>
          <w:sz w:val="18"/>
        </w:rPr>
      </w:pPr>
      <w:r>
        <w:rPr>
          <w:sz w:val="18"/>
          <w:shd w:val="clear" w:color="auto" w:fill="D2D2D2"/>
        </w:rPr>
        <w:t>(Artículo 72 reformado mediante Decreto No. 881, publicado en el Periódico Oficial No. 52 Sexta Sección del 27 de</w:t>
      </w:r>
      <w:r>
        <w:rPr>
          <w:sz w:val="18"/>
        </w:rPr>
        <w:t xml:space="preserve"> </w:t>
      </w:r>
      <w:r>
        <w:rPr>
          <w:sz w:val="18"/>
          <w:shd w:val="clear" w:color="auto" w:fill="D2D2D2"/>
        </w:rPr>
        <w:t>diciem</w:t>
      </w:r>
      <w:r>
        <w:rPr>
          <w:sz w:val="18"/>
          <w:shd w:val="clear" w:color="auto" w:fill="D2D2D2"/>
        </w:rPr>
        <w:t>bre del 2014)</w:t>
      </w:r>
    </w:p>
    <w:p w:rsidR="00D62FDB" w:rsidRDefault="00D62FDB">
      <w:pPr>
        <w:pStyle w:val="Textoindependiente"/>
        <w:spacing w:before="4"/>
        <w:rPr>
          <w:sz w:val="17"/>
        </w:rPr>
      </w:pPr>
    </w:p>
    <w:p w:rsidR="00D62FDB" w:rsidRDefault="0070218C">
      <w:pPr>
        <w:pStyle w:val="Textoindependiente"/>
        <w:spacing w:line="276" w:lineRule="auto"/>
        <w:ind w:left="278" w:right="514"/>
        <w:jc w:val="both"/>
      </w:pPr>
      <w:r>
        <w:rPr>
          <w:b/>
        </w:rPr>
        <w:t xml:space="preserve">Artículo 73. </w:t>
      </w:r>
      <w:r>
        <w:t>La Instancia Técnica de Evaluación en su programa anual de actividades incluirá la evaluación de los programas sociales, además de considerar entre los programas institucionales, regionales y sectoriales los susceptibles de eval</w:t>
      </w:r>
      <w:r>
        <w:t>uación;</w:t>
      </w:r>
    </w:p>
    <w:p w:rsidR="00D62FDB" w:rsidRDefault="0070218C">
      <w:pPr>
        <w:pStyle w:val="Textoindependiente"/>
        <w:spacing w:before="65" w:line="276" w:lineRule="auto"/>
        <w:ind w:left="258" w:right="518"/>
        <w:jc w:val="both"/>
      </w:pPr>
      <w:r>
        <w:t>debiendo reportar el resultado de las evaluaciones al Poder Ejecutivo y al Congreso del Estado.</w:t>
      </w:r>
    </w:p>
    <w:p w:rsidR="00D62FDB" w:rsidRDefault="00D62FDB">
      <w:pPr>
        <w:pStyle w:val="Textoindependiente"/>
        <w:spacing w:before="8"/>
        <w:rPr>
          <w:sz w:val="27"/>
        </w:rPr>
      </w:pPr>
    </w:p>
    <w:p w:rsidR="00D62FDB" w:rsidRDefault="0070218C">
      <w:pPr>
        <w:pStyle w:val="Textoindependiente"/>
        <w:spacing w:line="276" w:lineRule="auto"/>
        <w:ind w:left="258" w:right="508"/>
        <w:jc w:val="both"/>
      </w:pPr>
      <w:r>
        <w:rPr>
          <w:b/>
        </w:rPr>
        <w:t>Artículo 74</w:t>
      </w:r>
      <w:r>
        <w:t>. Con el objeto de cumplir con lo dispuesto en el Decreto de Presupuesto de Egresos donde se destinen recursos para programas sociales entre otros, deberán emitir reglas de operación observando el contenido del artículo 71 de esta</w:t>
      </w:r>
      <w:r>
        <w:rPr>
          <w:spacing w:val="-33"/>
        </w:rPr>
        <w:t xml:space="preserve"> </w:t>
      </w:r>
      <w:r>
        <w:t>Ley.</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t>Las reglas de opera</w:t>
      </w:r>
      <w:r>
        <w:t>ción deberán ser simples y precisas con el objeto de facilitar la eficiencia y la eficacia en la aplicación de los recursos y en la operación de los programas.</w:t>
      </w:r>
    </w:p>
    <w:p w:rsidR="00D62FDB" w:rsidRDefault="00D62FDB">
      <w:pPr>
        <w:pStyle w:val="Textoindependiente"/>
        <w:spacing w:before="7"/>
        <w:rPr>
          <w:sz w:val="27"/>
        </w:rPr>
      </w:pPr>
    </w:p>
    <w:p w:rsidR="00D62FDB" w:rsidRDefault="0070218C">
      <w:pPr>
        <w:pStyle w:val="Textoindependiente"/>
        <w:spacing w:line="276" w:lineRule="auto"/>
        <w:ind w:left="258" w:right="507"/>
        <w:jc w:val="both"/>
      </w:pPr>
      <w:r>
        <w:t>El Ejecutivo Estatal publicará en el Periódico Oficial del Estado las reglas de operación de</w:t>
      </w:r>
      <w:r>
        <w:rPr>
          <w:spacing w:val="-10"/>
        </w:rPr>
        <w:t xml:space="preserve"> </w:t>
      </w:r>
      <w:r>
        <w:t>lo</w:t>
      </w:r>
      <w:r>
        <w:t>s</w:t>
      </w:r>
      <w:r>
        <w:rPr>
          <w:spacing w:val="-13"/>
        </w:rPr>
        <w:t xml:space="preserve"> </w:t>
      </w:r>
      <w:r>
        <w:t>programas</w:t>
      </w:r>
      <w:r>
        <w:rPr>
          <w:spacing w:val="-14"/>
        </w:rPr>
        <w:t xml:space="preserve"> </w:t>
      </w:r>
      <w:r>
        <w:t>nuevos,</w:t>
      </w:r>
      <w:r>
        <w:rPr>
          <w:spacing w:val="-10"/>
        </w:rPr>
        <w:t xml:space="preserve"> </w:t>
      </w:r>
      <w:r>
        <w:t>así</w:t>
      </w:r>
      <w:r>
        <w:rPr>
          <w:spacing w:val="-14"/>
        </w:rPr>
        <w:t xml:space="preserve"> </w:t>
      </w:r>
      <w:r>
        <w:t>como</w:t>
      </w:r>
      <w:r>
        <w:rPr>
          <w:spacing w:val="-10"/>
        </w:rPr>
        <w:t xml:space="preserve"> </w:t>
      </w:r>
      <w:r>
        <w:t>las</w:t>
      </w:r>
      <w:r>
        <w:rPr>
          <w:spacing w:val="-15"/>
        </w:rPr>
        <w:t xml:space="preserve"> </w:t>
      </w:r>
      <w:r>
        <w:t>modificaciones</w:t>
      </w:r>
      <w:r>
        <w:rPr>
          <w:spacing w:val="-11"/>
        </w:rPr>
        <w:t xml:space="preserve"> </w:t>
      </w:r>
      <w:r>
        <w:t>a</w:t>
      </w:r>
      <w:r>
        <w:rPr>
          <w:spacing w:val="-12"/>
        </w:rPr>
        <w:t xml:space="preserve"> </w:t>
      </w:r>
      <w:r>
        <w:t>las</w:t>
      </w:r>
      <w:r>
        <w:rPr>
          <w:spacing w:val="-13"/>
        </w:rPr>
        <w:t xml:space="preserve"> </w:t>
      </w:r>
      <w:r>
        <w:t>reglas</w:t>
      </w:r>
      <w:r>
        <w:rPr>
          <w:spacing w:val="-10"/>
        </w:rPr>
        <w:t xml:space="preserve"> </w:t>
      </w:r>
      <w:r>
        <w:t>de</w:t>
      </w:r>
      <w:r>
        <w:rPr>
          <w:spacing w:val="-12"/>
        </w:rPr>
        <w:t xml:space="preserve"> </w:t>
      </w:r>
      <w:r>
        <w:t>operación</w:t>
      </w:r>
      <w:r>
        <w:rPr>
          <w:spacing w:val="-12"/>
        </w:rPr>
        <w:t xml:space="preserve"> </w:t>
      </w:r>
      <w:r>
        <w:t>vigentes a más tardar el 31 de diciembre anterior al ejercicio fiscal en las que se</w:t>
      </w:r>
      <w:r>
        <w:rPr>
          <w:spacing w:val="44"/>
        </w:rPr>
        <w:t xml:space="preserve"> </w:t>
      </w:r>
      <w:r>
        <w:t>aplicarán.</w:t>
      </w:r>
    </w:p>
    <w:p w:rsidR="00D62FDB" w:rsidRDefault="00D62FDB">
      <w:pPr>
        <w:pStyle w:val="Textoindependiente"/>
        <w:spacing w:before="5"/>
        <w:rPr>
          <w:sz w:val="27"/>
        </w:rPr>
      </w:pPr>
    </w:p>
    <w:p w:rsidR="00D62FDB" w:rsidRDefault="0070218C">
      <w:pPr>
        <w:pStyle w:val="Textoindependiente"/>
        <w:spacing w:before="1" w:line="278" w:lineRule="auto"/>
        <w:ind w:left="258" w:right="517"/>
        <w:jc w:val="both"/>
      </w:pPr>
      <w:r>
        <w:t>Las dependencias que modifiquen sus reglas de operación durante el ejercicio fiscal, se sujetarán a lo previsto en el presente artículo.</w:t>
      </w:r>
    </w:p>
    <w:p w:rsidR="00D62FDB" w:rsidRDefault="00D62FDB">
      <w:pPr>
        <w:pStyle w:val="Textoindependiente"/>
        <w:spacing w:before="4"/>
        <w:rPr>
          <w:sz w:val="27"/>
        </w:rPr>
      </w:pPr>
    </w:p>
    <w:p w:rsidR="00D62FDB" w:rsidRDefault="0070218C">
      <w:pPr>
        <w:pStyle w:val="Textoindependiente"/>
        <w:ind w:left="258"/>
      </w:pPr>
      <w:r>
        <w:rPr>
          <w:b/>
        </w:rPr>
        <w:t xml:space="preserve">Artículo 75. </w:t>
      </w:r>
      <w:r>
        <w:t>El Ejecutivo Estatal, por conducto de la Secretaría, con base en el</w:t>
      </w:r>
    </w:p>
    <w:p w:rsidR="00D62FDB" w:rsidRDefault="00D62FDB">
      <w:p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line="276" w:lineRule="auto"/>
        <w:ind w:left="258" w:right="515"/>
        <w:jc w:val="both"/>
      </w:pPr>
      <w:r>
        <w:t>Presupuesto de Eg</w:t>
      </w:r>
      <w:r>
        <w:t>resos y sujetándose en lo conducente a los artículos 70 a 76 de esta Ley, determinará la forma y términos en que deberán invertirse los subsidios que otorgue a los municipios y, en su caso, a los sectores social y privado.</w:t>
      </w:r>
    </w:p>
    <w:p w:rsidR="00D62FDB" w:rsidRDefault="00D62FDB">
      <w:pPr>
        <w:pStyle w:val="Textoindependiente"/>
        <w:spacing w:before="7"/>
        <w:rPr>
          <w:sz w:val="27"/>
        </w:rPr>
      </w:pPr>
    </w:p>
    <w:p w:rsidR="00D62FDB" w:rsidRDefault="0070218C">
      <w:pPr>
        <w:pStyle w:val="Textoindependiente"/>
        <w:spacing w:line="276" w:lineRule="auto"/>
        <w:ind w:left="258" w:right="514"/>
        <w:jc w:val="both"/>
      </w:pPr>
      <w:r>
        <w:t>Los beneficiarios a que se refie</w:t>
      </w:r>
      <w:r>
        <w:t>re el presente artículo deberán proporcionar a la Secretaría la información que se les solicite sobre la aplicación que hagan de los subsidios.</w:t>
      </w:r>
    </w:p>
    <w:p w:rsidR="00D62FDB" w:rsidRDefault="00D62FDB">
      <w:pPr>
        <w:pStyle w:val="Textoindependiente"/>
        <w:spacing w:before="5"/>
        <w:rPr>
          <w:sz w:val="27"/>
        </w:rPr>
      </w:pPr>
    </w:p>
    <w:p w:rsidR="00D62FDB" w:rsidRDefault="0070218C">
      <w:pPr>
        <w:pStyle w:val="Textoindependiente"/>
        <w:spacing w:line="273" w:lineRule="auto"/>
        <w:ind w:left="258" w:right="515"/>
        <w:jc w:val="both"/>
      </w:pPr>
      <w:r>
        <w:rPr>
          <w:b/>
        </w:rPr>
        <w:t xml:space="preserve">Artículo 76. </w:t>
      </w:r>
      <w:r>
        <w:t>Los Ejecutores de gasto podrán otorgar donativos, siempre y cuando cumplan con lo siguiente:</w:t>
      </w:r>
    </w:p>
    <w:p w:rsidR="00D62FDB" w:rsidRDefault="00D62FDB">
      <w:pPr>
        <w:pStyle w:val="Textoindependiente"/>
        <w:spacing w:before="2"/>
        <w:rPr>
          <w:sz w:val="28"/>
        </w:rPr>
      </w:pPr>
    </w:p>
    <w:p w:rsidR="00D62FDB" w:rsidRDefault="0070218C">
      <w:pPr>
        <w:pStyle w:val="Prrafodelista"/>
        <w:numPr>
          <w:ilvl w:val="0"/>
          <w:numId w:val="6"/>
        </w:numPr>
        <w:tabs>
          <w:tab w:val="left" w:pos="979"/>
        </w:tabs>
        <w:spacing w:line="276" w:lineRule="auto"/>
        <w:ind w:right="517"/>
        <w:jc w:val="both"/>
        <w:rPr>
          <w:sz w:val="24"/>
        </w:rPr>
      </w:pPr>
      <w:r>
        <w:rPr>
          <w:sz w:val="24"/>
        </w:rPr>
        <w:t xml:space="preserve">Contar con recursos aprobados por el Congreso del Estado para dichos fines en sus respectivos presupuestos. Las dependencias, así como las entidades </w:t>
      </w:r>
      <w:r>
        <w:rPr>
          <w:spacing w:val="-2"/>
          <w:sz w:val="24"/>
        </w:rPr>
        <w:t xml:space="preserve">que </w:t>
      </w:r>
      <w:r>
        <w:rPr>
          <w:sz w:val="24"/>
        </w:rPr>
        <w:t xml:space="preserve">reciban transferencias, no podrán incrementar la asignación original aprobada en sus presupuestos para </w:t>
      </w:r>
      <w:r>
        <w:rPr>
          <w:sz w:val="24"/>
        </w:rPr>
        <w:t>este</w:t>
      </w:r>
      <w:r>
        <w:rPr>
          <w:spacing w:val="-6"/>
          <w:sz w:val="24"/>
        </w:rPr>
        <w:t xml:space="preserve"> </w:t>
      </w:r>
      <w:r>
        <w:rPr>
          <w:sz w:val="24"/>
        </w:rPr>
        <w:t>rubro;</w:t>
      </w:r>
    </w:p>
    <w:p w:rsidR="00D62FDB" w:rsidRDefault="00D62FDB">
      <w:pPr>
        <w:pStyle w:val="Textoindependiente"/>
        <w:spacing w:before="9"/>
        <w:rPr>
          <w:sz w:val="32"/>
        </w:rPr>
      </w:pPr>
    </w:p>
    <w:p w:rsidR="00D62FDB" w:rsidRDefault="0070218C">
      <w:pPr>
        <w:pStyle w:val="Prrafodelista"/>
        <w:numPr>
          <w:ilvl w:val="0"/>
          <w:numId w:val="6"/>
        </w:numPr>
        <w:tabs>
          <w:tab w:val="left" w:pos="979"/>
        </w:tabs>
        <w:spacing w:line="276" w:lineRule="auto"/>
        <w:ind w:right="520" w:hanging="543"/>
        <w:jc w:val="both"/>
        <w:rPr>
          <w:sz w:val="24"/>
        </w:rPr>
      </w:pPr>
      <w:r>
        <w:rPr>
          <w:sz w:val="24"/>
        </w:rPr>
        <w:t xml:space="preserve">Ser autorizado en forma indelegable por el titular del respectivo ejecutor de gasto </w:t>
      </w:r>
      <w:r>
        <w:rPr>
          <w:spacing w:val="-3"/>
          <w:sz w:val="24"/>
        </w:rPr>
        <w:t xml:space="preserve">y, </w:t>
      </w:r>
      <w:r>
        <w:rPr>
          <w:sz w:val="24"/>
        </w:rPr>
        <w:t>en el caso de las entidades, adicionalmente por el órgano de</w:t>
      </w:r>
      <w:r>
        <w:rPr>
          <w:spacing w:val="-25"/>
          <w:sz w:val="24"/>
        </w:rPr>
        <w:t xml:space="preserve"> </w:t>
      </w:r>
      <w:r>
        <w:rPr>
          <w:sz w:val="24"/>
        </w:rPr>
        <w:t>gobierno;</w:t>
      </w:r>
    </w:p>
    <w:p w:rsidR="00D62FDB" w:rsidRDefault="00D62FDB">
      <w:pPr>
        <w:pStyle w:val="Textoindependiente"/>
        <w:spacing w:before="8"/>
        <w:rPr>
          <w:sz w:val="27"/>
        </w:rPr>
      </w:pPr>
    </w:p>
    <w:p w:rsidR="00D62FDB" w:rsidRDefault="0070218C">
      <w:pPr>
        <w:pStyle w:val="Prrafodelista"/>
        <w:numPr>
          <w:ilvl w:val="0"/>
          <w:numId w:val="6"/>
        </w:numPr>
        <w:tabs>
          <w:tab w:val="left" w:pos="979"/>
        </w:tabs>
        <w:spacing w:line="276" w:lineRule="auto"/>
        <w:ind w:right="515" w:hanging="605"/>
        <w:jc w:val="both"/>
        <w:rPr>
          <w:sz w:val="24"/>
        </w:rPr>
      </w:pPr>
      <w:r>
        <w:rPr>
          <w:sz w:val="24"/>
        </w:rPr>
        <w:t>Solicitar a los donatarios que, aparte de ser asociaciones no lucrativas, demuestren</w:t>
      </w:r>
      <w:r>
        <w:rPr>
          <w:sz w:val="24"/>
        </w:rPr>
        <w:t xml:space="preserve"> estar al corriente en sus respectivas obligaciones fiscales, y que sus principales ingresos no provengan del Presupuesto de</w:t>
      </w:r>
      <w:r>
        <w:rPr>
          <w:spacing w:val="-18"/>
          <w:sz w:val="24"/>
        </w:rPr>
        <w:t xml:space="preserve"> </w:t>
      </w:r>
      <w:r>
        <w:rPr>
          <w:sz w:val="24"/>
        </w:rPr>
        <w:t>Egresos;</w:t>
      </w:r>
    </w:p>
    <w:p w:rsidR="00D62FDB" w:rsidRDefault="00D62FDB">
      <w:pPr>
        <w:pStyle w:val="Textoindependiente"/>
        <w:spacing w:before="7"/>
        <w:rPr>
          <w:sz w:val="27"/>
        </w:rPr>
      </w:pPr>
    </w:p>
    <w:p w:rsidR="00D62FDB" w:rsidRDefault="0070218C">
      <w:pPr>
        <w:pStyle w:val="Textoindependiente"/>
        <w:spacing w:line="276" w:lineRule="auto"/>
        <w:ind w:left="966" w:right="513"/>
        <w:jc w:val="both"/>
      </w:pPr>
      <w:r>
        <w:t xml:space="preserve">Los beneficiarios del donativo deberán presentar un proyecto </w:t>
      </w:r>
      <w:r>
        <w:rPr>
          <w:spacing w:val="-3"/>
        </w:rPr>
        <w:t xml:space="preserve">que </w:t>
      </w:r>
      <w:r>
        <w:t>justifique y fundamente la utilidad social de las activi</w:t>
      </w:r>
      <w:r>
        <w:t>dades educativas, culturales, de salud, de investigación científica, de aplicación de nuevas tecnologías o de beneficencia, a financiar con el monto del</w:t>
      </w:r>
      <w:r>
        <w:rPr>
          <w:spacing w:val="-14"/>
        </w:rPr>
        <w:t xml:space="preserve"> </w:t>
      </w:r>
      <w:r>
        <w:t>donativo.</w:t>
      </w:r>
    </w:p>
    <w:p w:rsidR="00D62FDB" w:rsidRDefault="00D62FDB">
      <w:pPr>
        <w:pStyle w:val="Textoindependiente"/>
        <w:spacing w:before="6"/>
        <w:rPr>
          <w:sz w:val="27"/>
        </w:rPr>
      </w:pPr>
    </w:p>
    <w:p w:rsidR="00D62FDB" w:rsidRDefault="0070218C">
      <w:pPr>
        <w:pStyle w:val="Prrafodelista"/>
        <w:numPr>
          <w:ilvl w:val="0"/>
          <w:numId w:val="6"/>
        </w:numPr>
        <w:tabs>
          <w:tab w:val="left" w:pos="979"/>
        </w:tabs>
        <w:spacing w:line="276" w:lineRule="auto"/>
        <w:ind w:right="514" w:hanging="629"/>
        <w:jc w:val="both"/>
        <w:rPr>
          <w:sz w:val="24"/>
        </w:rPr>
      </w:pPr>
      <w:r>
        <w:rPr>
          <w:sz w:val="24"/>
        </w:rPr>
        <w:t>Verificar que los donatarios no estén integrados en algún otro padrón de beneficiarios de pr</w:t>
      </w:r>
      <w:r>
        <w:rPr>
          <w:sz w:val="24"/>
        </w:rPr>
        <w:t>ogramas a cargo del Gobierno Estatal y que en ningún caso estén vinculados a asociaciones religiosas o a partidos y agrupaciones políticas nacionales, estatales o municipales, salvo los casos que permitan las leyes;</w:t>
      </w:r>
      <w:r>
        <w:rPr>
          <w:spacing w:val="-38"/>
          <w:sz w:val="24"/>
        </w:rPr>
        <w:t xml:space="preserve"> </w:t>
      </w:r>
      <w:r>
        <w:rPr>
          <w:sz w:val="24"/>
        </w:rPr>
        <w:t>y</w:t>
      </w:r>
    </w:p>
    <w:p w:rsidR="00D62FDB" w:rsidRDefault="00D62FDB">
      <w:pPr>
        <w:pStyle w:val="Textoindependiente"/>
        <w:spacing w:before="7"/>
        <w:rPr>
          <w:sz w:val="27"/>
        </w:rPr>
      </w:pPr>
    </w:p>
    <w:p w:rsidR="00D62FDB" w:rsidRDefault="0070218C">
      <w:pPr>
        <w:pStyle w:val="Prrafodelista"/>
        <w:numPr>
          <w:ilvl w:val="0"/>
          <w:numId w:val="6"/>
        </w:numPr>
        <w:tabs>
          <w:tab w:val="left" w:pos="979"/>
        </w:tabs>
        <w:spacing w:line="276" w:lineRule="auto"/>
        <w:ind w:right="513" w:hanging="569"/>
        <w:jc w:val="both"/>
        <w:rPr>
          <w:sz w:val="24"/>
        </w:rPr>
      </w:pPr>
      <w:r>
        <w:rPr>
          <w:sz w:val="24"/>
        </w:rPr>
        <w:t>Incluir en los informes trimestrales, las erogaciones con cargo a la partida de gasto correspondiente, el nombre o razón social, los montos entregados a los beneficiarios, así como los fines específicos para los cuales fueron otorgados</w:t>
      </w:r>
      <w:r>
        <w:rPr>
          <w:spacing w:val="53"/>
          <w:sz w:val="24"/>
        </w:rPr>
        <w:t xml:space="preserve"> </w:t>
      </w:r>
      <w:r>
        <w:rPr>
          <w:sz w:val="24"/>
        </w:rPr>
        <w:t>los</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978"/>
      </w:pPr>
      <w:r>
        <w:t>donativos.</w:t>
      </w:r>
    </w:p>
    <w:p w:rsidR="00D62FDB" w:rsidRDefault="00D62FDB">
      <w:pPr>
        <w:pStyle w:val="Textoindependiente"/>
        <w:spacing w:before="3"/>
        <w:rPr>
          <w:sz w:val="31"/>
        </w:rPr>
      </w:pPr>
    </w:p>
    <w:p w:rsidR="00D62FDB" w:rsidRDefault="0070218C">
      <w:pPr>
        <w:pStyle w:val="Textoindependiente"/>
        <w:spacing w:line="273" w:lineRule="auto"/>
        <w:ind w:left="258" w:right="515"/>
        <w:jc w:val="both"/>
      </w:pPr>
      <w:r>
        <w:t>En ningún caso se podrán otorgar donativos a organizaciones que por irregularidades en su funcionamiento estén sujetas a procesos</w:t>
      </w:r>
      <w:r>
        <w:rPr>
          <w:spacing w:val="-15"/>
        </w:rPr>
        <w:t xml:space="preserve"> </w:t>
      </w:r>
      <w:r>
        <w:t>legales.</w:t>
      </w:r>
    </w:p>
    <w:p w:rsidR="00D62FDB" w:rsidRDefault="00D62FDB">
      <w:pPr>
        <w:pStyle w:val="Textoindependiente"/>
        <w:spacing w:before="2"/>
        <w:rPr>
          <w:sz w:val="28"/>
        </w:rPr>
      </w:pPr>
    </w:p>
    <w:p w:rsidR="00D62FDB" w:rsidRDefault="0070218C">
      <w:pPr>
        <w:pStyle w:val="Textoindependiente"/>
        <w:ind w:left="258"/>
        <w:jc w:val="both"/>
      </w:pPr>
      <w:r>
        <w:t>En todos los casos, los donativos serán considerados como otorgados por el Estado.</w:t>
      </w:r>
    </w:p>
    <w:p w:rsidR="00D62FDB" w:rsidRDefault="00D62FDB">
      <w:pPr>
        <w:pStyle w:val="Textoindependiente"/>
        <w:spacing w:before="2"/>
        <w:rPr>
          <w:sz w:val="31"/>
        </w:rPr>
      </w:pPr>
    </w:p>
    <w:p w:rsidR="00D62FDB" w:rsidRDefault="0070218C">
      <w:pPr>
        <w:pStyle w:val="Textoindependiente"/>
        <w:spacing w:line="276" w:lineRule="auto"/>
        <w:ind w:left="258" w:right="507"/>
        <w:jc w:val="both"/>
      </w:pPr>
      <w:r>
        <w:rPr>
          <w:b/>
        </w:rPr>
        <w:t xml:space="preserve">Artículo 77. </w:t>
      </w:r>
      <w:r>
        <w:t>Las</w:t>
      </w:r>
      <w:r>
        <w:t xml:space="preserve"> dependencias y entidades que reciban donativos en dinero deberán enterar los recursos a la Secretaría; asimismo, para su aplicación deberán solicitar la ampliación correspondiente a su presupuesto, conforme al artículo 17 de esta Ley.</w:t>
      </w:r>
    </w:p>
    <w:p w:rsidR="00D62FDB" w:rsidRDefault="00D62FDB">
      <w:pPr>
        <w:pStyle w:val="Textoindependiente"/>
        <w:spacing w:before="7"/>
        <w:rPr>
          <w:sz w:val="27"/>
        </w:rPr>
      </w:pPr>
    </w:p>
    <w:p w:rsidR="00D62FDB" w:rsidRDefault="0070218C">
      <w:pPr>
        <w:pStyle w:val="Textoindependiente"/>
        <w:spacing w:line="273" w:lineRule="auto"/>
        <w:ind w:left="258" w:right="516"/>
        <w:jc w:val="both"/>
      </w:pPr>
      <w:r>
        <w:t xml:space="preserve">Las dependencias y </w:t>
      </w:r>
      <w:r>
        <w:t>entidades que soliciten y, en su caso, ejerzan donativos provenientes del exterior deberán sujetarse al Reglamento y demás disposiciones aplicables.</w:t>
      </w:r>
    </w:p>
    <w:p w:rsidR="00D62FDB" w:rsidRDefault="00D62FDB">
      <w:pPr>
        <w:pStyle w:val="Textoindependiente"/>
        <w:spacing w:before="1"/>
        <w:rPr>
          <w:sz w:val="28"/>
        </w:rPr>
      </w:pPr>
    </w:p>
    <w:p w:rsidR="00D62FDB" w:rsidRDefault="0070218C">
      <w:pPr>
        <w:pStyle w:val="Ttulo1"/>
        <w:ind w:right="575"/>
      </w:pPr>
      <w:r>
        <w:t>Capítulo Séptimo</w:t>
      </w:r>
    </w:p>
    <w:p w:rsidR="00D62FDB" w:rsidRDefault="0070218C">
      <w:pPr>
        <w:spacing w:before="70"/>
        <w:ind w:left="324" w:right="577"/>
        <w:jc w:val="center"/>
        <w:rPr>
          <w:b/>
          <w:sz w:val="24"/>
        </w:rPr>
      </w:pPr>
      <w:r>
        <w:rPr>
          <w:b/>
          <w:sz w:val="24"/>
        </w:rPr>
        <w:t>De la regionalización del gasto</w:t>
      </w:r>
    </w:p>
    <w:p w:rsidR="00D62FDB" w:rsidRDefault="00D62FDB">
      <w:pPr>
        <w:pStyle w:val="Textoindependiente"/>
        <w:spacing w:before="1"/>
        <w:rPr>
          <w:b/>
          <w:sz w:val="31"/>
        </w:rPr>
      </w:pPr>
    </w:p>
    <w:p w:rsidR="00D62FDB" w:rsidRDefault="0070218C">
      <w:pPr>
        <w:pStyle w:val="Textoindependiente"/>
        <w:spacing w:line="276" w:lineRule="auto"/>
        <w:ind w:left="258" w:right="511"/>
        <w:jc w:val="both"/>
      </w:pPr>
      <w:r>
        <w:rPr>
          <w:b/>
        </w:rPr>
        <w:t xml:space="preserve">Artículo 78. </w:t>
      </w:r>
      <w:r>
        <w:t>Todos los programas y proyectos en los que sea susceptible identificar geográficamente a los beneficiarios, señalará la distribución de los recursos asignados entre los municipios, en adición a las participaciones y aportaciones federales.</w:t>
      </w:r>
    </w:p>
    <w:p w:rsidR="00D62FDB" w:rsidRDefault="00D62FDB">
      <w:pPr>
        <w:pStyle w:val="Textoindependiente"/>
        <w:spacing w:before="7"/>
        <w:rPr>
          <w:sz w:val="27"/>
        </w:rPr>
      </w:pPr>
    </w:p>
    <w:p w:rsidR="00D62FDB" w:rsidRDefault="0070218C">
      <w:pPr>
        <w:pStyle w:val="Ttulo1"/>
        <w:ind w:right="581"/>
      </w:pPr>
      <w:r>
        <w:t>CAPÍTULO OCTAVO</w:t>
      </w:r>
    </w:p>
    <w:p w:rsidR="00D62FDB" w:rsidRDefault="0070218C">
      <w:pPr>
        <w:spacing w:before="44"/>
        <w:ind w:left="324" w:right="582"/>
        <w:jc w:val="center"/>
        <w:rPr>
          <w:b/>
          <w:sz w:val="24"/>
        </w:rPr>
      </w:pPr>
      <w:r>
        <w:rPr>
          <w:b/>
          <w:sz w:val="24"/>
        </w:rPr>
        <w:t>DE LA TRANSPARENCIA E INFORMACIÓN SOBRE EL EJERCICIO DEL GASTO</w:t>
      </w:r>
    </w:p>
    <w:p w:rsidR="00D62FDB" w:rsidRDefault="00D62FDB">
      <w:pPr>
        <w:pStyle w:val="Textoindependiente"/>
        <w:spacing w:before="1"/>
        <w:rPr>
          <w:b/>
          <w:sz w:val="31"/>
        </w:rPr>
      </w:pPr>
    </w:p>
    <w:p w:rsidR="00D62FDB" w:rsidRDefault="0070218C">
      <w:pPr>
        <w:pStyle w:val="Textoindependiente"/>
        <w:spacing w:line="276" w:lineRule="auto"/>
        <w:ind w:left="258" w:right="515"/>
        <w:jc w:val="both"/>
      </w:pPr>
      <w:r>
        <w:rPr>
          <w:b/>
        </w:rPr>
        <w:t xml:space="preserve">Artículo 79. </w:t>
      </w:r>
      <w:r>
        <w:t>Los recursos transferidos a las dependencias, entidades o Municipios de origen federal, se sujetará a lo siguiente:</w:t>
      </w:r>
    </w:p>
    <w:p w:rsidR="00D62FDB" w:rsidRDefault="00D62FDB">
      <w:pPr>
        <w:pStyle w:val="Textoindependiente"/>
        <w:spacing w:before="7"/>
        <w:rPr>
          <w:sz w:val="27"/>
        </w:rPr>
      </w:pPr>
    </w:p>
    <w:p w:rsidR="00D62FDB" w:rsidRDefault="0070218C">
      <w:pPr>
        <w:pStyle w:val="Prrafodelista"/>
        <w:numPr>
          <w:ilvl w:val="0"/>
          <w:numId w:val="5"/>
        </w:numPr>
        <w:tabs>
          <w:tab w:val="left" w:pos="979"/>
        </w:tabs>
        <w:spacing w:line="276" w:lineRule="auto"/>
        <w:ind w:right="514"/>
        <w:jc w:val="both"/>
        <w:rPr>
          <w:sz w:val="24"/>
        </w:rPr>
      </w:pPr>
      <w:r>
        <w:rPr>
          <w:sz w:val="24"/>
        </w:rPr>
        <w:t>Ser evaluados conforme a las disposiciones establecidas en el</w:t>
      </w:r>
      <w:r>
        <w:rPr>
          <w:sz w:val="24"/>
        </w:rPr>
        <w:t xml:space="preserve"> artículo 110 de la Ley Federal de Presupuesto y Responsabilidad Hacendaria, con base en indicadores de desempeño, por instancias técnicas independientes de las instituciones que ejerzan dichos recursos, observando los requisitos de información correspondi</w:t>
      </w:r>
      <w:r>
        <w:rPr>
          <w:sz w:val="24"/>
        </w:rPr>
        <w:t>entes; y</w:t>
      </w:r>
    </w:p>
    <w:p w:rsidR="00D62FDB" w:rsidRDefault="00D62FDB">
      <w:pPr>
        <w:pStyle w:val="Textoindependiente"/>
        <w:rPr>
          <w:sz w:val="28"/>
        </w:rPr>
      </w:pPr>
    </w:p>
    <w:p w:rsidR="00D62FDB" w:rsidRDefault="0070218C">
      <w:pPr>
        <w:pStyle w:val="Prrafodelista"/>
        <w:numPr>
          <w:ilvl w:val="0"/>
          <w:numId w:val="5"/>
        </w:numPr>
        <w:tabs>
          <w:tab w:val="left" w:pos="979"/>
        </w:tabs>
        <w:spacing w:line="276" w:lineRule="auto"/>
        <w:ind w:right="513" w:hanging="526"/>
        <w:jc w:val="both"/>
        <w:rPr>
          <w:sz w:val="24"/>
        </w:rPr>
      </w:pPr>
      <w:r>
        <w:rPr>
          <w:sz w:val="24"/>
        </w:rPr>
        <w:t>Dar cumplimiento a los lineamientos y mediante el sistema de información establecido para tal fin por la Secretaría de Hacienda y Crédito Público, informar sobre el ejercicio, destino y los resultados obtenidos, respecto de los</w:t>
      </w:r>
      <w:r>
        <w:rPr>
          <w:spacing w:val="29"/>
          <w:sz w:val="24"/>
        </w:rPr>
        <w:t xml:space="preserve"> </w:t>
      </w:r>
      <w:r>
        <w:rPr>
          <w:sz w:val="24"/>
        </w:rPr>
        <w:t>recursos</w:t>
      </w:r>
    </w:p>
    <w:p w:rsidR="00D62FDB" w:rsidRDefault="00D62FDB">
      <w:pPr>
        <w:spacing w:line="276" w:lineRule="auto"/>
        <w:jc w:val="both"/>
        <w:rPr>
          <w:sz w:val="24"/>
        </w:rPr>
        <w:sectPr w:rsidR="00D62FDB">
          <w:pgSz w:w="12250" w:h="15860"/>
          <w:pgMar w:top="2300" w:right="900" w:bottom="10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978"/>
        <w:jc w:val="both"/>
      </w:pPr>
      <w:r>
        <w:t>que les sean transferidos.</w:t>
      </w:r>
    </w:p>
    <w:p w:rsidR="00D62FDB" w:rsidRDefault="00D62FDB">
      <w:pPr>
        <w:pStyle w:val="Textoindependiente"/>
        <w:spacing w:before="1"/>
        <w:rPr>
          <w:sz w:val="31"/>
        </w:rPr>
      </w:pPr>
    </w:p>
    <w:p w:rsidR="00D62FDB" w:rsidRDefault="0070218C">
      <w:pPr>
        <w:pStyle w:val="Textoindependiente"/>
        <w:spacing w:line="276" w:lineRule="auto"/>
        <w:ind w:left="966" w:right="510"/>
        <w:jc w:val="both"/>
      </w:pPr>
      <w:r>
        <w:t>Para los efectos de esta fracción, los Ejecutores remitirán al Ejecutivo Estatal la información consolidada a más tardar a los 20 días naturales posteriores a la terminación de cada trimestre del ejercicio fiscal.</w:t>
      </w:r>
    </w:p>
    <w:p w:rsidR="00D62FDB" w:rsidRDefault="00D62FDB">
      <w:pPr>
        <w:pStyle w:val="Textoindependiente"/>
        <w:spacing w:before="7"/>
        <w:rPr>
          <w:sz w:val="27"/>
        </w:rPr>
      </w:pPr>
    </w:p>
    <w:p w:rsidR="00D62FDB" w:rsidRDefault="0070218C">
      <w:pPr>
        <w:pStyle w:val="Textoindependiente"/>
        <w:spacing w:line="276" w:lineRule="auto"/>
        <w:ind w:left="258" w:right="513"/>
        <w:jc w:val="both"/>
      </w:pPr>
      <w:r>
        <w:t>La Secretaría una vez validada la informa</w:t>
      </w:r>
      <w:r>
        <w:t>ción capturada por cada una de las Ejecutoras de gasto, procederá a la publicación de los informes en el Periódico Oficial del Estado y los pondrá a disposición del público en general a través de su página electrónica de Internet, la cual deberá actualizar</w:t>
      </w:r>
      <w:r>
        <w:t xml:space="preserve"> a más tardar en la fecha en que el Ejecutivo Federal entregue los citados informes a la Cámara de Diputados del Congreso de la Unión.</w:t>
      </w:r>
    </w:p>
    <w:p w:rsidR="00D62FDB" w:rsidRDefault="00D62FDB">
      <w:pPr>
        <w:pStyle w:val="Textoindependiente"/>
        <w:spacing w:before="4"/>
        <w:rPr>
          <w:sz w:val="27"/>
        </w:rPr>
      </w:pPr>
    </w:p>
    <w:p w:rsidR="00D62FDB" w:rsidRDefault="0070218C">
      <w:pPr>
        <w:pStyle w:val="Ttulo1"/>
      </w:pPr>
      <w:r>
        <w:t>TÍTULO CUARTO</w:t>
      </w:r>
    </w:p>
    <w:p w:rsidR="00D62FDB" w:rsidRDefault="0070218C">
      <w:pPr>
        <w:spacing w:before="44"/>
        <w:ind w:left="324" w:right="588"/>
        <w:jc w:val="center"/>
        <w:rPr>
          <w:b/>
          <w:sz w:val="24"/>
        </w:rPr>
      </w:pPr>
      <w:r>
        <w:rPr>
          <w:b/>
          <w:sz w:val="24"/>
        </w:rPr>
        <w:t>DE LA INFORMACIÓN, TRANSPARENCIA Y EVALUACIÓN</w:t>
      </w:r>
    </w:p>
    <w:p w:rsidR="00D62FDB" w:rsidRDefault="00D62FDB">
      <w:pPr>
        <w:pStyle w:val="Textoindependiente"/>
        <w:rPr>
          <w:b/>
          <w:sz w:val="26"/>
        </w:rPr>
      </w:pPr>
    </w:p>
    <w:p w:rsidR="00D62FDB" w:rsidRDefault="00D62FDB">
      <w:pPr>
        <w:pStyle w:val="Textoindependiente"/>
        <w:rPr>
          <w:b/>
          <w:sz w:val="28"/>
        </w:rPr>
      </w:pPr>
    </w:p>
    <w:p w:rsidR="00D62FDB" w:rsidRDefault="0070218C">
      <w:pPr>
        <w:ind w:left="324" w:right="583"/>
        <w:jc w:val="center"/>
        <w:rPr>
          <w:b/>
          <w:sz w:val="24"/>
        </w:rPr>
      </w:pPr>
      <w:r>
        <w:rPr>
          <w:b/>
          <w:sz w:val="24"/>
        </w:rPr>
        <w:t>CAPÍTULO PRIMERO</w:t>
      </w:r>
    </w:p>
    <w:p w:rsidR="00D62FDB" w:rsidRDefault="0070218C">
      <w:pPr>
        <w:spacing w:before="44"/>
        <w:ind w:left="324" w:right="577"/>
        <w:jc w:val="center"/>
        <w:rPr>
          <w:b/>
          <w:sz w:val="24"/>
        </w:rPr>
      </w:pPr>
      <w:r>
        <w:rPr>
          <w:b/>
          <w:sz w:val="24"/>
        </w:rPr>
        <w:t>DE LA INFORMACIÓN Y TRANSPARENCIA</w:t>
      </w:r>
    </w:p>
    <w:p w:rsidR="00D62FDB" w:rsidRDefault="00D62FDB">
      <w:pPr>
        <w:pStyle w:val="Textoindependiente"/>
        <w:spacing w:before="1"/>
        <w:rPr>
          <w:b/>
          <w:sz w:val="31"/>
        </w:rPr>
      </w:pPr>
    </w:p>
    <w:p w:rsidR="00D62FDB" w:rsidRDefault="0070218C">
      <w:pPr>
        <w:pStyle w:val="Textoindependiente"/>
        <w:spacing w:line="276" w:lineRule="auto"/>
        <w:ind w:left="258" w:right="514"/>
        <w:jc w:val="both"/>
      </w:pPr>
      <w:r>
        <w:rPr>
          <w:b/>
        </w:rPr>
        <w:t xml:space="preserve">Artículo 80. </w:t>
      </w:r>
      <w:r>
        <w:t>Los Ejecutores de gasto, en el manejo de los recursos públicos estatales y de origen federal, deberán observar las disposiciones contenidas en la Ley de Coordinación Fiscal, Ley Federal de Transparencia y Acceso a la Información Pública Gubern</w:t>
      </w:r>
      <w:r>
        <w:t>amental, Ley de Transparencia y Acceso a la Información Pública para el Estado de Oaxaca, reglas de operación de los programas federales y demás disposiciones generales aplicables.</w:t>
      </w:r>
    </w:p>
    <w:p w:rsidR="00D62FDB" w:rsidRDefault="00D62FDB">
      <w:pPr>
        <w:pStyle w:val="Textoindependiente"/>
        <w:spacing w:before="10"/>
        <w:rPr>
          <w:sz w:val="27"/>
        </w:rPr>
      </w:pPr>
    </w:p>
    <w:p w:rsidR="00D62FDB" w:rsidRDefault="0070218C">
      <w:pPr>
        <w:pStyle w:val="Textoindependiente"/>
        <w:spacing w:line="276" w:lineRule="auto"/>
        <w:ind w:left="258" w:right="507"/>
        <w:jc w:val="both"/>
      </w:pPr>
      <w:r>
        <w:rPr>
          <w:b/>
        </w:rPr>
        <w:t xml:space="preserve">Artículo 81. </w:t>
      </w:r>
      <w:r>
        <w:t>El Ejecutivo Estatal, por conducto de la Secretaría, entregará al Congreso del Estado el informe de Avance de Gestión que deberá incluir información sobre los ingresos obtenidos y la ejecución del Presupuesto de Egresos del periodo que se informa, así como</w:t>
      </w:r>
      <w:r>
        <w:t xml:space="preserve"> sobre la situación económica y las finanzas públicas del ejercicio, conforme a lo previsto en esta Ley y el Reglamento.</w:t>
      </w:r>
    </w:p>
    <w:p w:rsidR="00D62FDB" w:rsidRDefault="00D62FDB">
      <w:pPr>
        <w:pStyle w:val="Textoindependiente"/>
        <w:spacing w:before="9"/>
        <w:rPr>
          <w:sz w:val="27"/>
        </w:rPr>
      </w:pPr>
    </w:p>
    <w:p w:rsidR="00D62FDB" w:rsidRDefault="0070218C">
      <w:pPr>
        <w:pStyle w:val="Textoindependiente"/>
        <w:spacing w:line="276" w:lineRule="auto"/>
        <w:ind w:left="258" w:right="514"/>
        <w:jc w:val="both"/>
      </w:pPr>
      <w:r>
        <w:t>Asimismo, incluirá los principales indicadores sobre los resultados y avances de los programas y proyectos en el cumplimiento de los o</w:t>
      </w:r>
      <w:r>
        <w:t>bjetivos y metas y de su impacto social, con el objeto de facilitar su evaluación en los términos a que se refieren los artículos 82 y 83 de esta Ley.</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6" w:lineRule="auto"/>
        <w:ind w:left="258" w:right="517"/>
        <w:jc w:val="both"/>
      </w:pPr>
      <w:r>
        <w:t xml:space="preserve">Los Ejecutores de gasto serán responsables de remitir en los calendarios que fije la </w:t>
      </w:r>
      <w:r>
        <w:t>Secretaría, la información que corresponda para la debida integración del Informe de Avance de Gestión, cuya metodología permitirá hacer comparaciones consistentes durante el ejercicio fiscal y entre varios ejercicios fiscales.</w:t>
      </w:r>
    </w:p>
    <w:p w:rsidR="00D62FDB" w:rsidRDefault="00D62FDB">
      <w:pPr>
        <w:pStyle w:val="Textoindependiente"/>
        <w:spacing w:before="4"/>
        <w:rPr>
          <w:sz w:val="27"/>
        </w:rPr>
      </w:pPr>
    </w:p>
    <w:p w:rsidR="00D62FDB" w:rsidRDefault="0070218C">
      <w:pPr>
        <w:pStyle w:val="Textoindependiente"/>
        <w:ind w:left="258"/>
        <w:jc w:val="both"/>
      </w:pPr>
      <w:r>
        <w:t>Los informes trimestrales d</w:t>
      </w:r>
      <w:r>
        <w:t>eberá contener como mínimo:</w:t>
      </w:r>
    </w:p>
    <w:p w:rsidR="00D62FDB" w:rsidRDefault="00D62FDB">
      <w:pPr>
        <w:pStyle w:val="Textoindependiente"/>
        <w:spacing w:before="1"/>
        <w:rPr>
          <w:sz w:val="31"/>
        </w:rPr>
      </w:pPr>
    </w:p>
    <w:p w:rsidR="00D62FDB" w:rsidRDefault="0070218C">
      <w:pPr>
        <w:pStyle w:val="Prrafodelista"/>
        <w:numPr>
          <w:ilvl w:val="0"/>
          <w:numId w:val="4"/>
        </w:numPr>
        <w:tabs>
          <w:tab w:val="left" w:pos="979"/>
        </w:tabs>
        <w:spacing w:before="1" w:line="276" w:lineRule="auto"/>
        <w:ind w:right="543"/>
        <w:jc w:val="both"/>
        <w:rPr>
          <w:sz w:val="24"/>
        </w:rPr>
      </w:pPr>
      <w:r>
        <w:rPr>
          <w:sz w:val="24"/>
        </w:rPr>
        <w:t>La situación económica, incluyendo el análisis sobre la producción y el empleo, precios y salarios y la evaluación del sector financiero y del sector</w:t>
      </w:r>
      <w:r>
        <w:rPr>
          <w:spacing w:val="-27"/>
          <w:sz w:val="24"/>
        </w:rPr>
        <w:t xml:space="preserve"> </w:t>
      </w:r>
      <w:r>
        <w:rPr>
          <w:sz w:val="24"/>
        </w:rPr>
        <w:t>externo;</w:t>
      </w:r>
    </w:p>
    <w:p w:rsidR="00D62FDB" w:rsidRDefault="00D62FDB">
      <w:pPr>
        <w:pStyle w:val="Textoindependiente"/>
        <w:spacing w:before="7"/>
        <w:rPr>
          <w:sz w:val="27"/>
        </w:rPr>
      </w:pPr>
    </w:p>
    <w:p w:rsidR="00D62FDB" w:rsidRDefault="0070218C">
      <w:pPr>
        <w:pStyle w:val="Prrafodelista"/>
        <w:numPr>
          <w:ilvl w:val="0"/>
          <w:numId w:val="4"/>
        </w:numPr>
        <w:tabs>
          <w:tab w:val="left" w:pos="978"/>
          <w:tab w:val="left" w:pos="979"/>
        </w:tabs>
        <w:ind w:hanging="543"/>
        <w:jc w:val="left"/>
        <w:rPr>
          <w:sz w:val="24"/>
        </w:rPr>
      </w:pPr>
      <w:r>
        <w:rPr>
          <w:sz w:val="24"/>
        </w:rPr>
        <w:t>La situación de las finanzas públicas, con base en lo</w:t>
      </w:r>
      <w:r>
        <w:rPr>
          <w:spacing w:val="-14"/>
          <w:sz w:val="24"/>
        </w:rPr>
        <w:t xml:space="preserve"> </w:t>
      </w:r>
      <w:r>
        <w:rPr>
          <w:sz w:val="24"/>
        </w:rPr>
        <w:t>siguiente:</w:t>
      </w:r>
    </w:p>
    <w:p w:rsidR="00D62FDB" w:rsidRDefault="00D62FDB">
      <w:pPr>
        <w:pStyle w:val="Textoindependiente"/>
        <w:spacing w:before="1"/>
        <w:rPr>
          <w:sz w:val="31"/>
        </w:rPr>
      </w:pPr>
    </w:p>
    <w:p w:rsidR="00D62FDB" w:rsidRDefault="0070218C">
      <w:pPr>
        <w:pStyle w:val="Prrafodelista"/>
        <w:numPr>
          <w:ilvl w:val="1"/>
          <w:numId w:val="4"/>
        </w:numPr>
        <w:tabs>
          <w:tab w:val="left" w:pos="979"/>
        </w:tabs>
        <w:spacing w:line="278" w:lineRule="auto"/>
        <w:ind w:right="538"/>
        <w:jc w:val="both"/>
        <w:rPr>
          <w:sz w:val="24"/>
        </w:rPr>
      </w:pPr>
      <w:r>
        <w:rPr>
          <w:sz w:val="24"/>
        </w:rPr>
        <w:t xml:space="preserve">Los principales indicadores de la postura fiscal, incluyendo información sobre los balances fiscales </w:t>
      </w:r>
      <w:r>
        <w:rPr>
          <w:spacing w:val="-3"/>
          <w:sz w:val="24"/>
        </w:rPr>
        <w:t xml:space="preserve">y, </w:t>
      </w:r>
      <w:r>
        <w:rPr>
          <w:sz w:val="24"/>
        </w:rPr>
        <w:t>en su caso, el déficit</w:t>
      </w:r>
      <w:r>
        <w:rPr>
          <w:spacing w:val="-18"/>
          <w:sz w:val="24"/>
        </w:rPr>
        <w:t xml:space="preserve"> </w:t>
      </w:r>
      <w:r>
        <w:rPr>
          <w:sz w:val="24"/>
        </w:rPr>
        <w:t>presupuestario;</w:t>
      </w:r>
    </w:p>
    <w:p w:rsidR="00D62FDB" w:rsidRDefault="00D62FDB">
      <w:pPr>
        <w:pStyle w:val="Textoindependiente"/>
        <w:spacing w:before="10"/>
        <w:rPr>
          <w:sz w:val="32"/>
        </w:rPr>
      </w:pPr>
    </w:p>
    <w:p w:rsidR="00D62FDB" w:rsidRDefault="0070218C">
      <w:pPr>
        <w:pStyle w:val="Prrafodelista"/>
        <w:numPr>
          <w:ilvl w:val="1"/>
          <w:numId w:val="4"/>
        </w:numPr>
        <w:tabs>
          <w:tab w:val="left" w:pos="979"/>
        </w:tabs>
        <w:spacing w:line="273" w:lineRule="auto"/>
        <w:ind w:right="513"/>
        <w:jc w:val="both"/>
        <w:rPr>
          <w:sz w:val="24"/>
        </w:rPr>
      </w:pPr>
      <w:r>
        <w:rPr>
          <w:sz w:val="24"/>
        </w:rPr>
        <w:t>La evolución de los ingresos tributarios y no tributarios, la situación respecto a las metas de recaudación y un</w:t>
      </w:r>
      <w:r>
        <w:rPr>
          <w:sz w:val="24"/>
        </w:rPr>
        <w:t>a explicación detallada de la misma, así como el comportamiento de las participaciones federales;</w:t>
      </w:r>
      <w:r>
        <w:rPr>
          <w:spacing w:val="-12"/>
          <w:sz w:val="24"/>
        </w:rPr>
        <w:t xml:space="preserve"> </w:t>
      </w:r>
      <w:r>
        <w:rPr>
          <w:sz w:val="24"/>
        </w:rPr>
        <w:t>y</w:t>
      </w:r>
    </w:p>
    <w:p w:rsidR="00D62FDB" w:rsidRDefault="00D62FDB">
      <w:pPr>
        <w:pStyle w:val="Textoindependiente"/>
        <w:spacing w:before="1"/>
        <w:rPr>
          <w:sz w:val="28"/>
        </w:rPr>
      </w:pPr>
    </w:p>
    <w:p w:rsidR="00D62FDB" w:rsidRDefault="0070218C">
      <w:pPr>
        <w:pStyle w:val="Prrafodelista"/>
        <w:numPr>
          <w:ilvl w:val="1"/>
          <w:numId w:val="4"/>
        </w:numPr>
        <w:tabs>
          <w:tab w:val="left" w:pos="979"/>
        </w:tabs>
        <w:spacing w:before="1" w:line="276" w:lineRule="auto"/>
        <w:ind w:right="507"/>
        <w:jc w:val="both"/>
        <w:rPr>
          <w:sz w:val="24"/>
        </w:rPr>
      </w:pPr>
      <w:r>
        <w:rPr>
          <w:sz w:val="24"/>
        </w:rPr>
        <w:t xml:space="preserve">La evolución del gasto público, incluyendo el gasto programable y </w:t>
      </w:r>
      <w:r>
        <w:rPr>
          <w:spacing w:val="4"/>
          <w:sz w:val="24"/>
        </w:rPr>
        <w:t xml:space="preserve">no </w:t>
      </w:r>
      <w:r>
        <w:rPr>
          <w:sz w:val="24"/>
        </w:rPr>
        <w:t xml:space="preserve">programable; su ejecución conforme a las diversas clasificaciones a </w:t>
      </w:r>
      <w:r>
        <w:rPr>
          <w:spacing w:val="-2"/>
          <w:sz w:val="24"/>
        </w:rPr>
        <w:t xml:space="preserve">que </w:t>
      </w:r>
      <w:r>
        <w:rPr>
          <w:spacing w:val="-3"/>
          <w:sz w:val="24"/>
        </w:rPr>
        <w:t xml:space="preserve">se </w:t>
      </w:r>
      <w:r>
        <w:rPr>
          <w:sz w:val="24"/>
        </w:rPr>
        <w:t xml:space="preserve">refiere el </w:t>
      </w:r>
      <w:r>
        <w:rPr>
          <w:sz w:val="24"/>
        </w:rPr>
        <w:t>artículo 26 de esta Ley, los principales resultados de los programas y proyectos, y las disponibilidades de recursos en fondos y</w:t>
      </w:r>
      <w:r>
        <w:rPr>
          <w:spacing w:val="-31"/>
          <w:sz w:val="24"/>
        </w:rPr>
        <w:t xml:space="preserve"> </w:t>
      </w:r>
      <w:r>
        <w:rPr>
          <w:sz w:val="24"/>
        </w:rPr>
        <w:t>fideicomisos;</w:t>
      </w:r>
    </w:p>
    <w:p w:rsidR="00D62FDB" w:rsidRDefault="00D62FDB">
      <w:pPr>
        <w:pStyle w:val="Textoindependiente"/>
        <w:spacing w:before="6"/>
        <w:rPr>
          <w:sz w:val="27"/>
        </w:rPr>
      </w:pPr>
    </w:p>
    <w:p w:rsidR="00D62FDB" w:rsidRDefault="0070218C">
      <w:pPr>
        <w:pStyle w:val="Textoindependiente"/>
        <w:spacing w:line="276" w:lineRule="auto"/>
        <w:ind w:left="966" w:right="515"/>
        <w:jc w:val="both"/>
      </w:pPr>
      <w:r>
        <w:t>Un informe que contenga la evolución de la deuda pública en el semestre, incluyendo los montos de endeudamiento interno neto, el canje o refinanciamiento de obligaciones del erario estatal, en los términos de la Ley de Deuda Pública, y el costo total de la</w:t>
      </w:r>
      <w:r>
        <w:t>s emisiones de deuda pública</w:t>
      </w:r>
      <w:r>
        <w:rPr>
          <w:spacing w:val="-28"/>
        </w:rPr>
        <w:t xml:space="preserve"> </w:t>
      </w:r>
      <w:r>
        <w:t>externa.</w:t>
      </w:r>
    </w:p>
    <w:p w:rsidR="00D62FDB" w:rsidRDefault="00D62FDB">
      <w:pPr>
        <w:pStyle w:val="Textoindependiente"/>
        <w:spacing w:before="6"/>
        <w:rPr>
          <w:sz w:val="27"/>
        </w:rPr>
      </w:pPr>
    </w:p>
    <w:p w:rsidR="00D62FDB" w:rsidRDefault="0070218C">
      <w:pPr>
        <w:pStyle w:val="Textoindependiente"/>
        <w:spacing w:line="276" w:lineRule="auto"/>
        <w:ind w:left="966" w:right="517"/>
        <w:jc w:val="both"/>
      </w:pPr>
      <w:r>
        <w:t>La información sobre el costo total de las emisiones de deuda externa deberá identificar por separado el pago de las comisiones y gastos inherentes a la emisión, de los del pago a efectuar por intereses. Estos deberán</w:t>
      </w:r>
      <w:r>
        <w:t xml:space="preserve"> diferenciarse de la tasa de interés que se pagará por los empréstitos y bonos colocados. Asimismo, deberá informar sobre la tasa de interés o rendimiento que pagará cada emisión, de las comisiones, el plazo, y el monto de la emisión, presentando un perfil</w:t>
      </w:r>
      <w:r>
        <w:t xml:space="preserve"> de vencimientos para la deuda pública externa, así como la evolución de</w:t>
      </w:r>
    </w:p>
    <w:p w:rsidR="00D62FDB" w:rsidRDefault="00D62FDB">
      <w:pPr>
        <w:spacing w:line="276" w:lineRule="auto"/>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9"/>
        <w:rPr>
          <w:sz w:val="28"/>
        </w:rPr>
      </w:pPr>
    </w:p>
    <w:p w:rsidR="00D62FDB" w:rsidRDefault="0070218C">
      <w:pPr>
        <w:pStyle w:val="Textoindependiente"/>
        <w:spacing w:before="92"/>
        <w:ind w:left="966"/>
        <w:jc w:val="both"/>
      </w:pPr>
      <w:r>
        <w:t>las garantías otorgadas por el Gobierno Estatal.</w:t>
      </w:r>
    </w:p>
    <w:p w:rsidR="00D62FDB" w:rsidRDefault="00D62FDB">
      <w:pPr>
        <w:pStyle w:val="Textoindependiente"/>
        <w:spacing w:before="1"/>
        <w:rPr>
          <w:sz w:val="31"/>
        </w:rPr>
      </w:pPr>
    </w:p>
    <w:p w:rsidR="00D62FDB" w:rsidRDefault="0070218C">
      <w:pPr>
        <w:pStyle w:val="Textoindependiente"/>
        <w:spacing w:line="276" w:lineRule="auto"/>
        <w:ind w:left="966" w:right="508"/>
        <w:jc w:val="both"/>
      </w:pPr>
      <w:r>
        <w:t>Este informe incluirá un apartado sobre los pasivos contingentes que se hubieran asumido con la garantía del Gobierno Estatal, incluyendo los avales distintos de los proyectos de inversión productiva de largo plazo otorgados.</w:t>
      </w:r>
    </w:p>
    <w:p w:rsidR="00D62FDB" w:rsidRDefault="00D62FDB">
      <w:pPr>
        <w:pStyle w:val="Textoindependiente"/>
        <w:spacing w:before="5"/>
        <w:rPr>
          <w:sz w:val="27"/>
        </w:rPr>
      </w:pPr>
    </w:p>
    <w:p w:rsidR="00D62FDB" w:rsidRDefault="0070218C">
      <w:pPr>
        <w:pStyle w:val="Prrafodelista"/>
        <w:numPr>
          <w:ilvl w:val="0"/>
          <w:numId w:val="4"/>
        </w:numPr>
        <w:tabs>
          <w:tab w:val="left" w:pos="979"/>
        </w:tabs>
        <w:spacing w:line="273" w:lineRule="auto"/>
        <w:ind w:right="540" w:hanging="605"/>
        <w:jc w:val="both"/>
        <w:rPr>
          <w:sz w:val="24"/>
        </w:rPr>
      </w:pPr>
      <w:r>
        <w:rPr>
          <w:sz w:val="24"/>
        </w:rPr>
        <w:t>La evolución de los proyectos</w:t>
      </w:r>
      <w:r>
        <w:rPr>
          <w:sz w:val="24"/>
        </w:rPr>
        <w:t xml:space="preserve"> de infraestructura productiva de largo plazo, que incluya:</w:t>
      </w:r>
    </w:p>
    <w:p w:rsidR="00D62FDB" w:rsidRDefault="00D62FDB">
      <w:pPr>
        <w:pStyle w:val="Textoindependiente"/>
        <w:spacing w:before="2"/>
        <w:rPr>
          <w:sz w:val="28"/>
        </w:rPr>
      </w:pPr>
    </w:p>
    <w:p w:rsidR="00D62FDB" w:rsidRDefault="0070218C">
      <w:pPr>
        <w:pStyle w:val="Prrafodelista"/>
        <w:numPr>
          <w:ilvl w:val="1"/>
          <w:numId w:val="4"/>
        </w:numPr>
        <w:tabs>
          <w:tab w:val="left" w:pos="979"/>
        </w:tabs>
        <w:spacing w:line="273" w:lineRule="auto"/>
        <w:ind w:right="517"/>
        <w:jc w:val="both"/>
        <w:rPr>
          <w:sz w:val="24"/>
        </w:rPr>
      </w:pPr>
      <w:r>
        <w:rPr>
          <w:sz w:val="24"/>
        </w:rPr>
        <w:t>Una contabilidad separada con el objeto de identificar los ingresos asociados a dichos</w:t>
      </w:r>
      <w:r>
        <w:rPr>
          <w:spacing w:val="-3"/>
          <w:sz w:val="24"/>
        </w:rPr>
        <w:t xml:space="preserve"> </w:t>
      </w:r>
      <w:r>
        <w:rPr>
          <w:sz w:val="24"/>
        </w:rPr>
        <w:t>proyectos;</w:t>
      </w:r>
    </w:p>
    <w:p w:rsidR="00D62FDB" w:rsidRDefault="00D62FDB">
      <w:pPr>
        <w:pStyle w:val="Textoindependiente"/>
        <w:spacing w:before="11"/>
        <w:rPr>
          <w:sz w:val="27"/>
        </w:rPr>
      </w:pPr>
    </w:p>
    <w:p w:rsidR="00D62FDB" w:rsidRDefault="0070218C">
      <w:pPr>
        <w:pStyle w:val="Prrafodelista"/>
        <w:numPr>
          <w:ilvl w:val="1"/>
          <w:numId w:val="4"/>
        </w:numPr>
        <w:tabs>
          <w:tab w:val="left" w:pos="979"/>
        </w:tabs>
        <w:ind w:hanging="361"/>
        <w:rPr>
          <w:sz w:val="24"/>
        </w:rPr>
      </w:pPr>
      <w:r>
        <w:rPr>
          <w:sz w:val="24"/>
        </w:rPr>
        <w:t>Los costos de los proyectos y las amortizaciones derivadas de los mismos;</w:t>
      </w:r>
      <w:r>
        <w:rPr>
          <w:spacing w:val="-28"/>
          <w:sz w:val="24"/>
        </w:rPr>
        <w:t xml:space="preserve"> </w:t>
      </w:r>
      <w:r>
        <w:rPr>
          <w:sz w:val="24"/>
        </w:rPr>
        <w:t>y</w:t>
      </w:r>
    </w:p>
    <w:p w:rsidR="00D62FDB" w:rsidRDefault="00D62FDB">
      <w:pPr>
        <w:pStyle w:val="Textoindependiente"/>
        <w:spacing w:before="2"/>
        <w:rPr>
          <w:sz w:val="29"/>
        </w:rPr>
      </w:pPr>
    </w:p>
    <w:p w:rsidR="00D62FDB" w:rsidRDefault="0070218C">
      <w:pPr>
        <w:pStyle w:val="Prrafodelista"/>
        <w:numPr>
          <w:ilvl w:val="1"/>
          <w:numId w:val="4"/>
        </w:numPr>
        <w:tabs>
          <w:tab w:val="left" w:pos="979"/>
        </w:tabs>
        <w:spacing w:line="276" w:lineRule="auto"/>
        <w:ind w:right="515"/>
        <w:jc w:val="both"/>
        <w:rPr>
          <w:sz w:val="24"/>
        </w:rPr>
      </w:pPr>
      <w:r>
        <w:rPr>
          <w:sz w:val="24"/>
        </w:rPr>
        <w:t>Un análisis que per</w:t>
      </w:r>
      <w:r>
        <w:rPr>
          <w:sz w:val="24"/>
        </w:rPr>
        <w:t>mita conocer el monto, a valor presente, de la posición financiera del Gobierno Estatal y las entidades con respecto a los proyectos de que se</w:t>
      </w:r>
      <w:r>
        <w:rPr>
          <w:spacing w:val="1"/>
          <w:sz w:val="24"/>
        </w:rPr>
        <w:t xml:space="preserve"> </w:t>
      </w:r>
      <w:r>
        <w:rPr>
          <w:sz w:val="24"/>
        </w:rPr>
        <w:t>trate.</w:t>
      </w:r>
    </w:p>
    <w:p w:rsidR="00D62FDB" w:rsidRDefault="00D62FDB">
      <w:pPr>
        <w:pStyle w:val="Textoindependiente"/>
        <w:spacing w:before="7"/>
        <w:rPr>
          <w:sz w:val="27"/>
        </w:rPr>
      </w:pPr>
    </w:p>
    <w:p w:rsidR="00D62FDB" w:rsidRDefault="0070218C">
      <w:pPr>
        <w:pStyle w:val="Prrafodelista"/>
        <w:numPr>
          <w:ilvl w:val="0"/>
          <w:numId w:val="4"/>
        </w:numPr>
        <w:tabs>
          <w:tab w:val="left" w:pos="979"/>
        </w:tabs>
        <w:spacing w:line="278" w:lineRule="auto"/>
        <w:ind w:right="515" w:hanging="629"/>
        <w:jc w:val="both"/>
        <w:rPr>
          <w:sz w:val="24"/>
        </w:rPr>
      </w:pPr>
      <w:r>
        <w:rPr>
          <w:sz w:val="24"/>
        </w:rPr>
        <w:t>Los montos correspondientes a los requerimientos financieros del sector público, incluyendo su saldo</w:t>
      </w:r>
      <w:r>
        <w:rPr>
          <w:spacing w:val="2"/>
          <w:sz w:val="24"/>
        </w:rPr>
        <w:t xml:space="preserve"> </w:t>
      </w:r>
      <w:r>
        <w:rPr>
          <w:sz w:val="24"/>
        </w:rPr>
        <w:t>hist</w:t>
      </w:r>
      <w:r>
        <w:rPr>
          <w:sz w:val="24"/>
        </w:rPr>
        <w:t>órico;</w:t>
      </w:r>
    </w:p>
    <w:p w:rsidR="00D62FDB" w:rsidRDefault="00D62FDB">
      <w:pPr>
        <w:pStyle w:val="Textoindependiente"/>
        <w:spacing w:before="5"/>
        <w:rPr>
          <w:sz w:val="27"/>
        </w:rPr>
      </w:pPr>
    </w:p>
    <w:p w:rsidR="00D62FDB" w:rsidRDefault="0070218C">
      <w:pPr>
        <w:pStyle w:val="Prrafodelista"/>
        <w:numPr>
          <w:ilvl w:val="0"/>
          <w:numId w:val="4"/>
        </w:numPr>
        <w:tabs>
          <w:tab w:val="left" w:pos="979"/>
        </w:tabs>
        <w:spacing w:line="276" w:lineRule="auto"/>
        <w:ind w:right="509" w:hanging="569"/>
        <w:jc w:val="both"/>
        <w:rPr>
          <w:sz w:val="24"/>
        </w:rPr>
      </w:pPr>
      <w:r>
        <w:rPr>
          <w:sz w:val="24"/>
        </w:rPr>
        <w:t xml:space="preserve">La evolución de los proyectos de inversión en infraestructura que cuenten con erogaciones plurianuales aprobadas en términos del artículo 59 fracción </w:t>
      </w:r>
      <w:r>
        <w:rPr>
          <w:spacing w:val="-4"/>
          <w:sz w:val="24"/>
        </w:rPr>
        <w:t xml:space="preserve">XXI </w:t>
      </w:r>
      <w:r>
        <w:rPr>
          <w:sz w:val="24"/>
        </w:rPr>
        <w:t>Bis, de la Constitución Política del Estado Libre y Soberano de</w:t>
      </w:r>
      <w:r>
        <w:rPr>
          <w:spacing w:val="-19"/>
          <w:sz w:val="24"/>
        </w:rPr>
        <w:t xml:space="preserve"> </w:t>
      </w:r>
      <w:r>
        <w:rPr>
          <w:sz w:val="24"/>
        </w:rPr>
        <w:t>Oaxaca;</w:t>
      </w:r>
    </w:p>
    <w:p w:rsidR="00D62FDB" w:rsidRDefault="00D62FDB">
      <w:pPr>
        <w:pStyle w:val="Textoindependiente"/>
        <w:spacing w:before="5"/>
        <w:rPr>
          <w:sz w:val="27"/>
        </w:rPr>
      </w:pPr>
    </w:p>
    <w:p w:rsidR="00D62FDB" w:rsidRDefault="0070218C">
      <w:pPr>
        <w:pStyle w:val="Textoindependiente"/>
        <w:spacing w:line="276" w:lineRule="auto"/>
        <w:ind w:left="258" w:right="514"/>
        <w:jc w:val="both"/>
      </w:pPr>
      <w:r>
        <w:t>La Secretaría presentará los datos estadísticos y la información que tenga disponibles, que puedan contribuir a una mejor comprensión de la evolución de la recaudación, el endeudamiento, y del gasto público, que los legisladores soliciten por conducto de l</w:t>
      </w:r>
      <w:r>
        <w:t>as Comisiones competentes. La Secretaría proporcionará dicha información en un plazo no mayor de 20 días naturales, a partir de la solicitud.</w:t>
      </w:r>
    </w:p>
    <w:p w:rsidR="00D62FDB" w:rsidRDefault="00D62FDB">
      <w:pPr>
        <w:pStyle w:val="Textoindependiente"/>
        <w:spacing w:before="9"/>
        <w:rPr>
          <w:sz w:val="27"/>
        </w:rPr>
      </w:pPr>
    </w:p>
    <w:p w:rsidR="00D62FDB" w:rsidRDefault="0070218C">
      <w:pPr>
        <w:pStyle w:val="Textoindependiente"/>
        <w:spacing w:line="273" w:lineRule="auto"/>
        <w:ind w:left="258" w:right="511"/>
        <w:jc w:val="both"/>
      </w:pPr>
      <w:r>
        <w:t>La información que la Secretaría proporcione al Congreso del Estado deberá ser completa y oportuna. En caso de in</w:t>
      </w:r>
      <w:r>
        <w:t>cumplimiento procederán las responsabilidades que correspondan.</w:t>
      </w:r>
    </w:p>
    <w:p w:rsidR="00D62FDB" w:rsidRDefault="00D62FDB">
      <w:pPr>
        <w:pStyle w:val="Textoindependiente"/>
        <w:spacing w:before="3"/>
        <w:rPr>
          <w:sz w:val="28"/>
        </w:rPr>
      </w:pPr>
    </w:p>
    <w:p w:rsidR="00D62FDB" w:rsidRDefault="0070218C">
      <w:pPr>
        <w:pStyle w:val="Textoindependiente"/>
        <w:spacing w:before="1" w:line="273" w:lineRule="auto"/>
        <w:ind w:left="258" w:right="512"/>
        <w:jc w:val="both"/>
      </w:pPr>
      <w:r>
        <w:rPr>
          <w:b/>
        </w:rPr>
        <w:t xml:space="preserve">Artículo 82. </w:t>
      </w:r>
      <w:r>
        <w:t>La Secretaría informará sobre la cartera de programas y proyectos de inversión, así como la relativa a los análisis costo y beneficio, a que se refiere el artículo</w:t>
      </w:r>
    </w:p>
    <w:p w:rsidR="00D62FDB" w:rsidRDefault="00D62FDB">
      <w:pPr>
        <w:spacing w:line="273" w:lineRule="auto"/>
        <w:jc w:val="both"/>
        <w:sectPr w:rsidR="00D62FDB">
          <w:pgSz w:w="12250" w:h="15860"/>
          <w:pgMar w:top="2300" w:right="900" w:bottom="114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ind w:left="258"/>
        <w:jc w:val="both"/>
      </w:pPr>
      <w:r>
        <w:t>36 de esta Ley.</w:t>
      </w:r>
    </w:p>
    <w:p w:rsidR="00D62FDB" w:rsidRDefault="00D62FDB">
      <w:pPr>
        <w:pStyle w:val="Textoindependiente"/>
        <w:spacing w:before="3"/>
        <w:rPr>
          <w:sz w:val="31"/>
        </w:rPr>
      </w:pPr>
    </w:p>
    <w:p w:rsidR="00D62FDB" w:rsidRDefault="0070218C">
      <w:pPr>
        <w:pStyle w:val="Textoindependiente"/>
        <w:spacing w:line="276" w:lineRule="auto"/>
        <w:ind w:left="258" w:right="517"/>
        <w:jc w:val="both"/>
      </w:pPr>
      <w:r>
        <w:t>Información que se pondrá a disposición del público en general a través de medios electrónicos, con excepción de aquélla que, por su naturaleza, se considere como reservada. En todo caso, se observarán las disposicione</w:t>
      </w:r>
      <w:r>
        <w:t>s contenidas en la Ley de Transparencia y Acceso a la Información Pública para el Estado de Oaxaca.</w:t>
      </w:r>
    </w:p>
    <w:p w:rsidR="00D62FDB" w:rsidRDefault="00D62FDB">
      <w:pPr>
        <w:pStyle w:val="Textoindependiente"/>
        <w:spacing w:before="5"/>
        <w:rPr>
          <w:sz w:val="27"/>
        </w:rPr>
      </w:pPr>
    </w:p>
    <w:p w:rsidR="00D62FDB" w:rsidRDefault="0070218C">
      <w:pPr>
        <w:pStyle w:val="Textoindependiente"/>
        <w:spacing w:line="276" w:lineRule="auto"/>
        <w:ind w:left="258" w:right="522"/>
        <w:jc w:val="both"/>
      </w:pPr>
      <w:r>
        <w:t>En el caso de los Poderes Legislativo y Judicial y Órganos Autónomos, estará a cargo de su órgano de control interno.</w:t>
      </w:r>
    </w:p>
    <w:p w:rsidR="00D62FDB" w:rsidRDefault="00D62FDB">
      <w:pPr>
        <w:pStyle w:val="Textoindependiente"/>
        <w:spacing w:before="5"/>
        <w:rPr>
          <w:sz w:val="27"/>
        </w:rPr>
      </w:pPr>
    </w:p>
    <w:p w:rsidR="00D62FDB" w:rsidRDefault="0070218C">
      <w:pPr>
        <w:pStyle w:val="Ttulo1"/>
        <w:spacing w:line="278" w:lineRule="auto"/>
        <w:ind w:left="3713" w:right="3964"/>
      </w:pPr>
      <w:r>
        <w:t>CAPÍTULO SEGUNDO DE LA EVALUACIÓN</w:t>
      </w:r>
    </w:p>
    <w:p w:rsidR="00D62FDB" w:rsidRDefault="00D62FDB">
      <w:pPr>
        <w:pStyle w:val="Textoindependiente"/>
        <w:spacing w:before="9"/>
        <w:rPr>
          <w:b/>
          <w:sz w:val="32"/>
        </w:rPr>
      </w:pPr>
    </w:p>
    <w:p w:rsidR="00D62FDB" w:rsidRDefault="0070218C">
      <w:pPr>
        <w:pStyle w:val="Textoindependiente"/>
        <w:spacing w:before="1" w:line="276" w:lineRule="auto"/>
        <w:ind w:left="258" w:right="509"/>
        <w:jc w:val="both"/>
      </w:pPr>
      <w:r>
        <w:rPr>
          <w:b/>
        </w:rPr>
        <w:t xml:space="preserve">Artículo 83. </w:t>
      </w:r>
      <w:r>
        <w:t>La Secretaría realizará semestralmente la evaluación económica de los ingresos y egresos en función de los calendarios de presupuesto de las dependencias y entidades. Las metas de los programas aprobados serán analizadas y evaluadas por  las C</w:t>
      </w:r>
      <w:r>
        <w:t>omisiones Ordinarias del Congreso del</w:t>
      </w:r>
      <w:r>
        <w:rPr>
          <w:spacing w:val="-10"/>
        </w:rPr>
        <w:t xml:space="preserve"> </w:t>
      </w:r>
      <w:r>
        <w:t>Estado.</w:t>
      </w:r>
    </w:p>
    <w:p w:rsidR="00D62FDB" w:rsidRDefault="00D62FDB">
      <w:pPr>
        <w:pStyle w:val="Textoindependiente"/>
        <w:spacing w:before="6"/>
        <w:rPr>
          <w:sz w:val="27"/>
        </w:rPr>
      </w:pPr>
    </w:p>
    <w:p w:rsidR="00D62FDB" w:rsidRDefault="0070218C">
      <w:pPr>
        <w:pStyle w:val="Textoindependiente"/>
        <w:spacing w:line="276" w:lineRule="auto"/>
        <w:ind w:left="258" w:right="515"/>
        <w:jc w:val="both"/>
      </w:pPr>
      <w:r>
        <w:t>La evaluación del desempeño se realizará a través de la verificación del grado de cumplimiento de objetivos y metas, con base en indicadores de desempeño que permitan conocer los resultados de la aplicación de</w:t>
      </w:r>
      <w:r>
        <w:t xml:space="preserve"> los recursos públicos estatales. Para tal efecto, la instancia Técnica de Evaluación se sujetará a lo</w:t>
      </w:r>
      <w:r>
        <w:rPr>
          <w:spacing w:val="-27"/>
        </w:rPr>
        <w:t xml:space="preserve"> </w:t>
      </w:r>
      <w:r>
        <w:t>siguiente:</w:t>
      </w:r>
    </w:p>
    <w:p w:rsidR="00D62FDB" w:rsidRDefault="00D62FDB">
      <w:pPr>
        <w:pStyle w:val="Textoindependiente"/>
        <w:spacing w:before="7"/>
        <w:rPr>
          <w:sz w:val="27"/>
        </w:rPr>
      </w:pPr>
    </w:p>
    <w:p w:rsidR="00D62FDB" w:rsidRDefault="0070218C">
      <w:pPr>
        <w:pStyle w:val="Prrafodelista"/>
        <w:numPr>
          <w:ilvl w:val="0"/>
          <w:numId w:val="1"/>
        </w:numPr>
        <w:tabs>
          <w:tab w:val="left" w:pos="979"/>
        </w:tabs>
        <w:spacing w:line="276" w:lineRule="auto"/>
        <w:ind w:right="514"/>
        <w:jc w:val="both"/>
        <w:rPr>
          <w:sz w:val="24"/>
        </w:rPr>
      </w:pPr>
      <w:r>
        <w:rPr>
          <w:sz w:val="24"/>
        </w:rPr>
        <w:t>Efectuará las evaluaciones por sí misma o a través de personas físicas y morales especializadas y con experiencia probada en la materia que c</w:t>
      </w:r>
      <w:r>
        <w:rPr>
          <w:sz w:val="24"/>
        </w:rPr>
        <w:t>orresponda evaluar, que cumplan con los requisitos de independencia, imparcialidad, transparencia y los demás que se establezcan en las disposiciones</w:t>
      </w:r>
      <w:r>
        <w:rPr>
          <w:spacing w:val="-34"/>
          <w:sz w:val="24"/>
        </w:rPr>
        <w:t xml:space="preserve"> </w:t>
      </w:r>
      <w:r>
        <w:rPr>
          <w:sz w:val="24"/>
        </w:rPr>
        <w:t>aplicables;</w:t>
      </w:r>
    </w:p>
    <w:p w:rsidR="00D62FDB" w:rsidRDefault="00D62FDB">
      <w:pPr>
        <w:pStyle w:val="Textoindependiente"/>
        <w:spacing w:before="4"/>
        <w:rPr>
          <w:sz w:val="27"/>
        </w:rPr>
      </w:pPr>
    </w:p>
    <w:p w:rsidR="00D62FDB" w:rsidRDefault="0070218C">
      <w:pPr>
        <w:pStyle w:val="Prrafodelista"/>
        <w:numPr>
          <w:ilvl w:val="0"/>
          <w:numId w:val="1"/>
        </w:numPr>
        <w:tabs>
          <w:tab w:val="left" w:pos="979"/>
        </w:tabs>
        <w:spacing w:line="276" w:lineRule="auto"/>
        <w:ind w:right="512" w:hanging="543"/>
        <w:jc w:val="both"/>
        <w:rPr>
          <w:sz w:val="24"/>
        </w:rPr>
      </w:pPr>
      <w:r>
        <w:rPr>
          <w:sz w:val="24"/>
        </w:rPr>
        <w:t>Todas las evaluaciones serán públicas y al menos deberán contener la siguiente información:</w:t>
      </w:r>
    </w:p>
    <w:p w:rsidR="00D62FDB" w:rsidRDefault="00D62FDB">
      <w:pPr>
        <w:pStyle w:val="Textoindependiente"/>
        <w:spacing w:before="8"/>
        <w:rPr>
          <w:sz w:val="27"/>
        </w:rPr>
      </w:pPr>
    </w:p>
    <w:p w:rsidR="00D62FDB" w:rsidRDefault="0070218C">
      <w:pPr>
        <w:pStyle w:val="Prrafodelista"/>
        <w:numPr>
          <w:ilvl w:val="1"/>
          <w:numId w:val="1"/>
        </w:numPr>
        <w:tabs>
          <w:tab w:val="left" w:pos="1253"/>
        </w:tabs>
        <w:spacing w:line="276" w:lineRule="auto"/>
        <w:ind w:right="548"/>
        <w:rPr>
          <w:sz w:val="24"/>
        </w:rPr>
      </w:pPr>
      <w:r>
        <w:rPr>
          <w:sz w:val="24"/>
        </w:rPr>
        <w:t>Los datos generales del evaluador externo, destacando al coordinador de la evaluación y a su principal equipo</w:t>
      </w:r>
      <w:r>
        <w:rPr>
          <w:spacing w:val="-3"/>
          <w:sz w:val="24"/>
        </w:rPr>
        <w:t xml:space="preserve"> </w:t>
      </w:r>
      <w:r>
        <w:rPr>
          <w:sz w:val="24"/>
        </w:rPr>
        <w:t>colaborador;</w:t>
      </w:r>
    </w:p>
    <w:p w:rsidR="00D62FDB" w:rsidRDefault="00D62FDB">
      <w:pPr>
        <w:pStyle w:val="Textoindependiente"/>
        <w:spacing w:before="7"/>
        <w:rPr>
          <w:sz w:val="27"/>
        </w:rPr>
      </w:pPr>
    </w:p>
    <w:p w:rsidR="00D62FDB" w:rsidRDefault="0070218C">
      <w:pPr>
        <w:pStyle w:val="Prrafodelista"/>
        <w:numPr>
          <w:ilvl w:val="1"/>
          <w:numId w:val="1"/>
        </w:numPr>
        <w:tabs>
          <w:tab w:val="left" w:pos="1253"/>
        </w:tabs>
        <w:spacing w:before="1" w:line="276" w:lineRule="auto"/>
        <w:ind w:right="546"/>
        <w:rPr>
          <w:sz w:val="24"/>
        </w:rPr>
      </w:pPr>
      <w:r>
        <w:rPr>
          <w:sz w:val="24"/>
        </w:rPr>
        <w:t>Los datos generales del área administrativa responsable de dar seguimiento a la evaluación al interior de la Dependencia o</w:t>
      </w:r>
      <w:r>
        <w:rPr>
          <w:spacing w:val="-11"/>
          <w:sz w:val="24"/>
        </w:rPr>
        <w:t xml:space="preserve"> </w:t>
      </w:r>
      <w:r>
        <w:rPr>
          <w:sz w:val="24"/>
        </w:rPr>
        <w:t>Entidad;</w:t>
      </w:r>
    </w:p>
    <w:p w:rsidR="00D62FDB" w:rsidRDefault="00D62FDB">
      <w:pPr>
        <w:spacing w:line="276" w:lineRule="auto"/>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10"/>
        <w:rPr>
          <w:sz w:val="25"/>
        </w:rPr>
      </w:pPr>
    </w:p>
    <w:p w:rsidR="00D62FDB" w:rsidRDefault="0070218C">
      <w:pPr>
        <w:pStyle w:val="Prrafodelista"/>
        <w:numPr>
          <w:ilvl w:val="1"/>
          <w:numId w:val="1"/>
        </w:numPr>
        <w:tabs>
          <w:tab w:val="left" w:pos="1253"/>
        </w:tabs>
        <w:spacing w:before="93" w:line="278" w:lineRule="auto"/>
        <w:ind w:right="541"/>
        <w:jc w:val="both"/>
        <w:rPr>
          <w:sz w:val="24"/>
        </w:rPr>
      </w:pPr>
      <w:r>
        <w:rPr>
          <w:sz w:val="24"/>
        </w:rPr>
        <w:t>La forma de contratación del evaluador externo, de acuerdo con las disposiciones</w:t>
      </w:r>
      <w:r>
        <w:rPr>
          <w:spacing w:val="-3"/>
          <w:sz w:val="24"/>
        </w:rPr>
        <w:t xml:space="preserve"> </w:t>
      </w:r>
      <w:r>
        <w:rPr>
          <w:sz w:val="24"/>
        </w:rPr>
        <w:t>aplicables;</w:t>
      </w:r>
    </w:p>
    <w:p w:rsidR="00D62FDB" w:rsidRDefault="00D62FDB">
      <w:pPr>
        <w:pStyle w:val="Textoindependiente"/>
        <w:spacing w:before="1"/>
        <w:rPr>
          <w:sz w:val="27"/>
        </w:rPr>
      </w:pPr>
    </w:p>
    <w:p w:rsidR="00D62FDB" w:rsidRDefault="0070218C">
      <w:pPr>
        <w:pStyle w:val="Prrafodelista"/>
        <w:numPr>
          <w:ilvl w:val="1"/>
          <w:numId w:val="1"/>
        </w:numPr>
        <w:tabs>
          <w:tab w:val="left" w:pos="1253"/>
        </w:tabs>
        <w:spacing w:before="1"/>
        <w:ind w:hanging="287"/>
        <w:rPr>
          <w:sz w:val="24"/>
        </w:rPr>
      </w:pPr>
      <w:r>
        <w:rPr>
          <w:sz w:val="24"/>
        </w:rPr>
        <w:t xml:space="preserve">El tipo de evaluación contratada, así como </w:t>
      </w:r>
      <w:r>
        <w:rPr>
          <w:spacing w:val="-3"/>
          <w:sz w:val="24"/>
        </w:rPr>
        <w:t xml:space="preserve">sus </w:t>
      </w:r>
      <w:r>
        <w:rPr>
          <w:sz w:val="24"/>
        </w:rPr>
        <w:t>principales</w:t>
      </w:r>
      <w:r>
        <w:rPr>
          <w:spacing w:val="-12"/>
          <w:sz w:val="24"/>
        </w:rPr>
        <w:t xml:space="preserve"> </w:t>
      </w:r>
      <w:r>
        <w:rPr>
          <w:sz w:val="24"/>
        </w:rPr>
        <w:t>objetivos;</w:t>
      </w:r>
    </w:p>
    <w:p w:rsidR="00D62FDB" w:rsidRDefault="00D62FDB">
      <w:pPr>
        <w:pStyle w:val="Textoindependiente"/>
        <w:spacing w:before="1"/>
        <w:rPr>
          <w:sz w:val="31"/>
        </w:rPr>
      </w:pPr>
    </w:p>
    <w:p w:rsidR="00D62FDB" w:rsidRDefault="0070218C">
      <w:pPr>
        <w:pStyle w:val="Prrafodelista"/>
        <w:numPr>
          <w:ilvl w:val="1"/>
          <w:numId w:val="1"/>
        </w:numPr>
        <w:tabs>
          <w:tab w:val="left" w:pos="1253"/>
        </w:tabs>
        <w:spacing w:line="278" w:lineRule="auto"/>
        <w:ind w:right="536"/>
        <w:jc w:val="both"/>
        <w:rPr>
          <w:sz w:val="24"/>
        </w:rPr>
      </w:pPr>
      <w:r>
        <w:rPr>
          <w:sz w:val="24"/>
        </w:rPr>
        <w:t>La base de datos generada con la información de gabinete y/o de campo</w:t>
      </w:r>
      <w:r>
        <w:rPr>
          <w:sz w:val="24"/>
        </w:rPr>
        <w:t xml:space="preserve"> </w:t>
      </w:r>
      <w:r>
        <w:rPr>
          <w:spacing w:val="-3"/>
          <w:sz w:val="24"/>
        </w:rPr>
        <w:t xml:space="preserve">para </w:t>
      </w:r>
      <w:r>
        <w:rPr>
          <w:sz w:val="24"/>
        </w:rPr>
        <w:t>el análisis de la</w:t>
      </w:r>
      <w:r>
        <w:rPr>
          <w:spacing w:val="-7"/>
          <w:sz w:val="24"/>
        </w:rPr>
        <w:t xml:space="preserve"> </w:t>
      </w:r>
      <w:r>
        <w:rPr>
          <w:sz w:val="24"/>
        </w:rPr>
        <w:t>evaluación;</w:t>
      </w:r>
    </w:p>
    <w:p w:rsidR="00D62FDB" w:rsidRDefault="00D62FDB">
      <w:pPr>
        <w:pStyle w:val="Textoindependiente"/>
        <w:spacing w:before="2"/>
        <w:rPr>
          <w:sz w:val="27"/>
        </w:rPr>
      </w:pPr>
    </w:p>
    <w:p w:rsidR="00D62FDB" w:rsidRDefault="0070218C">
      <w:pPr>
        <w:pStyle w:val="Prrafodelista"/>
        <w:numPr>
          <w:ilvl w:val="1"/>
          <w:numId w:val="1"/>
        </w:numPr>
        <w:tabs>
          <w:tab w:val="left" w:pos="1253"/>
        </w:tabs>
        <w:spacing w:line="276" w:lineRule="auto"/>
        <w:ind w:right="540"/>
        <w:jc w:val="both"/>
        <w:rPr>
          <w:sz w:val="24"/>
        </w:rPr>
      </w:pPr>
      <w:r>
        <w:rPr>
          <w:sz w:val="24"/>
        </w:rPr>
        <w:t>Los instrumentos de recolección de información: cuestionarios, entrevistas y formatos, entre</w:t>
      </w:r>
      <w:r>
        <w:rPr>
          <w:spacing w:val="-6"/>
          <w:sz w:val="24"/>
        </w:rPr>
        <w:t xml:space="preserve"> </w:t>
      </w:r>
      <w:r>
        <w:rPr>
          <w:sz w:val="24"/>
        </w:rPr>
        <w:t>otros;</w:t>
      </w:r>
    </w:p>
    <w:p w:rsidR="00D62FDB" w:rsidRDefault="00D62FDB">
      <w:pPr>
        <w:pStyle w:val="Textoindependiente"/>
        <w:spacing w:before="8"/>
        <w:rPr>
          <w:sz w:val="32"/>
        </w:rPr>
      </w:pPr>
    </w:p>
    <w:p w:rsidR="00D62FDB" w:rsidRDefault="0070218C">
      <w:pPr>
        <w:pStyle w:val="Prrafodelista"/>
        <w:numPr>
          <w:ilvl w:val="1"/>
          <w:numId w:val="1"/>
        </w:numPr>
        <w:tabs>
          <w:tab w:val="left" w:pos="1253"/>
        </w:tabs>
        <w:spacing w:line="276" w:lineRule="auto"/>
        <w:ind w:right="513"/>
        <w:jc w:val="both"/>
        <w:rPr>
          <w:sz w:val="24"/>
        </w:rPr>
      </w:pPr>
      <w:r>
        <w:rPr>
          <w:sz w:val="24"/>
        </w:rPr>
        <w:t>Una nota metodológica con la descripción de las técnicas y los modelos utilizados, acompañada del diseño por muestreo, especificando los supuestos empleados y las principales características del tamaño y dispersión de la muestra utilizada;</w:t>
      </w:r>
    </w:p>
    <w:p w:rsidR="00D62FDB" w:rsidRDefault="00D62FDB">
      <w:pPr>
        <w:pStyle w:val="Textoindependiente"/>
        <w:spacing w:before="6"/>
        <w:rPr>
          <w:sz w:val="27"/>
        </w:rPr>
      </w:pPr>
    </w:p>
    <w:p w:rsidR="00D62FDB" w:rsidRDefault="0070218C">
      <w:pPr>
        <w:pStyle w:val="Prrafodelista"/>
        <w:numPr>
          <w:ilvl w:val="1"/>
          <w:numId w:val="1"/>
        </w:numPr>
        <w:tabs>
          <w:tab w:val="left" w:pos="1253"/>
        </w:tabs>
        <w:spacing w:before="1" w:line="273" w:lineRule="auto"/>
        <w:ind w:right="521"/>
        <w:jc w:val="both"/>
        <w:rPr>
          <w:sz w:val="24"/>
        </w:rPr>
      </w:pPr>
      <w:r>
        <w:rPr>
          <w:sz w:val="24"/>
        </w:rPr>
        <w:t>Un resumen ejec</w:t>
      </w:r>
      <w:r>
        <w:rPr>
          <w:sz w:val="24"/>
        </w:rPr>
        <w:t>utivo en el que se describan los principales hallazgos y recomendaciones del evaluador</w:t>
      </w:r>
      <w:r>
        <w:rPr>
          <w:spacing w:val="-8"/>
          <w:sz w:val="24"/>
        </w:rPr>
        <w:t xml:space="preserve"> </w:t>
      </w:r>
      <w:r>
        <w:rPr>
          <w:sz w:val="24"/>
        </w:rPr>
        <w:t>externo;</w:t>
      </w:r>
    </w:p>
    <w:p w:rsidR="00D62FDB" w:rsidRDefault="00D62FDB">
      <w:pPr>
        <w:pStyle w:val="Textoindependiente"/>
        <w:spacing w:before="10"/>
        <w:rPr>
          <w:sz w:val="27"/>
        </w:rPr>
      </w:pPr>
    </w:p>
    <w:p w:rsidR="00D62FDB" w:rsidRDefault="0070218C">
      <w:pPr>
        <w:pStyle w:val="Prrafodelista"/>
        <w:numPr>
          <w:ilvl w:val="1"/>
          <w:numId w:val="1"/>
        </w:numPr>
        <w:tabs>
          <w:tab w:val="left" w:pos="1253"/>
        </w:tabs>
        <w:spacing w:before="1" w:line="276" w:lineRule="auto"/>
        <w:ind w:right="517"/>
        <w:jc w:val="both"/>
        <w:rPr>
          <w:sz w:val="24"/>
        </w:rPr>
      </w:pPr>
      <w:r>
        <w:rPr>
          <w:sz w:val="24"/>
        </w:rPr>
        <w:t xml:space="preserve">El costo total de </w:t>
      </w:r>
      <w:r>
        <w:rPr>
          <w:spacing w:val="-3"/>
          <w:sz w:val="24"/>
        </w:rPr>
        <w:t xml:space="preserve">la </w:t>
      </w:r>
      <w:r>
        <w:rPr>
          <w:sz w:val="24"/>
        </w:rPr>
        <w:t>evaluación externa, especificando la fuente de financiamiento;</w:t>
      </w:r>
    </w:p>
    <w:p w:rsidR="00D62FDB" w:rsidRDefault="00D62FDB">
      <w:pPr>
        <w:pStyle w:val="Textoindependiente"/>
        <w:spacing w:before="9"/>
        <w:rPr>
          <w:sz w:val="27"/>
        </w:rPr>
      </w:pPr>
    </w:p>
    <w:p w:rsidR="00D62FDB" w:rsidRDefault="0070218C">
      <w:pPr>
        <w:pStyle w:val="Prrafodelista"/>
        <w:numPr>
          <w:ilvl w:val="0"/>
          <w:numId w:val="1"/>
        </w:numPr>
        <w:tabs>
          <w:tab w:val="left" w:pos="979"/>
        </w:tabs>
        <w:spacing w:before="1" w:line="276" w:lineRule="auto"/>
        <w:ind w:right="514" w:hanging="605"/>
        <w:jc w:val="both"/>
        <w:rPr>
          <w:sz w:val="24"/>
        </w:rPr>
      </w:pPr>
      <w:r>
        <w:rPr>
          <w:sz w:val="24"/>
        </w:rPr>
        <w:t xml:space="preserve">Las evaluaciones podrán efectuarse respecto de las políticas públicas, los programas correspondientes y el desempeño de las instituciones encargadas de llevarlos a cabo. Para tal efecto, se establecerán los métodos de evaluación </w:t>
      </w:r>
      <w:r>
        <w:rPr>
          <w:spacing w:val="-3"/>
          <w:sz w:val="24"/>
        </w:rPr>
        <w:t xml:space="preserve">que </w:t>
      </w:r>
      <w:r>
        <w:rPr>
          <w:sz w:val="24"/>
        </w:rPr>
        <w:t>sean necesarios, los cu</w:t>
      </w:r>
      <w:r>
        <w:rPr>
          <w:sz w:val="24"/>
        </w:rPr>
        <w:t>ales podrán utilizarse de acuerdo a las características de las evaluaciones</w:t>
      </w:r>
      <w:r>
        <w:rPr>
          <w:spacing w:val="-1"/>
          <w:sz w:val="24"/>
        </w:rPr>
        <w:t xml:space="preserve"> </w:t>
      </w:r>
      <w:r>
        <w:rPr>
          <w:sz w:val="24"/>
        </w:rPr>
        <w:t>respectivas;</w:t>
      </w:r>
    </w:p>
    <w:p w:rsidR="00D62FDB" w:rsidRDefault="00D62FDB">
      <w:pPr>
        <w:pStyle w:val="Textoindependiente"/>
        <w:spacing w:before="5"/>
        <w:rPr>
          <w:sz w:val="27"/>
        </w:rPr>
      </w:pPr>
    </w:p>
    <w:p w:rsidR="00D62FDB" w:rsidRDefault="0070218C">
      <w:pPr>
        <w:pStyle w:val="Prrafodelista"/>
        <w:numPr>
          <w:ilvl w:val="0"/>
          <w:numId w:val="1"/>
        </w:numPr>
        <w:tabs>
          <w:tab w:val="left" w:pos="978"/>
          <w:tab w:val="left" w:pos="979"/>
        </w:tabs>
        <w:spacing w:before="1"/>
        <w:ind w:hanging="629"/>
        <w:jc w:val="left"/>
        <w:rPr>
          <w:sz w:val="24"/>
        </w:rPr>
      </w:pPr>
      <w:r>
        <w:rPr>
          <w:sz w:val="24"/>
        </w:rPr>
        <w:t>Establecerán programas anuales de</w:t>
      </w:r>
      <w:r>
        <w:rPr>
          <w:spacing w:val="-8"/>
          <w:sz w:val="24"/>
        </w:rPr>
        <w:t xml:space="preserve"> </w:t>
      </w:r>
      <w:r>
        <w:rPr>
          <w:sz w:val="24"/>
        </w:rPr>
        <w:t>evaluación;</w:t>
      </w:r>
    </w:p>
    <w:p w:rsidR="00D62FDB" w:rsidRDefault="00D62FDB">
      <w:pPr>
        <w:pStyle w:val="Textoindependiente"/>
        <w:spacing w:before="3"/>
        <w:rPr>
          <w:sz w:val="31"/>
        </w:rPr>
      </w:pPr>
    </w:p>
    <w:p w:rsidR="00D62FDB" w:rsidRDefault="0070218C">
      <w:pPr>
        <w:pStyle w:val="Prrafodelista"/>
        <w:numPr>
          <w:ilvl w:val="0"/>
          <w:numId w:val="1"/>
        </w:numPr>
        <w:tabs>
          <w:tab w:val="left" w:pos="979"/>
        </w:tabs>
        <w:spacing w:before="1" w:line="276" w:lineRule="auto"/>
        <w:ind w:right="507" w:hanging="569"/>
        <w:jc w:val="both"/>
        <w:rPr>
          <w:sz w:val="24"/>
        </w:rPr>
      </w:pPr>
      <w:r>
        <w:rPr>
          <w:sz w:val="24"/>
        </w:rPr>
        <w:t xml:space="preserve">Las evaluaciones, en la medida de lo posible, deberán incluir información desagregada por sexo relacionada con las beneficiarias y beneficiarios de los programas. Asimismo, en los casos </w:t>
      </w:r>
      <w:r>
        <w:rPr>
          <w:spacing w:val="-2"/>
          <w:sz w:val="24"/>
        </w:rPr>
        <w:t xml:space="preserve">que </w:t>
      </w:r>
      <w:r>
        <w:rPr>
          <w:sz w:val="24"/>
        </w:rPr>
        <w:t>sea posible, las dependencias y entidades deberán presentar result</w:t>
      </w:r>
      <w:r>
        <w:rPr>
          <w:sz w:val="24"/>
        </w:rPr>
        <w:t>ados con base en indicadores, desagregados por sexo, a fin de que se pueda medir el impacto y la incidencia de los programas de manera diferenciada entre mujeres y hombres;</w:t>
      </w:r>
      <w:r>
        <w:rPr>
          <w:spacing w:val="-7"/>
          <w:sz w:val="24"/>
        </w:rPr>
        <w:t xml:space="preserve"> </w:t>
      </w:r>
      <w:r>
        <w:rPr>
          <w:sz w:val="24"/>
        </w:rPr>
        <w:t>y</w:t>
      </w:r>
    </w:p>
    <w:p w:rsidR="00D62FDB" w:rsidRDefault="00D62FDB">
      <w:pPr>
        <w:spacing w:line="276" w:lineRule="auto"/>
        <w:jc w:val="both"/>
        <w:rPr>
          <w:sz w:val="24"/>
        </w:rPr>
        <w:sectPr w:rsidR="00D62FDB">
          <w:pgSz w:w="12250" w:h="15860"/>
          <w:pgMar w:top="2300" w:right="900" w:bottom="116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6"/>
        <w:rPr>
          <w:sz w:val="23"/>
        </w:rPr>
      </w:pPr>
    </w:p>
    <w:p w:rsidR="00D62FDB" w:rsidRDefault="0070218C">
      <w:pPr>
        <w:pStyle w:val="Prrafodelista"/>
        <w:numPr>
          <w:ilvl w:val="0"/>
          <w:numId w:val="1"/>
        </w:numPr>
        <w:tabs>
          <w:tab w:val="left" w:pos="978"/>
          <w:tab w:val="left" w:pos="979"/>
        </w:tabs>
        <w:spacing w:line="276" w:lineRule="auto"/>
        <w:ind w:right="520" w:hanging="629"/>
        <w:jc w:val="left"/>
        <w:rPr>
          <w:sz w:val="24"/>
        </w:rPr>
      </w:pPr>
      <w:r>
        <w:rPr>
          <w:sz w:val="24"/>
        </w:rPr>
        <w:t xml:space="preserve">Deberán dar seguimiento a </w:t>
      </w:r>
      <w:r>
        <w:rPr>
          <w:spacing w:val="-3"/>
          <w:sz w:val="24"/>
        </w:rPr>
        <w:t xml:space="preserve">la </w:t>
      </w:r>
      <w:r>
        <w:rPr>
          <w:sz w:val="24"/>
        </w:rPr>
        <w:t>atención de las recomendacione</w:t>
      </w:r>
      <w:r>
        <w:rPr>
          <w:sz w:val="24"/>
        </w:rPr>
        <w:t>s que se emitan derivado de las evaluaciones</w:t>
      </w:r>
      <w:r>
        <w:rPr>
          <w:spacing w:val="-2"/>
          <w:sz w:val="24"/>
        </w:rPr>
        <w:t xml:space="preserve"> </w:t>
      </w:r>
      <w:r>
        <w:rPr>
          <w:sz w:val="24"/>
        </w:rPr>
        <w:t>correspondientes.</w:t>
      </w:r>
    </w:p>
    <w:p w:rsidR="00D62FDB" w:rsidRDefault="00D62FDB">
      <w:pPr>
        <w:pStyle w:val="Textoindependiente"/>
        <w:spacing w:before="7"/>
        <w:rPr>
          <w:sz w:val="27"/>
        </w:rPr>
      </w:pPr>
    </w:p>
    <w:p w:rsidR="00D62FDB" w:rsidRDefault="0070218C">
      <w:pPr>
        <w:pStyle w:val="Textoindependiente"/>
        <w:spacing w:before="1" w:line="276" w:lineRule="auto"/>
        <w:ind w:left="258" w:right="507"/>
        <w:jc w:val="both"/>
      </w:pPr>
      <w:r>
        <w:rPr>
          <w:b/>
        </w:rPr>
        <w:t xml:space="preserve">Artículo 84. </w:t>
      </w:r>
      <w:r>
        <w:t xml:space="preserve">La Secretaría y la Contraloría, en el ámbito de sus respectivas competencias, verificarán periódicamente, al menos cada trimestre, los resultados de recaudación y de ejecución de </w:t>
      </w:r>
      <w:r>
        <w:t>los programas y presupuestos de las dependencias y entidades, con base en el sistema de evaluación del desempeño, entre otros, para identificar la eficiencia, eficacia, economía, transparencia y honradez en la Administración Pública Estatal y el impacto so</w:t>
      </w:r>
      <w:r>
        <w:t>cial del ejercicio del gasto público, así</w:t>
      </w:r>
    </w:p>
    <w:p w:rsidR="00D62FDB" w:rsidRDefault="0070218C">
      <w:pPr>
        <w:pStyle w:val="Textoindependiente"/>
        <w:spacing w:before="66" w:line="276" w:lineRule="auto"/>
        <w:ind w:left="258" w:right="517"/>
        <w:jc w:val="both"/>
      </w:pPr>
      <w:r>
        <w:t>como</w:t>
      </w:r>
      <w:r>
        <w:rPr>
          <w:spacing w:val="-8"/>
        </w:rPr>
        <w:t xml:space="preserve"> </w:t>
      </w:r>
      <w:r>
        <w:t>aplicar</w:t>
      </w:r>
      <w:r>
        <w:rPr>
          <w:spacing w:val="-6"/>
        </w:rPr>
        <w:t xml:space="preserve"> </w:t>
      </w:r>
      <w:r>
        <w:t>las</w:t>
      </w:r>
      <w:r>
        <w:rPr>
          <w:spacing w:val="-8"/>
        </w:rPr>
        <w:t xml:space="preserve"> </w:t>
      </w:r>
      <w:r>
        <w:t>medidas</w:t>
      </w:r>
      <w:r>
        <w:rPr>
          <w:spacing w:val="-6"/>
        </w:rPr>
        <w:t xml:space="preserve"> </w:t>
      </w:r>
      <w:r>
        <w:t>conducentes.</w:t>
      </w:r>
      <w:r>
        <w:rPr>
          <w:spacing w:val="-5"/>
        </w:rPr>
        <w:t xml:space="preserve"> </w:t>
      </w:r>
      <w:r>
        <w:t>Igual</w:t>
      </w:r>
      <w:r>
        <w:rPr>
          <w:spacing w:val="-11"/>
        </w:rPr>
        <w:t xml:space="preserve"> </w:t>
      </w:r>
      <w:r>
        <w:t>obligación</w:t>
      </w:r>
      <w:r>
        <w:rPr>
          <w:spacing w:val="-5"/>
        </w:rPr>
        <w:t xml:space="preserve"> </w:t>
      </w:r>
      <w:r>
        <w:t>y</w:t>
      </w:r>
      <w:r>
        <w:rPr>
          <w:spacing w:val="-10"/>
        </w:rPr>
        <w:t xml:space="preserve"> </w:t>
      </w:r>
      <w:r>
        <w:t>para</w:t>
      </w:r>
      <w:r>
        <w:rPr>
          <w:spacing w:val="-5"/>
        </w:rPr>
        <w:t xml:space="preserve"> </w:t>
      </w:r>
      <w:r>
        <w:t>los</w:t>
      </w:r>
      <w:r>
        <w:rPr>
          <w:spacing w:val="-5"/>
        </w:rPr>
        <w:t xml:space="preserve"> </w:t>
      </w:r>
      <w:r>
        <w:t>mismos</w:t>
      </w:r>
      <w:r>
        <w:rPr>
          <w:spacing w:val="-10"/>
        </w:rPr>
        <w:t xml:space="preserve"> </w:t>
      </w:r>
      <w:r>
        <w:t>fines,</w:t>
      </w:r>
      <w:r>
        <w:rPr>
          <w:spacing w:val="-12"/>
        </w:rPr>
        <w:t xml:space="preserve"> </w:t>
      </w:r>
      <w:r>
        <w:t>tendrán las dependencias, respecto de sus entidades</w:t>
      </w:r>
      <w:r>
        <w:rPr>
          <w:spacing w:val="-8"/>
        </w:rPr>
        <w:t xml:space="preserve"> </w:t>
      </w:r>
      <w:r>
        <w:t>coordinadas.</w:t>
      </w:r>
    </w:p>
    <w:p w:rsidR="00D62FDB" w:rsidRDefault="00D62FDB">
      <w:pPr>
        <w:pStyle w:val="Textoindependiente"/>
        <w:spacing w:before="8"/>
        <w:rPr>
          <w:sz w:val="27"/>
        </w:rPr>
      </w:pPr>
    </w:p>
    <w:p w:rsidR="00D62FDB" w:rsidRDefault="0070218C">
      <w:pPr>
        <w:pStyle w:val="Textoindependiente"/>
        <w:spacing w:line="276" w:lineRule="auto"/>
        <w:ind w:left="258" w:right="512"/>
        <w:jc w:val="both"/>
      </w:pPr>
      <w:r>
        <w:t>El sistema de evaluación del desempeño a que se refiere el párrafo a</w:t>
      </w:r>
      <w:r>
        <w:t>nterior será obligatorio para los Ejecutores de gasto. Dicho sistema incorporará indicadores para evaluar</w:t>
      </w:r>
      <w:r>
        <w:rPr>
          <w:spacing w:val="-13"/>
        </w:rPr>
        <w:t xml:space="preserve"> </w:t>
      </w:r>
      <w:r>
        <w:t>los</w:t>
      </w:r>
      <w:r>
        <w:rPr>
          <w:spacing w:val="-9"/>
        </w:rPr>
        <w:t xml:space="preserve"> </w:t>
      </w:r>
      <w:r>
        <w:t>resultados</w:t>
      </w:r>
      <w:r>
        <w:rPr>
          <w:spacing w:val="-14"/>
        </w:rPr>
        <w:t xml:space="preserve"> </w:t>
      </w:r>
      <w:r>
        <w:t>presentados</w:t>
      </w:r>
      <w:r>
        <w:rPr>
          <w:spacing w:val="-12"/>
        </w:rPr>
        <w:t xml:space="preserve"> </w:t>
      </w:r>
      <w:r>
        <w:t>en</w:t>
      </w:r>
      <w:r>
        <w:rPr>
          <w:spacing w:val="-10"/>
        </w:rPr>
        <w:t xml:space="preserve"> </w:t>
      </w:r>
      <w:r>
        <w:t>los</w:t>
      </w:r>
      <w:r>
        <w:rPr>
          <w:spacing w:val="-14"/>
        </w:rPr>
        <w:t xml:space="preserve"> </w:t>
      </w:r>
      <w:r>
        <w:t>informes</w:t>
      </w:r>
      <w:r>
        <w:rPr>
          <w:spacing w:val="-12"/>
        </w:rPr>
        <w:t xml:space="preserve"> </w:t>
      </w:r>
      <w:r>
        <w:t>trimestrales,</w:t>
      </w:r>
      <w:r>
        <w:rPr>
          <w:spacing w:val="-11"/>
        </w:rPr>
        <w:t xml:space="preserve"> </w:t>
      </w:r>
      <w:r>
        <w:t>enfatizando</w:t>
      </w:r>
      <w:r>
        <w:rPr>
          <w:spacing w:val="-14"/>
        </w:rPr>
        <w:t xml:space="preserve"> </w:t>
      </w:r>
      <w:r>
        <w:t>en</w:t>
      </w:r>
      <w:r>
        <w:rPr>
          <w:spacing w:val="-11"/>
        </w:rPr>
        <w:t xml:space="preserve"> </w:t>
      </w:r>
      <w:r>
        <w:t>la</w:t>
      </w:r>
      <w:r>
        <w:rPr>
          <w:spacing w:val="-15"/>
        </w:rPr>
        <w:t xml:space="preserve"> </w:t>
      </w:r>
      <w:r>
        <w:t>calidad de los bienes y servicios  públicos,  la  satisfacción  del  ciudadano  y  el cumplimiento de los criterios establecidos en el párrafo segundo del artículo</w:t>
      </w:r>
      <w:r>
        <w:rPr>
          <w:spacing w:val="-40"/>
        </w:rPr>
        <w:t xml:space="preserve"> </w:t>
      </w:r>
      <w:r>
        <w:t>1 de esta Ley.</w:t>
      </w:r>
    </w:p>
    <w:p w:rsidR="00D62FDB" w:rsidRDefault="00D62FDB">
      <w:pPr>
        <w:pStyle w:val="Textoindependiente"/>
        <w:spacing w:before="8"/>
        <w:rPr>
          <w:sz w:val="27"/>
        </w:rPr>
      </w:pPr>
    </w:p>
    <w:p w:rsidR="00D62FDB" w:rsidRDefault="0070218C">
      <w:pPr>
        <w:pStyle w:val="Textoindependiente"/>
        <w:spacing w:before="1" w:line="276" w:lineRule="auto"/>
        <w:ind w:left="258" w:right="512"/>
        <w:jc w:val="both"/>
      </w:pPr>
      <w:r>
        <w:t>La Secretaría y la Contraloría emitirán las disposiciones para la aplicación y evaluación de los referidos indicadores en las dependencias y entidades; los Poderes Legislativo, Judicial y los Órganos Autónomos emitirán sus respectivas disposiciones por con</w:t>
      </w:r>
      <w:r>
        <w:t>ducto de sus Unidades de administración.</w:t>
      </w:r>
    </w:p>
    <w:p w:rsidR="00D62FDB" w:rsidRDefault="00D62FDB">
      <w:pPr>
        <w:pStyle w:val="Textoindependiente"/>
        <w:spacing w:before="8"/>
        <w:rPr>
          <w:sz w:val="27"/>
        </w:rPr>
      </w:pPr>
    </w:p>
    <w:p w:rsidR="00D62FDB" w:rsidRDefault="0070218C">
      <w:pPr>
        <w:pStyle w:val="Textoindependiente"/>
        <w:spacing w:line="276" w:lineRule="auto"/>
        <w:ind w:left="258" w:right="516"/>
        <w:jc w:val="both"/>
      </w:pPr>
      <w:r>
        <w:t>Los indicadores del sistema de evaluación del desempeño deberán formar parte del Presupuesto de Egresos e incorporar sus resultados en el Informe de Avance de Gestión y Cuenta Pública, explicando en forma detallada</w:t>
      </w:r>
      <w:r>
        <w:t xml:space="preserve"> las causas de las variaciones y su correspondiente efecto</w:t>
      </w:r>
      <w:r>
        <w:rPr>
          <w:spacing w:val="-7"/>
        </w:rPr>
        <w:t xml:space="preserve"> </w:t>
      </w:r>
      <w:r>
        <w:t>económico.</w:t>
      </w:r>
    </w:p>
    <w:p w:rsidR="00D62FDB" w:rsidRDefault="00D62FDB">
      <w:pPr>
        <w:pStyle w:val="Textoindependiente"/>
        <w:spacing w:before="4"/>
        <w:rPr>
          <w:sz w:val="27"/>
        </w:rPr>
      </w:pPr>
    </w:p>
    <w:p w:rsidR="00D62FDB" w:rsidRDefault="0070218C">
      <w:pPr>
        <w:pStyle w:val="Textoindependiente"/>
        <w:spacing w:line="278" w:lineRule="auto"/>
        <w:ind w:left="258" w:right="519"/>
        <w:jc w:val="both"/>
      </w:pPr>
      <w:r>
        <w:t>Los resultados a los que se refiere este artículo deberán ser considerados para efectos de la planeación, programación, presupuestación y ejercicio de los recursos.</w:t>
      </w:r>
    </w:p>
    <w:p w:rsidR="00D62FDB" w:rsidRDefault="00D62FDB">
      <w:pPr>
        <w:pStyle w:val="Textoindependiente"/>
        <w:rPr>
          <w:sz w:val="26"/>
        </w:rPr>
      </w:pPr>
    </w:p>
    <w:p w:rsidR="00D62FDB" w:rsidRDefault="00D62FDB">
      <w:pPr>
        <w:pStyle w:val="Textoindependiente"/>
        <w:spacing w:before="9"/>
        <w:rPr>
          <w:sz w:val="28"/>
        </w:rPr>
      </w:pPr>
    </w:p>
    <w:p w:rsidR="00D62FDB" w:rsidRDefault="0070218C">
      <w:pPr>
        <w:pStyle w:val="Ttulo1"/>
        <w:spacing w:line="278" w:lineRule="auto"/>
        <w:ind w:left="3657" w:right="3915" w:firstLine="372"/>
        <w:jc w:val="left"/>
      </w:pPr>
      <w:r>
        <w:t>TÍTULO QUINTO DE L</w:t>
      </w:r>
      <w:r>
        <w:t>A</w:t>
      </w:r>
      <w:r>
        <w:rPr>
          <w:spacing w:val="-21"/>
        </w:rPr>
        <w:t xml:space="preserve"> </w:t>
      </w:r>
      <w:r>
        <w:t>CONTABILIDAD</w:t>
      </w:r>
    </w:p>
    <w:p w:rsidR="00D62FDB" w:rsidRDefault="00D62FDB">
      <w:pPr>
        <w:spacing w:line="278" w:lineRule="auto"/>
        <w:sectPr w:rsidR="00D62FDB">
          <w:pgSz w:w="12250" w:h="15860"/>
          <w:pgMar w:top="2300" w:right="900" w:bottom="1180" w:left="1160" w:header="578" w:footer="882" w:gutter="0"/>
          <w:cols w:space="720"/>
        </w:sectPr>
      </w:pPr>
    </w:p>
    <w:p w:rsidR="00D62FDB" w:rsidRDefault="00D62FDB">
      <w:pPr>
        <w:pStyle w:val="Textoindependiente"/>
        <w:rPr>
          <w:b/>
          <w:sz w:val="20"/>
        </w:rPr>
      </w:pPr>
    </w:p>
    <w:p w:rsidR="00D62FDB" w:rsidRDefault="00D62FDB">
      <w:pPr>
        <w:pStyle w:val="Textoindependiente"/>
        <w:spacing w:before="9"/>
        <w:rPr>
          <w:b/>
          <w:sz w:val="28"/>
        </w:rPr>
      </w:pPr>
    </w:p>
    <w:p w:rsidR="00D62FDB" w:rsidRDefault="0070218C">
      <w:pPr>
        <w:pStyle w:val="Textoindependiente"/>
        <w:spacing w:before="92" w:line="276" w:lineRule="auto"/>
        <w:ind w:left="258" w:right="511"/>
        <w:jc w:val="both"/>
      </w:pPr>
      <w:r>
        <w:rPr>
          <w:b/>
        </w:rPr>
        <w:t xml:space="preserve">Artículo 85. </w:t>
      </w:r>
      <w:r>
        <w:t>Los Ejecutores de gasto, deberán observar los acuerdos emitidos por el Consejo Nacional de Armonización Contable, Ley General de Contabilidad Gubernamental y demás disposiciones generales aplicables en el reg</w:t>
      </w:r>
      <w:r>
        <w:t>istro de las operaciones de ingresos, gasto, costos, activos, pasivos y patrimoniales.</w:t>
      </w:r>
    </w:p>
    <w:p w:rsidR="00D62FDB" w:rsidRDefault="00D62FDB">
      <w:pPr>
        <w:pStyle w:val="Textoindependiente"/>
        <w:spacing w:before="7"/>
        <w:rPr>
          <w:sz w:val="27"/>
        </w:rPr>
      </w:pPr>
    </w:p>
    <w:p w:rsidR="00D62FDB" w:rsidRDefault="0070218C">
      <w:pPr>
        <w:pStyle w:val="Textoindependiente"/>
        <w:spacing w:line="276" w:lineRule="auto"/>
        <w:ind w:left="258" w:right="513"/>
        <w:jc w:val="both"/>
      </w:pPr>
      <w:r>
        <w:t>Los registros contables se llevarán con base acumulativa en apego estricto de los postulados básicos de contabilidad gubernamental; los sistemas contables deben diseñar</w:t>
      </w:r>
      <w:r>
        <w:t>se y operarse de tal forma que faciliten el reconocimiento de las operaciones.</w:t>
      </w:r>
    </w:p>
    <w:p w:rsidR="00D62FDB" w:rsidRDefault="00D62FDB">
      <w:pPr>
        <w:pStyle w:val="Textoindependiente"/>
        <w:rPr>
          <w:sz w:val="26"/>
        </w:rPr>
      </w:pPr>
    </w:p>
    <w:p w:rsidR="00D62FDB" w:rsidRDefault="0070218C">
      <w:pPr>
        <w:pStyle w:val="Ttulo1"/>
        <w:spacing w:before="230"/>
        <w:ind w:right="579"/>
      </w:pPr>
      <w:r>
        <w:t>TÍTULO SEXTO</w:t>
      </w:r>
    </w:p>
    <w:p w:rsidR="00D62FDB" w:rsidRDefault="0070218C">
      <w:pPr>
        <w:spacing w:before="43" w:line="549" w:lineRule="auto"/>
        <w:ind w:left="2351" w:right="2610"/>
        <w:jc w:val="center"/>
        <w:rPr>
          <w:b/>
          <w:sz w:val="24"/>
        </w:rPr>
      </w:pPr>
      <w:r>
        <w:rPr>
          <w:b/>
          <w:sz w:val="24"/>
        </w:rPr>
        <w:t>DE LAS SANCIONES E INDEMNIZACIONES CAPÍTULO ÚNICO</w:t>
      </w:r>
    </w:p>
    <w:p w:rsidR="00D62FDB" w:rsidRDefault="0070218C">
      <w:pPr>
        <w:pStyle w:val="Textoindependiente"/>
        <w:spacing w:before="15" w:line="276" w:lineRule="auto"/>
        <w:ind w:left="258" w:right="517"/>
        <w:jc w:val="both"/>
      </w:pPr>
      <w:r>
        <w:rPr>
          <w:b/>
        </w:rPr>
        <w:t xml:space="preserve">Artículo 86. </w:t>
      </w:r>
      <w:r>
        <w:t>Los actos u omisiones que impliquen el incumplimiento a los preceptos establecidos en la presente Ley, su Reglamento y demás disposiciones generales en la materia, serán sancionados de conformidad con lo previsto en la Ley de Responsabilidades de los Servi</w:t>
      </w:r>
      <w:r>
        <w:t>dores Públicos del Estado y Municipios de Oaxaca y demás</w:t>
      </w:r>
      <w:r>
        <w:rPr>
          <w:spacing w:val="-14"/>
        </w:rPr>
        <w:t xml:space="preserve"> </w:t>
      </w:r>
      <w:r>
        <w:t>disposiciones</w:t>
      </w:r>
      <w:r>
        <w:rPr>
          <w:spacing w:val="-15"/>
        </w:rPr>
        <w:t xml:space="preserve"> </w:t>
      </w:r>
      <w:r>
        <w:t>aplicables</w:t>
      </w:r>
      <w:r>
        <w:rPr>
          <w:spacing w:val="-12"/>
        </w:rPr>
        <w:t xml:space="preserve"> </w:t>
      </w:r>
      <w:r>
        <w:t>en</w:t>
      </w:r>
      <w:r>
        <w:rPr>
          <w:spacing w:val="-10"/>
        </w:rPr>
        <w:t xml:space="preserve"> </w:t>
      </w:r>
      <w:r>
        <w:t>términos</w:t>
      </w:r>
      <w:r>
        <w:rPr>
          <w:spacing w:val="-14"/>
        </w:rPr>
        <w:t xml:space="preserve"> </w:t>
      </w:r>
      <w:r>
        <w:t>del</w:t>
      </w:r>
      <w:r>
        <w:rPr>
          <w:spacing w:val="-13"/>
        </w:rPr>
        <w:t xml:space="preserve"> </w:t>
      </w:r>
      <w:r>
        <w:t>Título</w:t>
      </w:r>
      <w:r>
        <w:rPr>
          <w:spacing w:val="-9"/>
        </w:rPr>
        <w:t xml:space="preserve"> </w:t>
      </w:r>
      <w:r>
        <w:t>Séptimo</w:t>
      </w:r>
      <w:r>
        <w:rPr>
          <w:spacing w:val="-15"/>
        </w:rPr>
        <w:t xml:space="preserve"> </w:t>
      </w:r>
      <w:r>
        <w:t>de</w:t>
      </w:r>
      <w:r>
        <w:rPr>
          <w:spacing w:val="-10"/>
        </w:rPr>
        <w:t xml:space="preserve"> </w:t>
      </w:r>
      <w:r>
        <w:t>la</w:t>
      </w:r>
      <w:r>
        <w:rPr>
          <w:spacing w:val="-15"/>
        </w:rPr>
        <w:t xml:space="preserve"> </w:t>
      </w:r>
      <w:r>
        <w:t>Constitución</w:t>
      </w:r>
      <w:r>
        <w:rPr>
          <w:spacing w:val="-17"/>
        </w:rPr>
        <w:t xml:space="preserve"> </w:t>
      </w:r>
      <w:r>
        <w:t>Política del Estado Libre y Soberano de</w:t>
      </w:r>
      <w:r>
        <w:rPr>
          <w:spacing w:val="-10"/>
        </w:rPr>
        <w:t xml:space="preserve"> </w:t>
      </w:r>
      <w:r>
        <w:t>Oaxaca.</w:t>
      </w:r>
    </w:p>
    <w:p w:rsidR="00D62FDB" w:rsidRDefault="00D62FDB">
      <w:pPr>
        <w:pStyle w:val="Textoindependiente"/>
        <w:spacing w:before="8"/>
        <w:rPr>
          <w:sz w:val="27"/>
        </w:rPr>
      </w:pPr>
    </w:p>
    <w:p w:rsidR="00D62FDB" w:rsidRDefault="0070218C">
      <w:pPr>
        <w:pStyle w:val="Textoindependiente"/>
        <w:spacing w:before="1" w:line="276" w:lineRule="auto"/>
        <w:ind w:left="258" w:right="507"/>
        <w:jc w:val="both"/>
      </w:pPr>
      <w:r>
        <w:rPr>
          <w:b/>
        </w:rPr>
        <w:t xml:space="preserve">Artículo 87. </w:t>
      </w:r>
      <w:r>
        <w:t>La Auditoría ejercerá la competencia que, conforme a la Ley de Fiscalización Superior para el Estado de Oaxaca y las demás disposiciones aplicables, le correspondan en materia de responsabilidades.</w:t>
      </w:r>
    </w:p>
    <w:p w:rsidR="00D62FDB" w:rsidRDefault="00D62FDB">
      <w:pPr>
        <w:pStyle w:val="Textoindependiente"/>
        <w:spacing w:before="2"/>
        <w:rPr>
          <w:sz w:val="27"/>
        </w:rPr>
      </w:pPr>
    </w:p>
    <w:p w:rsidR="00D62FDB" w:rsidRDefault="0070218C">
      <w:pPr>
        <w:pStyle w:val="Textoindependiente"/>
        <w:spacing w:line="278" w:lineRule="auto"/>
        <w:ind w:left="258" w:right="514"/>
        <w:jc w:val="both"/>
      </w:pPr>
      <w:r>
        <w:rPr>
          <w:b/>
        </w:rPr>
        <w:t xml:space="preserve">Artículo 88. </w:t>
      </w:r>
      <w:r>
        <w:t>Se sancionará en los términos de las disposi</w:t>
      </w:r>
      <w:r>
        <w:t>ciones aplicables a los servidores públicos que incurran en alguno de los siguientes supuestos:</w:t>
      </w:r>
    </w:p>
    <w:p w:rsidR="00D62FDB" w:rsidRDefault="00D62FDB">
      <w:pPr>
        <w:pStyle w:val="Textoindependiente"/>
        <w:spacing w:before="6"/>
        <w:rPr>
          <w:sz w:val="27"/>
        </w:rPr>
      </w:pPr>
    </w:p>
    <w:p w:rsidR="00D62FDB" w:rsidRDefault="0070218C">
      <w:pPr>
        <w:pStyle w:val="Prrafodelista"/>
        <w:numPr>
          <w:ilvl w:val="0"/>
          <w:numId w:val="3"/>
        </w:numPr>
        <w:tabs>
          <w:tab w:val="left" w:pos="979"/>
        </w:tabs>
        <w:spacing w:before="1" w:line="276" w:lineRule="auto"/>
        <w:ind w:right="510"/>
        <w:jc w:val="both"/>
        <w:rPr>
          <w:sz w:val="24"/>
        </w:rPr>
      </w:pPr>
      <w:r>
        <w:rPr>
          <w:sz w:val="24"/>
        </w:rPr>
        <w:t>Causen daño o perjuicio a la Hacienda Pública Estatal, incluyendo los recursos que administran los Poderes, o al patrimonio de cualquier órgano autónomo o enti</w:t>
      </w:r>
      <w:r>
        <w:rPr>
          <w:sz w:val="24"/>
        </w:rPr>
        <w:t>dad;</w:t>
      </w:r>
    </w:p>
    <w:p w:rsidR="00D62FDB" w:rsidRDefault="00D62FDB">
      <w:pPr>
        <w:pStyle w:val="Textoindependiente"/>
        <w:spacing w:before="5"/>
        <w:rPr>
          <w:sz w:val="27"/>
        </w:rPr>
      </w:pPr>
    </w:p>
    <w:p w:rsidR="00D62FDB" w:rsidRDefault="0070218C">
      <w:pPr>
        <w:pStyle w:val="Prrafodelista"/>
        <w:numPr>
          <w:ilvl w:val="0"/>
          <w:numId w:val="3"/>
        </w:numPr>
        <w:tabs>
          <w:tab w:val="left" w:pos="979"/>
        </w:tabs>
        <w:spacing w:line="276" w:lineRule="auto"/>
        <w:ind w:right="510" w:hanging="543"/>
        <w:jc w:val="both"/>
        <w:rPr>
          <w:sz w:val="24"/>
        </w:rPr>
      </w:pPr>
      <w:r>
        <w:rPr>
          <w:sz w:val="24"/>
        </w:rPr>
        <w:t xml:space="preserve">No cumplan con las disposiciones generales en materia de planeación, programación, presupuestación, ejercicio, control y evaluación </w:t>
      </w:r>
      <w:r>
        <w:rPr>
          <w:spacing w:val="-2"/>
          <w:sz w:val="24"/>
        </w:rPr>
        <w:t xml:space="preserve">del </w:t>
      </w:r>
      <w:r>
        <w:rPr>
          <w:sz w:val="24"/>
        </w:rPr>
        <w:t>gasto público estatal establecidas en esta Ley y el Reglamento, así como en el Decreto de Presupuesto de</w:t>
      </w:r>
      <w:r>
        <w:rPr>
          <w:spacing w:val="-5"/>
          <w:sz w:val="24"/>
        </w:rPr>
        <w:t xml:space="preserve"> </w:t>
      </w:r>
      <w:r>
        <w:rPr>
          <w:sz w:val="24"/>
        </w:rPr>
        <w:t>Egresos;</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rPr>
          <w:sz w:val="20"/>
        </w:rPr>
      </w:pPr>
    </w:p>
    <w:p w:rsidR="00D62FDB" w:rsidRDefault="00D62FDB">
      <w:pPr>
        <w:pStyle w:val="Textoindependiente"/>
        <w:spacing w:before="6"/>
        <w:rPr>
          <w:sz w:val="23"/>
        </w:rPr>
      </w:pPr>
    </w:p>
    <w:p w:rsidR="00D62FDB" w:rsidRDefault="0070218C">
      <w:pPr>
        <w:pStyle w:val="Prrafodelista"/>
        <w:numPr>
          <w:ilvl w:val="0"/>
          <w:numId w:val="3"/>
        </w:numPr>
        <w:tabs>
          <w:tab w:val="left" w:pos="979"/>
        </w:tabs>
        <w:spacing w:line="276" w:lineRule="auto"/>
        <w:ind w:right="519" w:hanging="605"/>
        <w:jc w:val="both"/>
        <w:rPr>
          <w:sz w:val="24"/>
        </w:rPr>
      </w:pPr>
      <w:r>
        <w:rPr>
          <w:sz w:val="24"/>
        </w:rPr>
        <w:t xml:space="preserve">No lleven los registros presupuestarios y contables en la forma y términos </w:t>
      </w:r>
      <w:r>
        <w:rPr>
          <w:spacing w:val="-3"/>
          <w:sz w:val="24"/>
        </w:rPr>
        <w:t xml:space="preserve">que </w:t>
      </w:r>
      <w:r>
        <w:rPr>
          <w:sz w:val="24"/>
        </w:rPr>
        <w:t>establece esta Ley, con información confiable y</w:t>
      </w:r>
      <w:r>
        <w:rPr>
          <w:spacing w:val="-8"/>
          <w:sz w:val="24"/>
        </w:rPr>
        <w:t xml:space="preserve"> </w:t>
      </w:r>
      <w:r>
        <w:rPr>
          <w:sz w:val="24"/>
        </w:rPr>
        <w:t>veraz;</w:t>
      </w:r>
    </w:p>
    <w:p w:rsidR="00D62FDB" w:rsidRDefault="00D62FDB">
      <w:pPr>
        <w:pStyle w:val="Textoindependiente"/>
        <w:rPr>
          <w:sz w:val="26"/>
        </w:rPr>
      </w:pPr>
    </w:p>
    <w:p w:rsidR="00D62FDB" w:rsidRDefault="0070218C">
      <w:pPr>
        <w:pStyle w:val="Prrafodelista"/>
        <w:numPr>
          <w:ilvl w:val="0"/>
          <w:numId w:val="3"/>
        </w:numPr>
        <w:tabs>
          <w:tab w:val="left" w:pos="979"/>
        </w:tabs>
        <w:spacing w:before="221" w:line="276" w:lineRule="auto"/>
        <w:ind w:right="516" w:hanging="629"/>
        <w:jc w:val="both"/>
        <w:rPr>
          <w:sz w:val="24"/>
        </w:rPr>
      </w:pPr>
      <w:r>
        <w:rPr>
          <w:sz w:val="24"/>
        </w:rPr>
        <w:t>Realicen acciones u omisiones que impidan el cumplimiento eficiente, eficaz y oportuno de los calendarios de presupuesto autorizados, afectando de forma grave el cumplimiento de objetivos y metas anuales de los programa operativos de las Ejecutores de</w:t>
      </w:r>
      <w:r>
        <w:rPr>
          <w:spacing w:val="-3"/>
          <w:sz w:val="24"/>
        </w:rPr>
        <w:t xml:space="preserve"> </w:t>
      </w:r>
      <w:r>
        <w:rPr>
          <w:sz w:val="24"/>
        </w:rPr>
        <w:t>gast</w:t>
      </w:r>
      <w:r>
        <w:rPr>
          <w:sz w:val="24"/>
        </w:rPr>
        <w:t>o;</w:t>
      </w:r>
    </w:p>
    <w:p w:rsidR="00D62FDB" w:rsidRDefault="00D62FDB">
      <w:pPr>
        <w:pStyle w:val="Textoindependiente"/>
        <w:spacing w:before="9"/>
        <w:rPr>
          <w:sz w:val="32"/>
        </w:rPr>
      </w:pPr>
    </w:p>
    <w:p w:rsidR="00D62FDB" w:rsidRDefault="0070218C">
      <w:pPr>
        <w:pStyle w:val="Prrafodelista"/>
        <w:numPr>
          <w:ilvl w:val="0"/>
          <w:numId w:val="3"/>
        </w:numPr>
        <w:tabs>
          <w:tab w:val="left" w:pos="998"/>
        </w:tabs>
        <w:spacing w:line="276" w:lineRule="auto"/>
        <w:ind w:left="998" w:right="519" w:hanging="569"/>
        <w:jc w:val="both"/>
        <w:rPr>
          <w:sz w:val="24"/>
        </w:rPr>
      </w:pPr>
      <w:r>
        <w:rPr>
          <w:sz w:val="24"/>
        </w:rPr>
        <w:t xml:space="preserve">Cuando por razón de la naturaleza de sus funciones tengan conocimiento de </w:t>
      </w:r>
      <w:r>
        <w:rPr>
          <w:spacing w:val="-2"/>
          <w:sz w:val="24"/>
        </w:rPr>
        <w:t xml:space="preserve">que </w:t>
      </w:r>
      <w:r>
        <w:rPr>
          <w:sz w:val="24"/>
        </w:rPr>
        <w:t xml:space="preserve">puede resultar dañada la Hacienda Pública Estatal o el patrimonio de cualquier órgano autónomo o entidad </w:t>
      </w:r>
      <w:r>
        <w:rPr>
          <w:spacing w:val="-3"/>
          <w:sz w:val="24"/>
        </w:rPr>
        <w:t xml:space="preserve">y, </w:t>
      </w:r>
      <w:r>
        <w:rPr>
          <w:sz w:val="24"/>
        </w:rPr>
        <w:t xml:space="preserve">estando dentro de </w:t>
      </w:r>
      <w:r>
        <w:rPr>
          <w:spacing w:val="-3"/>
          <w:sz w:val="24"/>
        </w:rPr>
        <w:t xml:space="preserve">su </w:t>
      </w:r>
      <w:r>
        <w:rPr>
          <w:sz w:val="24"/>
        </w:rPr>
        <w:t xml:space="preserve">competencia, no lo eviten o no lo informen a </w:t>
      </w:r>
      <w:r>
        <w:rPr>
          <w:sz w:val="24"/>
        </w:rPr>
        <w:t>su superior</w:t>
      </w:r>
      <w:r>
        <w:rPr>
          <w:spacing w:val="-3"/>
          <w:sz w:val="24"/>
        </w:rPr>
        <w:t xml:space="preserve"> </w:t>
      </w:r>
      <w:r>
        <w:rPr>
          <w:sz w:val="24"/>
        </w:rPr>
        <w:t>jerárquico;</w:t>
      </w:r>
    </w:p>
    <w:p w:rsidR="00D62FDB" w:rsidRDefault="00D62FDB">
      <w:pPr>
        <w:pStyle w:val="Textoindependiente"/>
        <w:spacing w:before="4"/>
        <w:rPr>
          <w:sz w:val="27"/>
        </w:rPr>
      </w:pPr>
    </w:p>
    <w:p w:rsidR="00D62FDB" w:rsidRDefault="0070218C">
      <w:pPr>
        <w:pStyle w:val="Prrafodelista"/>
        <w:numPr>
          <w:ilvl w:val="0"/>
          <w:numId w:val="3"/>
        </w:numPr>
        <w:tabs>
          <w:tab w:val="left" w:pos="998"/>
        </w:tabs>
        <w:spacing w:line="276" w:lineRule="auto"/>
        <w:ind w:left="998" w:right="516" w:hanging="629"/>
        <w:jc w:val="both"/>
        <w:rPr>
          <w:sz w:val="24"/>
        </w:rPr>
      </w:pPr>
      <w:r>
        <w:rPr>
          <w:sz w:val="24"/>
        </w:rPr>
        <w:t>Distraigan de su objeto, dinero, bienes o valores, para usos propios o ajenos, si por razón de sus funciones los hubieren recibido en administración, depósito o por otra</w:t>
      </w:r>
      <w:r>
        <w:rPr>
          <w:spacing w:val="-4"/>
          <w:sz w:val="24"/>
        </w:rPr>
        <w:t xml:space="preserve"> </w:t>
      </w:r>
      <w:r>
        <w:rPr>
          <w:sz w:val="24"/>
        </w:rPr>
        <w:t>causa;</w:t>
      </w:r>
    </w:p>
    <w:p w:rsidR="00D62FDB" w:rsidRDefault="00D62FDB">
      <w:pPr>
        <w:pStyle w:val="Textoindependiente"/>
        <w:spacing w:before="7"/>
        <w:rPr>
          <w:sz w:val="27"/>
        </w:rPr>
      </w:pPr>
    </w:p>
    <w:p w:rsidR="00D62FDB" w:rsidRDefault="0070218C">
      <w:pPr>
        <w:pStyle w:val="Prrafodelista"/>
        <w:numPr>
          <w:ilvl w:val="0"/>
          <w:numId w:val="3"/>
        </w:numPr>
        <w:tabs>
          <w:tab w:val="left" w:pos="998"/>
        </w:tabs>
        <w:spacing w:before="1" w:line="273" w:lineRule="auto"/>
        <w:ind w:left="998" w:right="509" w:hanging="692"/>
        <w:jc w:val="both"/>
        <w:rPr>
          <w:sz w:val="24"/>
        </w:rPr>
      </w:pPr>
      <w:r>
        <w:rPr>
          <w:sz w:val="24"/>
        </w:rPr>
        <w:t>Incumplan con la obligación de proporcionar en tiempo y forma la información requerida por la Secretaría y la Contraloría, en el ámbito de sus respectivas competencias;</w:t>
      </w:r>
    </w:p>
    <w:p w:rsidR="00D62FDB" w:rsidRDefault="00D62FDB">
      <w:pPr>
        <w:pStyle w:val="Textoindependiente"/>
        <w:spacing w:before="1"/>
        <w:rPr>
          <w:sz w:val="28"/>
        </w:rPr>
      </w:pPr>
    </w:p>
    <w:p w:rsidR="00D62FDB" w:rsidRDefault="0070218C">
      <w:pPr>
        <w:pStyle w:val="Prrafodelista"/>
        <w:numPr>
          <w:ilvl w:val="0"/>
          <w:numId w:val="3"/>
        </w:numPr>
        <w:tabs>
          <w:tab w:val="left" w:pos="998"/>
        </w:tabs>
        <w:spacing w:line="276" w:lineRule="auto"/>
        <w:ind w:left="998" w:right="520" w:hanging="752"/>
        <w:jc w:val="both"/>
        <w:rPr>
          <w:sz w:val="24"/>
        </w:rPr>
      </w:pPr>
      <w:r>
        <w:rPr>
          <w:sz w:val="24"/>
        </w:rPr>
        <w:t xml:space="preserve">Incumplan con la obligación de proporcionar información al Congreso del Estado en los </w:t>
      </w:r>
      <w:r>
        <w:rPr>
          <w:sz w:val="24"/>
        </w:rPr>
        <w:t>términos de esta Ley y otras disposiciones</w:t>
      </w:r>
      <w:r>
        <w:rPr>
          <w:spacing w:val="-22"/>
          <w:sz w:val="24"/>
        </w:rPr>
        <w:t xml:space="preserve"> </w:t>
      </w:r>
      <w:r>
        <w:rPr>
          <w:sz w:val="24"/>
        </w:rPr>
        <w:t>aplicables;</w:t>
      </w:r>
    </w:p>
    <w:p w:rsidR="00D62FDB" w:rsidRDefault="00D62FDB">
      <w:pPr>
        <w:pStyle w:val="Textoindependiente"/>
        <w:spacing w:before="7"/>
        <w:rPr>
          <w:sz w:val="27"/>
        </w:rPr>
      </w:pPr>
    </w:p>
    <w:p w:rsidR="00D62FDB" w:rsidRDefault="0070218C">
      <w:pPr>
        <w:pStyle w:val="Prrafodelista"/>
        <w:numPr>
          <w:ilvl w:val="0"/>
          <w:numId w:val="3"/>
        </w:numPr>
        <w:tabs>
          <w:tab w:val="left" w:pos="998"/>
        </w:tabs>
        <w:spacing w:before="1" w:line="276" w:lineRule="auto"/>
        <w:ind w:left="998" w:right="507" w:hanging="629"/>
        <w:jc w:val="both"/>
        <w:rPr>
          <w:sz w:val="24"/>
        </w:rPr>
      </w:pPr>
      <w:r>
        <w:rPr>
          <w:sz w:val="24"/>
        </w:rPr>
        <w:t>Realicen acciones u omisiones que impidan el ejercicio con austeridad, planeación, eficiencia, eficacia, economía, transparencia y honradez de los recursos y el logro de los objetivos y metas anuales de las dependencias, Unidades responsables y</w:t>
      </w:r>
      <w:r>
        <w:rPr>
          <w:spacing w:val="-9"/>
          <w:sz w:val="24"/>
        </w:rPr>
        <w:t xml:space="preserve"> </w:t>
      </w:r>
      <w:r>
        <w:rPr>
          <w:sz w:val="24"/>
        </w:rPr>
        <w:t>programas;</w:t>
      </w:r>
    </w:p>
    <w:p w:rsidR="00D62FDB" w:rsidRDefault="00D62FDB">
      <w:pPr>
        <w:pStyle w:val="Textoindependiente"/>
        <w:spacing w:before="9"/>
        <w:rPr>
          <w:sz w:val="27"/>
        </w:rPr>
      </w:pPr>
    </w:p>
    <w:p w:rsidR="00D62FDB" w:rsidRDefault="0070218C">
      <w:pPr>
        <w:pStyle w:val="Prrafodelista"/>
        <w:numPr>
          <w:ilvl w:val="0"/>
          <w:numId w:val="3"/>
        </w:numPr>
        <w:tabs>
          <w:tab w:val="left" w:pos="998"/>
        </w:tabs>
        <w:spacing w:line="273" w:lineRule="auto"/>
        <w:ind w:left="998" w:right="514" w:hanging="569"/>
        <w:jc w:val="both"/>
        <w:rPr>
          <w:sz w:val="24"/>
        </w:rPr>
      </w:pPr>
      <w:r>
        <w:rPr>
          <w:sz w:val="24"/>
        </w:rPr>
        <w:t xml:space="preserve">Realicen acciones u omisiones </w:t>
      </w:r>
      <w:r>
        <w:rPr>
          <w:spacing w:val="-2"/>
          <w:sz w:val="24"/>
        </w:rPr>
        <w:t xml:space="preserve">que </w:t>
      </w:r>
      <w:r>
        <w:rPr>
          <w:sz w:val="24"/>
        </w:rPr>
        <w:t>deliberadamente generen subejercicios por un incumplimiento de los objetivos y metas anuales en sus</w:t>
      </w:r>
      <w:r>
        <w:rPr>
          <w:spacing w:val="-28"/>
          <w:sz w:val="24"/>
        </w:rPr>
        <w:t xml:space="preserve"> </w:t>
      </w:r>
      <w:r>
        <w:rPr>
          <w:sz w:val="24"/>
        </w:rPr>
        <w:t>presupuestos,</w:t>
      </w:r>
    </w:p>
    <w:p w:rsidR="00D62FDB" w:rsidRDefault="00D62FDB">
      <w:pPr>
        <w:pStyle w:val="Textoindependiente"/>
        <w:rPr>
          <w:sz w:val="26"/>
        </w:rPr>
      </w:pPr>
    </w:p>
    <w:p w:rsidR="00D62FDB" w:rsidRDefault="0070218C">
      <w:pPr>
        <w:pStyle w:val="Prrafodelista"/>
        <w:numPr>
          <w:ilvl w:val="0"/>
          <w:numId w:val="3"/>
        </w:numPr>
        <w:tabs>
          <w:tab w:val="left" w:pos="998"/>
        </w:tabs>
        <w:spacing w:before="224" w:line="276" w:lineRule="auto"/>
        <w:ind w:left="998" w:right="514" w:hanging="629"/>
        <w:jc w:val="both"/>
        <w:rPr>
          <w:sz w:val="24"/>
        </w:rPr>
      </w:pPr>
      <w:r>
        <w:rPr>
          <w:sz w:val="24"/>
        </w:rPr>
        <w:t xml:space="preserve">Cuando por un acto u omisión </w:t>
      </w:r>
      <w:r>
        <w:rPr>
          <w:spacing w:val="-3"/>
          <w:sz w:val="24"/>
        </w:rPr>
        <w:t xml:space="preserve">se </w:t>
      </w:r>
      <w:r>
        <w:rPr>
          <w:sz w:val="24"/>
        </w:rPr>
        <w:t xml:space="preserve">evite el reintegro de recursos no ejercidos a </w:t>
      </w:r>
      <w:r>
        <w:rPr>
          <w:spacing w:val="-3"/>
          <w:sz w:val="24"/>
        </w:rPr>
        <w:t xml:space="preserve">la </w:t>
      </w:r>
      <w:r>
        <w:rPr>
          <w:sz w:val="24"/>
        </w:rPr>
        <w:t>Secretaría o en su caso a</w:t>
      </w:r>
      <w:r>
        <w:rPr>
          <w:sz w:val="24"/>
        </w:rPr>
        <w:t xml:space="preserve"> la Tesorería de la Federación en los plazos</w:t>
      </w:r>
      <w:r>
        <w:rPr>
          <w:spacing w:val="4"/>
          <w:sz w:val="24"/>
        </w:rPr>
        <w:t xml:space="preserve"> </w:t>
      </w:r>
      <w:r>
        <w:rPr>
          <w:sz w:val="24"/>
        </w:rPr>
        <w:t>señalados</w:t>
      </w:r>
    </w:p>
    <w:p w:rsidR="00D62FDB" w:rsidRDefault="00D62FDB">
      <w:pPr>
        <w:spacing w:line="276" w:lineRule="auto"/>
        <w:jc w:val="both"/>
        <w:rPr>
          <w:sz w:val="24"/>
        </w:rPr>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998" w:right="563"/>
      </w:pPr>
      <w:r>
        <w:t>por esta Ley, Ley Federal de Presupuesto y Responsabilidad Hacendaría y su Reglamento y las demás disposiciones generales aplicables;</w:t>
      </w:r>
    </w:p>
    <w:p w:rsidR="00D62FDB" w:rsidRDefault="00D62FDB">
      <w:pPr>
        <w:pStyle w:val="Textoindependiente"/>
        <w:spacing w:before="10"/>
        <w:rPr>
          <w:sz w:val="27"/>
        </w:rPr>
      </w:pPr>
    </w:p>
    <w:p w:rsidR="00D62FDB" w:rsidRDefault="0070218C">
      <w:pPr>
        <w:pStyle w:val="Prrafodelista"/>
        <w:numPr>
          <w:ilvl w:val="0"/>
          <w:numId w:val="3"/>
        </w:numPr>
        <w:tabs>
          <w:tab w:val="left" w:pos="997"/>
          <w:tab w:val="left" w:pos="998"/>
        </w:tabs>
        <w:spacing w:before="1" w:line="276" w:lineRule="auto"/>
        <w:ind w:left="998" w:right="510" w:hanging="692"/>
        <w:jc w:val="left"/>
        <w:rPr>
          <w:sz w:val="24"/>
        </w:rPr>
      </w:pPr>
      <w:r>
        <w:rPr>
          <w:sz w:val="24"/>
        </w:rPr>
        <w:t>Infrinjan las disposiciones generales que emitan la Secretaría, Administración, la Contraloría y la Auditoría, en el ámbito de sus respectivas</w:t>
      </w:r>
      <w:r>
        <w:rPr>
          <w:spacing w:val="-28"/>
          <w:sz w:val="24"/>
        </w:rPr>
        <w:t xml:space="preserve"> </w:t>
      </w:r>
      <w:r>
        <w:rPr>
          <w:sz w:val="24"/>
        </w:rPr>
        <w:t>competencias.</w:t>
      </w:r>
    </w:p>
    <w:p w:rsidR="00D62FDB" w:rsidRDefault="00D62FDB">
      <w:pPr>
        <w:pStyle w:val="Textoindependiente"/>
        <w:spacing w:before="7"/>
        <w:rPr>
          <w:sz w:val="27"/>
        </w:rPr>
      </w:pPr>
    </w:p>
    <w:p w:rsidR="00D62FDB" w:rsidRDefault="0070218C">
      <w:pPr>
        <w:pStyle w:val="Textoindependiente"/>
        <w:spacing w:line="276" w:lineRule="auto"/>
        <w:ind w:left="278" w:right="506"/>
        <w:jc w:val="both"/>
      </w:pPr>
      <w:r>
        <w:rPr>
          <w:b/>
        </w:rPr>
        <w:t xml:space="preserve">Artículo 89. </w:t>
      </w:r>
      <w:r>
        <w:t>Los servidores públicos y las personas físicas o morales que causen daño o</w:t>
      </w:r>
      <w:r>
        <w:rPr>
          <w:spacing w:val="-6"/>
        </w:rPr>
        <w:t xml:space="preserve"> </w:t>
      </w:r>
      <w:r>
        <w:t>perjuicio</w:t>
      </w:r>
      <w:r>
        <w:rPr>
          <w:spacing w:val="-6"/>
        </w:rPr>
        <w:t xml:space="preserve"> </w:t>
      </w:r>
      <w:r>
        <w:t>estimable</w:t>
      </w:r>
      <w:r>
        <w:rPr>
          <w:spacing w:val="-7"/>
        </w:rPr>
        <w:t xml:space="preserve"> </w:t>
      </w:r>
      <w:r>
        <w:t>en</w:t>
      </w:r>
      <w:r>
        <w:rPr>
          <w:spacing w:val="-5"/>
        </w:rPr>
        <w:t xml:space="preserve"> </w:t>
      </w:r>
      <w:r>
        <w:t>dinero</w:t>
      </w:r>
      <w:r>
        <w:rPr>
          <w:spacing w:val="-6"/>
        </w:rPr>
        <w:t xml:space="preserve"> </w:t>
      </w:r>
      <w:r>
        <w:t>a</w:t>
      </w:r>
      <w:r>
        <w:rPr>
          <w:spacing w:val="-5"/>
        </w:rPr>
        <w:t xml:space="preserve"> </w:t>
      </w:r>
      <w:r>
        <w:t>la</w:t>
      </w:r>
      <w:r>
        <w:rPr>
          <w:spacing w:val="-6"/>
        </w:rPr>
        <w:t xml:space="preserve"> </w:t>
      </w:r>
      <w:r>
        <w:t>Hacienda</w:t>
      </w:r>
      <w:r>
        <w:rPr>
          <w:spacing w:val="-8"/>
        </w:rPr>
        <w:t xml:space="preserve"> </w:t>
      </w:r>
      <w:r>
        <w:t>Pública</w:t>
      </w:r>
      <w:r>
        <w:rPr>
          <w:spacing w:val="-7"/>
        </w:rPr>
        <w:t xml:space="preserve"> </w:t>
      </w:r>
      <w:r>
        <w:t>Estatal</w:t>
      </w:r>
      <w:r>
        <w:rPr>
          <w:spacing w:val="-10"/>
        </w:rPr>
        <w:t xml:space="preserve"> </w:t>
      </w:r>
      <w:r>
        <w:t>o</w:t>
      </w:r>
      <w:r>
        <w:rPr>
          <w:spacing w:val="-8"/>
        </w:rPr>
        <w:t xml:space="preserve"> </w:t>
      </w:r>
      <w:r>
        <w:t>al</w:t>
      </w:r>
      <w:r>
        <w:rPr>
          <w:spacing w:val="-6"/>
        </w:rPr>
        <w:t xml:space="preserve"> </w:t>
      </w:r>
      <w:r>
        <w:t>patrimonio</w:t>
      </w:r>
      <w:r>
        <w:rPr>
          <w:spacing w:val="-5"/>
        </w:rPr>
        <w:t xml:space="preserve"> </w:t>
      </w:r>
      <w:r>
        <w:t>de</w:t>
      </w:r>
      <w:r>
        <w:rPr>
          <w:spacing w:val="-12"/>
        </w:rPr>
        <w:t xml:space="preserve"> </w:t>
      </w:r>
      <w:r>
        <w:t>cualquier órgano autónomo, incluyendo en su caso los beneficios obtenidos indebidamente por actos u omisiones que les sean imputables, o por incumplimiento de obligaciones derivadas de es</w:t>
      </w:r>
      <w:r>
        <w:t xml:space="preserve">ta </w:t>
      </w:r>
      <w:r>
        <w:rPr>
          <w:spacing w:val="-2"/>
        </w:rPr>
        <w:t xml:space="preserve">Ley </w:t>
      </w:r>
      <w:r>
        <w:t>y su Reglamento y demás disposiciones generales aplicables serán responsables de indemnizar al</w:t>
      </w:r>
      <w:r>
        <w:rPr>
          <w:spacing w:val="-5"/>
        </w:rPr>
        <w:t xml:space="preserve"> </w:t>
      </w:r>
      <w:r>
        <w:t>erario.</w:t>
      </w:r>
    </w:p>
    <w:p w:rsidR="00D62FDB" w:rsidRDefault="00D62FDB">
      <w:pPr>
        <w:pStyle w:val="Textoindependiente"/>
        <w:spacing w:before="3"/>
        <w:rPr>
          <w:sz w:val="27"/>
        </w:rPr>
      </w:pPr>
    </w:p>
    <w:p w:rsidR="00D62FDB" w:rsidRDefault="0070218C">
      <w:pPr>
        <w:pStyle w:val="Textoindependiente"/>
        <w:spacing w:before="1" w:line="276" w:lineRule="auto"/>
        <w:ind w:left="258" w:right="514"/>
        <w:jc w:val="both"/>
      </w:pPr>
      <w:r>
        <w:t xml:space="preserve">Las responsabilidades se fincarán en primer término a quienes directamente hayan ejecutado los actos o incurran en las omisiones que las originaron </w:t>
      </w:r>
      <w:r>
        <w:rPr>
          <w:spacing w:val="-3"/>
        </w:rPr>
        <w:t xml:space="preserve">y, </w:t>
      </w:r>
      <w:r>
        <w:t>subsidiariamente,  a los que por la naturaleza de sus funciones, hayan omitido la revisión o autorizado t</w:t>
      </w:r>
      <w:r>
        <w:t>ales actos por causas que impliquen dolo, culpa o negligencia por parte de los mismos. Serán responsables solidarios con los servidores públicos respectivos, las personas físicas</w:t>
      </w:r>
      <w:r>
        <w:rPr>
          <w:spacing w:val="-4"/>
        </w:rPr>
        <w:t xml:space="preserve"> </w:t>
      </w:r>
      <w:r>
        <w:t>o</w:t>
      </w:r>
      <w:r>
        <w:rPr>
          <w:spacing w:val="-4"/>
        </w:rPr>
        <w:t xml:space="preserve"> </w:t>
      </w:r>
      <w:r>
        <w:t>morales</w:t>
      </w:r>
      <w:r>
        <w:rPr>
          <w:spacing w:val="-2"/>
        </w:rPr>
        <w:t xml:space="preserve"> </w:t>
      </w:r>
      <w:r>
        <w:t>en</w:t>
      </w:r>
      <w:r>
        <w:rPr>
          <w:spacing w:val="-3"/>
        </w:rPr>
        <w:t xml:space="preserve"> </w:t>
      </w:r>
      <w:r>
        <w:t>los</w:t>
      </w:r>
      <w:r>
        <w:rPr>
          <w:spacing w:val="-4"/>
        </w:rPr>
        <w:t xml:space="preserve"> </w:t>
      </w:r>
      <w:r>
        <w:t>casos</w:t>
      </w:r>
      <w:r>
        <w:rPr>
          <w:spacing w:val="-5"/>
        </w:rPr>
        <w:t xml:space="preserve"> </w:t>
      </w:r>
      <w:r>
        <w:t>en</w:t>
      </w:r>
      <w:r>
        <w:rPr>
          <w:spacing w:val="-4"/>
        </w:rPr>
        <w:t xml:space="preserve"> </w:t>
      </w:r>
      <w:r>
        <w:t>que</w:t>
      </w:r>
      <w:r>
        <w:rPr>
          <w:spacing w:val="-7"/>
        </w:rPr>
        <w:t xml:space="preserve"> </w:t>
      </w:r>
      <w:r>
        <w:t>hayan</w:t>
      </w:r>
      <w:r>
        <w:rPr>
          <w:spacing w:val="-7"/>
        </w:rPr>
        <w:t xml:space="preserve"> </w:t>
      </w:r>
      <w:r>
        <w:t>participado</w:t>
      </w:r>
      <w:r>
        <w:rPr>
          <w:spacing w:val="-5"/>
        </w:rPr>
        <w:t xml:space="preserve"> </w:t>
      </w:r>
      <w:r>
        <w:t>y</w:t>
      </w:r>
      <w:r>
        <w:rPr>
          <w:spacing w:val="-7"/>
        </w:rPr>
        <w:t xml:space="preserve"> </w:t>
      </w:r>
      <w:r>
        <w:t>originen</w:t>
      </w:r>
      <w:r>
        <w:rPr>
          <w:spacing w:val="-5"/>
        </w:rPr>
        <w:t xml:space="preserve"> </w:t>
      </w:r>
      <w:r>
        <w:t>una</w:t>
      </w:r>
      <w:r>
        <w:rPr>
          <w:spacing w:val="-3"/>
        </w:rPr>
        <w:t xml:space="preserve"> </w:t>
      </w:r>
      <w:r>
        <w:t>responsabilida</w:t>
      </w:r>
      <w:r>
        <w:t>d.</w:t>
      </w:r>
    </w:p>
    <w:p w:rsidR="00D62FDB" w:rsidRDefault="00D62FDB">
      <w:pPr>
        <w:pStyle w:val="Textoindependiente"/>
        <w:spacing w:before="10"/>
        <w:rPr>
          <w:sz w:val="27"/>
        </w:rPr>
      </w:pPr>
    </w:p>
    <w:p w:rsidR="00D62FDB" w:rsidRDefault="0070218C">
      <w:pPr>
        <w:pStyle w:val="Textoindependiente"/>
        <w:spacing w:line="276" w:lineRule="auto"/>
        <w:ind w:left="258" w:right="514"/>
        <w:jc w:val="both"/>
      </w:pPr>
      <w:r>
        <w:rPr>
          <w:b/>
        </w:rPr>
        <w:t xml:space="preserve">Artículo 90. </w:t>
      </w:r>
      <w:r>
        <w:t>Las sanciones e indemnizaciones que se determinen conforme a las disposiciones</w:t>
      </w:r>
      <w:r>
        <w:rPr>
          <w:spacing w:val="-8"/>
        </w:rPr>
        <w:t xml:space="preserve"> </w:t>
      </w:r>
      <w:r>
        <w:t>de</w:t>
      </w:r>
      <w:r>
        <w:rPr>
          <w:spacing w:val="-6"/>
        </w:rPr>
        <w:t xml:space="preserve"> </w:t>
      </w:r>
      <w:r>
        <w:t>esta</w:t>
      </w:r>
      <w:r>
        <w:rPr>
          <w:spacing w:val="-8"/>
        </w:rPr>
        <w:t xml:space="preserve"> </w:t>
      </w:r>
      <w:r>
        <w:t>Ley</w:t>
      </w:r>
      <w:r>
        <w:rPr>
          <w:spacing w:val="-9"/>
        </w:rPr>
        <w:t xml:space="preserve"> </w:t>
      </w:r>
      <w:r>
        <w:t>tendrán</w:t>
      </w:r>
      <w:r>
        <w:rPr>
          <w:spacing w:val="-3"/>
        </w:rPr>
        <w:t xml:space="preserve"> </w:t>
      </w:r>
      <w:r>
        <w:t>el</w:t>
      </w:r>
      <w:r>
        <w:rPr>
          <w:spacing w:val="-5"/>
        </w:rPr>
        <w:t xml:space="preserve"> </w:t>
      </w:r>
      <w:r>
        <w:t>carácter</w:t>
      </w:r>
      <w:r>
        <w:rPr>
          <w:spacing w:val="-7"/>
        </w:rPr>
        <w:t xml:space="preserve"> </w:t>
      </w:r>
      <w:r>
        <w:t>de</w:t>
      </w:r>
      <w:r>
        <w:rPr>
          <w:spacing w:val="-6"/>
        </w:rPr>
        <w:t xml:space="preserve"> </w:t>
      </w:r>
      <w:r>
        <w:t>créditos</w:t>
      </w:r>
      <w:r>
        <w:rPr>
          <w:spacing w:val="-9"/>
        </w:rPr>
        <w:t xml:space="preserve"> </w:t>
      </w:r>
      <w:r>
        <w:t>fiscales</w:t>
      </w:r>
      <w:r>
        <w:rPr>
          <w:spacing w:val="-4"/>
        </w:rPr>
        <w:t xml:space="preserve"> </w:t>
      </w:r>
      <w:r>
        <w:t>y</w:t>
      </w:r>
      <w:r>
        <w:rPr>
          <w:spacing w:val="-9"/>
        </w:rPr>
        <w:t xml:space="preserve"> </w:t>
      </w:r>
      <w:r>
        <w:t>se</w:t>
      </w:r>
      <w:r>
        <w:rPr>
          <w:spacing w:val="-5"/>
        </w:rPr>
        <w:t xml:space="preserve"> </w:t>
      </w:r>
      <w:r>
        <w:t>fijarán</w:t>
      </w:r>
      <w:r>
        <w:rPr>
          <w:spacing w:val="-3"/>
        </w:rPr>
        <w:t xml:space="preserve"> </w:t>
      </w:r>
      <w:r>
        <w:t>en</w:t>
      </w:r>
      <w:r>
        <w:rPr>
          <w:spacing w:val="-8"/>
        </w:rPr>
        <w:t xml:space="preserve"> </w:t>
      </w:r>
      <w:r>
        <w:t>cantidad líquida, sujetándose al procedimiento de ejecución que  establece  el  Código Fisc</w:t>
      </w:r>
      <w:r>
        <w:t>al para el Estado de</w:t>
      </w:r>
      <w:r>
        <w:rPr>
          <w:spacing w:val="-9"/>
        </w:rPr>
        <w:t xml:space="preserve"> </w:t>
      </w:r>
      <w:r>
        <w:t>Oaxaca.</w:t>
      </w:r>
    </w:p>
    <w:p w:rsidR="00D62FDB" w:rsidRDefault="00D62FDB">
      <w:pPr>
        <w:pStyle w:val="Textoindependiente"/>
        <w:spacing w:before="9"/>
        <w:rPr>
          <w:sz w:val="27"/>
        </w:rPr>
      </w:pPr>
    </w:p>
    <w:p w:rsidR="00D62FDB" w:rsidRDefault="0070218C">
      <w:pPr>
        <w:pStyle w:val="Textoindependiente"/>
        <w:spacing w:line="276" w:lineRule="auto"/>
        <w:ind w:left="258" w:right="516"/>
        <w:jc w:val="both"/>
      </w:pPr>
      <w:r>
        <w:rPr>
          <w:b/>
        </w:rPr>
        <w:t xml:space="preserve">Artículo 91. </w:t>
      </w:r>
      <w:r>
        <w:t>Los Ejecutores de gasto informarán a la autoridad competente cuando las infracciones a esta Ley impliquen la comisión de una conducta sancionada en los términos de la legislación penal.</w:t>
      </w:r>
    </w:p>
    <w:p w:rsidR="00D62FDB" w:rsidRDefault="00D62FDB">
      <w:pPr>
        <w:pStyle w:val="Textoindependiente"/>
        <w:rPr>
          <w:sz w:val="27"/>
        </w:rPr>
      </w:pPr>
    </w:p>
    <w:p w:rsidR="00D62FDB" w:rsidRDefault="0070218C">
      <w:pPr>
        <w:pStyle w:val="Textoindependiente"/>
        <w:ind w:left="258" w:right="507"/>
        <w:jc w:val="both"/>
      </w:pPr>
      <w:r>
        <w:rPr>
          <w:b/>
        </w:rPr>
        <w:t xml:space="preserve">Artículo 92. </w:t>
      </w:r>
      <w:r>
        <w:t>Las sanciones e indemnizaciones a que se refiere esta Ley se impondrán y exigirán con independencia de las responsabilidades de naturaleza política, penal, administrativa o civil que, en su caso, lleguen a determinarse por las autoridades competentes.</w:t>
      </w:r>
    </w:p>
    <w:p w:rsidR="00D62FDB" w:rsidRDefault="00D62FDB">
      <w:pPr>
        <w:pStyle w:val="Textoindependiente"/>
        <w:rPr>
          <w:sz w:val="26"/>
        </w:rPr>
      </w:pPr>
    </w:p>
    <w:p w:rsidR="00D62FDB" w:rsidRDefault="00D62FDB">
      <w:pPr>
        <w:pStyle w:val="Textoindependiente"/>
        <w:rPr>
          <w:sz w:val="26"/>
        </w:rPr>
      </w:pPr>
    </w:p>
    <w:p w:rsidR="00D62FDB" w:rsidRDefault="00D62FDB">
      <w:pPr>
        <w:pStyle w:val="Textoindependiente"/>
        <w:rPr>
          <w:sz w:val="26"/>
        </w:rPr>
      </w:pPr>
    </w:p>
    <w:p w:rsidR="00D62FDB" w:rsidRDefault="0070218C">
      <w:pPr>
        <w:pStyle w:val="Ttulo1"/>
        <w:spacing w:before="210"/>
      </w:pPr>
      <w:r>
        <w:t>T</w:t>
      </w:r>
      <w:r>
        <w:t xml:space="preserve"> R A N S I T O R I O S</w:t>
      </w:r>
    </w:p>
    <w:p w:rsidR="00D62FDB" w:rsidRDefault="00D62FDB">
      <w:pPr>
        <w:sectPr w:rsidR="00D62FDB">
          <w:pgSz w:w="12250" w:h="15860"/>
          <w:pgMar w:top="2300" w:right="900" w:bottom="1120" w:left="1160" w:header="578" w:footer="882" w:gutter="0"/>
          <w:cols w:space="720"/>
        </w:sectPr>
      </w:pPr>
    </w:p>
    <w:p w:rsidR="00D62FDB" w:rsidRDefault="00D62FDB">
      <w:pPr>
        <w:pStyle w:val="Textoindependiente"/>
        <w:rPr>
          <w:b/>
          <w:sz w:val="20"/>
        </w:rPr>
      </w:pPr>
    </w:p>
    <w:p w:rsidR="00D62FDB" w:rsidRDefault="00D62FDB">
      <w:pPr>
        <w:pStyle w:val="Textoindependiente"/>
        <w:rPr>
          <w:b/>
          <w:sz w:val="20"/>
        </w:rPr>
      </w:pPr>
    </w:p>
    <w:p w:rsidR="00D62FDB" w:rsidRDefault="00D62FDB">
      <w:pPr>
        <w:pStyle w:val="Textoindependiente"/>
        <w:rPr>
          <w:b/>
          <w:sz w:val="20"/>
        </w:rPr>
      </w:pPr>
    </w:p>
    <w:p w:rsidR="00D62FDB" w:rsidRDefault="0070218C">
      <w:pPr>
        <w:pStyle w:val="Textoindependiente"/>
        <w:spacing w:before="220" w:line="276" w:lineRule="auto"/>
        <w:ind w:left="258" w:right="516"/>
        <w:jc w:val="both"/>
      </w:pPr>
      <w:r>
        <w:rPr>
          <w:b/>
        </w:rPr>
        <w:t xml:space="preserve">PRIMERO: </w:t>
      </w:r>
      <w:r>
        <w:t>La presente Ley entrará en vigor al día siguiente de su publicación en el Periódico Oficial del Gobierno del Estado.</w:t>
      </w:r>
    </w:p>
    <w:p w:rsidR="00D62FDB" w:rsidRDefault="00D62FDB">
      <w:pPr>
        <w:pStyle w:val="Textoindependiente"/>
        <w:spacing w:before="7"/>
        <w:rPr>
          <w:sz w:val="27"/>
        </w:rPr>
      </w:pPr>
    </w:p>
    <w:p w:rsidR="00D62FDB" w:rsidRDefault="0070218C">
      <w:pPr>
        <w:pStyle w:val="Textoindependiente"/>
        <w:spacing w:before="1" w:line="276" w:lineRule="auto"/>
        <w:ind w:left="258" w:right="508"/>
        <w:jc w:val="both"/>
      </w:pPr>
      <w:r>
        <w:rPr>
          <w:b/>
        </w:rPr>
        <w:t xml:space="preserve">SEGUNDO: </w:t>
      </w:r>
      <w:r>
        <w:t>Se abroga la Ley de Presupuesto, Gasto Público y su Contabilidad y se derogan todas las disposiciones que se opongan a lo dispuesto en la presente Ley.</w:t>
      </w:r>
    </w:p>
    <w:p w:rsidR="00D62FDB" w:rsidRDefault="00D62FDB">
      <w:pPr>
        <w:pStyle w:val="Textoindependiente"/>
        <w:spacing w:before="7"/>
        <w:rPr>
          <w:sz w:val="27"/>
        </w:rPr>
      </w:pPr>
    </w:p>
    <w:p w:rsidR="00D62FDB" w:rsidRDefault="0070218C">
      <w:pPr>
        <w:pStyle w:val="Textoindependiente"/>
        <w:spacing w:line="276" w:lineRule="auto"/>
        <w:ind w:left="258" w:right="514"/>
        <w:jc w:val="both"/>
      </w:pPr>
      <w:r>
        <w:rPr>
          <w:b/>
        </w:rPr>
        <w:t xml:space="preserve">TERCERO: </w:t>
      </w:r>
      <w:r>
        <w:t>En tanto se expida el Reglamento de la Ley Estatal de Presupuesto y Responsabilidad Hacendaria</w:t>
      </w:r>
      <w:r>
        <w:t>, se continuará aplicando la Normatividad para el Ejercicio del Presupuesto de Egresos, así como las demás disposiciones vigentes en la materia,</w:t>
      </w:r>
    </w:p>
    <w:p w:rsidR="00D62FDB" w:rsidRDefault="0070218C">
      <w:pPr>
        <w:pStyle w:val="Textoindependiente"/>
        <w:spacing w:before="69" w:line="276" w:lineRule="auto"/>
        <w:ind w:left="258" w:right="511"/>
        <w:jc w:val="both"/>
      </w:pPr>
      <w:r>
        <w:t>en lo que no se opongan a la presente Ley. Dicho reglamento deberá expedirse a más tardar a los 120 días natura</w:t>
      </w:r>
      <w:r>
        <w:t>les posteriores a la publicación de la presente Ley en el Periódico Oficial del Gobierno del Estado y se sujetará estrictamente a las disposiciones que esta Ley establece.</w:t>
      </w:r>
    </w:p>
    <w:p w:rsidR="00D62FDB" w:rsidRDefault="00D62FDB">
      <w:pPr>
        <w:pStyle w:val="Textoindependiente"/>
        <w:spacing w:before="6"/>
        <w:rPr>
          <w:sz w:val="27"/>
        </w:rPr>
      </w:pPr>
    </w:p>
    <w:p w:rsidR="00D62FDB" w:rsidRDefault="0070218C">
      <w:pPr>
        <w:pStyle w:val="Textoindependiente"/>
        <w:spacing w:line="276" w:lineRule="auto"/>
        <w:ind w:left="258" w:right="507"/>
        <w:jc w:val="both"/>
      </w:pPr>
      <w:r>
        <w:rPr>
          <w:b/>
        </w:rPr>
        <w:t xml:space="preserve">CUARTO: </w:t>
      </w:r>
      <w:r>
        <w:t xml:space="preserve">Las Unidades de administración de los Poderes Legislativo y Judicial y de los Órganos Autónomos, así como la Secretaría, deberán concluir la emisión de sus disposiciones y reglas de carácter general para el manejo de información de los activos financieros </w:t>
      </w:r>
      <w:r>
        <w:t>a más tardar en 120 días naturales posteriores a la publicación de la presente Ley.</w:t>
      </w:r>
    </w:p>
    <w:p w:rsidR="00D62FDB" w:rsidRDefault="00D62FDB">
      <w:pPr>
        <w:pStyle w:val="Textoindependiente"/>
        <w:spacing w:before="6"/>
        <w:rPr>
          <w:sz w:val="27"/>
        </w:rPr>
      </w:pPr>
    </w:p>
    <w:p w:rsidR="00D62FDB" w:rsidRDefault="0070218C">
      <w:pPr>
        <w:pStyle w:val="Textoindependiente"/>
        <w:spacing w:line="276" w:lineRule="auto"/>
        <w:ind w:left="258" w:right="515"/>
        <w:jc w:val="both"/>
      </w:pPr>
      <w:r>
        <w:rPr>
          <w:b/>
        </w:rPr>
        <w:t xml:space="preserve">QUINTO: </w:t>
      </w:r>
      <w:r>
        <w:t>Se autoriza a los Poderes Legislativo, Judicial, Ejecutivo y Órganos Autónomos para que los informes a que alude el contenido del artículo 2 fracción XXXII de esta</w:t>
      </w:r>
      <w:r>
        <w:t xml:space="preserve"> Ley, se presenten en el año 2012 de manera semestral.</w:t>
      </w:r>
    </w:p>
    <w:p w:rsidR="00D62FDB" w:rsidRDefault="00D62FDB">
      <w:pPr>
        <w:pStyle w:val="Textoindependiente"/>
        <w:spacing w:before="7"/>
        <w:rPr>
          <w:sz w:val="27"/>
        </w:rPr>
      </w:pPr>
    </w:p>
    <w:p w:rsidR="00D62FDB" w:rsidRDefault="0070218C">
      <w:pPr>
        <w:pStyle w:val="Textoindependiente"/>
        <w:spacing w:line="276" w:lineRule="auto"/>
        <w:ind w:left="258" w:right="509"/>
        <w:jc w:val="both"/>
      </w:pPr>
      <w:r>
        <w:rPr>
          <w:b/>
        </w:rPr>
        <w:t xml:space="preserve">SEXTO: </w:t>
      </w:r>
      <w:r>
        <w:t>El Ejecutivo Estatal deberá establecer un programa de implantación de la presente Ley en los primeros treinta días del mes de enero de 2012, a fin de garantizar el cumplimiento de la misma.</w:t>
      </w:r>
    </w:p>
    <w:p w:rsidR="00D62FDB" w:rsidRDefault="00D62FDB">
      <w:pPr>
        <w:pStyle w:val="Textoindependiente"/>
        <w:spacing w:before="7"/>
        <w:rPr>
          <w:sz w:val="27"/>
        </w:rPr>
      </w:pPr>
    </w:p>
    <w:p w:rsidR="00D62FDB" w:rsidRDefault="0070218C">
      <w:pPr>
        <w:pStyle w:val="Textoindependiente"/>
        <w:spacing w:line="276" w:lineRule="auto"/>
        <w:ind w:left="258" w:right="504"/>
        <w:jc w:val="both"/>
      </w:pPr>
      <w:r>
        <w:rPr>
          <w:b/>
        </w:rPr>
        <w:t>SÉ</w:t>
      </w:r>
      <w:r>
        <w:rPr>
          <w:b/>
        </w:rPr>
        <w:t xml:space="preserve">PTIMO: </w:t>
      </w:r>
      <w:r>
        <w:t>Las Comisiones permanentes de Hacienda; Presupuesto y Programación y el Ejecutivo Estatal a través de la Secretaría de Finanzas deberán establecer un programa de trabajo con el propósito de impulsar la creación de una Instancia Técnica de Evaluación</w:t>
      </w:r>
      <w:r>
        <w:t xml:space="preserve"> que cumpla con los estándares de calidad y optimización además de dar cumplimiento a lo dispuesto en la Constitución Política del Estado Libre y Soberano de Oaxaca.</w:t>
      </w:r>
    </w:p>
    <w:p w:rsidR="00D62FDB" w:rsidRDefault="00D62FDB">
      <w:pPr>
        <w:pStyle w:val="Textoindependiente"/>
        <w:spacing w:before="8"/>
        <w:rPr>
          <w:sz w:val="27"/>
        </w:rPr>
      </w:pPr>
    </w:p>
    <w:p w:rsidR="00D62FDB" w:rsidRDefault="0070218C">
      <w:pPr>
        <w:pStyle w:val="Textoindependiente"/>
        <w:spacing w:before="1"/>
        <w:ind w:left="258"/>
        <w:jc w:val="both"/>
      </w:pPr>
      <w:r>
        <w:rPr>
          <w:b/>
        </w:rPr>
        <w:t xml:space="preserve">OCTAVO: </w:t>
      </w:r>
      <w:r>
        <w:t>El Ejecutivo Estatal realizará los estudios necesarios para la modernización o</w:t>
      </w:r>
    </w:p>
    <w:p w:rsidR="00D62FDB" w:rsidRDefault="00D62FDB">
      <w:pPr>
        <w:jc w:val="both"/>
        <w:sectPr w:rsidR="00D62FDB">
          <w:pgSz w:w="12250" w:h="15860"/>
          <w:pgMar w:top="2300" w:right="900" w:bottom="110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extoindependiente"/>
        <w:spacing w:before="92" w:line="273" w:lineRule="auto"/>
        <w:ind w:left="258" w:right="509"/>
        <w:jc w:val="both"/>
      </w:pPr>
      <w:r>
        <w:t>implantación de un sistema integral de información presupuestal, financiera y contable a fin</w:t>
      </w:r>
      <w:r>
        <w:rPr>
          <w:spacing w:val="-10"/>
        </w:rPr>
        <w:t xml:space="preserve"> </w:t>
      </w:r>
      <w:r>
        <w:t>de</w:t>
      </w:r>
      <w:r>
        <w:rPr>
          <w:spacing w:val="-10"/>
        </w:rPr>
        <w:t xml:space="preserve"> </w:t>
      </w:r>
      <w:r>
        <w:t>dar</w:t>
      </w:r>
      <w:r>
        <w:rPr>
          <w:spacing w:val="-11"/>
        </w:rPr>
        <w:t xml:space="preserve"> </w:t>
      </w:r>
      <w:r>
        <w:t>cumplimiento</w:t>
      </w:r>
      <w:r>
        <w:rPr>
          <w:spacing w:val="-11"/>
        </w:rPr>
        <w:t xml:space="preserve"> </w:t>
      </w:r>
      <w:r>
        <w:t>a</w:t>
      </w:r>
      <w:r>
        <w:rPr>
          <w:spacing w:val="-10"/>
        </w:rPr>
        <w:t xml:space="preserve"> </w:t>
      </w:r>
      <w:r>
        <w:t>lo</w:t>
      </w:r>
      <w:r>
        <w:rPr>
          <w:spacing w:val="-9"/>
        </w:rPr>
        <w:t xml:space="preserve"> </w:t>
      </w:r>
      <w:r>
        <w:t>dispuesto</w:t>
      </w:r>
      <w:r>
        <w:rPr>
          <w:spacing w:val="-12"/>
        </w:rPr>
        <w:t xml:space="preserve"> </w:t>
      </w:r>
      <w:r>
        <w:t>en</w:t>
      </w:r>
      <w:r>
        <w:rPr>
          <w:spacing w:val="-9"/>
        </w:rPr>
        <w:t xml:space="preserve"> </w:t>
      </w:r>
      <w:r>
        <w:t>la</w:t>
      </w:r>
      <w:r>
        <w:rPr>
          <w:spacing w:val="-10"/>
        </w:rPr>
        <w:t xml:space="preserve"> </w:t>
      </w:r>
      <w:r>
        <w:t>Ley</w:t>
      </w:r>
      <w:r>
        <w:rPr>
          <w:spacing w:val="-15"/>
        </w:rPr>
        <w:t xml:space="preserve"> </w:t>
      </w:r>
      <w:r>
        <w:t>General</w:t>
      </w:r>
      <w:r>
        <w:rPr>
          <w:spacing w:val="-11"/>
        </w:rPr>
        <w:t xml:space="preserve"> </w:t>
      </w:r>
      <w:r>
        <w:t>de</w:t>
      </w:r>
      <w:r>
        <w:rPr>
          <w:spacing w:val="-8"/>
        </w:rPr>
        <w:t xml:space="preserve"> </w:t>
      </w:r>
      <w:r>
        <w:t>Contabilidad</w:t>
      </w:r>
      <w:r>
        <w:rPr>
          <w:spacing w:val="-14"/>
        </w:rPr>
        <w:t xml:space="preserve"> </w:t>
      </w:r>
      <w:r>
        <w:t>Gubernamental, en un plazo no mayor al 31 de diciembre de</w:t>
      </w:r>
      <w:r>
        <w:rPr>
          <w:spacing w:val="-11"/>
        </w:rPr>
        <w:t xml:space="preserve"> </w:t>
      </w:r>
      <w:r>
        <w:t>2012.</w:t>
      </w:r>
    </w:p>
    <w:p w:rsidR="00D62FDB" w:rsidRDefault="00D62FDB">
      <w:pPr>
        <w:pStyle w:val="Textoindependiente"/>
        <w:spacing w:before="10"/>
        <w:rPr>
          <w:sz w:val="27"/>
        </w:rPr>
      </w:pPr>
    </w:p>
    <w:p w:rsidR="00D62FDB" w:rsidRDefault="0070218C">
      <w:pPr>
        <w:pStyle w:val="Textoindependiente"/>
        <w:spacing w:line="276" w:lineRule="auto"/>
        <w:ind w:left="258" w:right="506"/>
        <w:jc w:val="both"/>
      </w:pPr>
      <w:r>
        <w:rPr>
          <w:b/>
        </w:rPr>
        <w:t xml:space="preserve">NOVENO: </w:t>
      </w:r>
      <w:r>
        <w:t>El Ejecutivo Estatal convocará a los integrantes de las Comisiones Permanentes de Hacienda; Presupuesto y Programación; Instructora y Vigilancia de la Auditoría Superior del Estado para analizar en su interacción la legislación en materia de Planeación, De</w:t>
      </w:r>
      <w:r>
        <w:t>uda Pública, Fiscalización y Responsabilidades de los Servidores Públicos.</w:t>
      </w:r>
    </w:p>
    <w:p w:rsidR="00D62FDB" w:rsidRDefault="00D62FDB">
      <w:pPr>
        <w:pStyle w:val="Textoindependiente"/>
        <w:spacing w:before="4"/>
        <w:rPr>
          <w:sz w:val="32"/>
        </w:rPr>
      </w:pPr>
    </w:p>
    <w:p w:rsidR="00D62FDB" w:rsidRDefault="0070218C">
      <w:pPr>
        <w:spacing w:line="278" w:lineRule="auto"/>
        <w:ind w:left="258" w:right="562"/>
        <w:jc w:val="both"/>
      </w:pPr>
      <w:r>
        <w:rPr>
          <w:b/>
        </w:rPr>
        <w:t xml:space="preserve">DÉCIMO: </w:t>
      </w:r>
      <w:r>
        <w:t>La Información a que se refiere el artículo 21 de esta Ley se presentará desagregada por concepto y tipo de gasto durante el ejercicio fiscal 2012.</w:t>
      </w:r>
    </w:p>
    <w:p w:rsidR="00D62FDB" w:rsidRDefault="00D62FDB">
      <w:pPr>
        <w:pStyle w:val="Textoindependiente"/>
        <w:spacing w:before="11"/>
      </w:pPr>
    </w:p>
    <w:p w:rsidR="00D62FDB" w:rsidRDefault="0070218C">
      <w:pPr>
        <w:ind w:left="258"/>
        <w:jc w:val="both"/>
      </w:pPr>
      <w:r>
        <w:t xml:space="preserve">Lo tendrá entendido el </w:t>
      </w:r>
      <w:r>
        <w:t>Gobernador del Estado y hará que se publique y se cumpla.</w:t>
      </w:r>
    </w:p>
    <w:p w:rsidR="00D62FDB" w:rsidRDefault="00D62FDB">
      <w:pPr>
        <w:pStyle w:val="Textoindependiente"/>
        <w:rPr>
          <w:sz w:val="22"/>
        </w:rPr>
      </w:pPr>
    </w:p>
    <w:p w:rsidR="00D62FDB" w:rsidRDefault="0070218C">
      <w:pPr>
        <w:spacing w:line="252" w:lineRule="exact"/>
        <w:ind w:left="258"/>
      </w:pPr>
      <w:r>
        <w:t>DADO EN EL SALÓN DE SESIONES DEL H. CONGRESO DEL ESTADO.- San Raymundo</w:t>
      </w:r>
    </w:p>
    <w:p w:rsidR="00D62FDB" w:rsidRDefault="0070218C">
      <w:pPr>
        <w:spacing w:line="252" w:lineRule="exact"/>
        <w:ind w:left="258"/>
        <w:jc w:val="both"/>
      </w:pPr>
      <w:r>
        <w:t>Jalpan, Centro, Oax., 22 de diciembre de 2011.</w:t>
      </w:r>
    </w:p>
    <w:p w:rsidR="00D62FDB" w:rsidRDefault="00D62FDB">
      <w:pPr>
        <w:pStyle w:val="Textoindependiente"/>
      </w:pPr>
    </w:p>
    <w:p w:rsidR="00D62FDB" w:rsidRDefault="00D62FDB">
      <w:pPr>
        <w:pStyle w:val="Textoindependiente"/>
        <w:spacing w:before="2"/>
        <w:rPr>
          <w:sz w:val="20"/>
        </w:rPr>
      </w:pPr>
    </w:p>
    <w:p w:rsidR="00D62FDB" w:rsidRDefault="0070218C">
      <w:pPr>
        <w:ind w:left="258" w:right="4972"/>
        <w:rPr>
          <w:b/>
        </w:rPr>
      </w:pPr>
      <w:r>
        <w:rPr>
          <w:b/>
        </w:rPr>
        <w:t xml:space="preserve">DIP. </w:t>
      </w:r>
      <w:r>
        <w:rPr>
          <w:b/>
          <w:spacing w:val="-3"/>
        </w:rPr>
        <w:t xml:space="preserve">FRANCISCO MARTÍNEZ NERI </w:t>
      </w:r>
      <w:r>
        <w:rPr>
          <w:b/>
        </w:rPr>
        <w:t>PRESIDENTE.</w:t>
      </w:r>
    </w:p>
    <w:p w:rsidR="00D62FDB" w:rsidRDefault="00D62FDB">
      <w:pPr>
        <w:pStyle w:val="Textoindependiente"/>
        <w:rPr>
          <w:b/>
        </w:rPr>
      </w:pPr>
    </w:p>
    <w:p w:rsidR="00D62FDB" w:rsidRDefault="00D62FDB">
      <w:pPr>
        <w:pStyle w:val="Textoindependiente"/>
        <w:spacing w:before="8"/>
        <w:rPr>
          <w:b/>
          <w:sz w:val="19"/>
        </w:rPr>
      </w:pPr>
    </w:p>
    <w:p w:rsidR="00D62FDB" w:rsidRDefault="0070218C">
      <w:pPr>
        <w:ind w:left="258" w:right="4972"/>
        <w:rPr>
          <w:b/>
        </w:rPr>
      </w:pPr>
      <w:r>
        <w:rPr>
          <w:b/>
        </w:rPr>
        <w:t xml:space="preserve">DIP. </w:t>
      </w:r>
      <w:r>
        <w:rPr>
          <w:b/>
          <w:spacing w:val="-3"/>
        </w:rPr>
        <w:t xml:space="preserve">MARLEN </w:t>
      </w:r>
      <w:r>
        <w:rPr>
          <w:b/>
          <w:spacing w:val="-4"/>
        </w:rPr>
        <w:t xml:space="preserve">ALDECO </w:t>
      </w:r>
      <w:r>
        <w:rPr>
          <w:b/>
        </w:rPr>
        <w:t xml:space="preserve">REYES RETANA </w:t>
      </w:r>
      <w:r>
        <w:rPr>
          <w:b/>
          <w:spacing w:val="-3"/>
        </w:rPr>
        <w:t>SECRETARIA.</w:t>
      </w:r>
    </w:p>
    <w:p w:rsidR="00D62FDB" w:rsidRDefault="00D62FDB">
      <w:pPr>
        <w:pStyle w:val="Textoindependiente"/>
        <w:rPr>
          <w:b/>
        </w:rPr>
      </w:pPr>
    </w:p>
    <w:p w:rsidR="00D62FDB" w:rsidRDefault="00D62FDB">
      <w:pPr>
        <w:pStyle w:val="Textoindependiente"/>
        <w:spacing w:before="3"/>
        <w:rPr>
          <w:b/>
          <w:sz w:val="20"/>
        </w:rPr>
      </w:pPr>
    </w:p>
    <w:p w:rsidR="00D62FDB" w:rsidRDefault="0070218C">
      <w:pPr>
        <w:ind w:left="258" w:right="6138"/>
        <w:rPr>
          <w:b/>
        </w:rPr>
      </w:pPr>
      <w:r>
        <w:rPr>
          <w:b/>
        </w:rPr>
        <w:t xml:space="preserve">DIP. IVONNE GALLEGOS </w:t>
      </w:r>
      <w:r>
        <w:rPr>
          <w:b/>
          <w:spacing w:val="-4"/>
        </w:rPr>
        <w:t xml:space="preserve">CARREÑO </w:t>
      </w:r>
      <w:r>
        <w:rPr>
          <w:b/>
          <w:spacing w:val="-3"/>
        </w:rPr>
        <w:t>SECRETARIA.</w:t>
      </w:r>
    </w:p>
    <w:p w:rsidR="00D62FDB" w:rsidRDefault="00D62FDB">
      <w:pPr>
        <w:pStyle w:val="Textoindependiente"/>
        <w:rPr>
          <w:b/>
        </w:rPr>
      </w:pPr>
    </w:p>
    <w:p w:rsidR="00D62FDB" w:rsidRDefault="00D62FDB">
      <w:pPr>
        <w:pStyle w:val="Textoindependiente"/>
        <w:spacing w:before="6"/>
        <w:rPr>
          <w:b/>
          <w:sz w:val="20"/>
        </w:rPr>
      </w:pPr>
    </w:p>
    <w:p w:rsidR="00D62FDB" w:rsidRDefault="0070218C">
      <w:pPr>
        <w:ind w:left="4531"/>
        <w:rPr>
          <w:b/>
        </w:rPr>
      </w:pPr>
      <w:r>
        <w:rPr>
          <w:b/>
        </w:rPr>
        <w:t>N. del E.</w:t>
      </w:r>
    </w:p>
    <w:p w:rsidR="00D62FDB" w:rsidRDefault="00D62FDB">
      <w:pPr>
        <w:pStyle w:val="Textoindependiente"/>
        <w:spacing w:before="1"/>
        <w:rPr>
          <w:b/>
          <w:sz w:val="23"/>
        </w:rPr>
      </w:pPr>
    </w:p>
    <w:p w:rsidR="00D62FDB" w:rsidRDefault="0070218C">
      <w:pPr>
        <w:pStyle w:val="Ttulo1"/>
      </w:pPr>
      <w:r>
        <w:t>DECRETOS DE REFORMA DE LA LEY ESTATAL</w:t>
      </w:r>
    </w:p>
    <w:p w:rsidR="00D62FDB" w:rsidRDefault="0070218C">
      <w:pPr>
        <w:spacing w:before="1"/>
        <w:ind w:left="324" w:right="574"/>
        <w:jc w:val="center"/>
        <w:rPr>
          <w:b/>
          <w:sz w:val="24"/>
        </w:rPr>
      </w:pPr>
      <w:r>
        <w:rPr>
          <w:b/>
          <w:sz w:val="24"/>
        </w:rPr>
        <w:t>DE PRESUPUESTO Y RESPONSABILIDAD HACENDARIA</w:t>
      </w:r>
    </w:p>
    <w:p w:rsidR="00D62FDB" w:rsidRDefault="00D62FDB">
      <w:pPr>
        <w:pStyle w:val="Textoindependiente"/>
        <w:spacing w:before="11"/>
        <w:rPr>
          <w:b/>
          <w:sz w:val="22"/>
        </w:rPr>
      </w:pPr>
    </w:p>
    <w:p w:rsidR="00D62FDB" w:rsidRDefault="0070218C">
      <w:pPr>
        <w:ind w:left="2909" w:right="2606" w:firstLine="1092"/>
        <w:rPr>
          <w:b/>
          <w:sz w:val="24"/>
        </w:rPr>
      </w:pPr>
      <w:r>
        <w:rPr>
          <w:b/>
          <w:sz w:val="24"/>
        </w:rPr>
        <w:t>DECRETO No. 2042 APROBADO EL 14 DE AGOSTO DEL 2013</w:t>
      </w:r>
    </w:p>
    <w:p w:rsidR="00D62FDB" w:rsidRDefault="0070218C">
      <w:pPr>
        <w:ind w:left="52" w:right="305"/>
        <w:jc w:val="center"/>
        <w:rPr>
          <w:b/>
          <w:sz w:val="24"/>
        </w:rPr>
      </w:pPr>
      <w:r>
        <w:rPr>
          <w:b/>
          <w:sz w:val="24"/>
        </w:rPr>
        <w:t>PUBLICADO EN EL EXTRA DEL PERIÓDICO OFICIAL DEL 6 DE SEPTIEMBRE DEL 2013</w:t>
      </w:r>
    </w:p>
    <w:p w:rsidR="00D62FDB" w:rsidRDefault="00D62FDB">
      <w:pPr>
        <w:jc w:val="center"/>
        <w:rPr>
          <w:sz w:val="24"/>
        </w:rPr>
        <w:sectPr w:rsidR="00D62FDB">
          <w:pgSz w:w="12250" w:h="15860"/>
          <w:pgMar w:top="2300" w:right="900" w:bottom="1180" w:left="1160" w:header="578" w:footer="882" w:gutter="0"/>
          <w:cols w:space="720"/>
        </w:sectPr>
      </w:pPr>
    </w:p>
    <w:p w:rsidR="00D62FDB" w:rsidRDefault="00D62FDB">
      <w:pPr>
        <w:pStyle w:val="Textoindependiente"/>
        <w:rPr>
          <w:b/>
          <w:sz w:val="20"/>
        </w:rPr>
      </w:pPr>
    </w:p>
    <w:p w:rsidR="00D62FDB" w:rsidRDefault="00D62FDB">
      <w:pPr>
        <w:pStyle w:val="Textoindependiente"/>
        <w:spacing w:before="9"/>
        <w:rPr>
          <w:b/>
          <w:sz w:val="28"/>
        </w:rPr>
      </w:pPr>
    </w:p>
    <w:p w:rsidR="00D62FDB" w:rsidRDefault="0070218C">
      <w:pPr>
        <w:pStyle w:val="Textoindependiente"/>
        <w:spacing w:before="92"/>
        <w:ind w:left="258" w:right="683"/>
        <w:jc w:val="both"/>
      </w:pPr>
      <w:r>
        <w:rPr>
          <w:b/>
        </w:rPr>
        <w:t xml:space="preserve">ARTÍCULO PRIMERO.- </w:t>
      </w:r>
      <w:r>
        <w:t xml:space="preserve">Se </w:t>
      </w:r>
      <w:r>
        <w:rPr>
          <w:b/>
        </w:rPr>
        <w:t xml:space="preserve">REFORMAN </w:t>
      </w:r>
      <w:r>
        <w:t>los incisos a) y f) del artículo 5; los párrafos primero, tercero y quinto del artículo 10; y los párrafos tercero y quinto del artí</w:t>
      </w:r>
      <w:r>
        <w:t xml:space="preserve">culo 46. Se </w:t>
      </w:r>
      <w:r>
        <w:rPr>
          <w:b/>
        </w:rPr>
        <w:t xml:space="preserve">ADICIONAN </w:t>
      </w:r>
      <w:r>
        <w:t>un inciso g) al artículo 5; y un párrafo séptimo al artículo 10 de la Ley Estatal de Presupuesto y Responsabilidad Hacendaria.</w:t>
      </w:r>
    </w:p>
    <w:p w:rsidR="00D62FDB" w:rsidRDefault="00D62FDB">
      <w:pPr>
        <w:pStyle w:val="Textoindependiente"/>
        <w:spacing w:before="8"/>
        <w:rPr>
          <w:sz w:val="21"/>
        </w:rPr>
      </w:pPr>
    </w:p>
    <w:p w:rsidR="00D62FDB" w:rsidRDefault="0070218C">
      <w:pPr>
        <w:pStyle w:val="Textoindependiente"/>
        <w:ind w:left="258" w:right="1243"/>
      </w:pPr>
      <w:r>
        <w:rPr>
          <w:b/>
        </w:rPr>
        <w:t xml:space="preserve">ARTÍCULO SEGUNDO.- </w:t>
      </w:r>
      <w:r>
        <w:t xml:space="preserve">Se </w:t>
      </w:r>
      <w:r>
        <w:rPr>
          <w:b/>
        </w:rPr>
        <w:t xml:space="preserve">REFORMA </w:t>
      </w:r>
      <w:r>
        <w:t xml:space="preserve">la fracción XX y se </w:t>
      </w:r>
      <w:r>
        <w:rPr>
          <w:b/>
        </w:rPr>
        <w:t xml:space="preserve">ADICIONA </w:t>
      </w:r>
      <w:r>
        <w:t>la fracción XXI, ambas del artículo 9 de la Ley</w:t>
      </w:r>
      <w:r>
        <w:t xml:space="preserve"> de Transparencia y Acceso a la Información Pública para el Estado de Oaxaca.</w:t>
      </w:r>
    </w:p>
    <w:p w:rsidR="00D62FDB" w:rsidRDefault="00D62FDB">
      <w:pPr>
        <w:pStyle w:val="Textoindependiente"/>
        <w:rPr>
          <w:sz w:val="22"/>
        </w:rPr>
      </w:pPr>
    </w:p>
    <w:p w:rsidR="00D62FDB" w:rsidRDefault="0070218C">
      <w:pPr>
        <w:pStyle w:val="Ttulo1"/>
        <w:ind w:right="575"/>
      </w:pPr>
      <w:r>
        <w:t>TRANSITORIOS</w:t>
      </w:r>
    </w:p>
    <w:p w:rsidR="00D62FDB" w:rsidRDefault="00D62FDB">
      <w:pPr>
        <w:pStyle w:val="Textoindependiente"/>
        <w:spacing w:before="4"/>
        <w:rPr>
          <w:b/>
          <w:sz w:val="22"/>
        </w:rPr>
      </w:pPr>
    </w:p>
    <w:p w:rsidR="00D62FDB" w:rsidRDefault="0070218C">
      <w:pPr>
        <w:pStyle w:val="Textoindependiente"/>
        <w:ind w:left="258"/>
      </w:pPr>
      <w:r>
        <w:rPr>
          <w:b/>
        </w:rPr>
        <w:t xml:space="preserve">PRIMERO.- </w:t>
      </w:r>
      <w:r>
        <w:t>El presente Decreto entrará en vigor al día siguiente de su publicación en el Periódico Oficial del Gobierno del Estado.</w:t>
      </w:r>
    </w:p>
    <w:p w:rsidR="00D62FDB" w:rsidRDefault="00D62FDB">
      <w:pPr>
        <w:pStyle w:val="Textoindependiente"/>
        <w:spacing w:before="3"/>
        <w:rPr>
          <w:sz w:val="30"/>
        </w:rPr>
      </w:pPr>
    </w:p>
    <w:p w:rsidR="00D62FDB" w:rsidRDefault="0070218C">
      <w:pPr>
        <w:pStyle w:val="Textoindependiente"/>
        <w:ind w:left="258" w:right="563"/>
      </w:pPr>
      <w:r>
        <w:rPr>
          <w:b/>
        </w:rPr>
        <w:t xml:space="preserve">SEGUNDO.- </w:t>
      </w:r>
      <w:r>
        <w:t>Se derogan todas aquellas disposiciones de igual o menor rango, que se opongan al presente Decreto.</w:t>
      </w:r>
    </w:p>
    <w:p w:rsidR="00D62FDB" w:rsidRDefault="00D62FDB">
      <w:pPr>
        <w:pStyle w:val="Textoindependiente"/>
        <w:spacing w:before="3"/>
        <w:rPr>
          <w:sz w:val="30"/>
        </w:rPr>
      </w:pPr>
    </w:p>
    <w:p w:rsidR="00D62FDB" w:rsidRDefault="0070218C">
      <w:pPr>
        <w:pStyle w:val="Ttulo1"/>
        <w:ind w:right="441"/>
      </w:pPr>
      <w:r>
        <w:t>DECRETO No. 881</w:t>
      </w:r>
    </w:p>
    <w:p w:rsidR="00D62FDB" w:rsidRDefault="0070218C">
      <w:pPr>
        <w:ind w:left="324" w:right="296"/>
        <w:jc w:val="center"/>
        <w:rPr>
          <w:b/>
          <w:sz w:val="24"/>
        </w:rPr>
      </w:pPr>
      <w:r>
        <w:rPr>
          <w:b/>
          <w:sz w:val="24"/>
        </w:rPr>
        <w:t>APROBADO EL 28 DE DICIEMBRE DEL 2014</w:t>
      </w:r>
    </w:p>
    <w:p w:rsidR="00D62FDB" w:rsidRDefault="0070218C">
      <w:pPr>
        <w:ind w:left="324" w:right="580"/>
        <w:jc w:val="center"/>
        <w:rPr>
          <w:b/>
          <w:sz w:val="24"/>
        </w:rPr>
      </w:pPr>
      <w:r>
        <w:rPr>
          <w:b/>
          <w:sz w:val="24"/>
        </w:rPr>
        <w:t>PUBLICADO EN EL EXTRA DEL PERIÓDICO OFICIAL No. 52 SEXTA SECCIÓN DEL 27 DE DICIEMBRE DEL 2014</w:t>
      </w:r>
    </w:p>
    <w:p w:rsidR="00D62FDB" w:rsidRDefault="00D62FDB">
      <w:pPr>
        <w:pStyle w:val="Textoindependiente"/>
        <w:spacing w:before="8"/>
        <w:rPr>
          <w:b/>
          <w:sz w:val="34"/>
        </w:rPr>
      </w:pPr>
    </w:p>
    <w:p w:rsidR="00D62FDB" w:rsidRDefault="0070218C">
      <w:pPr>
        <w:pStyle w:val="Textoindependiente"/>
        <w:ind w:left="141" w:right="506"/>
      </w:pPr>
      <w:r>
        <w:rPr>
          <w:b/>
        </w:rPr>
        <w:t>ARTÍCUL</w:t>
      </w:r>
      <w:r>
        <w:rPr>
          <w:b/>
        </w:rPr>
        <w:t xml:space="preserve">O PRIMERO: </w:t>
      </w:r>
      <w:r>
        <w:t xml:space="preserve">SE REFORMAN los artículos 2 fracción II, XVI, XX y LXI; 4 tercer párrafo; 6 primer párrafo; 19 fracción I, numeral 1, incisos b) y c); 25; Denominación del Capítulo Segundo del Título Tercero; 46, 47, 48 segundo párrafo y fracción I; 51, 70, 71 </w:t>
      </w:r>
      <w:r>
        <w:t>párrafos primero y segundo, y 72; SE ADICIONA el artículo 71 con un último párrafo; SE DEROGAN las fracciones XLV, XLVI y XLVII del artículo 2; fracción III del artículo 48; todos de la Ley Estatal de Presupuesto y Responsabilidad Hacendaria.</w:t>
      </w:r>
    </w:p>
    <w:p w:rsidR="00D62FDB" w:rsidRDefault="00D62FDB">
      <w:pPr>
        <w:pStyle w:val="Textoindependiente"/>
        <w:spacing w:before="1"/>
        <w:rPr>
          <w:sz w:val="30"/>
        </w:rPr>
      </w:pPr>
    </w:p>
    <w:p w:rsidR="00D62FDB" w:rsidRDefault="0070218C">
      <w:pPr>
        <w:pStyle w:val="Textoindependiente"/>
        <w:ind w:left="141" w:right="105"/>
      </w:pPr>
      <w:r>
        <w:rPr>
          <w:b/>
        </w:rPr>
        <w:t>ARTÍCULO SEG</w:t>
      </w:r>
      <w:r>
        <w:rPr>
          <w:b/>
        </w:rPr>
        <w:t xml:space="preserve">UNDO. </w:t>
      </w:r>
      <w:r>
        <w:t>Se reforma el artículo 45 fracción XII, XIV, XLI; se deroga la fracción XXV del artículo 45, de la Ley Orgánica del Poder Ejecutivo del Estado de Oaxaca.</w:t>
      </w:r>
    </w:p>
    <w:p w:rsidR="00D62FDB" w:rsidRDefault="00D62FDB">
      <w:pPr>
        <w:pStyle w:val="Textoindependiente"/>
      </w:pPr>
    </w:p>
    <w:p w:rsidR="00D62FDB" w:rsidRDefault="0070218C">
      <w:pPr>
        <w:pStyle w:val="Ttulo1"/>
        <w:ind w:right="302"/>
      </w:pPr>
      <w:r>
        <w:t>TRANSITORIO:</w:t>
      </w:r>
    </w:p>
    <w:p w:rsidR="00D62FDB" w:rsidRDefault="00D62FDB">
      <w:pPr>
        <w:pStyle w:val="Textoindependiente"/>
        <w:rPr>
          <w:b/>
        </w:rPr>
      </w:pPr>
    </w:p>
    <w:p w:rsidR="00D62FDB" w:rsidRDefault="0070218C">
      <w:pPr>
        <w:pStyle w:val="Textoindependiente"/>
        <w:spacing w:before="1"/>
        <w:ind w:left="141" w:right="563"/>
      </w:pPr>
      <w:r>
        <w:rPr>
          <w:b/>
        </w:rPr>
        <w:t xml:space="preserve">ÚNICO. </w:t>
      </w:r>
      <w:r>
        <w:t>El presente Decreto entrará en vigor el uno de enero del dos mil quince, p</w:t>
      </w:r>
      <w:r>
        <w:t>revia publicación en el Periódico Oficial del Gobierno del Estado de Oaxaca.</w:t>
      </w:r>
    </w:p>
    <w:p w:rsidR="00D62FDB" w:rsidRDefault="00D62FDB">
      <w:pPr>
        <w:pStyle w:val="Textoindependiente"/>
        <w:rPr>
          <w:sz w:val="26"/>
        </w:rPr>
      </w:pPr>
    </w:p>
    <w:p w:rsidR="00D62FDB" w:rsidRDefault="00D62FDB">
      <w:pPr>
        <w:pStyle w:val="Textoindependiente"/>
        <w:spacing w:before="4"/>
        <w:rPr>
          <w:sz w:val="26"/>
        </w:rPr>
      </w:pPr>
    </w:p>
    <w:p w:rsidR="00D62FDB" w:rsidRDefault="0070218C">
      <w:pPr>
        <w:pStyle w:val="Ttulo1"/>
        <w:ind w:left="3919" w:right="0"/>
        <w:jc w:val="left"/>
      </w:pPr>
      <w:r>
        <w:t>DECRETO No. 1390</w:t>
      </w:r>
    </w:p>
    <w:p w:rsidR="00D62FDB" w:rsidRDefault="0070218C">
      <w:pPr>
        <w:ind w:left="1943" w:right="1243" w:firstLine="636"/>
        <w:rPr>
          <w:b/>
          <w:sz w:val="24"/>
        </w:rPr>
      </w:pPr>
      <w:r>
        <w:rPr>
          <w:b/>
          <w:sz w:val="24"/>
        </w:rPr>
        <w:t>APROBADO EL 31 DE DICIEMBRE DEL 2015 PUBLICADO EN EL EXTRA DEL PERIÓDICO OFICIAL</w:t>
      </w:r>
    </w:p>
    <w:p w:rsidR="00D62FDB" w:rsidRDefault="00D62FDB">
      <w:pPr>
        <w:rPr>
          <w:sz w:val="24"/>
        </w:rPr>
        <w:sectPr w:rsidR="00D62FDB">
          <w:pgSz w:w="12250" w:h="15860"/>
          <w:pgMar w:top="2300" w:right="900" w:bottom="1180" w:left="1160" w:header="578" w:footer="882" w:gutter="0"/>
          <w:cols w:space="720"/>
        </w:sectPr>
      </w:pPr>
    </w:p>
    <w:p w:rsidR="00D62FDB" w:rsidRDefault="00D62FDB">
      <w:pPr>
        <w:pStyle w:val="Textoindependiente"/>
        <w:rPr>
          <w:b/>
          <w:sz w:val="20"/>
        </w:rPr>
      </w:pPr>
    </w:p>
    <w:p w:rsidR="00D62FDB" w:rsidRDefault="00D62FDB">
      <w:pPr>
        <w:pStyle w:val="Textoindependiente"/>
        <w:spacing w:before="7"/>
        <w:rPr>
          <w:b/>
          <w:sz w:val="28"/>
        </w:rPr>
      </w:pPr>
    </w:p>
    <w:p w:rsidR="00D62FDB" w:rsidRDefault="0070218C">
      <w:pPr>
        <w:spacing w:before="92"/>
        <w:ind w:left="324" w:right="573"/>
        <w:jc w:val="center"/>
        <w:rPr>
          <w:b/>
          <w:sz w:val="24"/>
        </w:rPr>
      </w:pPr>
      <w:r>
        <w:rPr>
          <w:b/>
          <w:sz w:val="24"/>
        </w:rPr>
        <w:t>DEL 31 DE DICIEMBRE DEL 2015</w:t>
      </w:r>
    </w:p>
    <w:p w:rsidR="00D62FDB" w:rsidRDefault="00D62FDB">
      <w:pPr>
        <w:pStyle w:val="Textoindependiente"/>
        <w:spacing w:before="2"/>
        <w:rPr>
          <w:b/>
          <w:sz w:val="28"/>
        </w:rPr>
      </w:pPr>
    </w:p>
    <w:p w:rsidR="00D62FDB" w:rsidRDefault="0070218C">
      <w:pPr>
        <w:pStyle w:val="Textoindependiente"/>
        <w:ind w:left="141" w:right="120"/>
        <w:jc w:val="both"/>
      </w:pPr>
      <w:r>
        <w:rPr>
          <w:b/>
        </w:rPr>
        <w:t xml:space="preserve">ARTÍCULO ÚNICO.- </w:t>
      </w:r>
      <w:r>
        <w:t xml:space="preserve">Se </w:t>
      </w:r>
      <w:r>
        <w:rPr>
          <w:b/>
        </w:rPr>
        <w:t>REFORMAN l</w:t>
      </w:r>
      <w:r>
        <w:t>os artículos 2 fracciones VIII, IX, LVII y LVIII; la denominación del capítulo segundo del título primero, 14, 15, 17, 19, 24, 30, 31, 32 párrafos</w:t>
      </w:r>
    </w:p>
    <w:p w:rsidR="00D62FDB" w:rsidRDefault="0070218C">
      <w:pPr>
        <w:pStyle w:val="Textoindependiente"/>
        <w:ind w:left="141" w:right="113"/>
        <w:jc w:val="both"/>
      </w:pPr>
      <w:r>
        <w:t>primero y segundo; 33, 35, 36, 40 párrafos segundo, quinto y su fracción II, 43, párrafos primero y</w:t>
      </w:r>
      <w:r>
        <w:t xml:space="preserve"> segundo, 47, párrafos segundo, sexto, séptimo, noveno, décimo y décimo primero, 50,</w:t>
      </w:r>
      <w:r>
        <w:rPr>
          <w:spacing w:val="-17"/>
        </w:rPr>
        <w:t xml:space="preserve"> </w:t>
      </w:r>
      <w:r>
        <w:t>párrafos</w:t>
      </w:r>
      <w:r>
        <w:rPr>
          <w:spacing w:val="-14"/>
        </w:rPr>
        <w:t xml:space="preserve"> </w:t>
      </w:r>
      <w:r>
        <w:t>primero,</w:t>
      </w:r>
      <w:r>
        <w:rPr>
          <w:spacing w:val="-16"/>
        </w:rPr>
        <w:t xml:space="preserve"> </w:t>
      </w:r>
      <w:r>
        <w:t>cuarto</w:t>
      </w:r>
      <w:r>
        <w:rPr>
          <w:spacing w:val="-13"/>
        </w:rPr>
        <w:t xml:space="preserve"> </w:t>
      </w:r>
      <w:r>
        <w:t>y</w:t>
      </w:r>
      <w:r>
        <w:rPr>
          <w:spacing w:val="-16"/>
        </w:rPr>
        <w:t xml:space="preserve"> </w:t>
      </w:r>
      <w:r>
        <w:t>sexto,</w:t>
      </w:r>
      <w:r>
        <w:rPr>
          <w:spacing w:val="-17"/>
        </w:rPr>
        <w:t xml:space="preserve"> </w:t>
      </w:r>
      <w:r>
        <w:t>53,</w:t>
      </w:r>
      <w:r>
        <w:rPr>
          <w:spacing w:val="-16"/>
        </w:rPr>
        <w:t xml:space="preserve"> </w:t>
      </w:r>
      <w:r>
        <w:t>57</w:t>
      </w:r>
      <w:r>
        <w:rPr>
          <w:spacing w:val="-13"/>
        </w:rPr>
        <w:t xml:space="preserve"> </w:t>
      </w:r>
      <w:r>
        <w:t>primer</w:t>
      </w:r>
      <w:r>
        <w:rPr>
          <w:spacing w:val="-17"/>
        </w:rPr>
        <w:t xml:space="preserve"> </w:t>
      </w:r>
      <w:r>
        <w:t>párrafo</w:t>
      </w:r>
      <w:r>
        <w:rPr>
          <w:spacing w:val="-15"/>
        </w:rPr>
        <w:t xml:space="preserve"> </w:t>
      </w:r>
      <w:r>
        <w:t>y</w:t>
      </w:r>
      <w:r>
        <w:rPr>
          <w:spacing w:val="-16"/>
        </w:rPr>
        <w:t xml:space="preserve"> </w:t>
      </w:r>
      <w:r>
        <w:t>66</w:t>
      </w:r>
      <w:r>
        <w:rPr>
          <w:spacing w:val="-17"/>
        </w:rPr>
        <w:t xml:space="preserve"> </w:t>
      </w:r>
      <w:r>
        <w:t>primer</w:t>
      </w:r>
      <w:r>
        <w:rPr>
          <w:spacing w:val="-15"/>
        </w:rPr>
        <w:t xml:space="preserve"> </w:t>
      </w:r>
      <w:r>
        <w:t>párrafo.</w:t>
      </w:r>
      <w:r>
        <w:rPr>
          <w:spacing w:val="-16"/>
        </w:rPr>
        <w:t xml:space="preserve"> </w:t>
      </w:r>
      <w:r>
        <w:t>Se</w:t>
      </w:r>
      <w:r>
        <w:rPr>
          <w:spacing w:val="-3"/>
        </w:rPr>
        <w:t xml:space="preserve"> </w:t>
      </w:r>
      <w:r>
        <w:rPr>
          <w:b/>
        </w:rPr>
        <w:t xml:space="preserve">ADICIONAN </w:t>
      </w:r>
      <w:r>
        <w:t>la fracción V al artículo 14, un segundo párrafo del 17, 15 bis y 50 con un párrafo séptimo.</w:t>
      </w:r>
      <w:r>
        <w:rPr>
          <w:spacing w:val="-43"/>
        </w:rPr>
        <w:t xml:space="preserve"> </w:t>
      </w:r>
      <w:r>
        <w:t xml:space="preserve">Se </w:t>
      </w:r>
      <w:r>
        <w:rPr>
          <w:b/>
        </w:rPr>
        <w:t>DEROGAN</w:t>
      </w:r>
      <w:r>
        <w:rPr>
          <w:b/>
          <w:spacing w:val="-20"/>
        </w:rPr>
        <w:t xml:space="preserve"> </w:t>
      </w:r>
      <w:r>
        <w:t>el</w:t>
      </w:r>
      <w:r>
        <w:rPr>
          <w:spacing w:val="-19"/>
        </w:rPr>
        <w:t xml:space="preserve"> </w:t>
      </w:r>
      <w:r>
        <w:t>párrafo</w:t>
      </w:r>
      <w:r>
        <w:rPr>
          <w:spacing w:val="-18"/>
        </w:rPr>
        <w:t xml:space="preserve"> </w:t>
      </w:r>
      <w:r>
        <w:t>tercero</w:t>
      </w:r>
      <w:r>
        <w:rPr>
          <w:spacing w:val="-18"/>
        </w:rPr>
        <w:t xml:space="preserve"> </w:t>
      </w:r>
      <w:r>
        <w:t>del</w:t>
      </w:r>
      <w:r>
        <w:rPr>
          <w:spacing w:val="-22"/>
        </w:rPr>
        <w:t xml:space="preserve"> </w:t>
      </w:r>
      <w:r>
        <w:t>artículo</w:t>
      </w:r>
      <w:r>
        <w:rPr>
          <w:spacing w:val="-18"/>
        </w:rPr>
        <w:t xml:space="preserve"> </w:t>
      </w:r>
      <w:r>
        <w:t>39,</w:t>
      </w:r>
      <w:r>
        <w:rPr>
          <w:spacing w:val="-18"/>
        </w:rPr>
        <w:t xml:space="preserve"> </w:t>
      </w:r>
      <w:r>
        <w:t>segundo</w:t>
      </w:r>
      <w:r>
        <w:rPr>
          <w:spacing w:val="-20"/>
        </w:rPr>
        <w:t xml:space="preserve"> </w:t>
      </w:r>
      <w:r>
        <w:t>párrafo</w:t>
      </w:r>
      <w:r>
        <w:rPr>
          <w:spacing w:val="-20"/>
        </w:rPr>
        <w:t xml:space="preserve"> </w:t>
      </w:r>
      <w:r>
        <w:t>del</w:t>
      </w:r>
      <w:r>
        <w:rPr>
          <w:spacing w:val="-19"/>
        </w:rPr>
        <w:t xml:space="preserve"> </w:t>
      </w:r>
      <w:r>
        <w:t>artículo</w:t>
      </w:r>
      <w:r>
        <w:rPr>
          <w:spacing w:val="-18"/>
        </w:rPr>
        <w:t xml:space="preserve"> </w:t>
      </w:r>
      <w:r>
        <w:t>57</w:t>
      </w:r>
      <w:r>
        <w:rPr>
          <w:spacing w:val="-18"/>
        </w:rPr>
        <w:t xml:space="preserve"> </w:t>
      </w:r>
      <w:r>
        <w:t>y</w:t>
      </w:r>
      <w:r>
        <w:rPr>
          <w:spacing w:val="-21"/>
        </w:rPr>
        <w:t xml:space="preserve"> </w:t>
      </w:r>
      <w:r>
        <w:t>párrafo</w:t>
      </w:r>
      <w:r>
        <w:rPr>
          <w:spacing w:val="-18"/>
        </w:rPr>
        <w:t xml:space="preserve"> </w:t>
      </w:r>
      <w:r>
        <w:t>segundo del artículo 65, todos de la Ley Estatal de Presupuesto y Responsa</w:t>
      </w:r>
      <w:r>
        <w:t>bilidad</w:t>
      </w:r>
      <w:r>
        <w:rPr>
          <w:spacing w:val="-22"/>
        </w:rPr>
        <w:t xml:space="preserve"> </w:t>
      </w:r>
      <w:r>
        <w:t>Hacendaria.</w:t>
      </w:r>
    </w:p>
    <w:p w:rsidR="00D62FDB" w:rsidRDefault="00D62FDB">
      <w:pPr>
        <w:pStyle w:val="Textoindependiente"/>
        <w:spacing w:before="1"/>
      </w:pPr>
    </w:p>
    <w:p w:rsidR="00D62FDB" w:rsidRDefault="0070218C">
      <w:pPr>
        <w:pStyle w:val="Ttulo1"/>
        <w:ind w:right="303"/>
      </w:pPr>
      <w:r>
        <w:t>TRANSITORIOS</w:t>
      </w:r>
    </w:p>
    <w:p w:rsidR="00D62FDB" w:rsidRDefault="00D62FDB">
      <w:pPr>
        <w:pStyle w:val="Textoindependiente"/>
        <w:rPr>
          <w:b/>
        </w:rPr>
      </w:pPr>
    </w:p>
    <w:p w:rsidR="00D62FDB" w:rsidRDefault="0070218C">
      <w:pPr>
        <w:pStyle w:val="Textoindependiente"/>
        <w:ind w:left="141" w:right="118"/>
        <w:jc w:val="both"/>
      </w:pPr>
      <w:r>
        <w:rPr>
          <w:b/>
        </w:rPr>
        <w:t xml:space="preserve">PRIMERO.- </w:t>
      </w:r>
      <w:r>
        <w:t>El presente Decreto entrará en vigor al día siguiente de su publicación en el Periódico Oficial del Gobierno del Estado de Oaxaca.</w:t>
      </w:r>
    </w:p>
    <w:p w:rsidR="00D62FDB" w:rsidRDefault="00D62FDB">
      <w:pPr>
        <w:pStyle w:val="Textoindependiente"/>
      </w:pPr>
    </w:p>
    <w:p w:rsidR="00D62FDB" w:rsidRDefault="0070218C">
      <w:pPr>
        <w:pStyle w:val="Textoindependiente"/>
        <w:ind w:left="141" w:right="114"/>
        <w:jc w:val="both"/>
      </w:pPr>
      <w:r>
        <w:rPr>
          <w:b/>
        </w:rPr>
        <w:t xml:space="preserve">SEGUNDO.- </w:t>
      </w:r>
      <w:r>
        <w:t xml:space="preserve">El porcentaje a que hace referencia el artículo 50 párrafo cuarto de esta Ley, relativo a los adeudos del ejercicio fiscal anterior, previsto en el Decreto de Presupuesto de Egresos del Ejercicio Fiscal 2016, será del 5 por ciento para el ejercicio fiscal </w:t>
      </w:r>
      <w:r>
        <w:t>2017; 4 por ciento para el 2018; 3 por ciento para el 2019 y, a partir de 2020, se observará el porcentaje establecido en el artículo citado.</w:t>
      </w:r>
    </w:p>
    <w:p w:rsidR="00D62FDB" w:rsidRDefault="00D62FDB">
      <w:pPr>
        <w:pStyle w:val="Textoindependiente"/>
        <w:spacing w:before="11"/>
        <w:rPr>
          <w:sz w:val="13"/>
        </w:rPr>
      </w:pPr>
    </w:p>
    <w:p w:rsidR="00D62FDB" w:rsidRDefault="0070218C">
      <w:pPr>
        <w:pStyle w:val="Ttulo1"/>
        <w:spacing w:before="92"/>
        <w:ind w:right="438"/>
      </w:pPr>
      <w:r>
        <w:t>DECRETO No. 10</w:t>
      </w:r>
    </w:p>
    <w:p w:rsidR="00D62FDB" w:rsidRDefault="0070218C">
      <w:pPr>
        <w:ind w:left="324" w:right="296"/>
        <w:jc w:val="center"/>
        <w:rPr>
          <w:b/>
          <w:sz w:val="24"/>
        </w:rPr>
      </w:pPr>
      <w:r>
        <w:rPr>
          <w:b/>
          <w:sz w:val="24"/>
        </w:rPr>
        <w:t>APROBADO EL 23 DE DICIEMBRE DEL 2016</w:t>
      </w:r>
    </w:p>
    <w:p w:rsidR="00D62FDB" w:rsidRDefault="0070218C">
      <w:pPr>
        <w:ind w:left="731" w:right="984"/>
        <w:jc w:val="center"/>
        <w:rPr>
          <w:b/>
          <w:sz w:val="24"/>
        </w:rPr>
      </w:pPr>
      <w:r>
        <w:rPr>
          <w:b/>
          <w:sz w:val="24"/>
        </w:rPr>
        <w:t xml:space="preserve">PUBLICADO EN EL NÚM. 53 CUARTA SECCIÓN DEL PERIÓDICO OFICIAL </w:t>
      </w:r>
      <w:r>
        <w:rPr>
          <w:b/>
          <w:sz w:val="24"/>
        </w:rPr>
        <w:t>DE FECHA 31 DE DICIEMBRE DEL 2016</w:t>
      </w:r>
    </w:p>
    <w:p w:rsidR="00D62FDB" w:rsidRDefault="00D62FDB">
      <w:pPr>
        <w:pStyle w:val="Textoindependiente"/>
        <w:spacing w:before="4"/>
        <w:rPr>
          <w:b/>
          <w:sz w:val="28"/>
        </w:rPr>
      </w:pPr>
    </w:p>
    <w:p w:rsidR="00D62FDB" w:rsidRDefault="0070218C">
      <w:pPr>
        <w:pStyle w:val="Textoindependiente"/>
        <w:ind w:left="141" w:right="118"/>
        <w:jc w:val="both"/>
      </w:pPr>
      <w:r>
        <w:rPr>
          <w:b/>
        </w:rPr>
        <w:t xml:space="preserve">ARTÍCULO ÚNICO.- </w:t>
      </w:r>
      <w:r>
        <w:t xml:space="preserve">Se </w:t>
      </w:r>
      <w:r>
        <w:rPr>
          <w:b/>
        </w:rPr>
        <w:t>REFORMAN l</w:t>
      </w:r>
      <w:r>
        <w:t>os artículos 1, 37 fracciones II, III, IV y V, 38 tercer párrafo. Se ADICIONA el artículo 38 Bis, de la Ley Estatal de Presupuesto y</w:t>
      </w:r>
      <w:r>
        <w:rPr>
          <w:spacing w:val="-47"/>
        </w:rPr>
        <w:t xml:space="preserve"> </w:t>
      </w:r>
      <w:r>
        <w:t>Responsabilidad Hacendaria.</w:t>
      </w:r>
    </w:p>
    <w:p w:rsidR="00D62FDB" w:rsidRDefault="00D62FDB">
      <w:pPr>
        <w:pStyle w:val="Textoindependiente"/>
      </w:pPr>
    </w:p>
    <w:p w:rsidR="00D62FDB" w:rsidRDefault="0070218C">
      <w:pPr>
        <w:pStyle w:val="Ttulo1"/>
        <w:ind w:right="303"/>
      </w:pPr>
      <w:r>
        <w:t>TRANSITORIOS</w:t>
      </w:r>
    </w:p>
    <w:p w:rsidR="00D62FDB" w:rsidRDefault="00D62FDB">
      <w:pPr>
        <w:pStyle w:val="Textoindependiente"/>
        <w:rPr>
          <w:b/>
        </w:rPr>
      </w:pPr>
    </w:p>
    <w:p w:rsidR="00D62FDB" w:rsidRDefault="0070218C">
      <w:pPr>
        <w:pStyle w:val="Textoindependiente"/>
        <w:spacing w:before="1"/>
        <w:ind w:left="141" w:right="111"/>
        <w:jc w:val="both"/>
      </w:pPr>
      <w:r>
        <w:rPr>
          <w:b/>
        </w:rPr>
        <w:t>PRIMERO.-</w:t>
      </w:r>
      <w:r>
        <w:rPr>
          <w:b/>
          <w:spacing w:val="-5"/>
        </w:rPr>
        <w:t xml:space="preserve"> </w:t>
      </w:r>
      <w:r>
        <w:t>El</w:t>
      </w:r>
      <w:r>
        <w:rPr>
          <w:spacing w:val="-5"/>
        </w:rPr>
        <w:t xml:space="preserve"> </w:t>
      </w:r>
      <w:r>
        <w:t>pr</w:t>
      </w:r>
      <w:r>
        <w:t>esente</w:t>
      </w:r>
      <w:r>
        <w:rPr>
          <w:spacing w:val="-3"/>
        </w:rPr>
        <w:t xml:space="preserve"> </w:t>
      </w:r>
      <w:r>
        <w:t>Decreto</w:t>
      </w:r>
      <w:r>
        <w:rPr>
          <w:spacing w:val="-4"/>
        </w:rPr>
        <w:t xml:space="preserve"> </w:t>
      </w:r>
      <w:r>
        <w:t>entrará</w:t>
      </w:r>
      <w:r>
        <w:rPr>
          <w:spacing w:val="-5"/>
        </w:rPr>
        <w:t xml:space="preserve"> </w:t>
      </w:r>
      <w:r>
        <w:t>en</w:t>
      </w:r>
      <w:r>
        <w:rPr>
          <w:spacing w:val="-6"/>
        </w:rPr>
        <w:t xml:space="preserve"> </w:t>
      </w:r>
      <w:r>
        <w:t>vigor</w:t>
      </w:r>
      <w:r>
        <w:rPr>
          <w:spacing w:val="-5"/>
        </w:rPr>
        <w:t xml:space="preserve"> </w:t>
      </w:r>
      <w:r>
        <w:t>al</w:t>
      </w:r>
      <w:r>
        <w:rPr>
          <w:spacing w:val="-4"/>
        </w:rPr>
        <w:t xml:space="preserve"> </w:t>
      </w:r>
      <w:r>
        <w:t>día</w:t>
      </w:r>
      <w:r>
        <w:rPr>
          <w:spacing w:val="-4"/>
        </w:rPr>
        <w:t xml:space="preserve"> </w:t>
      </w:r>
      <w:r>
        <w:t>siguiente</w:t>
      </w:r>
      <w:r>
        <w:rPr>
          <w:spacing w:val="-4"/>
        </w:rPr>
        <w:t xml:space="preserve"> </w:t>
      </w:r>
      <w:r>
        <w:t>hábil</w:t>
      </w:r>
      <w:r>
        <w:rPr>
          <w:spacing w:val="-5"/>
        </w:rPr>
        <w:t xml:space="preserve"> </w:t>
      </w:r>
      <w:r>
        <w:t>de</w:t>
      </w:r>
      <w:r>
        <w:rPr>
          <w:spacing w:val="-3"/>
        </w:rPr>
        <w:t xml:space="preserve"> </w:t>
      </w:r>
      <w:r>
        <w:t>su</w:t>
      </w:r>
      <w:r>
        <w:rPr>
          <w:spacing w:val="-6"/>
        </w:rPr>
        <w:t xml:space="preserve"> </w:t>
      </w:r>
      <w:r>
        <w:t>publicación</w:t>
      </w:r>
      <w:r>
        <w:rPr>
          <w:spacing w:val="-6"/>
        </w:rPr>
        <w:t xml:space="preserve"> </w:t>
      </w:r>
      <w:r>
        <w:t>en</w:t>
      </w:r>
      <w:r>
        <w:rPr>
          <w:spacing w:val="-3"/>
        </w:rPr>
        <w:t xml:space="preserve"> </w:t>
      </w:r>
      <w:r>
        <w:t>el Periódico Oficial del</w:t>
      </w:r>
      <w:r>
        <w:rPr>
          <w:spacing w:val="-4"/>
        </w:rPr>
        <w:t xml:space="preserve"> </w:t>
      </w:r>
      <w:r>
        <w:t>Estado.</w:t>
      </w:r>
    </w:p>
    <w:p w:rsidR="00D62FDB" w:rsidRDefault="00D62FDB">
      <w:pPr>
        <w:pStyle w:val="Textoindependiente"/>
        <w:spacing w:before="9"/>
        <w:rPr>
          <w:sz w:val="23"/>
        </w:rPr>
      </w:pPr>
    </w:p>
    <w:p w:rsidR="00D62FDB" w:rsidRDefault="0070218C">
      <w:pPr>
        <w:pStyle w:val="Textoindependiente"/>
        <w:ind w:left="141" w:right="114"/>
        <w:jc w:val="both"/>
      </w:pPr>
      <w:r>
        <w:rPr>
          <w:b/>
        </w:rPr>
        <w:t xml:space="preserve">SEGUNDO.- </w:t>
      </w:r>
      <w:r>
        <w:t>Las disposiciones contenidas en el presente Decreto, prevalecerán sobre aquellas de igual o menor rango que se les opongan, aun cuando no estén expresamente derogadas.</w:t>
      </w:r>
    </w:p>
    <w:p w:rsidR="00D62FDB" w:rsidRDefault="00D62FDB">
      <w:pPr>
        <w:jc w:val="both"/>
        <w:sectPr w:rsidR="00D62FDB">
          <w:pgSz w:w="12250" w:h="15860"/>
          <w:pgMar w:top="2300" w:right="900" w:bottom="1180" w:left="1160" w:header="578" w:footer="882" w:gutter="0"/>
          <w:cols w:space="720"/>
        </w:sectPr>
      </w:pPr>
    </w:p>
    <w:p w:rsidR="00D62FDB" w:rsidRDefault="00D62FDB">
      <w:pPr>
        <w:pStyle w:val="Textoindependiente"/>
        <w:rPr>
          <w:sz w:val="20"/>
        </w:rPr>
      </w:pPr>
    </w:p>
    <w:p w:rsidR="00D62FDB" w:rsidRDefault="00D62FDB">
      <w:pPr>
        <w:pStyle w:val="Textoindependiente"/>
        <w:spacing w:before="7"/>
        <w:rPr>
          <w:sz w:val="28"/>
        </w:rPr>
      </w:pPr>
    </w:p>
    <w:p w:rsidR="00D62FDB" w:rsidRDefault="0070218C">
      <w:pPr>
        <w:pStyle w:val="Ttulo1"/>
        <w:spacing w:before="92"/>
        <w:ind w:right="438"/>
      </w:pPr>
      <w:r>
        <w:t>DECRETO No. 11</w:t>
      </w:r>
    </w:p>
    <w:p w:rsidR="00D62FDB" w:rsidRDefault="0070218C">
      <w:pPr>
        <w:ind w:left="324" w:right="296"/>
        <w:jc w:val="center"/>
        <w:rPr>
          <w:b/>
          <w:sz w:val="24"/>
        </w:rPr>
      </w:pPr>
      <w:r>
        <w:rPr>
          <w:b/>
          <w:sz w:val="24"/>
        </w:rPr>
        <w:t>APROBADO EL 23 DE DICIEMBRE DEL 2016</w:t>
      </w:r>
    </w:p>
    <w:p w:rsidR="00D62FDB" w:rsidRDefault="0070218C">
      <w:pPr>
        <w:ind w:left="731" w:right="984"/>
        <w:jc w:val="center"/>
        <w:rPr>
          <w:b/>
          <w:sz w:val="24"/>
        </w:rPr>
      </w:pPr>
      <w:r>
        <w:rPr>
          <w:b/>
          <w:sz w:val="24"/>
        </w:rPr>
        <w:t>PUBLICADO EN EL NÚM. 53 CUARTA SECCIÓN DEL PERIÓDICO OFICIAL DE FECHA 31 DE DICIEMBRE DEL 2016</w:t>
      </w:r>
    </w:p>
    <w:p w:rsidR="00D62FDB" w:rsidRDefault="00D62FDB">
      <w:pPr>
        <w:pStyle w:val="Textoindependiente"/>
        <w:spacing w:before="2"/>
        <w:rPr>
          <w:b/>
          <w:sz w:val="28"/>
        </w:rPr>
      </w:pPr>
    </w:p>
    <w:p w:rsidR="00D62FDB" w:rsidRDefault="0070218C">
      <w:pPr>
        <w:ind w:left="141" w:right="26"/>
        <w:rPr>
          <w:sz w:val="24"/>
        </w:rPr>
      </w:pPr>
      <w:r>
        <w:rPr>
          <w:b/>
          <w:sz w:val="24"/>
        </w:rPr>
        <w:t xml:space="preserve">ARTÍCULO ÚNICO.- </w:t>
      </w:r>
      <w:r>
        <w:rPr>
          <w:sz w:val="24"/>
        </w:rPr>
        <w:t xml:space="preserve">Se </w:t>
      </w:r>
      <w:r>
        <w:rPr>
          <w:b/>
          <w:sz w:val="24"/>
        </w:rPr>
        <w:t>REFORMAN l</w:t>
      </w:r>
      <w:r>
        <w:rPr>
          <w:sz w:val="24"/>
        </w:rPr>
        <w:t xml:space="preserve">os artículos 11 y 71 párrafo segundo. Se </w:t>
      </w:r>
      <w:r>
        <w:rPr>
          <w:b/>
          <w:sz w:val="24"/>
        </w:rPr>
        <w:t xml:space="preserve">ADICIONA </w:t>
      </w:r>
      <w:r>
        <w:rPr>
          <w:sz w:val="24"/>
        </w:rPr>
        <w:t>el artículo 8 Bis, de la Ley Estatal de Presupuesto y Responsabilidad Hacendaria</w:t>
      </w:r>
      <w:r>
        <w:rPr>
          <w:sz w:val="24"/>
        </w:rPr>
        <w:t>.</w:t>
      </w:r>
    </w:p>
    <w:p w:rsidR="00D62FDB" w:rsidRDefault="00D62FDB">
      <w:pPr>
        <w:pStyle w:val="Textoindependiente"/>
        <w:spacing w:before="11"/>
        <w:rPr>
          <w:sz w:val="21"/>
        </w:rPr>
      </w:pPr>
    </w:p>
    <w:p w:rsidR="00D62FDB" w:rsidRDefault="0070218C">
      <w:pPr>
        <w:ind w:left="324" w:right="299"/>
        <w:jc w:val="center"/>
        <w:rPr>
          <w:b/>
        </w:rPr>
      </w:pPr>
      <w:r>
        <w:rPr>
          <w:b/>
        </w:rPr>
        <w:t>TRANSITORIOS</w:t>
      </w:r>
    </w:p>
    <w:p w:rsidR="00D62FDB" w:rsidRDefault="00D62FDB">
      <w:pPr>
        <w:pStyle w:val="Textoindependiente"/>
        <w:rPr>
          <w:b/>
          <w:sz w:val="22"/>
        </w:rPr>
      </w:pPr>
    </w:p>
    <w:p w:rsidR="00D62FDB" w:rsidRDefault="0070218C">
      <w:pPr>
        <w:spacing w:line="244" w:lineRule="auto"/>
        <w:ind w:left="141"/>
      </w:pPr>
      <w:r>
        <w:rPr>
          <w:b/>
        </w:rPr>
        <w:t>PRIMERO.-</w:t>
      </w:r>
      <w:r>
        <w:rPr>
          <w:b/>
          <w:spacing w:val="-14"/>
        </w:rPr>
        <w:t xml:space="preserve"> </w:t>
      </w:r>
      <w:r>
        <w:t>El</w:t>
      </w:r>
      <w:r>
        <w:rPr>
          <w:spacing w:val="-13"/>
        </w:rPr>
        <w:t xml:space="preserve"> </w:t>
      </w:r>
      <w:r>
        <w:t>presente</w:t>
      </w:r>
      <w:r>
        <w:rPr>
          <w:spacing w:val="-15"/>
        </w:rPr>
        <w:t xml:space="preserve"> </w:t>
      </w:r>
      <w:r>
        <w:t>Decreto</w:t>
      </w:r>
      <w:r>
        <w:rPr>
          <w:spacing w:val="-15"/>
        </w:rPr>
        <w:t xml:space="preserve"> </w:t>
      </w:r>
      <w:r>
        <w:t>entrará</w:t>
      </w:r>
      <w:r>
        <w:rPr>
          <w:spacing w:val="-15"/>
        </w:rPr>
        <w:t xml:space="preserve"> </w:t>
      </w:r>
      <w:r>
        <w:t>en</w:t>
      </w:r>
      <w:r>
        <w:rPr>
          <w:spacing w:val="-13"/>
        </w:rPr>
        <w:t xml:space="preserve"> </w:t>
      </w:r>
      <w:r>
        <w:t>vigor</w:t>
      </w:r>
      <w:r>
        <w:rPr>
          <w:spacing w:val="-17"/>
        </w:rPr>
        <w:t xml:space="preserve"> </w:t>
      </w:r>
      <w:r>
        <w:t>al</w:t>
      </w:r>
      <w:r>
        <w:rPr>
          <w:spacing w:val="-14"/>
        </w:rPr>
        <w:t xml:space="preserve"> </w:t>
      </w:r>
      <w:r>
        <w:t>día</w:t>
      </w:r>
      <w:r>
        <w:rPr>
          <w:spacing w:val="-12"/>
        </w:rPr>
        <w:t xml:space="preserve"> </w:t>
      </w:r>
      <w:r>
        <w:t>siguiente</w:t>
      </w:r>
      <w:r>
        <w:rPr>
          <w:spacing w:val="-12"/>
        </w:rPr>
        <w:t xml:space="preserve"> </w:t>
      </w:r>
      <w:r>
        <w:t>hábil</w:t>
      </w:r>
      <w:r>
        <w:rPr>
          <w:spacing w:val="-13"/>
        </w:rPr>
        <w:t xml:space="preserve"> </w:t>
      </w:r>
      <w:r>
        <w:t>de</w:t>
      </w:r>
      <w:r>
        <w:rPr>
          <w:spacing w:val="-13"/>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w:t>
      </w:r>
      <w:r>
        <w:rPr>
          <w:spacing w:val="-2"/>
        </w:rPr>
        <w:t xml:space="preserve"> </w:t>
      </w:r>
      <w:r>
        <w:t>Estado.</w:t>
      </w:r>
    </w:p>
    <w:p w:rsidR="00D62FDB" w:rsidRDefault="00D62FDB">
      <w:pPr>
        <w:pStyle w:val="Textoindependiente"/>
        <w:spacing w:before="1"/>
        <w:rPr>
          <w:sz w:val="21"/>
        </w:rPr>
      </w:pPr>
    </w:p>
    <w:p w:rsidR="00D62FDB" w:rsidRDefault="0070218C">
      <w:pPr>
        <w:spacing w:line="244" w:lineRule="auto"/>
        <w:ind w:left="141"/>
      </w:pPr>
      <w:r>
        <w:rPr>
          <w:b/>
        </w:rPr>
        <w:t xml:space="preserve">SEGUNDO.- </w:t>
      </w:r>
      <w:r>
        <w:t>Las disposiciones contenidas en el presente Decreto, prevalecerán sobre aquellas de igual o menor rango que se les opongan, aun cuando no estén expresamente derogadas.</w:t>
      </w:r>
    </w:p>
    <w:sectPr w:rsidR="00D62FDB">
      <w:pgSz w:w="12250" w:h="15860"/>
      <w:pgMar w:top="2300" w:right="900" w:bottom="1180" w:left="1160" w:header="578" w:footer="8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8C" w:rsidRDefault="0070218C">
      <w:r>
        <w:separator/>
      </w:r>
    </w:p>
  </w:endnote>
  <w:endnote w:type="continuationSeparator" w:id="0">
    <w:p w:rsidR="0070218C" w:rsidRDefault="007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DB" w:rsidRDefault="003B3CAA">
    <w:pPr>
      <w:pStyle w:val="Textoindependiente"/>
      <w:spacing w:line="14" w:lineRule="auto"/>
      <w:rPr>
        <w:sz w:val="11"/>
      </w:rPr>
    </w:pPr>
    <w:r>
      <w:rPr>
        <w:noProof/>
        <w:lang w:val="es-MX" w:eastAsia="es-MX" w:bidi="ar-SA"/>
      </w:rPr>
      <mc:AlternateContent>
        <mc:Choice Requires="wps">
          <w:drawing>
            <wp:anchor distT="0" distB="0" distL="114300" distR="114300" simplePos="0" relativeHeight="249805824" behindDoc="1" locked="0" layoutInCell="1" allowOverlap="1">
              <wp:simplePos x="0" y="0"/>
              <wp:positionH relativeFrom="page">
                <wp:posOffset>6724015</wp:posOffset>
              </wp:positionH>
              <wp:positionV relativeFrom="page">
                <wp:posOffset>9300210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DB" w:rsidRDefault="0070218C">
                          <w:pPr>
                            <w:spacing w:before="10"/>
                            <w:ind w:left="40"/>
                            <w:rPr>
                              <w:rFonts w:ascii="Times New Roman"/>
                              <w:sz w:val="20"/>
                            </w:rPr>
                          </w:pPr>
                          <w:r>
                            <w:fldChar w:fldCharType="begin"/>
                          </w:r>
                          <w:r>
                            <w:rPr>
                              <w:rFonts w:ascii="Times New Roman"/>
                              <w:sz w:val="20"/>
                            </w:rPr>
                            <w:instrText xml:space="preserve"> PAGE </w:instrText>
                          </w:r>
                          <w:r>
                            <w:fldChar w:fldCharType="separate"/>
                          </w:r>
                          <w:r w:rsidR="003B3CAA">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29.45pt;margin-top:732.3pt;width:14.1pt;height:13.05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cg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" filled="f" stroked="f">
              <v:textbox inset="0,0,0,0">
                <w:txbxContent>
                  <w:p w:rsidR="00D62FDB" w:rsidRDefault="0070218C">
                    <w:pPr>
                      <w:spacing w:before="10"/>
                      <w:ind w:left="40"/>
                      <w:rPr>
                        <w:rFonts w:ascii="Times New Roman"/>
                        <w:sz w:val="20"/>
                      </w:rPr>
                    </w:pPr>
                    <w:r>
                      <w:fldChar w:fldCharType="begin"/>
                    </w:r>
                    <w:r>
                      <w:rPr>
                        <w:rFonts w:ascii="Times New Roman"/>
                        <w:sz w:val="20"/>
                      </w:rPr>
                      <w:instrText xml:space="preserve"> PAGE </w:instrText>
                    </w:r>
                    <w:r>
                      <w:fldChar w:fldCharType="separate"/>
                    </w:r>
                    <w:r w:rsidR="003B3CAA">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8C" w:rsidRDefault="0070218C">
      <w:r>
        <w:separator/>
      </w:r>
    </w:p>
  </w:footnote>
  <w:footnote w:type="continuationSeparator" w:id="0">
    <w:p w:rsidR="0070218C" w:rsidRDefault="0070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DB" w:rsidRDefault="0070218C">
    <w:pPr>
      <w:pStyle w:val="Textoindependiente"/>
      <w:spacing w:line="14" w:lineRule="auto"/>
      <w:rPr>
        <w:sz w:val="20"/>
      </w:rPr>
    </w:pPr>
    <w:r>
      <w:rPr>
        <w:noProof/>
        <w:lang w:val="es-MX" w:eastAsia="es-MX" w:bidi="ar-SA"/>
      </w:rPr>
      <w:drawing>
        <wp:anchor distT="0" distB="0" distL="0" distR="0" simplePos="0" relativeHeight="249800704" behindDoc="1" locked="0" layoutInCell="1" allowOverlap="1">
          <wp:simplePos x="0" y="0"/>
          <wp:positionH relativeFrom="page">
            <wp:posOffset>948661</wp:posOffset>
          </wp:positionH>
          <wp:positionV relativeFrom="page">
            <wp:posOffset>367085</wp:posOffset>
          </wp:positionV>
          <wp:extent cx="559491" cy="7568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56810"/>
                  </a:xfrm>
                  <a:prstGeom prst="rect">
                    <a:avLst/>
                  </a:prstGeom>
                </pic:spPr>
              </pic:pic>
            </a:graphicData>
          </a:graphic>
        </wp:anchor>
      </w:drawing>
    </w:r>
    <w:r w:rsidR="003B3CAA">
      <w:rPr>
        <w:noProof/>
        <w:lang w:val="es-MX" w:eastAsia="es-MX" w:bidi="ar-SA"/>
      </w:rPr>
      <mc:AlternateContent>
        <mc:Choice Requires="wps">
          <w:drawing>
            <wp:anchor distT="0" distB="0" distL="114300" distR="114300" simplePos="0" relativeHeight="249801728" behindDoc="1" locked="0" layoutInCell="1" allowOverlap="1">
              <wp:simplePos x="0" y="0"/>
              <wp:positionH relativeFrom="page">
                <wp:posOffset>1806575</wp:posOffset>
              </wp:positionH>
              <wp:positionV relativeFrom="page">
                <wp:posOffset>845185</wp:posOffset>
              </wp:positionV>
              <wp:extent cx="523811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35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25pt,66.55pt" to="554.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2HgIAAE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" strokecolor="maroon" strokeweight="1.5pt">
              <w10:wrap anchorx="page" anchory="page"/>
            </v:line>
          </w:pict>
        </mc:Fallback>
      </mc:AlternateContent>
    </w:r>
    <w:r w:rsidR="003B3CAA">
      <w:rPr>
        <w:noProof/>
        <w:lang w:val="es-MX" w:eastAsia="es-MX" w:bidi="ar-SA"/>
      </w:rPr>
      <mc:AlternateContent>
        <mc:Choice Requires="wps">
          <w:drawing>
            <wp:anchor distT="0" distB="0" distL="114300" distR="114300" simplePos="0" relativeHeight="249802752" behindDoc="1" locked="0" layoutInCell="1" allowOverlap="1">
              <wp:simplePos x="0" y="0"/>
              <wp:positionH relativeFrom="page">
                <wp:posOffset>1793240</wp:posOffset>
              </wp:positionH>
              <wp:positionV relativeFrom="page">
                <wp:posOffset>549910</wp:posOffset>
              </wp:positionV>
              <wp:extent cx="2298700" cy="2393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DB" w:rsidRDefault="0070218C">
                          <w:pPr>
                            <w:spacing w:before="19"/>
                            <w:ind w:left="20" w:right="16"/>
                            <w:rPr>
                              <w:rFonts w:ascii="Tahoma"/>
                              <w:b/>
                              <w:sz w:val="14"/>
                            </w:rPr>
                          </w:pPr>
                          <w:r>
                            <w:rPr>
                              <w:rFonts w:ascii="Tahoma"/>
                              <w:b/>
                              <w:color w:val="800000"/>
                              <w:sz w:val="14"/>
                            </w:rPr>
                            <w:t>H.</w:t>
                          </w:r>
                          <w:r>
                            <w:rPr>
                              <w:rFonts w:ascii="Tahoma"/>
                              <w:b/>
                              <w:color w:val="800000"/>
                              <w:spacing w:val="-10"/>
                              <w:sz w:val="14"/>
                            </w:rPr>
                            <w:t xml:space="preserve"> </w:t>
                          </w:r>
                          <w:r>
                            <w:rPr>
                              <w:rFonts w:ascii="Tahoma"/>
                              <w:b/>
                              <w:color w:val="800000"/>
                              <w:sz w:val="14"/>
                            </w:rPr>
                            <w:t>Congreso</w:t>
                          </w:r>
                          <w:r>
                            <w:rPr>
                              <w:rFonts w:ascii="Tahoma"/>
                              <w:b/>
                              <w:color w:val="800000"/>
                              <w:spacing w:val="-6"/>
                              <w:sz w:val="14"/>
                            </w:rPr>
                            <w:t xml:space="preserve"> </w:t>
                          </w:r>
                          <w:r>
                            <w:rPr>
                              <w:rFonts w:ascii="Tahoma"/>
                              <w:b/>
                              <w:color w:val="800000"/>
                              <w:sz w:val="14"/>
                            </w:rPr>
                            <w:t>del</w:t>
                          </w:r>
                          <w:r>
                            <w:rPr>
                              <w:rFonts w:ascii="Tahoma"/>
                              <w:b/>
                              <w:color w:val="800000"/>
                              <w:spacing w:val="-6"/>
                              <w:sz w:val="14"/>
                            </w:rPr>
                            <w:t xml:space="preserve"> </w:t>
                          </w:r>
                          <w:r>
                            <w:rPr>
                              <w:rFonts w:ascii="Tahoma"/>
                              <w:b/>
                              <w:color w:val="800000"/>
                              <w:sz w:val="14"/>
                            </w:rPr>
                            <w:t>Estado</w:t>
                          </w:r>
                          <w:r>
                            <w:rPr>
                              <w:rFonts w:ascii="Tahoma"/>
                              <w:b/>
                              <w:color w:val="800000"/>
                              <w:spacing w:val="-5"/>
                              <w:sz w:val="14"/>
                            </w:rPr>
                            <w:t xml:space="preserve"> </w:t>
                          </w:r>
                          <w:r>
                            <w:rPr>
                              <w:rFonts w:ascii="Tahoma"/>
                              <w:b/>
                              <w:color w:val="800000"/>
                              <w:sz w:val="14"/>
                            </w:rPr>
                            <w:t>Libre</w:t>
                          </w:r>
                          <w:r>
                            <w:rPr>
                              <w:rFonts w:ascii="Tahoma"/>
                              <w:b/>
                              <w:color w:val="800000"/>
                              <w:spacing w:val="-8"/>
                              <w:sz w:val="14"/>
                            </w:rPr>
                            <w:t xml:space="preserve"> </w:t>
                          </w:r>
                          <w:r>
                            <w:rPr>
                              <w:rFonts w:ascii="Tahoma"/>
                              <w:b/>
                              <w:color w:val="800000"/>
                              <w:sz w:val="14"/>
                            </w:rPr>
                            <w:t>y</w:t>
                          </w:r>
                          <w:r>
                            <w:rPr>
                              <w:rFonts w:ascii="Tahoma"/>
                              <w:b/>
                              <w:color w:val="800000"/>
                              <w:spacing w:val="-7"/>
                              <w:sz w:val="14"/>
                            </w:rPr>
                            <w:t xml:space="preserve"> </w:t>
                          </w:r>
                          <w:r>
                            <w:rPr>
                              <w:rFonts w:ascii="Tahoma"/>
                              <w:b/>
                              <w:color w:val="800000"/>
                              <w:sz w:val="14"/>
                            </w:rPr>
                            <w:t>Soberano</w:t>
                          </w:r>
                          <w:r>
                            <w:rPr>
                              <w:rFonts w:ascii="Tahoma"/>
                              <w:b/>
                              <w:color w:val="800000"/>
                              <w:spacing w:val="-5"/>
                              <w:sz w:val="14"/>
                            </w:rPr>
                            <w:t xml:space="preserve"> </w:t>
                          </w:r>
                          <w:r>
                            <w:rPr>
                              <w:rFonts w:ascii="Tahoma"/>
                              <w:b/>
                              <w:color w:val="800000"/>
                              <w:sz w:val="14"/>
                            </w:rPr>
                            <w:t>de</w:t>
                          </w:r>
                          <w:r>
                            <w:rPr>
                              <w:rFonts w:ascii="Tahoma"/>
                              <w:b/>
                              <w:color w:val="800000"/>
                              <w:spacing w:val="-8"/>
                              <w:sz w:val="14"/>
                            </w:rPr>
                            <w:t xml:space="preserve"> </w:t>
                          </w:r>
                          <w:r>
                            <w:rPr>
                              <w:rFonts w:ascii="Tahoma"/>
                              <w:b/>
                              <w:color w:val="800000"/>
                              <w:sz w:val="14"/>
                            </w:rPr>
                            <w:t>Oaxaca LXI Legislatura</w:t>
                          </w:r>
                          <w:r>
                            <w:rPr>
                              <w:rFonts w:ascii="Tahoma"/>
                              <w:b/>
                              <w:color w:val="800000"/>
                              <w:spacing w:val="-23"/>
                              <w:sz w:val="14"/>
                            </w:rPr>
                            <w:t xml:space="preserve"> </w:t>
                          </w:r>
                          <w:r>
                            <w:rPr>
                              <w:rFonts w:ascii="Tahoma"/>
                              <w:b/>
                              <w:color w:val="800000"/>
                              <w:sz w:val="14"/>
                            </w:rPr>
                            <w:t>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41.2pt;margin-top:43.3pt;width:181pt;height:18.85pt;z-index:-2535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7e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" filled="f" stroked="f">
              <v:textbox inset="0,0,0,0">
                <w:txbxContent>
                  <w:p w:rsidR="00D62FDB" w:rsidRDefault="0070218C">
                    <w:pPr>
                      <w:spacing w:before="19"/>
                      <w:ind w:left="20" w:right="16"/>
                      <w:rPr>
                        <w:rFonts w:ascii="Tahoma"/>
                        <w:b/>
                        <w:sz w:val="14"/>
                      </w:rPr>
                    </w:pPr>
                    <w:r>
                      <w:rPr>
                        <w:rFonts w:ascii="Tahoma"/>
                        <w:b/>
                        <w:color w:val="800000"/>
                        <w:sz w:val="14"/>
                      </w:rPr>
                      <w:t>H.</w:t>
                    </w:r>
                    <w:r>
                      <w:rPr>
                        <w:rFonts w:ascii="Tahoma"/>
                        <w:b/>
                        <w:color w:val="800000"/>
                        <w:spacing w:val="-10"/>
                        <w:sz w:val="14"/>
                      </w:rPr>
                      <w:t xml:space="preserve"> </w:t>
                    </w:r>
                    <w:r>
                      <w:rPr>
                        <w:rFonts w:ascii="Tahoma"/>
                        <w:b/>
                        <w:color w:val="800000"/>
                        <w:sz w:val="14"/>
                      </w:rPr>
                      <w:t>Congreso</w:t>
                    </w:r>
                    <w:r>
                      <w:rPr>
                        <w:rFonts w:ascii="Tahoma"/>
                        <w:b/>
                        <w:color w:val="800000"/>
                        <w:spacing w:val="-6"/>
                        <w:sz w:val="14"/>
                      </w:rPr>
                      <w:t xml:space="preserve"> </w:t>
                    </w:r>
                    <w:r>
                      <w:rPr>
                        <w:rFonts w:ascii="Tahoma"/>
                        <w:b/>
                        <w:color w:val="800000"/>
                        <w:sz w:val="14"/>
                      </w:rPr>
                      <w:t>del</w:t>
                    </w:r>
                    <w:r>
                      <w:rPr>
                        <w:rFonts w:ascii="Tahoma"/>
                        <w:b/>
                        <w:color w:val="800000"/>
                        <w:spacing w:val="-6"/>
                        <w:sz w:val="14"/>
                      </w:rPr>
                      <w:t xml:space="preserve"> </w:t>
                    </w:r>
                    <w:r>
                      <w:rPr>
                        <w:rFonts w:ascii="Tahoma"/>
                        <w:b/>
                        <w:color w:val="800000"/>
                        <w:sz w:val="14"/>
                      </w:rPr>
                      <w:t>Estado</w:t>
                    </w:r>
                    <w:r>
                      <w:rPr>
                        <w:rFonts w:ascii="Tahoma"/>
                        <w:b/>
                        <w:color w:val="800000"/>
                        <w:spacing w:val="-5"/>
                        <w:sz w:val="14"/>
                      </w:rPr>
                      <w:t xml:space="preserve"> </w:t>
                    </w:r>
                    <w:r>
                      <w:rPr>
                        <w:rFonts w:ascii="Tahoma"/>
                        <w:b/>
                        <w:color w:val="800000"/>
                        <w:sz w:val="14"/>
                      </w:rPr>
                      <w:t>Libre</w:t>
                    </w:r>
                    <w:r>
                      <w:rPr>
                        <w:rFonts w:ascii="Tahoma"/>
                        <w:b/>
                        <w:color w:val="800000"/>
                        <w:spacing w:val="-8"/>
                        <w:sz w:val="14"/>
                      </w:rPr>
                      <w:t xml:space="preserve"> </w:t>
                    </w:r>
                    <w:r>
                      <w:rPr>
                        <w:rFonts w:ascii="Tahoma"/>
                        <w:b/>
                        <w:color w:val="800000"/>
                        <w:sz w:val="14"/>
                      </w:rPr>
                      <w:t>y</w:t>
                    </w:r>
                    <w:r>
                      <w:rPr>
                        <w:rFonts w:ascii="Tahoma"/>
                        <w:b/>
                        <w:color w:val="800000"/>
                        <w:spacing w:val="-7"/>
                        <w:sz w:val="14"/>
                      </w:rPr>
                      <w:t xml:space="preserve"> </w:t>
                    </w:r>
                    <w:r>
                      <w:rPr>
                        <w:rFonts w:ascii="Tahoma"/>
                        <w:b/>
                        <w:color w:val="800000"/>
                        <w:sz w:val="14"/>
                      </w:rPr>
                      <w:t>Soberano</w:t>
                    </w:r>
                    <w:r>
                      <w:rPr>
                        <w:rFonts w:ascii="Tahoma"/>
                        <w:b/>
                        <w:color w:val="800000"/>
                        <w:spacing w:val="-5"/>
                        <w:sz w:val="14"/>
                      </w:rPr>
                      <w:t xml:space="preserve"> </w:t>
                    </w:r>
                    <w:r>
                      <w:rPr>
                        <w:rFonts w:ascii="Tahoma"/>
                        <w:b/>
                        <w:color w:val="800000"/>
                        <w:sz w:val="14"/>
                      </w:rPr>
                      <w:t>de</w:t>
                    </w:r>
                    <w:r>
                      <w:rPr>
                        <w:rFonts w:ascii="Tahoma"/>
                        <w:b/>
                        <w:color w:val="800000"/>
                        <w:spacing w:val="-8"/>
                        <w:sz w:val="14"/>
                      </w:rPr>
                      <w:t xml:space="preserve"> </w:t>
                    </w:r>
                    <w:r>
                      <w:rPr>
                        <w:rFonts w:ascii="Tahoma"/>
                        <w:b/>
                        <w:color w:val="800000"/>
                        <w:sz w:val="14"/>
                      </w:rPr>
                      <w:t>Oaxaca LXI Legislatura</w:t>
                    </w:r>
                    <w:r>
                      <w:rPr>
                        <w:rFonts w:ascii="Tahoma"/>
                        <w:b/>
                        <w:color w:val="800000"/>
                        <w:spacing w:val="-23"/>
                        <w:sz w:val="14"/>
                      </w:rPr>
                      <w:t xml:space="preserve"> </w:t>
                    </w:r>
                    <w:r>
                      <w:rPr>
                        <w:rFonts w:ascii="Tahoma"/>
                        <w:b/>
                        <w:color w:val="800000"/>
                        <w:sz w:val="14"/>
                      </w:rPr>
                      <w:t>Constitucional</w:t>
                    </w:r>
                  </w:p>
                </w:txbxContent>
              </v:textbox>
              <w10:wrap anchorx="page" anchory="page"/>
            </v:shape>
          </w:pict>
        </mc:Fallback>
      </mc:AlternateContent>
    </w:r>
    <w:r w:rsidR="003B3CAA">
      <w:rPr>
        <w:noProof/>
        <w:lang w:val="es-MX" w:eastAsia="es-MX" w:bidi="ar-SA"/>
      </w:rPr>
      <mc:AlternateContent>
        <mc:Choice Requires="wps">
          <w:drawing>
            <wp:anchor distT="0" distB="0" distL="114300" distR="114300" simplePos="0" relativeHeight="249803776" behindDoc="1" locked="0" layoutInCell="1" allowOverlap="1">
              <wp:simplePos x="0" y="0"/>
              <wp:positionH relativeFrom="page">
                <wp:posOffset>1793240</wp:posOffset>
              </wp:positionH>
              <wp:positionV relativeFrom="page">
                <wp:posOffset>874395</wp:posOffset>
              </wp:positionV>
              <wp:extent cx="2860040" cy="2393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DB" w:rsidRDefault="0070218C">
                          <w:pPr>
                            <w:spacing w:before="19"/>
                            <w:ind w:left="20"/>
                            <w:rPr>
                              <w:rFonts w:ascii="Tahoma" w:hAnsi="Tahoma"/>
                              <w:b/>
                              <w:sz w:val="14"/>
                            </w:rPr>
                          </w:pPr>
                          <w:r>
                            <w:rPr>
                              <w:rFonts w:ascii="Tahoma" w:hAnsi="Tahoma"/>
                              <w:b/>
                              <w:color w:val="800000"/>
                              <w:sz w:val="14"/>
                            </w:rPr>
                            <w:t>Centro</w:t>
                          </w:r>
                          <w:r>
                            <w:rPr>
                              <w:rFonts w:ascii="Tahoma" w:hAnsi="Tahoma"/>
                              <w:b/>
                              <w:color w:val="800000"/>
                              <w:spacing w:val="-9"/>
                              <w:sz w:val="14"/>
                            </w:rPr>
                            <w:t xml:space="preserve"> </w:t>
                          </w:r>
                          <w:r>
                            <w:rPr>
                              <w:rFonts w:ascii="Tahoma" w:hAnsi="Tahoma"/>
                              <w:b/>
                              <w:color w:val="800000"/>
                              <w:sz w:val="14"/>
                            </w:rPr>
                            <w:t>de</w:t>
                          </w:r>
                          <w:r>
                            <w:rPr>
                              <w:rFonts w:ascii="Tahoma" w:hAnsi="Tahoma"/>
                              <w:b/>
                              <w:color w:val="800000"/>
                              <w:spacing w:val="-14"/>
                              <w:sz w:val="14"/>
                            </w:rPr>
                            <w:t xml:space="preserve"> </w:t>
                          </w:r>
                          <w:r>
                            <w:rPr>
                              <w:rFonts w:ascii="Tahoma" w:hAnsi="Tahoma"/>
                              <w:b/>
                              <w:color w:val="800000"/>
                              <w:sz w:val="14"/>
                            </w:rPr>
                            <w:t>Información</w:t>
                          </w:r>
                          <w:r>
                            <w:rPr>
                              <w:rFonts w:ascii="Tahoma" w:hAnsi="Tahoma"/>
                              <w:b/>
                              <w:color w:val="800000"/>
                              <w:spacing w:val="-9"/>
                              <w:sz w:val="14"/>
                            </w:rPr>
                            <w:t xml:space="preserve"> </w:t>
                          </w:r>
                          <w:r>
                            <w:rPr>
                              <w:rFonts w:ascii="Tahoma" w:hAnsi="Tahoma"/>
                              <w:b/>
                              <w:color w:val="800000"/>
                              <w:sz w:val="14"/>
                            </w:rPr>
                            <w:t>e</w:t>
                          </w:r>
                          <w:r>
                            <w:rPr>
                              <w:rFonts w:ascii="Tahoma" w:hAnsi="Tahoma"/>
                              <w:b/>
                              <w:color w:val="800000"/>
                              <w:spacing w:val="-14"/>
                              <w:sz w:val="14"/>
                            </w:rPr>
                            <w:t xml:space="preserve"> </w:t>
                          </w:r>
                          <w:r>
                            <w:rPr>
                              <w:rFonts w:ascii="Tahoma" w:hAnsi="Tahoma"/>
                              <w:b/>
                              <w:color w:val="800000"/>
                              <w:sz w:val="14"/>
                            </w:rPr>
                            <w:t>Investigaciones</w:t>
                          </w:r>
                          <w:r>
                            <w:rPr>
                              <w:rFonts w:ascii="Tahoma" w:hAnsi="Tahoma"/>
                              <w:b/>
                              <w:color w:val="800000"/>
                              <w:spacing w:val="-11"/>
                              <w:sz w:val="14"/>
                            </w:rPr>
                            <w:t xml:space="preserve"> </w:t>
                          </w:r>
                          <w:r>
                            <w:rPr>
                              <w:rFonts w:ascii="Tahoma" w:hAnsi="Tahoma"/>
                              <w:b/>
                              <w:color w:val="800000"/>
                              <w:sz w:val="14"/>
                            </w:rPr>
                            <w:t>Legislativas</w:t>
                          </w:r>
                          <w:r>
                            <w:rPr>
                              <w:rFonts w:ascii="Tahoma" w:hAnsi="Tahoma"/>
                              <w:b/>
                              <w:color w:val="800000"/>
                              <w:spacing w:val="-9"/>
                              <w:sz w:val="14"/>
                            </w:rPr>
                            <w:t xml:space="preserve"> </w:t>
                          </w:r>
                          <w:r>
                            <w:rPr>
                              <w:rFonts w:ascii="Tahoma" w:hAnsi="Tahoma"/>
                              <w:b/>
                              <w:color w:val="800000"/>
                              <w:sz w:val="14"/>
                            </w:rPr>
                            <w:t>(CIILCEO) Unidad de Investigaciones</w:t>
                          </w:r>
                          <w:r>
                            <w:rPr>
                              <w:rFonts w:ascii="Tahoma" w:hAnsi="Tahoma"/>
                              <w:b/>
                              <w:color w:val="800000"/>
                              <w:spacing w:val="-31"/>
                              <w:sz w:val="14"/>
                            </w:rPr>
                            <w:t xml:space="preserve"> </w:t>
                          </w:r>
                          <w:r>
                            <w:rPr>
                              <w:rFonts w:ascii="Tahoma" w:hAnsi="Tahoma"/>
                              <w:b/>
                              <w:color w:val="800000"/>
                              <w:sz w:val="14"/>
                            </w:rPr>
                            <w:t>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41.2pt;margin-top:68.85pt;width:225.2pt;height:18.85pt;z-index:-2535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S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" filled="f" stroked="f">
              <v:textbox inset="0,0,0,0">
                <w:txbxContent>
                  <w:p w:rsidR="00D62FDB" w:rsidRDefault="0070218C">
                    <w:pPr>
                      <w:spacing w:before="19"/>
                      <w:ind w:left="20"/>
                      <w:rPr>
                        <w:rFonts w:ascii="Tahoma" w:hAnsi="Tahoma"/>
                        <w:b/>
                        <w:sz w:val="14"/>
                      </w:rPr>
                    </w:pPr>
                    <w:r>
                      <w:rPr>
                        <w:rFonts w:ascii="Tahoma" w:hAnsi="Tahoma"/>
                        <w:b/>
                        <w:color w:val="800000"/>
                        <w:sz w:val="14"/>
                      </w:rPr>
                      <w:t>Centro</w:t>
                    </w:r>
                    <w:r>
                      <w:rPr>
                        <w:rFonts w:ascii="Tahoma" w:hAnsi="Tahoma"/>
                        <w:b/>
                        <w:color w:val="800000"/>
                        <w:spacing w:val="-9"/>
                        <w:sz w:val="14"/>
                      </w:rPr>
                      <w:t xml:space="preserve"> </w:t>
                    </w:r>
                    <w:r>
                      <w:rPr>
                        <w:rFonts w:ascii="Tahoma" w:hAnsi="Tahoma"/>
                        <w:b/>
                        <w:color w:val="800000"/>
                        <w:sz w:val="14"/>
                      </w:rPr>
                      <w:t>de</w:t>
                    </w:r>
                    <w:r>
                      <w:rPr>
                        <w:rFonts w:ascii="Tahoma" w:hAnsi="Tahoma"/>
                        <w:b/>
                        <w:color w:val="800000"/>
                        <w:spacing w:val="-14"/>
                        <w:sz w:val="14"/>
                      </w:rPr>
                      <w:t xml:space="preserve"> </w:t>
                    </w:r>
                    <w:r>
                      <w:rPr>
                        <w:rFonts w:ascii="Tahoma" w:hAnsi="Tahoma"/>
                        <w:b/>
                        <w:color w:val="800000"/>
                        <w:sz w:val="14"/>
                      </w:rPr>
                      <w:t>Información</w:t>
                    </w:r>
                    <w:r>
                      <w:rPr>
                        <w:rFonts w:ascii="Tahoma" w:hAnsi="Tahoma"/>
                        <w:b/>
                        <w:color w:val="800000"/>
                        <w:spacing w:val="-9"/>
                        <w:sz w:val="14"/>
                      </w:rPr>
                      <w:t xml:space="preserve"> </w:t>
                    </w:r>
                    <w:r>
                      <w:rPr>
                        <w:rFonts w:ascii="Tahoma" w:hAnsi="Tahoma"/>
                        <w:b/>
                        <w:color w:val="800000"/>
                        <w:sz w:val="14"/>
                      </w:rPr>
                      <w:t>e</w:t>
                    </w:r>
                    <w:r>
                      <w:rPr>
                        <w:rFonts w:ascii="Tahoma" w:hAnsi="Tahoma"/>
                        <w:b/>
                        <w:color w:val="800000"/>
                        <w:spacing w:val="-14"/>
                        <w:sz w:val="14"/>
                      </w:rPr>
                      <w:t xml:space="preserve"> </w:t>
                    </w:r>
                    <w:r>
                      <w:rPr>
                        <w:rFonts w:ascii="Tahoma" w:hAnsi="Tahoma"/>
                        <w:b/>
                        <w:color w:val="800000"/>
                        <w:sz w:val="14"/>
                      </w:rPr>
                      <w:t>Investigaciones</w:t>
                    </w:r>
                    <w:r>
                      <w:rPr>
                        <w:rFonts w:ascii="Tahoma" w:hAnsi="Tahoma"/>
                        <w:b/>
                        <w:color w:val="800000"/>
                        <w:spacing w:val="-11"/>
                        <w:sz w:val="14"/>
                      </w:rPr>
                      <w:t xml:space="preserve"> </w:t>
                    </w:r>
                    <w:r>
                      <w:rPr>
                        <w:rFonts w:ascii="Tahoma" w:hAnsi="Tahoma"/>
                        <w:b/>
                        <w:color w:val="800000"/>
                        <w:sz w:val="14"/>
                      </w:rPr>
                      <w:t>Legislativas</w:t>
                    </w:r>
                    <w:r>
                      <w:rPr>
                        <w:rFonts w:ascii="Tahoma" w:hAnsi="Tahoma"/>
                        <w:b/>
                        <w:color w:val="800000"/>
                        <w:spacing w:val="-9"/>
                        <w:sz w:val="14"/>
                      </w:rPr>
                      <w:t xml:space="preserve"> </w:t>
                    </w:r>
                    <w:r>
                      <w:rPr>
                        <w:rFonts w:ascii="Tahoma" w:hAnsi="Tahoma"/>
                        <w:b/>
                        <w:color w:val="800000"/>
                        <w:sz w:val="14"/>
                      </w:rPr>
                      <w:t>(CIILCEO) Unidad de Investigaciones</w:t>
                    </w:r>
                    <w:r>
                      <w:rPr>
                        <w:rFonts w:ascii="Tahoma" w:hAnsi="Tahoma"/>
                        <w:b/>
                        <w:color w:val="800000"/>
                        <w:spacing w:val="-31"/>
                        <w:sz w:val="14"/>
                      </w:rPr>
                      <w:t xml:space="preserve"> </w:t>
                    </w:r>
                    <w:r>
                      <w:rPr>
                        <w:rFonts w:ascii="Tahoma" w:hAnsi="Tahoma"/>
                        <w:b/>
                        <w:color w:val="800000"/>
                        <w:sz w:val="14"/>
                      </w:rPr>
                      <w:t>Legislativas</w:t>
                    </w:r>
                  </w:p>
                </w:txbxContent>
              </v:textbox>
              <w10:wrap anchorx="page" anchory="page"/>
            </v:shape>
          </w:pict>
        </mc:Fallback>
      </mc:AlternateContent>
    </w:r>
    <w:r w:rsidR="003B3CAA">
      <w:rPr>
        <w:noProof/>
        <w:lang w:val="es-MX" w:eastAsia="es-MX" w:bidi="ar-SA"/>
      </w:rPr>
      <mc:AlternateContent>
        <mc:Choice Requires="wps">
          <w:drawing>
            <wp:anchor distT="0" distB="0" distL="114300" distR="114300" simplePos="0" relativeHeight="249804800" behindDoc="1" locked="0" layoutInCell="1" allowOverlap="1">
              <wp:simplePos x="0" y="0"/>
              <wp:positionH relativeFrom="page">
                <wp:posOffset>889635</wp:posOffset>
              </wp:positionH>
              <wp:positionV relativeFrom="page">
                <wp:posOffset>1216025</wp:posOffset>
              </wp:positionV>
              <wp:extent cx="679450" cy="2628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DB" w:rsidRDefault="0070218C">
                          <w:pPr>
                            <w:spacing w:before="10"/>
                            <w:ind w:left="20" w:right="-2" w:firstLine="223"/>
                            <w:rPr>
                              <w:rFonts w:ascii="Goudy Old Style"/>
                              <w:b/>
                              <w:sz w:val="16"/>
                            </w:rPr>
                          </w:pPr>
                          <w:r>
                            <w:rPr>
                              <w:rFonts w:ascii="Goudy Old Style"/>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70.05pt;margin-top:95.75pt;width:53.5pt;height:20.7pt;z-index:-2535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rCsA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" filled="f" stroked="f">
              <v:textbox inset="0,0,0,0">
                <w:txbxContent>
                  <w:p w:rsidR="00D62FDB" w:rsidRDefault="0070218C">
                    <w:pPr>
                      <w:spacing w:before="10"/>
                      <w:ind w:left="20" w:right="-2" w:firstLine="223"/>
                      <w:rPr>
                        <w:rFonts w:ascii="Goudy Old Style"/>
                        <w:b/>
                        <w:sz w:val="16"/>
                      </w:rPr>
                    </w:pPr>
                    <w:r>
                      <w:rPr>
                        <w:rFonts w:ascii="Goudy Old Style"/>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3F9"/>
    <w:multiLevelType w:val="hybridMultilevel"/>
    <w:tmpl w:val="92FE7DA2"/>
    <w:lvl w:ilvl="0" w:tplc="270C63BE">
      <w:start w:val="12"/>
      <w:numFmt w:val="upperLetter"/>
      <w:lvlText w:val="%1."/>
      <w:lvlJc w:val="left"/>
      <w:pPr>
        <w:ind w:left="1110" w:hanging="852"/>
        <w:jc w:val="left"/>
      </w:pPr>
      <w:rPr>
        <w:rFonts w:ascii="Arial" w:eastAsia="Arial" w:hAnsi="Arial" w:cs="Arial" w:hint="default"/>
        <w:spacing w:val="-1"/>
        <w:w w:val="100"/>
        <w:sz w:val="22"/>
        <w:szCs w:val="22"/>
        <w:lang w:val="es-ES" w:eastAsia="es-ES" w:bidi="es-ES"/>
      </w:rPr>
    </w:lvl>
    <w:lvl w:ilvl="1" w:tplc="07D82ED8">
      <w:start w:val="1"/>
      <w:numFmt w:val="lowerLetter"/>
      <w:lvlText w:val="%2)"/>
      <w:lvlJc w:val="left"/>
      <w:pPr>
        <w:ind w:left="978" w:hanging="360"/>
        <w:jc w:val="left"/>
      </w:pPr>
      <w:rPr>
        <w:rFonts w:ascii="Arial" w:eastAsia="Arial" w:hAnsi="Arial" w:cs="Arial" w:hint="default"/>
        <w:w w:val="99"/>
        <w:sz w:val="24"/>
        <w:szCs w:val="24"/>
        <w:lang w:val="es-ES" w:eastAsia="es-ES" w:bidi="es-ES"/>
      </w:rPr>
    </w:lvl>
    <w:lvl w:ilvl="2" w:tplc="A2645E3C">
      <w:numFmt w:val="bullet"/>
      <w:lvlText w:val="•"/>
      <w:lvlJc w:val="left"/>
      <w:pPr>
        <w:ind w:left="2126" w:hanging="360"/>
      </w:pPr>
      <w:rPr>
        <w:rFonts w:hint="default"/>
        <w:lang w:val="es-ES" w:eastAsia="es-ES" w:bidi="es-ES"/>
      </w:rPr>
    </w:lvl>
    <w:lvl w:ilvl="3" w:tplc="B8948F2C">
      <w:numFmt w:val="bullet"/>
      <w:lvlText w:val="•"/>
      <w:lvlJc w:val="left"/>
      <w:pPr>
        <w:ind w:left="3133" w:hanging="360"/>
      </w:pPr>
      <w:rPr>
        <w:rFonts w:hint="default"/>
        <w:lang w:val="es-ES" w:eastAsia="es-ES" w:bidi="es-ES"/>
      </w:rPr>
    </w:lvl>
    <w:lvl w:ilvl="4" w:tplc="36329A66">
      <w:numFmt w:val="bullet"/>
      <w:lvlText w:val="•"/>
      <w:lvlJc w:val="left"/>
      <w:pPr>
        <w:ind w:left="4140" w:hanging="360"/>
      </w:pPr>
      <w:rPr>
        <w:rFonts w:hint="default"/>
        <w:lang w:val="es-ES" w:eastAsia="es-ES" w:bidi="es-ES"/>
      </w:rPr>
    </w:lvl>
    <w:lvl w:ilvl="5" w:tplc="CCDA6B68">
      <w:numFmt w:val="bullet"/>
      <w:lvlText w:val="•"/>
      <w:lvlJc w:val="left"/>
      <w:pPr>
        <w:ind w:left="5147" w:hanging="360"/>
      </w:pPr>
      <w:rPr>
        <w:rFonts w:hint="default"/>
        <w:lang w:val="es-ES" w:eastAsia="es-ES" w:bidi="es-ES"/>
      </w:rPr>
    </w:lvl>
    <w:lvl w:ilvl="6" w:tplc="E4B49408">
      <w:numFmt w:val="bullet"/>
      <w:lvlText w:val="•"/>
      <w:lvlJc w:val="left"/>
      <w:pPr>
        <w:ind w:left="6154" w:hanging="360"/>
      </w:pPr>
      <w:rPr>
        <w:rFonts w:hint="default"/>
        <w:lang w:val="es-ES" w:eastAsia="es-ES" w:bidi="es-ES"/>
      </w:rPr>
    </w:lvl>
    <w:lvl w:ilvl="7" w:tplc="5E7C598A">
      <w:numFmt w:val="bullet"/>
      <w:lvlText w:val="•"/>
      <w:lvlJc w:val="left"/>
      <w:pPr>
        <w:ind w:left="7161" w:hanging="360"/>
      </w:pPr>
      <w:rPr>
        <w:rFonts w:hint="default"/>
        <w:lang w:val="es-ES" w:eastAsia="es-ES" w:bidi="es-ES"/>
      </w:rPr>
    </w:lvl>
    <w:lvl w:ilvl="8" w:tplc="625E1172">
      <w:numFmt w:val="bullet"/>
      <w:lvlText w:val="•"/>
      <w:lvlJc w:val="left"/>
      <w:pPr>
        <w:ind w:left="8168" w:hanging="360"/>
      </w:pPr>
      <w:rPr>
        <w:rFonts w:hint="default"/>
        <w:lang w:val="es-ES" w:eastAsia="es-ES" w:bidi="es-ES"/>
      </w:rPr>
    </w:lvl>
  </w:abstractNum>
  <w:abstractNum w:abstractNumId="1">
    <w:nsid w:val="046952D4"/>
    <w:multiLevelType w:val="hybridMultilevel"/>
    <w:tmpl w:val="B0F4FE14"/>
    <w:lvl w:ilvl="0" w:tplc="CE6CA920">
      <w:start w:val="1"/>
      <w:numFmt w:val="lowerLetter"/>
      <w:lvlText w:val="%1)"/>
      <w:lvlJc w:val="left"/>
      <w:pPr>
        <w:ind w:left="618" w:hanging="360"/>
        <w:jc w:val="left"/>
      </w:pPr>
      <w:rPr>
        <w:rFonts w:ascii="Arial" w:eastAsia="Arial" w:hAnsi="Arial" w:cs="Arial" w:hint="default"/>
        <w:w w:val="99"/>
        <w:sz w:val="24"/>
        <w:szCs w:val="24"/>
        <w:lang w:val="es-ES" w:eastAsia="es-ES" w:bidi="es-ES"/>
      </w:rPr>
    </w:lvl>
    <w:lvl w:ilvl="1" w:tplc="D6DE931E">
      <w:numFmt w:val="bullet"/>
      <w:lvlText w:val="•"/>
      <w:lvlJc w:val="left"/>
      <w:pPr>
        <w:ind w:left="1576" w:hanging="360"/>
      </w:pPr>
      <w:rPr>
        <w:rFonts w:hint="default"/>
        <w:lang w:val="es-ES" w:eastAsia="es-ES" w:bidi="es-ES"/>
      </w:rPr>
    </w:lvl>
    <w:lvl w:ilvl="2" w:tplc="56EE676A">
      <w:numFmt w:val="bullet"/>
      <w:lvlText w:val="•"/>
      <w:lvlJc w:val="left"/>
      <w:pPr>
        <w:ind w:left="2532" w:hanging="360"/>
      </w:pPr>
      <w:rPr>
        <w:rFonts w:hint="default"/>
        <w:lang w:val="es-ES" w:eastAsia="es-ES" w:bidi="es-ES"/>
      </w:rPr>
    </w:lvl>
    <w:lvl w:ilvl="3" w:tplc="AD227F78">
      <w:numFmt w:val="bullet"/>
      <w:lvlText w:val="•"/>
      <w:lvlJc w:val="left"/>
      <w:pPr>
        <w:ind w:left="3488" w:hanging="360"/>
      </w:pPr>
      <w:rPr>
        <w:rFonts w:hint="default"/>
        <w:lang w:val="es-ES" w:eastAsia="es-ES" w:bidi="es-ES"/>
      </w:rPr>
    </w:lvl>
    <w:lvl w:ilvl="4" w:tplc="C54A3592">
      <w:numFmt w:val="bullet"/>
      <w:lvlText w:val="•"/>
      <w:lvlJc w:val="left"/>
      <w:pPr>
        <w:ind w:left="4444" w:hanging="360"/>
      </w:pPr>
      <w:rPr>
        <w:rFonts w:hint="default"/>
        <w:lang w:val="es-ES" w:eastAsia="es-ES" w:bidi="es-ES"/>
      </w:rPr>
    </w:lvl>
    <w:lvl w:ilvl="5" w:tplc="99328D9C">
      <w:numFmt w:val="bullet"/>
      <w:lvlText w:val="•"/>
      <w:lvlJc w:val="left"/>
      <w:pPr>
        <w:ind w:left="5401" w:hanging="360"/>
      </w:pPr>
      <w:rPr>
        <w:rFonts w:hint="default"/>
        <w:lang w:val="es-ES" w:eastAsia="es-ES" w:bidi="es-ES"/>
      </w:rPr>
    </w:lvl>
    <w:lvl w:ilvl="6" w:tplc="066CE028">
      <w:numFmt w:val="bullet"/>
      <w:lvlText w:val="•"/>
      <w:lvlJc w:val="left"/>
      <w:pPr>
        <w:ind w:left="6357" w:hanging="360"/>
      </w:pPr>
      <w:rPr>
        <w:rFonts w:hint="default"/>
        <w:lang w:val="es-ES" w:eastAsia="es-ES" w:bidi="es-ES"/>
      </w:rPr>
    </w:lvl>
    <w:lvl w:ilvl="7" w:tplc="F82AE8E6">
      <w:numFmt w:val="bullet"/>
      <w:lvlText w:val="•"/>
      <w:lvlJc w:val="left"/>
      <w:pPr>
        <w:ind w:left="7313" w:hanging="360"/>
      </w:pPr>
      <w:rPr>
        <w:rFonts w:hint="default"/>
        <w:lang w:val="es-ES" w:eastAsia="es-ES" w:bidi="es-ES"/>
      </w:rPr>
    </w:lvl>
    <w:lvl w:ilvl="8" w:tplc="5440949E">
      <w:numFmt w:val="bullet"/>
      <w:lvlText w:val="•"/>
      <w:lvlJc w:val="left"/>
      <w:pPr>
        <w:ind w:left="8269" w:hanging="360"/>
      </w:pPr>
      <w:rPr>
        <w:rFonts w:hint="default"/>
        <w:lang w:val="es-ES" w:eastAsia="es-ES" w:bidi="es-ES"/>
      </w:rPr>
    </w:lvl>
  </w:abstractNum>
  <w:abstractNum w:abstractNumId="2">
    <w:nsid w:val="0E8A7C29"/>
    <w:multiLevelType w:val="hybridMultilevel"/>
    <w:tmpl w:val="E580E6D0"/>
    <w:lvl w:ilvl="0" w:tplc="62A48E48">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DDBACA44">
      <w:start w:val="1"/>
      <w:numFmt w:val="lowerLetter"/>
      <w:lvlText w:val="%2)"/>
      <w:lvlJc w:val="left"/>
      <w:pPr>
        <w:ind w:left="978" w:hanging="360"/>
        <w:jc w:val="left"/>
      </w:pPr>
      <w:rPr>
        <w:rFonts w:ascii="Arial" w:eastAsia="Arial" w:hAnsi="Arial" w:cs="Arial" w:hint="default"/>
        <w:w w:val="99"/>
        <w:sz w:val="24"/>
        <w:szCs w:val="24"/>
        <w:lang w:val="es-ES" w:eastAsia="es-ES" w:bidi="es-ES"/>
      </w:rPr>
    </w:lvl>
    <w:lvl w:ilvl="2" w:tplc="48540E78">
      <w:numFmt w:val="bullet"/>
      <w:lvlText w:val="•"/>
      <w:lvlJc w:val="left"/>
      <w:pPr>
        <w:ind w:left="2820" w:hanging="360"/>
      </w:pPr>
      <w:rPr>
        <w:rFonts w:hint="default"/>
        <w:lang w:val="es-ES" w:eastAsia="es-ES" w:bidi="es-ES"/>
      </w:rPr>
    </w:lvl>
    <w:lvl w:ilvl="3" w:tplc="501CD6A2">
      <w:numFmt w:val="bullet"/>
      <w:lvlText w:val="•"/>
      <w:lvlJc w:val="left"/>
      <w:pPr>
        <w:ind w:left="3740" w:hanging="360"/>
      </w:pPr>
      <w:rPr>
        <w:rFonts w:hint="default"/>
        <w:lang w:val="es-ES" w:eastAsia="es-ES" w:bidi="es-ES"/>
      </w:rPr>
    </w:lvl>
    <w:lvl w:ilvl="4" w:tplc="7BA29C0E">
      <w:numFmt w:val="bullet"/>
      <w:lvlText w:val="•"/>
      <w:lvlJc w:val="left"/>
      <w:pPr>
        <w:ind w:left="4660" w:hanging="360"/>
      </w:pPr>
      <w:rPr>
        <w:rFonts w:hint="default"/>
        <w:lang w:val="es-ES" w:eastAsia="es-ES" w:bidi="es-ES"/>
      </w:rPr>
    </w:lvl>
    <w:lvl w:ilvl="5" w:tplc="74184626">
      <w:numFmt w:val="bullet"/>
      <w:lvlText w:val="•"/>
      <w:lvlJc w:val="left"/>
      <w:pPr>
        <w:ind w:left="5581" w:hanging="360"/>
      </w:pPr>
      <w:rPr>
        <w:rFonts w:hint="default"/>
        <w:lang w:val="es-ES" w:eastAsia="es-ES" w:bidi="es-ES"/>
      </w:rPr>
    </w:lvl>
    <w:lvl w:ilvl="6" w:tplc="7182F9D8">
      <w:numFmt w:val="bullet"/>
      <w:lvlText w:val="•"/>
      <w:lvlJc w:val="left"/>
      <w:pPr>
        <w:ind w:left="6501" w:hanging="360"/>
      </w:pPr>
      <w:rPr>
        <w:rFonts w:hint="default"/>
        <w:lang w:val="es-ES" w:eastAsia="es-ES" w:bidi="es-ES"/>
      </w:rPr>
    </w:lvl>
    <w:lvl w:ilvl="7" w:tplc="663453C8">
      <w:numFmt w:val="bullet"/>
      <w:lvlText w:val="•"/>
      <w:lvlJc w:val="left"/>
      <w:pPr>
        <w:ind w:left="7421" w:hanging="360"/>
      </w:pPr>
      <w:rPr>
        <w:rFonts w:hint="default"/>
        <w:lang w:val="es-ES" w:eastAsia="es-ES" w:bidi="es-ES"/>
      </w:rPr>
    </w:lvl>
    <w:lvl w:ilvl="8" w:tplc="8110B270">
      <w:numFmt w:val="bullet"/>
      <w:lvlText w:val="•"/>
      <w:lvlJc w:val="left"/>
      <w:pPr>
        <w:ind w:left="8341" w:hanging="360"/>
      </w:pPr>
      <w:rPr>
        <w:rFonts w:hint="default"/>
        <w:lang w:val="es-ES" w:eastAsia="es-ES" w:bidi="es-ES"/>
      </w:rPr>
    </w:lvl>
  </w:abstractNum>
  <w:abstractNum w:abstractNumId="3">
    <w:nsid w:val="0FD04EBE"/>
    <w:multiLevelType w:val="hybridMultilevel"/>
    <w:tmpl w:val="440E37E0"/>
    <w:lvl w:ilvl="0" w:tplc="E0D4AD04">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0110F9EC">
      <w:start w:val="1"/>
      <w:numFmt w:val="upperRoman"/>
      <w:lvlText w:val="%2."/>
      <w:lvlJc w:val="left"/>
      <w:pPr>
        <w:ind w:left="978" w:hanging="483"/>
        <w:jc w:val="right"/>
      </w:pPr>
      <w:rPr>
        <w:rFonts w:ascii="Arial" w:eastAsia="Arial" w:hAnsi="Arial" w:cs="Arial" w:hint="default"/>
        <w:spacing w:val="0"/>
        <w:w w:val="100"/>
        <w:sz w:val="22"/>
        <w:szCs w:val="22"/>
        <w:lang w:val="es-ES" w:eastAsia="es-ES" w:bidi="es-ES"/>
      </w:rPr>
    </w:lvl>
    <w:lvl w:ilvl="2" w:tplc="6BBC8358">
      <w:start w:val="1"/>
      <w:numFmt w:val="upperRoman"/>
      <w:lvlText w:val="%3."/>
      <w:lvlJc w:val="left"/>
      <w:pPr>
        <w:ind w:left="978" w:hanging="483"/>
        <w:jc w:val="right"/>
      </w:pPr>
      <w:rPr>
        <w:rFonts w:ascii="Arial" w:eastAsia="Arial" w:hAnsi="Arial" w:cs="Arial" w:hint="default"/>
        <w:spacing w:val="0"/>
        <w:w w:val="100"/>
        <w:sz w:val="22"/>
        <w:szCs w:val="22"/>
        <w:lang w:val="es-ES" w:eastAsia="es-ES" w:bidi="es-ES"/>
      </w:rPr>
    </w:lvl>
    <w:lvl w:ilvl="3" w:tplc="4D9E3698">
      <w:numFmt w:val="bullet"/>
      <w:lvlText w:val="•"/>
      <w:lvlJc w:val="left"/>
      <w:pPr>
        <w:ind w:left="3740" w:hanging="483"/>
      </w:pPr>
      <w:rPr>
        <w:rFonts w:hint="default"/>
        <w:lang w:val="es-ES" w:eastAsia="es-ES" w:bidi="es-ES"/>
      </w:rPr>
    </w:lvl>
    <w:lvl w:ilvl="4" w:tplc="D0F86194">
      <w:numFmt w:val="bullet"/>
      <w:lvlText w:val="•"/>
      <w:lvlJc w:val="left"/>
      <w:pPr>
        <w:ind w:left="4660" w:hanging="483"/>
      </w:pPr>
      <w:rPr>
        <w:rFonts w:hint="default"/>
        <w:lang w:val="es-ES" w:eastAsia="es-ES" w:bidi="es-ES"/>
      </w:rPr>
    </w:lvl>
    <w:lvl w:ilvl="5" w:tplc="C952EB20">
      <w:numFmt w:val="bullet"/>
      <w:lvlText w:val="•"/>
      <w:lvlJc w:val="left"/>
      <w:pPr>
        <w:ind w:left="5581" w:hanging="483"/>
      </w:pPr>
      <w:rPr>
        <w:rFonts w:hint="default"/>
        <w:lang w:val="es-ES" w:eastAsia="es-ES" w:bidi="es-ES"/>
      </w:rPr>
    </w:lvl>
    <w:lvl w:ilvl="6" w:tplc="E5C412AA">
      <w:numFmt w:val="bullet"/>
      <w:lvlText w:val="•"/>
      <w:lvlJc w:val="left"/>
      <w:pPr>
        <w:ind w:left="6501" w:hanging="483"/>
      </w:pPr>
      <w:rPr>
        <w:rFonts w:hint="default"/>
        <w:lang w:val="es-ES" w:eastAsia="es-ES" w:bidi="es-ES"/>
      </w:rPr>
    </w:lvl>
    <w:lvl w:ilvl="7" w:tplc="508EC540">
      <w:numFmt w:val="bullet"/>
      <w:lvlText w:val="•"/>
      <w:lvlJc w:val="left"/>
      <w:pPr>
        <w:ind w:left="7421" w:hanging="483"/>
      </w:pPr>
      <w:rPr>
        <w:rFonts w:hint="default"/>
        <w:lang w:val="es-ES" w:eastAsia="es-ES" w:bidi="es-ES"/>
      </w:rPr>
    </w:lvl>
    <w:lvl w:ilvl="8" w:tplc="C5A4D826">
      <w:numFmt w:val="bullet"/>
      <w:lvlText w:val="•"/>
      <w:lvlJc w:val="left"/>
      <w:pPr>
        <w:ind w:left="8341" w:hanging="483"/>
      </w:pPr>
      <w:rPr>
        <w:rFonts w:hint="default"/>
        <w:lang w:val="es-ES" w:eastAsia="es-ES" w:bidi="es-ES"/>
      </w:rPr>
    </w:lvl>
  </w:abstractNum>
  <w:abstractNum w:abstractNumId="4">
    <w:nsid w:val="113D176A"/>
    <w:multiLevelType w:val="hybridMultilevel"/>
    <w:tmpl w:val="0694CFC8"/>
    <w:lvl w:ilvl="0" w:tplc="C60A0142">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882ED64A">
      <w:start w:val="1"/>
      <w:numFmt w:val="upperRoman"/>
      <w:lvlText w:val="%2."/>
      <w:lvlJc w:val="left"/>
      <w:pPr>
        <w:ind w:left="825" w:hanging="425"/>
        <w:jc w:val="left"/>
      </w:pPr>
      <w:rPr>
        <w:rFonts w:ascii="Arial" w:eastAsia="Arial" w:hAnsi="Arial" w:cs="Arial" w:hint="default"/>
        <w:spacing w:val="0"/>
        <w:w w:val="100"/>
        <w:sz w:val="22"/>
        <w:szCs w:val="22"/>
        <w:lang w:val="es-ES" w:eastAsia="es-ES" w:bidi="es-ES"/>
      </w:rPr>
    </w:lvl>
    <w:lvl w:ilvl="2" w:tplc="5082DAEC">
      <w:numFmt w:val="bullet"/>
      <w:lvlText w:val="•"/>
      <w:lvlJc w:val="left"/>
      <w:pPr>
        <w:ind w:left="2002" w:hanging="425"/>
      </w:pPr>
      <w:rPr>
        <w:rFonts w:hint="default"/>
        <w:lang w:val="es-ES" w:eastAsia="es-ES" w:bidi="es-ES"/>
      </w:rPr>
    </w:lvl>
    <w:lvl w:ilvl="3" w:tplc="31A01658">
      <w:numFmt w:val="bullet"/>
      <w:lvlText w:val="•"/>
      <w:lvlJc w:val="left"/>
      <w:pPr>
        <w:ind w:left="3024" w:hanging="425"/>
      </w:pPr>
      <w:rPr>
        <w:rFonts w:hint="default"/>
        <w:lang w:val="es-ES" w:eastAsia="es-ES" w:bidi="es-ES"/>
      </w:rPr>
    </w:lvl>
    <w:lvl w:ilvl="4" w:tplc="9352580A">
      <w:numFmt w:val="bullet"/>
      <w:lvlText w:val="•"/>
      <w:lvlJc w:val="left"/>
      <w:pPr>
        <w:ind w:left="4047" w:hanging="425"/>
      </w:pPr>
      <w:rPr>
        <w:rFonts w:hint="default"/>
        <w:lang w:val="es-ES" w:eastAsia="es-ES" w:bidi="es-ES"/>
      </w:rPr>
    </w:lvl>
    <w:lvl w:ilvl="5" w:tplc="F0B02732">
      <w:numFmt w:val="bullet"/>
      <w:lvlText w:val="•"/>
      <w:lvlJc w:val="left"/>
      <w:pPr>
        <w:ind w:left="5069" w:hanging="425"/>
      </w:pPr>
      <w:rPr>
        <w:rFonts w:hint="default"/>
        <w:lang w:val="es-ES" w:eastAsia="es-ES" w:bidi="es-ES"/>
      </w:rPr>
    </w:lvl>
    <w:lvl w:ilvl="6" w:tplc="2DB27E96">
      <w:numFmt w:val="bullet"/>
      <w:lvlText w:val="•"/>
      <w:lvlJc w:val="left"/>
      <w:pPr>
        <w:ind w:left="6092" w:hanging="425"/>
      </w:pPr>
      <w:rPr>
        <w:rFonts w:hint="default"/>
        <w:lang w:val="es-ES" w:eastAsia="es-ES" w:bidi="es-ES"/>
      </w:rPr>
    </w:lvl>
    <w:lvl w:ilvl="7" w:tplc="B73C1624">
      <w:numFmt w:val="bullet"/>
      <w:lvlText w:val="•"/>
      <w:lvlJc w:val="left"/>
      <w:pPr>
        <w:ind w:left="7114" w:hanging="425"/>
      </w:pPr>
      <w:rPr>
        <w:rFonts w:hint="default"/>
        <w:lang w:val="es-ES" w:eastAsia="es-ES" w:bidi="es-ES"/>
      </w:rPr>
    </w:lvl>
    <w:lvl w:ilvl="8" w:tplc="A5145B74">
      <w:numFmt w:val="bullet"/>
      <w:lvlText w:val="•"/>
      <w:lvlJc w:val="left"/>
      <w:pPr>
        <w:ind w:left="8137" w:hanging="425"/>
      </w:pPr>
      <w:rPr>
        <w:rFonts w:hint="default"/>
        <w:lang w:val="es-ES" w:eastAsia="es-ES" w:bidi="es-ES"/>
      </w:rPr>
    </w:lvl>
  </w:abstractNum>
  <w:abstractNum w:abstractNumId="5">
    <w:nsid w:val="12435142"/>
    <w:multiLevelType w:val="hybridMultilevel"/>
    <w:tmpl w:val="44D88E78"/>
    <w:lvl w:ilvl="0" w:tplc="058064F6">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C368FDDC">
      <w:start w:val="1"/>
      <w:numFmt w:val="lowerLetter"/>
      <w:lvlText w:val="%2)"/>
      <w:lvlJc w:val="left"/>
      <w:pPr>
        <w:ind w:left="993" w:hanging="588"/>
        <w:jc w:val="left"/>
      </w:pPr>
      <w:rPr>
        <w:rFonts w:ascii="Arial" w:eastAsia="Arial" w:hAnsi="Arial" w:cs="Arial" w:hint="default"/>
        <w:w w:val="99"/>
        <w:sz w:val="24"/>
        <w:szCs w:val="24"/>
        <w:lang w:val="es-ES" w:eastAsia="es-ES" w:bidi="es-ES"/>
      </w:rPr>
    </w:lvl>
    <w:lvl w:ilvl="2" w:tplc="A84278C8">
      <w:numFmt w:val="bullet"/>
      <w:lvlText w:val="•"/>
      <w:lvlJc w:val="left"/>
      <w:pPr>
        <w:ind w:left="2020" w:hanging="588"/>
      </w:pPr>
      <w:rPr>
        <w:rFonts w:hint="default"/>
        <w:lang w:val="es-ES" w:eastAsia="es-ES" w:bidi="es-ES"/>
      </w:rPr>
    </w:lvl>
    <w:lvl w:ilvl="3" w:tplc="162A910A">
      <w:numFmt w:val="bullet"/>
      <w:lvlText w:val="•"/>
      <w:lvlJc w:val="left"/>
      <w:pPr>
        <w:ind w:left="3040" w:hanging="588"/>
      </w:pPr>
      <w:rPr>
        <w:rFonts w:hint="default"/>
        <w:lang w:val="es-ES" w:eastAsia="es-ES" w:bidi="es-ES"/>
      </w:rPr>
    </w:lvl>
    <w:lvl w:ilvl="4" w:tplc="C846DA34">
      <w:numFmt w:val="bullet"/>
      <w:lvlText w:val="•"/>
      <w:lvlJc w:val="left"/>
      <w:pPr>
        <w:ind w:left="4060" w:hanging="588"/>
      </w:pPr>
      <w:rPr>
        <w:rFonts w:hint="default"/>
        <w:lang w:val="es-ES" w:eastAsia="es-ES" w:bidi="es-ES"/>
      </w:rPr>
    </w:lvl>
    <w:lvl w:ilvl="5" w:tplc="76481C7A">
      <w:numFmt w:val="bullet"/>
      <w:lvlText w:val="•"/>
      <w:lvlJc w:val="left"/>
      <w:pPr>
        <w:ind w:left="5081" w:hanging="588"/>
      </w:pPr>
      <w:rPr>
        <w:rFonts w:hint="default"/>
        <w:lang w:val="es-ES" w:eastAsia="es-ES" w:bidi="es-ES"/>
      </w:rPr>
    </w:lvl>
    <w:lvl w:ilvl="6" w:tplc="EAF0BC0A">
      <w:numFmt w:val="bullet"/>
      <w:lvlText w:val="•"/>
      <w:lvlJc w:val="left"/>
      <w:pPr>
        <w:ind w:left="6101" w:hanging="588"/>
      </w:pPr>
      <w:rPr>
        <w:rFonts w:hint="default"/>
        <w:lang w:val="es-ES" w:eastAsia="es-ES" w:bidi="es-ES"/>
      </w:rPr>
    </w:lvl>
    <w:lvl w:ilvl="7" w:tplc="65A28120">
      <w:numFmt w:val="bullet"/>
      <w:lvlText w:val="•"/>
      <w:lvlJc w:val="left"/>
      <w:pPr>
        <w:ind w:left="7121" w:hanging="588"/>
      </w:pPr>
      <w:rPr>
        <w:rFonts w:hint="default"/>
        <w:lang w:val="es-ES" w:eastAsia="es-ES" w:bidi="es-ES"/>
      </w:rPr>
    </w:lvl>
    <w:lvl w:ilvl="8" w:tplc="39FE4738">
      <w:numFmt w:val="bullet"/>
      <w:lvlText w:val="•"/>
      <w:lvlJc w:val="left"/>
      <w:pPr>
        <w:ind w:left="8141" w:hanging="588"/>
      </w:pPr>
      <w:rPr>
        <w:rFonts w:hint="default"/>
        <w:lang w:val="es-ES" w:eastAsia="es-ES" w:bidi="es-ES"/>
      </w:rPr>
    </w:lvl>
  </w:abstractNum>
  <w:abstractNum w:abstractNumId="6">
    <w:nsid w:val="12EB7BD4"/>
    <w:multiLevelType w:val="hybridMultilevel"/>
    <w:tmpl w:val="9EF4A688"/>
    <w:lvl w:ilvl="0" w:tplc="2D5CA1D2">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808CE386">
      <w:numFmt w:val="bullet"/>
      <w:lvlText w:val="•"/>
      <w:lvlJc w:val="left"/>
      <w:pPr>
        <w:ind w:left="1900" w:hanging="720"/>
      </w:pPr>
      <w:rPr>
        <w:rFonts w:hint="default"/>
        <w:lang w:val="es-ES" w:eastAsia="es-ES" w:bidi="es-ES"/>
      </w:rPr>
    </w:lvl>
    <w:lvl w:ilvl="2" w:tplc="0E9CBF66">
      <w:numFmt w:val="bullet"/>
      <w:lvlText w:val="•"/>
      <w:lvlJc w:val="left"/>
      <w:pPr>
        <w:ind w:left="2820" w:hanging="720"/>
      </w:pPr>
      <w:rPr>
        <w:rFonts w:hint="default"/>
        <w:lang w:val="es-ES" w:eastAsia="es-ES" w:bidi="es-ES"/>
      </w:rPr>
    </w:lvl>
    <w:lvl w:ilvl="3" w:tplc="4C2233CA">
      <w:numFmt w:val="bullet"/>
      <w:lvlText w:val="•"/>
      <w:lvlJc w:val="left"/>
      <w:pPr>
        <w:ind w:left="3740" w:hanging="720"/>
      </w:pPr>
      <w:rPr>
        <w:rFonts w:hint="default"/>
        <w:lang w:val="es-ES" w:eastAsia="es-ES" w:bidi="es-ES"/>
      </w:rPr>
    </w:lvl>
    <w:lvl w:ilvl="4" w:tplc="4C40CBF4">
      <w:numFmt w:val="bullet"/>
      <w:lvlText w:val="•"/>
      <w:lvlJc w:val="left"/>
      <w:pPr>
        <w:ind w:left="4660" w:hanging="720"/>
      </w:pPr>
      <w:rPr>
        <w:rFonts w:hint="default"/>
        <w:lang w:val="es-ES" w:eastAsia="es-ES" w:bidi="es-ES"/>
      </w:rPr>
    </w:lvl>
    <w:lvl w:ilvl="5" w:tplc="F2D201A8">
      <w:numFmt w:val="bullet"/>
      <w:lvlText w:val="•"/>
      <w:lvlJc w:val="left"/>
      <w:pPr>
        <w:ind w:left="5581" w:hanging="720"/>
      </w:pPr>
      <w:rPr>
        <w:rFonts w:hint="default"/>
        <w:lang w:val="es-ES" w:eastAsia="es-ES" w:bidi="es-ES"/>
      </w:rPr>
    </w:lvl>
    <w:lvl w:ilvl="6" w:tplc="E8441A28">
      <w:numFmt w:val="bullet"/>
      <w:lvlText w:val="•"/>
      <w:lvlJc w:val="left"/>
      <w:pPr>
        <w:ind w:left="6501" w:hanging="720"/>
      </w:pPr>
      <w:rPr>
        <w:rFonts w:hint="default"/>
        <w:lang w:val="es-ES" w:eastAsia="es-ES" w:bidi="es-ES"/>
      </w:rPr>
    </w:lvl>
    <w:lvl w:ilvl="7" w:tplc="F41A506C">
      <w:numFmt w:val="bullet"/>
      <w:lvlText w:val="•"/>
      <w:lvlJc w:val="left"/>
      <w:pPr>
        <w:ind w:left="7421" w:hanging="720"/>
      </w:pPr>
      <w:rPr>
        <w:rFonts w:hint="default"/>
        <w:lang w:val="es-ES" w:eastAsia="es-ES" w:bidi="es-ES"/>
      </w:rPr>
    </w:lvl>
    <w:lvl w:ilvl="8" w:tplc="CC58DC14">
      <w:numFmt w:val="bullet"/>
      <w:lvlText w:val="•"/>
      <w:lvlJc w:val="left"/>
      <w:pPr>
        <w:ind w:left="8341" w:hanging="720"/>
      </w:pPr>
      <w:rPr>
        <w:rFonts w:hint="default"/>
        <w:lang w:val="es-ES" w:eastAsia="es-ES" w:bidi="es-ES"/>
      </w:rPr>
    </w:lvl>
  </w:abstractNum>
  <w:abstractNum w:abstractNumId="7">
    <w:nsid w:val="15D42971"/>
    <w:multiLevelType w:val="hybridMultilevel"/>
    <w:tmpl w:val="28243186"/>
    <w:lvl w:ilvl="0" w:tplc="4F0E1A82">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551A5086">
      <w:numFmt w:val="bullet"/>
      <w:lvlText w:val="•"/>
      <w:lvlJc w:val="left"/>
      <w:pPr>
        <w:ind w:left="1900" w:hanging="483"/>
      </w:pPr>
      <w:rPr>
        <w:rFonts w:hint="default"/>
        <w:lang w:val="es-ES" w:eastAsia="es-ES" w:bidi="es-ES"/>
      </w:rPr>
    </w:lvl>
    <w:lvl w:ilvl="2" w:tplc="B394CC08">
      <w:numFmt w:val="bullet"/>
      <w:lvlText w:val="•"/>
      <w:lvlJc w:val="left"/>
      <w:pPr>
        <w:ind w:left="2820" w:hanging="483"/>
      </w:pPr>
      <w:rPr>
        <w:rFonts w:hint="default"/>
        <w:lang w:val="es-ES" w:eastAsia="es-ES" w:bidi="es-ES"/>
      </w:rPr>
    </w:lvl>
    <w:lvl w:ilvl="3" w:tplc="E5FEDF1E">
      <w:numFmt w:val="bullet"/>
      <w:lvlText w:val="•"/>
      <w:lvlJc w:val="left"/>
      <w:pPr>
        <w:ind w:left="3740" w:hanging="483"/>
      </w:pPr>
      <w:rPr>
        <w:rFonts w:hint="default"/>
        <w:lang w:val="es-ES" w:eastAsia="es-ES" w:bidi="es-ES"/>
      </w:rPr>
    </w:lvl>
    <w:lvl w:ilvl="4" w:tplc="0680A440">
      <w:numFmt w:val="bullet"/>
      <w:lvlText w:val="•"/>
      <w:lvlJc w:val="left"/>
      <w:pPr>
        <w:ind w:left="4660" w:hanging="483"/>
      </w:pPr>
      <w:rPr>
        <w:rFonts w:hint="default"/>
        <w:lang w:val="es-ES" w:eastAsia="es-ES" w:bidi="es-ES"/>
      </w:rPr>
    </w:lvl>
    <w:lvl w:ilvl="5" w:tplc="CDE8F1C2">
      <w:numFmt w:val="bullet"/>
      <w:lvlText w:val="•"/>
      <w:lvlJc w:val="left"/>
      <w:pPr>
        <w:ind w:left="5581" w:hanging="483"/>
      </w:pPr>
      <w:rPr>
        <w:rFonts w:hint="default"/>
        <w:lang w:val="es-ES" w:eastAsia="es-ES" w:bidi="es-ES"/>
      </w:rPr>
    </w:lvl>
    <w:lvl w:ilvl="6" w:tplc="37C4BCB4">
      <w:numFmt w:val="bullet"/>
      <w:lvlText w:val="•"/>
      <w:lvlJc w:val="left"/>
      <w:pPr>
        <w:ind w:left="6501" w:hanging="483"/>
      </w:pPr>
      <w:rPr>
        <w:rFonts w:hint="default"/>
        <w:lang w:val="es-ES" w:eastAsia="es-ES" w:bidi="es-ES"/>
      </w:rPr>
    </w:lvl>
    <w:lvl w:ilvl="7" w:tplc="DF9E3572">
      <w:numFmt w:val="bullet"/>
      <w:lvlText w:val="•"/>
      <w:lvlJc w:val="left"/>
      <w:pPr>
        <w:ind w:left="7421" w:hanging="483"/>
      </w:pPr>
      <w:rPr>
        <w:rFonts w:hint="default"/>
        <w:lang w:val="es-ES" w:eastAsia="es-ES" w:bidi="es-ES"/>
      </w:rPr>
    </w:lvl>
    <w:lvl w:ilvl="8" w:tplc="BAFE55CC">
      <w:numFmt w:val="bullet"/>
      <w:lvlText w:val="•"/>
      <w:lvlJc w:val="left"/>
      <w:pPr>
        <w:ind w:left="8341" w:hanging="483"/>
      </w:pPr>
      <w:rPr>
        <w:rFonts w:hint="default"/>
        <w:lang w:val="es-ES" w:eastAsia="es-ES" w:bidi="es-ES"/>
      </w:rPr>
    </w:lvl>
  </w:abstractNum>
  <w:abstractNum w:abstractNumId="8">
    <w:nsid w:val="1F3600E1"/>
    <w:multiLevelType w:val="hybridMultilevel"/>
    <w:tmpl w:val="AA4CD0B4"/>
    <w:lvl w:ilvl="0" w:tplc="1DD82790">
      <w:start w:val="1"/>
      <w:numFmt w:val="upperRoman"/>
      <w:lvlText w:val="%1."/>
      <w:lvlJc w:val="left"/>
      <w:pPr>
        <w:ind w:left="258" w:hanging="603"/>
        <w:jc w:val="left"/>
      </w:pPr>
      <w:rPr>
        <w:rFonts w:ascii="Arial" w:eastAsia="Arial" w:hAnsi="Arial" w:cs="Arial" w:hint="default"/>
        <w:w w:val="100"/>
        <w:sz w:val="24"/>
        <w:szCs w:val="24"/>
        <w:lang w:val="es-ES" w:eastAsia="es-ES" w:bidi="es-ES"/>
      </w:rPr>
    </w:lvl>
    <w:lvl w:ilvl="1" w:tplc="3BCECF38">
      <w:start w:val="1"/>
      <w:numFmt w:val="upperRoman"/>
      <w:lvlText w:val="%2."/>
      <w:lvlJc w:val="left"/>
      <w:pPr>
        <w:ind w:left="978" w:hanging="483"/>
        <w:jc w:val="right"/>
      </w:pPr>
      <w:rPr>
        <w:rFonts w:ascii="Arial" w:eastAsia="Arial" w:hAnsi="Arial" w:cs="Arial" w:hint="default"/>
        <w:spacing w:val="0"/>
        <w:w w:val="100"/>
        <w:sz w:val="22"/>
        <w:szCs w:val="22"/>
        <w:lang w:val="es-ES" w:eastAsia="es-ES" w:bidi="es-ES"/>
      </w:rPr>
    </w:lvl>
    <w:lvl w:ilvl="2" w:tplc="0CDA767E">
      <w:numFmt w:val="bullet"/>
      <w:lvlText w:val="•"/>
      <w:lvlJc w:val="left"/>
      <w:pPr>
        <w:ind w:left="2002" w:hanging="483"/>
      </w:pPr>
      <w:rPr>
        <w:rFonts w:hint="default"/>
        <w:lang w:val="es-ES" w:eastAsia="es-ES" w:bidi="es-ES"/>
      </w:rPr>
    </w:lvl>
    <w:lvl w:ilvl="3" w:tplc="445E4056">
      <w:numFmt w:val="bullet"/>
      <w:lvlText w:val="•"/>
      <w:lvlJc w:val="left"/>
      <w:pPr>
        <w:ind w:left="3024" w:hanging="483"/>
      </w:pPr>
      <w:rPr>
        <w:rFonts w:hint="default"/>
        <w:lang w:val="es-ES" w:eastAsia="es-ES" w:bidi="es-ES"/>
      </w:rPr>
    </w:lvl>
    <w:lvl w:ilvl="4" w:tplc="90AC8850">
      <w:numFmt w:val="bullet"/>
      <w:lvlText w:val="•"/>
      <w:lvlJc w:val="left"/>
      <w:pPr>
        <w:ind w:left="4047" w:hanging="483"/>
      </w:pPr>
      <w:rPr>
        <w:rFonts w:hint="default"/>
        <w:lang w:val="es-ES" w:eastAsia="es-ES" w:bidi="es-ES"/>
      </w:rPr>
    </w:lvl>
    <w:lvl w:ilvl="5" w:tplc="F306F532">
      <w:numFmt w:val="bullet"/>
      <w:lvlText w:val="•"/>
      <w:lvlJc w:val="left"/>
      <w:pPr>
        <w:ind w:left="5069" w:hanging="483"/>
      </w:pPr>
      <w:rPr>
        <w:rFonts w:hint="default"/>
        <w:lang w:val="es-ES" w:eastAsia="es-ES" w:bidi="es-ES"/>
      </w:rPr>
    </w:lvl>
    <w:lvl w:ilvl="6" w:tplc="47F29D28">
      <w:numFmt w:val="bullet"/>
      <w:lvlText w:val="•"/>
      <w:lvlJc w:val="left"/>
      <w:pPr>
        <w:ind w:left="6092" w:hanging="483"/>
      </w:pPr>
      <w:rPr>
        <w:rFonts w:hint="default"/>
        <w:lang w:val="es-ES" w:eastAsia="es-ES" w:bidi="es-ES"/>
      </w:rPr>
    </w:lvl>
    <w:lvl w:ilvl="7" w:tplc="7C681312">
      <w:numFmt w:val="bullet"/>
      <w:lvlText w:val="•"/>
      <w:lvlJc w:val="left"/>
      <w:pPr>
        <w:ind w:left="7114" w:hanging="483"/>
      </w:pPr>
      <w:rPr>
        <w:rFonts w:hint="default"/>
        <w:lang w:val="es-ES" w:eastAsia="es-ES" w:bidi="es-ES"/>
      </w:rPr>
    </w:lvl>
    <w:lvl w:ilvl="8" w:tplc="0BCA83A2">
      <w:numFmt w:val="bullet"/>
      <w:lvlText w:val="•"/>
      <w:lvlJc w:val="left"/>
      <w:pPr>
        <w:ind w:left="8137" w:hanging="483"/>
      </w:pPr>
      <w:rPr>
        <w:rFonts w:hint="default"/>
        <w:lang w:val="es-ES" w:eastAsia="es-ES" w:bidi="es-ES"/>
      </w:rPr>
    </w:lvl>
  </w:abstractNum>
  <w:abstractNum w:abstractNumId="9">
    <w:nsid w:val="20C321CF"/>
    <w:multiLevelType w:val="hybridMultilevel"/>
    <w:tmpl w:val="95E2808C"/>
    <w:lvl w:ilvl="0" w:tplc="037C0916">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0DEECC16">
      <w:numFmt w:val="bullet"/>
      <w:lvlText w:val="•"/>
      <w:lvlJc w:val="left"/>
      <w:pPr>
        <w:ind w:left="1900" w:hanging="720"/>
      </w:pPr>
      <w:rPr>
        <w:rFonts w:hint="default"/>
        <w:lang w:val="es-ES" w:eastAsia="es-ES" w:bidi="es-ES"/>
      </w:rPr>
    </w:lvl>
    <w:lvl w:ilvl="2" w:tplc="1830624A">
      <w:numFmt w:val="bullet"/>
      <w:lvlText w:val="•"/>
      <w:lvlJc w:val="left"/>
      <w:pPr>
        <w:ind w:left="2820" w:hanging="720"/>
      </w:pPr>
      <w:rPr>
        <w:rFonts w:hint="default"/>
        <w:lang w:val="es-ES" w:eastAsia="es-ES" w:bidi="es-ES"/>
      </w:rPr>
    </w:lvl>
    <w:lvl w:ilvl="3" w:tplc="4D5E778C">
      <w:numFmt w:val="bullet"/>
      <w:lvlText w:val="•"/>
      <w:lvlJc w:val="left"/>
      <w:pPr>
        <w:ind w:left="3740" w:hanging="720"/>
      </w:pPr>
      <w:rPr>
        <w:rFonts w:hint="default"/>
        <w:lang w:val="es-ES" w:eastAsia="es-ES" w:bidi="es-ES"/>
      </w:rPr>
    </w:lvl>
    <w:lvl w:ilvl="4" w:tplc="C712AECC">
      <w:numFmt w:val="bullet"/>
      <w:lvlText w:val="•"/>
      <w:lvlJc w:val="left"/>
      <w:pPr>
        <w:ind w:left="4660" w:hanging="720"/>
      </w:pPr>
      <w:rPr>
        <w:rFonts w:hint="default"/>
        <w:lang w:val="es-ES" w:eastAsia="es-ES" w:bidi="es-ES"/>
      </w:rPr>
    </w:lvl>
    <w:lvl w:ilvl="5" w:tplc="4404DFCA">
      <w:numFmt w:val="bullet"/>
      <w:lvlText w:val="•"/>
      <w:lvlJc w:val="left"/>
      <w:pPr>
        <w:ind w:left="5581" w:hanging="720"/>
      </w:pPr>
      <w:rPr>
        <w:rFonts w:hint="default"/>
        <w:lang w:val="es-ES" w:eastAsia="es-ES" w:bidi="es-ES"/>
      </w:rPr>
    </w:lvl>
    <w:lvl w:ilvl="6" w:tplc="D64EF3F4">
      <w:numFmt w:val="bullet"/>
      <w:lvlText w:val="•"/>
      <w:lvlJc w:val="left"/>
      <w:pPr>
        <w:ind w:left="6501" w:hanging="720"/>
      </w:pPr>
      <w:rPr>
        <w:rFonts w:hint="default"/>
        <w:lang w:val="es-ES" w:eastAsia="es-ES" w:bidi="es-ES"/>
      </w:rPr>
    </w:lvl>
    <w:lvl w:ilvl="7" w:tplc="5D3E7B0E">
      <w:numFmt w:val="bullet"/>
      <w:lvlText w:val="•"/>
      <w:lvlJc w:val="left"/>
      <w:pPr>
        <w:ind w:left="7421" w:hanging="720"/>
      </w:pPr>
      <w:rPr>
        <w:rFonts w:hint="default"/>
        <w:lang w:val="es-ES" w:eastAsia="es-ES" w:bidi="es-ES"/>
      </w:rPr>
    </w:lvl>
    <w:lvl w:ilvl="8" w:tplc="5FD4CE34">
      <w:numFmt w:val="bullet"/>
      <w:lvlText w:val="•"/>
      <w:lvlJc w:val="left"/>
      <w:pPr>
        <w:ind w:left="8341" w:hanging="720"/>
      </w:pPr>
      <w:rPr>
        <w:rFonts w:hint="default"/>
        <w:lang w:val="es-ES" w:eastAsia="es-ES" w:bidi="es-ES"/>
      </w:rPr>
    </w:lvl>
  </w:abstractNum>
  <w:abstractNum w:abstractNumId="10">
    <w:nsid w:val="21156DC3"/>
    <w:multiLevelType w:val="hybridMultilevel"/>
    <w:tmpl w:val="59A0A88E"/>
    <w:lvl w:ilvl="0" w:tplc="E610762A">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B7247040">
      <w:numFmt w:val="bullet"/>
      <w:lvlText w:val="•"/>
      <w:lvlJc w:val="left"/>
      <w:pPr>
        <w:ind w:left="1900" w:hanging="483"/>
      </w:pPr>
      <w:rPr>
        <w:rFonts w:hint="default"/>
        <w:lang w:val="es-ES" w:eastAsia="es-ES" w:bidi="es-ES"/>
      </w:rPr>
    </w:lvl>
    <w:lvl w:ilvl="2" w:tplc="CE2617AE">
      <w:numFmt w:val="bullet"/>
      <w:lvlText w:val="•"/>
      <w:lvlJc w:val="left"/>
      <w:pPr>
        <w:ind w:left="2820" w:hanging="483"/>
      </w:pPr>
      <w:rPr>
        <w:rFonts w:hint="default"/>
        <w:lang w:val="es-ES" w:eastAsia="es-ES" w:bidi="es-ES"/>
      </w:rPr>
    </w:lvl>
    <w:lvl w:ilvl="3" w:tplc="E57ED782">
      <w:numFmt w:val="bullet"/>
      <w:lvlText w:val="•"/>
      <w:lvlJc w:val="left"/>
      <w:pPr>
        <w:ind w:left="3740" w:hanging="483"/>
      </w:pPr>
      <w:rPr>
        <w:rFonts w:hint="default"/>
        <w:lang w:val="es-ES" w:eastAsia="es-ES" w:bidi="es-ES"/>
      </w:rPr>
    </w:lvl>
    <w:lvl w:ilvl="4" w:tplc="4CD884FA">
      <w:numFmt w:val="bullet"/>
      <w:lvlText w:val="•"/>
      <w:lvlJc w:val="left"/>
      <w:pPr>
        <w:ind w:left="4660" w:hanging="483"/>
      </w:pPr>
      <w:rPr>
        <w:rFonts w:hint="default"/>
        <w:lang w:val="es-ES" w:eastAsia="es-ES" w:bidi="es-ES"/>
      </w:rPr>
    </w:lvl>
    <w:lvl w:ilvl="5" w:tplc="F4A4E696">
      <w:numFmt w:val="bullet"/>
      <w:lvlText w:val="•"/>
      <w:lvlJc w:val="left"/>
      <w:pPr>
        <w:ind w:left="5581" w:hanging="483"/>
      </w:pPr>
      <w:rPr>
        <w:rFonts w:hint="default"/>
        <w:lang w:val="es-ES" w:eastAsia="es-ES" w:bidi="es-ES"/>
      </w:rPr>
    </w:lvl>
    <w:lvl w:ilvl="6" w:tplc="9EA6D85E">
      <w:numFmt w:val="bullet"/>
      <w:lvlText w:val="•"/>
      <w:lvlJc w:val="left"/>
      <w:pPr>
        <w:ind w:left="6501" w:hanging="483"/>
      </w:pPr>
      <w:rPr>
        <w:rFonts w:hint="default"/>
        <w:lang w:val="es-ES" w:eastAsia="es-ES" w:bidi="es-ES"/>
      </w:rPr>
    </w:lvl>
    <w:lvl w:ilvl="7" w:tplc="1EEED0B0">
      <w:numFmt w:val="bullet"/>
      <w:lvlText w:val="•"/>
      <w:lvlJc w:val="left"/>
      <w:pPr>
        <w:ind w:left="7421" w:hanging="483"/>
      </w:pPr>
      <w:rPr>
        <w:rFonts w:hint="default"/>
        <w:lang w:val="es-ES" w:eastAsia="es-ES" w:bidi="es-ES"/>
      </w:rPr>
    </w:lvl>
    <w:lvl w:ilvl="8" w:tplc="A344E34A">
      <w:numFmt w:val="bullet"/>
      <w:lvlText w:val="•"/>
      <w:lvlJc w:val="left"/>
      <w:pPr>
        <w:ind w:left="8341" w:hanging="483"/>
      </w:pPr>
      <w:rPr>
        <w:rFonts w:hint="default"/>
        <w:lang w:val="es-ES" w:eastAsia="es-ES" w:bidi="es-ES"/>
      </w:rPr>
    </w:lvl>
  </w:abstractNum>
  <w:abstractNum w:abstractNumId="11">
    <w:nsid w:val="230A6254"/>
    <w:multiLevelType w:val="hybridMultilevel"/>
    <w:tmpl w:val="E1283CF0"/>
    <w:lvl w:ilvl="0" w:tplc="0B90F626">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A610256A">
      <w:numFmt w:val="bullet"/>
      <w:lvlText w:val="•"/>
      <w:lvlJc w:val="left"/>
      <w:pPr>
        <w:ind w:left="1900" w:hanging="483"/>
      </w:pPr>
      <w:rPr>
        <w:rFonts w:hint="default"/>
        <w:lang w:val="es-ES" w:eastAsia="es-ES" w:bidi="es-ES"/>
      </w:rPr>
    </w:lvl>
    <w:lvl w:ilvl="2" w:tplc="9AD0A3DE">
      <w:numFmt w:val="bullet"/>
      <w:lvlText w:val="•"/>
      <w:lvlJc w:val="left"/>
      <w:pPr>
        <w:ind w:left="2820" w:hanging="483"/>
      </w:pPr>
      <w:rPr>
        <w:rFonts w:hint="default"/>
        <w:lang w:val="es-ES" w:eastAsia="es-ES" w:bidi="es-ES"/>
      </w:rPr>
    </w:lvl>
    <w:lvl w:ilvl="3" w:tplc="EE7E21D0">
      <w:numFmt w:val="bullet"/>
      <w:lvlText w:val="•"/>
      <w:lvlJc w:val="left"/>
      <w:pPr>
        <w:ind w:left="3740" w:hanging="483"/>
      </w:pPr>
      <w:rPr>
        <w:rFonts w:hint="default"/>
        <w:lang w:val="es-ES" w:eastAsia="es-ES" w:bidi="es-ES"/>
      </w:rPr>
    </w:lvl>
    <w:lvl w:ilvl="4" w:tplc="AEEE588C">
      <w:numFmt w:val="bullet"/>
      <w:lvlText w:val="•"/>
      <w:lvlJc w:val="left"/>
      <w:pPr>
        <w:ind w:left="4660" w:hanging="483"/>
      </w:pPr>
      <w:rPr>
        <w:rFonts w:hint="default"/>
        <w:lang w:val="es-ES" w:eastAsia="es-ES" w:bidi="es-ES"/>
      </w:rPr>
    </w:lvl>
    <w:lvl w:ilvl="5" w:tplc="890C2CB6">
      <w:numFmt w:val="bullet"/>
      <w:lvlText w:val="•"/>
      <w:lvlJc w:val="left"/>
      <w:pPr>
        <w:ind w:left="5581" w:hanging="483"/>
      </w:pPr>
      <w:rPr>
        <w:rFonts w:hint="default"/>
        <w:lang w:val="es-ES" w:eastAsia="es-ES" w:bidi="es-ES"/>
      </w:rPr>
    </w:lvl>
    <w:lvl w:ilvl="6" w:tplc="CA34C270">
      <w:numFmt w:val="bullet"/>
      <w:lvlText w:val="•"/>
      <w:lvlJc w:val="left"/>
      <w:pPr>
        <w:ind w:left="6501" w:hanging="483"/>
      </w:pPr>
      <w:rPr>
        <w:rFonts w:hint="default"/>
        <w:lang w:val="es-ES" w:eastAsia="es-ES" w:bidi="es-ES"/>
      </w:rPr>
    </w:lvl>
    <w:lvl w:ilvl="7" w:tplc="E1F4C7CE">
      <w:numFmt w:val="bullet"/>
      <w:lvlText w:val="•"/>
      <w:lvlJc w:val="left"/>
      <w:pPr>
        <w:ind w:left="7421" w:hanging="483"/>
      </w:pPr>
      <w:rPr>
        <w:rFonts w:hint="default"/>
        <w:lang w:val="es-ES" w:eastAsia="es-ES" w:bidi="es-ES"/>
      </w:rPr>
    </w:lvl>
    <w:lvl w:ilvl="8" w:tplc="E304C682">
      <w:numFmt w:val="bullet"/>
      <w:lvlText w:val="•"/>
      <w:lvlJc w:val="left"/>
      <w:pPr>
        <w:ind w:left="8341" w:hanging="483"/>
      </w:pPr>
      <w:rPr>
        <w:rFonts w:hint="default"/>
        <w:lang w:val="es-ES" w:eastAsia="es-ES" w:bidi="es-ES"/>
      </w:rPr>
    </w:lvl>
  </w:abstractNum>
  <w:abstractNum w:abstractNumId="12">
    <w:nsid w:val="284800C5"/>
    <w:multiLevelType w:val="hybridMultilevel"/>
    <w:tmpl w:val="82C8B3D6"/>
    <w:lvl w:ilvl="0" w:tplc="C7860912">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761C90AA">
      <w:start w:val="1"/>
      <w:numFmt w:val="lowerLetter"/>
      <w:lvlText w:val="%2)"/>
      <w:lvlJc w:val="left"/>
      <w:pPr>
        <w:ind w:left="1252" w:hanging="286"/>
        <w:jc w:val="left"/>
      </w:pPr>
      <w:rPr>
        <w:rFonts w:ascii="Arial" w:eastAsia="Arial" w:hAnsi="Arial" w:cs="Arial" w:hint="default"/>
        <w:w w:val="99"/>
        <w:sz w:val="24"/>
        <w:szCs w:val="24"/>
        <w:lang w:val="es-ES" w:eastAsia="es-ES" w:bidi="es-ES"/>
      </w:rPr>
    </w:lvl>
    <w:lvl w:ilvl="2" w:tplc="3800C1B0">
      <w:numFmt w:val="bullet"/>
      <w:lvlText w:val="•"/>
      <w:lvlJc w:val="left"/>
      <w:pPr>
        <w:ind w:left="2251" w:hanging="286"/>
      </w:pPr>
      <w:rPr>
        <w:rFonts w:hint="default"/>
        <w:lang w:val="es-ES" w:eastAsia="es-ES" w:bidi="es-ES"/>
      </w:rPr>
    </w:lvl>
    <w:lvl w:ilvl="3" w:tplc="18B07A76">
      <w:numFmt w:val="bullet"/>
      <w:lvlText w:val="•"/>
      <w:lvlJc w:val="left"/>
      <w:pPr>
        <w:ind w:left="3242" w:hanging="286"/>
      </w:pPr>
      <w:rPr>
        <w:rFonts w:hint="default"/>
        <w:lang w:val="es-ES" w:eastAsia="es-ES" w:bidi="es-ES"/>
      </w:rPr>
    </w:lvl>
    <w:lvl w:ilvl="4" w:tplc="9BBAB80C">
      <w:numFmt w:val="bullet"/>
      <w:lvlText w:val="•"/>
      <w:lvlJc w:val="left"/>
      <w:pPr>
        <w:ind w:left="4234" w:hanging="286"/>
      </w:pPr>
      <w:rPr>
        <w:rFonts w:hint="default"/>
        <w:lang w:val="es-ES" w:eastAsia="es-ES" w:bidi="es-ES"/>
      </w:rPr>
    </w:lvl>
    <w:lvl w:ilvl="5" w:tplc="23641B50">
      <w:numFmt w:val="bullet"/>
      <w:lvlText w:val="•"/>
      <w:lvlJc w:val="left"/>
      <w:pPr>
        <w:ind w:left="5225" w:hanging="286"/>
      </w:pPr>
      <w:rPr>
        <w:rFonts w:hint="default"/>
        <w:lang w:val="es-ES" w:eastAsia="es-ES" w:bidi="es-ES"/>
      </w:rPr>
    </w:lvl>
    <w:lvl w:ilvl="6" w:tplc="24A40C42">
      <w:numFmt w:val="bullet"/>
      <w:lvlText w:val="•"/>
      <w:lvlJc w:val="left"/>
      <w:pPr>
        <w:ind w:left="6216" w:hanging="286"/>
      </w:pPr>
      <w:rPr>
        <w:rFonts w:hint="default"/>
        <w:lang w:val="es-ES" w:eastAsia="es-ES" w:bidi="es-ES"/>
      </w:rPr>
    </w:lvl>
    <w:lvl w:ilvl="7" w:tplc="A5D8DE1C">
      <w:numFmt w:val="bullet"/>
      <w:lvlText w:val="•"/>
      <w:lvlJc w:val="left"/>
      <w:pPr>
        <w:ind w:left="7208" w:hanging="286"/>
      </w:pPr>
      <w:rPr>
        <w:rFonts w:hint="default"/>
        <w:lang w:val="es-ES" w:eastAsia="es-ES" w:bidi="es-ES"/>
      </w:rPr>
    </w:lvl>
    <w:lvl w:ilvl="8" w:tplc="822A0BFA">
      <w:numFmt w:val="bullet"/>
      <w:lvlText w:val="•"/>
      <w:lvlJc w:val="left"/>
      <w:pPr>
        <w:ind w:left="8199" w:hanging="286"/>
      </w:pPr>
      <w:rPr>
        <w:rFonts w:hint="default"/>
        <w:lang w:val="es-ES" w:eastAsia="es-ES" w:bidi="es-ES"/>
      </w:rPr>
    </w:lvl>
  </w:abstractNum>
  <w:abstractNum w:abstractNumId="13">
    <w:nsid w:val="2EBD381F"/>
    <w:multiLevelType w:val="hybridMultilevel"/>
    <w:tmpl w:val="62ACD2EA"/>
    <w:lvl w:ilvl="0" w:tplc="F34678A0">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2014E488">
      <w:numFmt w:val="bullet"/>
      <w:lvlText w:val="•"/>
      <w:lvlJc w:val="left"/>
      <w:pPr>
        <w:ind w:left="1900" w:hanging="483"/>
      </w:pPr>
      <w:rPr>
        <w:rFonts w:hint="default"/>
        <w:lang w:val="es-ES" w:eastAsia="es-ES" w:bidi="es-ES"/>
      </w:rPr>
    </w:lvl>
    <w:lvl w:ilvl="2" w:tplc="DB12F02C">
      <w:numFmt w:val="bullet"/>
      <w:lvlText w:val="•"/>
      <w:lvlJc w:val="left"/>
      <w:pPr>
        <w:ind w:left="2820" w:hanging="483"/>
      </w:pPr>
      <w:rPr>
        <w:rFonts w:hint="default"/>
        <w:lang w:val="es-ES" w:eastAsia="es-ES" w:bidi="es-ES"/>
      </w:rPr>
    </w:lvl>
    <w:lvl w:ilvl="3" w:tplc="6C72BF1C">
      <w:numFmt w:val="bullet"/>
      <w:lvlText w:val="•"/>
      <w:lvlJc w:val="left"/>
      <w:pPr>
        <w:ind w:left="3740" w:hanging="483"/>
      </w:pPr>
      <w:rPr>
        <w:rFonts w:hint="default"/>
        <w:lang w:val="es-ES" w:eastAsia="es-ES" w:bidi="es-ES"/>
      </w:rPr>
    </w:lvl>
    <w:lvl w:ilvl="4" w:tplc="4DE492D6">
      <w:numFmt w:val="bullet"/>
      <w:lvlText w:val="•"/>
      <w:lvlJc w:val="left"/>
      <w:pPr>
        <w:ind w:left="4660" w:hanging="483"/>
      </w:pPr>
      <w:rPr>
        <w:rFonts w:hint="default"/>
        <w:lang w:val="es-ES" w:eastAsia="es-ES" w:bidi="es-ES"/>
      </w:rPr>
    </w:lvl>
    <w:lvl w:ilvl="5" w:tplc="B4F4895C">
      <w:numFmt w:val="bullet"/>
      <w:lvlText w:val="•"/>
      <w:lvlJc w:val="left"/>
      <w:pPr>
        <w:ind w:left="5581" w:hanging="483"/>
      </w:pPr>
      <w:rPr>
        <w:rFonts w:hint="default"/>
        <w:lang w:val="es-ES" w:eastAsia="es-ES" w:bidi="es-ES"/>
      </w:rPr>
    </w:lvl>
    <w:lvl w:ilvl="6" w:tplc="1B6C77BE">
      <w:numFmt w:val="bullet"/>
      <w:lvlText w:val="•"/>
      <w:lvlJc w:val="left"/>
      <w:pPr>
        <w:ind w:left="6501" w:hanging="483"/>
      </w:pPr>
      <w:rPr>
        <w:rFonts w:hint="default"/>
        <w:lang w:val="es-ES" w:eastAsia="es-ES" w:bidi="es-ES"/>
      </w:rPr>
    </w:lvl>
    <w:lvl w:ilvl="7" w:tplc="4824185C">
      <w:numFmt w:val="bullet"/>
      <w:lvlText w:val="•"/>
      <w:lvlJc w:val="left"/>
      <w:pPr>
        <w:ind w:left="7421" w:hanging="483"/>
      </w:pPr>
      <w:rPr>
        <w:rFonts w:hint="default"/>
        <w:lang w:val="es-ES" w:eastAsia="es-ES" w:bidi="es-ES"/>
      </w:rPr>
    </w:lvl>
    <w:lvl w:ilvl="8" w:tplc="C66806AE">
      <w:numFmt w:val="bullet"/>
      <w:lvlText w:val="•"/>
      <w:lvlJc w:val="left"/>
      <w:pPr>
        <w:ind w:left="8341" w:hanging="483"/>
      </w:pPr>
      <w:rPr>
        <w:rFonts w:hint="default"/>
        <w:lang w:val="es-ES" w:eastAsia="es-ES" w:bidi="es-ES"/>
      </w:rPr>
    </w:lvl>
  </w:abstractNum>
  <w:abstractNum w:abstractNumId="14">
    <w:nsid w:val="302D79EA"/>
    <w:multiLevelType w:val="hybridMultilevel"/>
    <w:tmpl w:val="BD562A3A"/>
    <w:lvl w:ilvl="0" w:tplc="462EA78A">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D6449226">
      <w:numFmt w:val="bullet"/>
      <w:lvlText w:val="•"/>
      <w:lvlJc w:val="left"/>
      <w:pPr>
        <w:ind w:left="1900" w:hanging="483"/>
      </w:pPr>
      <w:rPr>
        <w:rFonts w:hint="default"/>
        <w:lang w:val="es-ES" w:eastAsia="es-ES" w:bidi="es-ES"/>
      </w:rPr>
    </w:lvl>
    <w:lvl w:ilvl="2" w:tplc="2DA45B5E">
      <w:numFmt w:val="bullet"/>
      <w:lvlText w:val="•"/>
      <w:lvlJc w:val="left"/>
      <w:pPr>
        <w:ind w:left="2820" w:hanging="483"/>
      </w:pPr>
      <w:rPr>
        <w:rFonts w:hint="default"/>
        <w:lang w:val="es-ES" w:eastAsia="es-ES" w:bidi="es-ES"/>
      </w:rPr>
    </w:lvl>
    <w:lvl w:ilvl="3" w:tplc="7834D3A2">
      <w:numFmt w:val="bullet"/>
      <w:lvlText w:val="•"/>
      <w:lvlJc w:val="left"/>
      <w:pPr>
        <w:ind w:left="3740" w:hanging="483"/>
      </w:pPr>
      <w:rPr>
        <w:rFonts w:hint="default"/>
        <w:lang w:val="es-ES" w:eastAsia="es-ES" w:bidi="es-ES"/>
      </w:rPr>
    </w:lvl>
    <w:lvl w:ilvl="4" w:tplc="9768F8F2">
      <w:numFmt w:val="bullet"/>
      <w:lvlText w:val="•"/>
      <w:lvlJc w:val="left"/>
      <w:pPr>
        <w:ind w:left="4660" w:hanging="483"/>
      </w:pPr>
      <w:rPr>
        <w:rFonts w:hint="default"/>
        <w:lang w:val="es-ES" w:eastAsia="es-ES" w:bidi="es-ES"/>
      </w:rPr>
    </w:lvl>
    <w:lvl w:ilvl="5" w:tplc="05B41604">
      <w:numFmt w:val="bullet"/>
      <w:lvlText w:val="•"/>
      <w:lvlJc w:val="left"/>
      <w:pPr>
        <w:ind w:left="5581" w:hanging="483"/>
      </w:pPr>
      <w:rPr>
        <w:rFonts w:hint="default"/>
        <w:lang w:val="es-ES" w:eastAsia="es-ES" w:bidi="es-ES"/>
      </w:rPr>
    </w:lvl>
    <w:lvl w:ilvl="6" w:tplc="0E042298">
      <w:numFmt w:val="bullet"/>
      <w:lvlText w:val="•"/>
      <w:lvlJc w:val="left"/>
      <w:pPr>
        <w:ind w:left="6501" w:hanging="483"/>
      </w:pPr>
      <w:rPr>
        <w:rFonts w:hint="default"/>
        <w:lang w:val="es-ES" w:eastAsia="es-ES" w:bidi="es-ES"/>
      </w:rPr>
    </w:lvl>
    <w:lvl w:ilvl="7" w:tplc="7EFE6EEC">
      <w:numFmt w:val="bullet"/>
      <w:lvlText w:val="•"/>
      <w:lvlJc w:val="left"/>
      <w:pPr>
        <w:ind w:left="7421" w:hanging="483"/>
      </w:pPr>
      <w:rPr>
        <w:rFonts w:hint="default"/>
        <w:lang w:val="es-ES" w:eastAsia="es-ES" w:bidi="es-ES"/>
      </w:rPr>
    </w:lvl>
    <w:lvl w:ilvl="8" w:tplc="B964A7BA">
      <w:numFmt w:val="bullet"/>
      <w:lvlText w:val="•"/>
      <w:lvlJc w:val="left"/>
      <w:pPr>
        <w:ind w:left="8341" w:hanging="483"/>
      </w:pPr>
      <w:rPr>
        <w:rFonts w:hint="default"/>
        <w:lang w:val="es-ES" w:eastAsia="es-ES" w:bidi="es-ES"/>
      </w:rPr>
    </w:lvl>
  </w:abstractNum>
  <w:abstractNum w:abstractNumId="15">
    <w:nsid w:val="3F5B4F67"/>
    <w:multiLevelType w:val="hybridMultilevel"/>
    <w:tmpl w:val="C0D65FAC"/>
    <w:lvl w:ilvl="0" w:tplc="D8560C3E">
      <w:start w:val="1"/>
      <w:numFmt w:val="upperRoman"/>
      <w:lvlText w:val="%1."/>
      <w:lvlJc w:val="left"/>
      <w:pPr>
        <w:ind w:left="978" w:hanging="720"/>
        <w:jc w:val="left"/>
      </w:pPr>
      <w:rPr>
        <w:rFonts w:ascii="Arial" w:eastAsia="Arial" w:hAnsi="Arial" w:cs="Arial" w:hint="default"/>
        <w:b/>
        <w:bCs/>
        <w:w w:val="100"/>
        <w:sz w:val="24"/>
        <w:szCs w:val="24"/>
        <w:lang w:val="es-ES" w:eastAsia="es-ES" w:bidi="es-ES"/>
      </w:rPr>
    </w:lvl>
    <w:lvl w:ilvl="1" w:tplc="F2F8D854">
      <w:numFmt w:val="bullet"/>
      <w:lvlText w:val="•"/>
      <w:lvlJc w:val="left"/>
      <w:pPr>
        <w:ind w:left="1900" w:hanging="720"/>
      </w:pPr>
      <w:rPr>
        <w:rFonts w:hint="default"/>
        <w:lang w:val="es-ES" w:eastAsia="es-ES" w:bidi="es-ES"/>
      </w:rPr>
    </w:lvl>
    <w:lvl w:ilvl="2" w:tplc="BCF8F8C4">
      <w:numFmt w:val="bullet"/>
      <w:lvlText w:val="•"/>
      <w:lvlJc w:val="left"/>
      <w:pPr>
        <w:ind w:left="2820" w:hanging="720"/>
      </w:pPr>
      <w:rPr>
        <w:rFonts w:hint="default"/>
        <w:lang w:val="es-ES" w:eastAsia="es-ES" w:bidi="es-ES"/>
      </w:rPr>
    </w:lvl>
    <w:lvl w:ilvl="3" w:tplc="419417AC">
      <w:numFmt w:val="bullet"/>
      <w:lvlText w:val="•"/>
      <w:lvlJc w:val="left"/>
      <w:pPr>
        <w:ind w:left="3740" w:hanging="720"/>
      </w:pPr>
      <w:rPr>
        <w:rFonts w:hint="default"/>
        <w:lang w:val="es-ES" w:eastAsia="es-ES" w:bidi="es-ES"/>
      </w:rPr>
    </w:lvl>
    <w:lvl w:ilvl="4" w:tplc="829074DA">
      <w:numFmt w:val="bullet"/>
      <w:lvlText w:val="•"/>
      <w:lvlJc w:val="left"/>
      <w:pPr>
        <w:ind w:left="4660" w:hanging="720"/>
      </w:pPr>
      <w:rPr>
        <w:rFonts w:hint="default"/>
        <w:lang w:val="es-ES" w:eastAsia="es-ES" w:bidi="es-ES"/>
      </w:rPr>
    </w:lvl>
    <w:lvl w:ilvl="5" w:tplc="52A4E7EE">
      <w:numFmt w:val="bullet"/>
      <w:lvlText w:val="•"/>
      <w:lvlJc w:val="left"/>
      <w:pPr>
        <w:ind w:left="5581" w:hanging="720"/>
      </w:pPr>
      <w:rPr>
        <w:rFonts w:hint="default"/>
        <w:lang w:val="es-ES" w:eastAsia="es-ES" w:bidi="es-ES"/>
      </w:rPr>
    </w:lvl>
    <w:lvl w:ilvl="6" w:tplc="50F66E88">
      <w:numFmt w:val="bullet"/>
      <w:lvlText w:val="•"/>
      <w:lvlJc w:val="left"/>
      <w:pPr>
        <w:ind w:left="6501" w:hanging="720"/>
      </w:pPr>
      <w:rPr>
        <w:rFonts w:hint="default"/>
        <w:lang w:val="es-ES" w:eastAsia="es-ES" w:bidi="es-ES"/>
      </w:rPr>
    </w:lvl>
    <w:lvl w:ilvl="7" w:tplc="C1A8D2BA">
      <w:numFmt w:val="bullet"/>
      <w:lvlText w:val="•"/>
      <w:lvlJc w:val="left"/>
      <w:pPr>
        <w:ind w:left="7421" w:hanging="720"/>
      </w:pPr>
      <w:rPr>
        <w:rFonts w:hint="default"/>
        <w:lang w:val="es-ES" w:eastAsia="es-ES" w:bidi="es-ES"/>
      </w:rPr>
    </w:lvl>
    <w:lvl w:ilvl="8" w:tplc="C81666D0">
      <w:numFmt w:val="bullet"/>
      <w:lvlText w:val="•"/>
      <w:lvlJc w:val="left"/>
      <w:pPr>
        <w:ind w:left="8341" w:hanging="720"/>
      </w:pPr>
      <w:rPr>
        <w:rFonts w:hint="default"/>
        <w:lang w:val="es-ES" w:eastAsia="es-ES" w:bidi="es-ES"/>
      </w:rPr>
    </w:lvl>
  </w:abstractNum>
  <w:abstractNum w:abstractNumId="16">
    <w:nsid w:val="47C4617F"/>
    <w:multiLevelType w:val="hybridMultilevel"/>
    <w:tmpl w:val="39E42D92"/>
    <w:lvl w:ilvl="0" w:tplc="92A674C4">
      <w:start w:val="1"/>
      <w:numFmt w:val="upperRoman"/>
      <w:lvlText w:val="%1."/>
      <w:lvlJc w:val="left"/>
      <w:pPr>
        <w:ind w:left="978" w:hanging="483"/>
        <w:jc w:val="left"/>
      </w:pPr>
      <w:rPr>
        <w:rFonts w:ascii="Arial" w:eastAsia="Arial" w:hAnsi="Arial" w:cs="Arial" w:hint="default"/>
        <w:spacing w:val="0"/>
        <w:w w:val="100"/>
        <w:sz w:val="22"/>
        <w:szCs w:val="22"/>
        <w:lang w:val="es-ES" w:eastAsia="es-ES" w:bidi="es-ES"/>
      </w:rPr>
    </w:lvl>
    <w:lvl w:ilvl="1" w:tplc="18B8D108">
      <w:start w:val="1"/>
      <w:numFmt w:val="lowerLetter"/>
      <w:lvlText w:val="%2)"/>
      <w:lvlJc w:val="left"/>
      <w:pPr>
        <w:ind w:left="978" w:hanging="360"/>
        <w:jc w:val="left"/>
      </w:pPr>
      <w:rPr>
        <w:rFonts w:ascii="Arial" w:eastAsia="Arial" w:hAnsi="Arial" w:cs="Arial" w:hint="default"/>
        <w:w w:val="99"/>
        <w:sz w:val="24"/>
        <w:szCs w:val="24"/>
        <w:lang w:val="es-ES" w:eastAsia="es-ES" w:bidi="es-ES"/>
      </w:rPr>
    </w:lvl>
    <w:lvl w:ilvl="2" w:tplc="B4662B00">
      <w:numFmt w:val="bullet"/>
      <w:lvlText w:val="•"/>
      <w:lvlJc w:val="left"/>
      <w:pPr>
        <w:ind w:left="2820" w:hanging="360"/>
      </w:pPr>
      <w:rPr>
        <w:rFonts w:hint="default"/>
        <w:lang w:val="es-ES" w:eastAsia="es-ES" w:bidi="es-ES"/>
      </w:rPr>
    </w:lvl>
    <w:lvl w:ilvl="3" w:tplc="E9E80092">
      <w:numFmt w:val="bullet"/>
      <w:lvlText w:val="•"/>
      <w:lvlJc w:val="left"/>
      <w:pPr>
        <w:ind w:left="3740" w:hanging="360"/>
      </w:pPr>
      <w:rPr>
        <w:rFonts w:hint="default"/>
        <w:lang w:val="es-ES" w:eastAsia="es-ES" w:bidi="es-ES"/>
      </w:rPr>
    </w:lvl>
    <w:lvl w:ilvl="4" w:tplc="4540F6DA">
      <w:numFmt w:val="bullet"/>
      <w:lvlText w:val="•"/>
      <w:lvlJc w:val="left"/>
      <w:pPr>
        <w:ind w:left="4660" w:hanging="360"/>
      </w:pPr>
      <w:rPr>
        <w:rFonts w:hint="default"/>
        <w:lang w:val="es-ES" w:eastAsia="es-ES" w:bidi="es-ES"/>
      </w:rPr>
    </w:lvl>
    <w:lvl w:ilvl="5" w:tplc="9E362200">
      <w:numFmt w:val="bullet"/>
      <w:lvlText w:val="•"/>
      <w:lvlJc w:val="left"/>
      <w:pPr>
        <w:ind w:left="5581" w:hanging="360"/>
      </w:pPr>
      <w:rPr>
        <w:rFonts w:hint="default"/>
        <w:lang w:val="es-ES" w:eastAsia="es-ES" w:bidi="es-ES"/>
      </w:rPr>
    </w:lvl>
    <w:lvl w:ilvl="6" w:tplc="CACC950A">
      <w:numFmt w:val="bullet"/>
      <w:lvlText w:val="•"/>
      <w:lvlJc w:val="left"/>
      <w:pPr>
        <w:ind w:left="6501" w:hanging="360"/>
      </w:pPr>
      <w:rPr>
        <w:rFonts w:hint="default"/>
        <w:lang w:val="es-ES" w:eastAsia="es-ES" w:bidi="es-ES"/>
      </w:rPr>
    </w:lvl>
    <w:lvl w:ilvl="7" w:tplc="0B0C0EF8">
      <w:numFmt w:val="bullet"/>
      <w:lvlText w:val="•"/>
      <w:lvlJc w:val="left"/>
      <w:pPr>
        <w:ind w:left="7421" w:hanging="360"/>
      </w:pPr>
      <w:rPr>
        <w:rFonts w:hint="default"/>
        <w:lang w:val="es-ES" w:eastAsia="es-ES" w:bidi="es-ES"/>
      </w:rPr>
    </w:lvl>
    <w:lvl w:ilvl="8" w:tplc="A98A9306">
      <w:numFmt w:val="bullet"/>
      <w:lvlText w:val="•"/>
      <w:lvlJc w:val="left"/>
      <w:pPr>
        <w:ind w:left="8341" w:hanging="360"/>
      </w:pPr>
      <w:rPr>
        <w:rFonts w:hint="default"/>
        <w:lang w:val="es-ES" w:eastAsia="es-ES" w:bidi="es-ES"/>
      </w:rPr>
    </w:lvl>
  </w:abstractNum>
  <w:abstractNum w:abstractNumId="17">
    <w:nsid w:val="4AE60CE5"/>
    <w:multiLevelType w:val="hybridMultilevel"/>
    <w:tmpl w:val="B44AF95C"/>
    <w:lvl w:ilvl="0" w:tplc="D446016E">
      <w:start w:val="1"/>
      <w:numFmt w:val="upperRoman"/>
      <w:lvlText w:val="%1."/>
      <w:lvlJc w:val="left"/>
      <w:pPr>
        <w:ind w:left="978" w:hanging="471"/>
        <w:jc w:val="left"/>
      </w:pPr>
      <w:rPr>
        <w:rFonts w:ascii="Arial" w:eastAsia="Arial" w:hAnsi="Arial" w:cs="Arial" w:hint="default"/>
        <w:spacing w:val="0"/>
        <w:w w:val="96"/>
        <w:sz w:val="20"/>
        <w:szCs w:val="20"/>
        <w:lang w:val="es-ES" w:eastAsia="es-ES" w:bidi="es-ES"/>
      </w:rPr>
    </w:lvl>
    <w:lvl w:ilvl="1" w:tplc="2DEAC4DC">
      <w:numFmt w:val="bullet"/>
      <w:lvlText w:val="•"/>
      <w:lvlJc w:val="left"/>
      <w:pPr>
        <w:ind w:left="1900" w:hanging="471"/>
      </w:pPr>
      <w:rPr>
        <w:rFonts w:hint="default"/>
        <w:lang w:val="es-ES" w:eastAsia="es-ES" w:bidi="es-ES"/>
      </w:rPr>
    </w:lvl>
    <w:lvl w:ilvl="2" w:tplc="BE8203AE">
      <w:numFmt w:val="bullet"/>
      <w:lvlText w:val="•"/>
      <w:lvlJc w:val="left"/>
      <w:pPr>
        <w:ind w:left="2820" w:hanging="471"/>
      </w:pPr>
      <w:rPr>
        <w:rFonts w:hint="default"/>
        <w:lang w:val="es-ES" w:eastAsia="es-ES" w:bidi="es-ES"/>
      </w:rPr>
    </w:lvl>
    <w:lvl w:ilvl="3" w:tplc="AD0670C8">
      <w:numFmt w:val="bullet"/>
      <w:lvlText w:val="•"/>
      <w:lvlJc w:val="left"/>
      <w:pPr>
        <w:ind w:left="3740" w:hanging="471"/>
      </w:pPr>
      <w:rPr>
        <w:rFonts w:hint="default"/>
        <w:lang w:val="es-ES" w:eastAsia="es-ES" w:bidi="es-ES"/>
      </w:rPr>
    </w:lvl>
    <w:lvl w:ilvl="4" w:tplc="4176ADF4">
      <w:numFmt w:val="bullet"/>
      <w:lvlText w:val="•"/>
      <w:lvlJc w:val="left"/>
      <w:pPr>
        <w:ind w:left="4660" w:hanging="471"/>
      </w:pPr>
      <w:rPr>
        <w:rFonts w:hint="default"/>
        <w:lang w:val="es-ES" w:eastAsia="es-ES" w:bidi="es-ES"/>
      </w:rPr>
    </w:lvl>
    <w:lvl w:ilvl="5" w:tplc="DB1431A4">
      <w:numFmt w:val="bullet"/>
      <w:lvlText w:val="•"/>
      <w:lvlJc w:val="left"/>
      <w:pPr>
        <w:ind w:left="5581" w:hanging="471"/>
      </w:pPr>
      <w:rPr>
        <w:rFonts w:hint="default"/>
        <w:lang w:val="es-ES" w:eastAsia="es-ES" w:bidi="es-ES"/>
      </w:rPr>
    </w:lvl>
    <w:lvl w:ilvl="6" w:tplc="B12A097E">
      <w:numFmt w:val="bullet"/>
      <w:lvlText w:val="•"/>
      <w:lvlJc w:val="left"/>
      <w:pPr>
        <w:ind w:left="6501" w:hanging="471"/>
      </w:pPr>
      <w:rPr>
        <w:rFonts w:hint="default"/>
        <w:lang w:val="es-ES" w:eastAsia="es-ES" w:bidi="es-ES"/>
      </w:rPr>
    </w:lvl>
    <w:lvl w:ilvl="7" w:tplc="A2900CDE">
      <w:numFmt w:val="bullet"/>
      <w:lvlText w:val="•"/>
      <w:lvlJc w:val="left"/>
      <w:pPr>
        <w:ind w:left="7421" w:hanging="471"/>
      </w:pPr>
      <w:rPr>
        <w:rFonts w:hint="default"/>
        <w:lang w:val="es-ES" w:eastAsia="es-ES" w:bidi="es-ES"/>
      </w:rPr>
    </w:lvl>
    <w:lvl w:ilvl="8" w:tplc="1AA22114">
      <w:numFmt w:val="bullet"/>
      <w:lvlText w:val="•"/>
      <w:lvlJc w:val="left"/>
      <w:pPr>
        <w:ind w:left="8341" w:hanging="471"/>
      </w:pPr>
      <w:rPr>
        <w:rFonts w:hint="default"/>
        <w:lang w:val="es-ES" w:eastAsia="es-ES" w:bidi="es-ES"/>
      </w:rPr>
    </w:lvl>
  </w:abstractNum>
  <w:abstractNum w:abstractNumId="18">
    <w:nsid w:val="503D6B86"/>
    <w:multiLevelType w:val="hybridMultilevel"/>
    <w:tmpl w:val="9A868C36"/>
    <w:lvl w:ilvl="0" w:tplc="73FAAD4C">
      <w:start w:val="1"/>
      <w:numFmt w:val="upperRoman"/>
      <w:lvlText w:val="%1."/>
      <w:lvlJc w:val="left"/>
      <w:pPr>
        <w:ind w:left="978" w:hanging="483"/>
        <w:jc w:val="left"/>
      </w:pPr>
      <w:rPr>
        <w:rFonts w:ascii="Arial" w:eastAsia="Arial" w:hAnsi="Arial" w:cs="Arial" w:hint="default"/>
        <w:spacing w:val="0"/>
        <w:w w:val="100"/>
        <w:sz w:val="22"/>
        <w:szCs w:val="22"/>
        <w:lang w:val="es-ES" w:eastAsia="es-ES" w:bidi="es-ES"/>
      </w:rPr>
    </w:lvl>
    <w:lvl w:ilvl="1" w:tplc="DB2A745A">
      <w:start w:val="1"/>
      <w:numFmt w:val="lowerLetter"/>
      <w:lvlText w:val="%2)"/>
      <w:lvlJc w:val="left"/>
      <w:pPr>
        <w:ind w:left="978" w:hanging="360"/>
        <w:jc w:val="left"/>
      </w:pPr>
      <w:rPr>
        <w:rFonts w:ascii="Arial" w:eastAsia="Arial" w:hAnsi="Arial" w:cs="Arial" w:hint="default"/>
        <w:w w:val="99"/>
        <w:sz w:val="24"/>
        <w:szCs w:val="24"/>
        <w:lang w:val="es-ES" w:eastAsia="es-ES" w:bidi="es-ES"/>
      </w:rPr>
    </w:lvl>
    <w:lvl w:ilvl="2" w:tplc="31669D8A">
      <w:numFmt w:val="bullet"/>
      <w:lvlText w:val="•"/>
      <w:lvlJc w:val="left"/>
      <w:pPr>
        <w:ind w:left="2820" w:hanging="360"/>
      </w:pPr>
      <w:rPr>
        <w:rFonts w:hint="default"/>
        <w:lang w:val="es-ES" w:eastAsia="es-ES" w:bidi="es-ES"/>
      </w:rPr>
    </w:lvl>
    <w:lvl w:ilvl="3" w:tplc="59BC0C14">
      <w:numFmt w:val="bullet"/>
      <w:lvlText w:val="•"/>
      <w:lvlJc w:val="left"/>
      <w:pPr>
        <w:ind w:left="3740" w:hanging="360"/>
      </w:pPr>
      <w:rPr>
        <w:rFonts w:hint="default"/>
        <w:lang w:val="es-ES" w:eastAsia="es-ES" w:bidi="es-ES"/>
      </w:rPr>
    </w:lvl>
    <w:lvl w:ilvl="4" w:tplc="D16A7770">
      <w:numFmt w:val="bullet"/>
      <w:lvlText w:val="•"/>
      <w:lvlJc w:val="left"/>
      <w:pPr>
        <w:ind w:left="4660" w:hanging="360"/>
      </w:pPr>
      <w:rPr>
        <w:rFonts w:hint="default"/>
        <w:lang w:val="es-ES" w:eastAsia="es-ES" w:bidi="es-ES"/>
      </w:rPr>
    </w:lvl>
    <w:lvl w:ilvl="5" w:tplc="7A6E2CDE">
      <w:numFmt w:val="bullet"/>
      <w:lvlText w:val="•"/>
      <w:lvlJc w:val="left"/>
      <w:pPr>
        <w:ind w:left="5581" w:hanging="360"/>
      </w:pPr>
      <w:rPr>
        <w:rFonts w:hint="default"/>
        <w:lang w:val="es-ES" w:eastAsia="es-ES" w:bidi="es-ES"/>
      </w:rPr>
    </w:lvl>
    <w:lvl w:ilvl="6" w:tplc="C80A9A00">
      <w:numFmt w:val="bullet"/>
      <w:lvlText w:val="•"/>
      <w:lvlJc w:val="left"/>
      <w:pPr>
        <w:ind w:left="6501" w:hanging="360"/>
      </w:pPr>
      <w:rPr>
        <w:rFonts w:hint="default"/>
        <w:lang w:val="es-ES" w:eastAsia="es-ES" w:bidi="es-ES"/>
      </w:rPr>
    </w:lvl>
    <w:lvl w:ilvl="7" w:tplc="89FAA840">
      <w:numFmt w:val="bullet"/>
      <w:lvlText w:val="•"/>
      <w:lvlJc w:val="left"/>
      <w:pPr>
        <w:ind w:left="7421" w:hanging="360"/>
      </w:pPr>
      <w:rPr>
        <w:rFonts w:hint="default"/>
        <w:lang w:val="es-ES" w:eastAsia="es-ES" w:bidi="es-ES"/>
      </w:rPr>
    </w:lvl>
    <w:lvl w:ilvl="8" w:tplc="1832B248">
      <w:numFmt w:val="bullet"/>
      <w:lvlText w:val="•"/>
      <w:lvlJc w:val="left"/>
      <w:pPr>
        <w:ind w:left="8341" w:hanging="360"/>
      </w:pPr>
      <w:rPr>
        <w:rFonts w:hint="default"/>
        <w:lang w:val="es-ES" w:eastAsia="es-ES" w:bidi="es-ES"/>
      </w:rPr>
    </w:lvl>
  </w:abstractNum>
  <w:abstractNum w:abstractNumId="19">
    <w:nsid w:val="510E3A0E"/>
    <w:multiLevelType w:val="hybridMultilevel"/>
    <w:tmpl w:val="DDFCAE16"/>
    <w:lvl w:ilvl="0" w:tplc="226AB292">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15D0316A">
      <w:numFmt w:val="bullet"/>
      <w:lvlText w:val="•"/>
      <w:lvlJc w:val="left"/>
      <w:pPr>
        <w:ind w:left="1900" w:hanging="720"/>
      </w:pPr>
      <w:rPr>
        <w:rFonts w:hint="default"/>
        <w:lang w:val="es-ES" w:eastAsia="es-ES" w:bidi="es-ES"/>
      </w:rPr>
    </w:lvl>
    <w:lvl w:ilvl="2" w:tplc="305238DC">
      <w:numFmt w:val="bullet"/>
      <w:lvlText w:val="•"/>
      <w:lvlJc w:val="left"/>
      <w:pPr>
        <w:ind w:left="2820" w:hanging="720"/>
      </w:pPr>
      <w:rPr>
        <w:rFonts w:hint="default"/>
        <w:lang w:val="es-ES" w:eastAsia="es-ES" w:bidi="es-ES"/>
      </w:rPr>
    </w:lvl>
    <w:lvl w:ilvl="3" w:tplc="C1B613E0">
      <w:numFmt w:val="bullet"/>
      <w:lvlText w:val="•"/>
      <w:lvlJc w:val="left"/>
      <w:pPr>
        <w:ind w:left="3740" w:hanging="720"/>
      </w:pPr>
      <w:rPr>
        <w:rFonts w:hint="default"/>
        <w:lang w:val="es-ES" w:eastAsia="es-ES" w:bidi="es-ES"/>
      </w:rPr>
    </w:lvl>
    <w:lvl w:ilvl="4" w:tplc="D4C8A5CC">
      <w:numFmt w:val="bullet"/>
      <w:lvlText w:val="•"/>
      <w:lvlJc w:val="left"/>
      <w:pPr>
        <w:ind w:left="4660" w:hanging="720"/>
      </w:pPr>
      <w:rPr>
        <w:rFonts w:hint="default"/>
        <w:lang w:val="es-ES" w:eastAsia="es-ES" w:bidi="es-ES"/>
      </w:rPr>
    </w:lvl>
    <w:lvl w:ilvl="5" w:tplc="29FAB224">
      <w:numFmt w:val="bullet"/>
      <w:lvlText w:val="•"/>
      <w:lvlJc w:val="left"/>
      <w:pPr>
        <w:ind w:left="5581" w:hanging="720"/>
      </w:pPr>
      <w:rPr>
        <w:rFonts w:hint="default"/>
        <w:lang w:val="es-ES" w:eastAsia="es-ES" w:bidi="es-ES"/>
      </w:rPr>
    </w:lvl>
    <w:lvl w:ilvl="6" w:tplc="C194DBC0">
      <w:numFmt w:val="bullet"/>
      <w:lvlText w:val="•"/>
      <w:lvlJc w:val="left"/>
      <w:pPr>
        <w:ind w:left="6501" w:hanging="720"/>
      </w:pPr>
      <w:rPr>
        <w:rFonts w:hint="default"/>
        <w:lang w:val="es-ES" w:eastAsia="es-ES" w:bidi="es-ES"/>
      </w:rPr>
    </w:lvl>
    <w:lvl w:ilvl="7" w:tplc="DB027F9E">
      <w:numFmt w:val="bullet"/>
      <w:lvlText w:val="•"/>
      <w:lvlJc w:val="left"/>
      <w:pPr>
        <w:ind w:left="7421" w:hanging="720"/>
      </w:pPr>
      <w:rPr>
        <w:rFonts w:hint="default"/>
        <w:lang w:val="es-ES" w:eastAsia="es-ES" w:bidi="es-ES"/>
      </w:rPr>
    </w:lvl>
    <w:lvl w:ilvl="8" w:tplc="3AC62F7C">
      <w:numFmt w:val="bullet"/>
      <w:lvlText w:val="•"/>
      <w:lvlJc w:val="left"/>
      <w:pPr>
        <w:ind w:left="8341" w:hanging="720"/>
      </w:pPr>
      <w:rPr>
        <w:rFonts w:hint="default"/>
        <w:lang w:val="es-ES" w:eastAsia="es-ES" w:bidi="es-ES"/>
      </w:rPr>
    </w:lvl>
  </w:abstractNum>
  <w:abstractNum w:abstractNumId="20">
    <w:nsid w:val="5278195E"/>
    <w:multiLevelType w:val="hybridMultilevel"/>
    <w:tmpl w:val="BC3E4806"/>
    <w:lvl w:ilvl="0" w:tplc="7B40DE90">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B768A8FA">
      <w:numFmt w:val="bullet"/>
      <w:lvlText w:val="•"/>
      <w:lvlJc w:val="left"/>
      <w:pPr>
        <w:ind w:left="1900" w:hanging="720"/>
      </w:pPr>
      <w:rPr>
        <w:rFonts w:hint="default"/>
        <w:lang w:val="es-ES" w:eastAsia="es-ES" w:bidi="es-ES"/>
      </w:rPr>
    </w:lvl>
    <w:lvl w:ilvl="2" w:tplc="E7AE9DB2">
      <w:numFmt w:val="bullet"/>
      <w:lvlText w:val="•"/>
      <w:lvlJc w:val="left"/>
      <w:pPr>
        <w:ind w:left="2820" w:hanging="720"/>
      </w:pPr>
      <w:rPr>
        <w:rFonts w:hint="default"/>
        <w:lang w:val="es-ES" w:eastAsia="es-ES" w:bidi="es-ES"/>
      </w:rPr>
    </w:lvl>
    <w:lvl w:ilvl="3" w:tplc="64A22C80">
      <w:numFmt w:val="bullet"/>
      <w:lvlText w:val="•"/>
      <w:lvlJc w:val="left"/>
      <w:pPr>
        <w:ind w:left="3740" w:hanging="720"/>
      </w:pPr>
      <w:rPr>
        <w:rFonts w:hint="default"/>
        <w:lang w:val="es-ES" w:eastAsia="es-ES" w:bidi="es-ES"/>
      </w:rPr>
    </w:lvl>
    <w:lvl w:ilvl="4" w:tplc="8194901A">
      <w:numFmt w:val="bullet"/>
      <w:lvlText w:val="•"/>
      <w:lvlJc w:val="left"/>
      <w:pPr>
        <w:ind w:left="4660" w:hanging="720"/>
      </w:pPr>
      <w:rPr>
        <w:rFonts w:hint="default"/>
        <w:lang w:val="es-ES" w:eastAsia="es-ES" w:bidi="es-ES"/>
      </w:rPr>
    </w:lvl>
    <w:lvl w:ilvl="5" w:tplc="B0E8414E">
      <w:numFmt w:val="bullet"/>
      <w:lvlText w:val="•"/>
      <w:lvlJc w:val="left"/>
      <w:pPr>
        <w:ind w:left="5581" w:hanging="720"/>
      </w:pPr>
      <w:rPr>
        <w:rFonts w:hint="default"/>
        <w:lang w:val="es-ES" w:eastAsia="es-ES" w:bidi="es-ES"/>
      </w:rPr>
    </w:lvl>
    <w:lvl w:ilvl="6" w:tplc="AB68443E">
      <w:numFmt w:val="bullet"/>
      <w:lvlText w:val="•"/>
      <w:lvlJc w:val="left"/>
      <w:pPr>
        <w:ind w:left="6501" w:hanging="720"/>
      </w:pPr>
      <w:rPr>
        <w:rFonts w:hint="default"/>
        <w:lang w:val="es-ES" w:eastAsia="es-ES" w:bidi="es-ES"/>
      </w:rPr>
    </w:lvl>
    <w:lvl w:ilvl="7" w:tplc="5420B35A">
      <w:numFmt w:val="bullet"/>
      <w:lvlText w:val="•"/>
      <w:lvlJc w:val="left"/>
      <w:pPr>
        <w:ind w:left="7421" w:hanging="720"/>
      </w:pPr>
      <w:rPr>
        <w:rFonts w:hint="default"/>
        <w:lang w:val="es-ES" w:eastAsia="es-ES" w:bidi="es-ES"/>
      </w:rPr>
    </w:lvl>
    <w:lvl w:ilvl="8" w:tplc="0FFA3212">
      <w:numFmt w:val="bullet"/>
      <w:lvlText w:val="•"/>
      <w:lvlJc w:val="left"/>
      <w:pPr>
        <w:ind w:left="8341" w:hanging="720"/>
      </w:pPr>
      <w:rPr>
        <w:rFonts w:hint="default"/>
        <w:lang w:val="es-ES" w:eastAsia="es-ES" w:bidi="es-ES"/>
      </w:rPr>
    </w:lvl>
  </w:abstractNum>
  <w:abstractNum w:abstractNumId="21">
    <w:nsid w:val="58027E96"/>
    <w:multiLevelType w:val="hybridMultilevel"/>
    <w:tmpl w:val="301E5BDC"/>
    <w:lvl w:ilvl="0" w:tplc="6DAE351A">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79703446">
      <w:numFmt w:val="bullet"/>
      <w:lvlText w:val="•"/>
      <w:lvlJc w:val="left"/>
      <w:pPr>
        <w:ind w:left="1900" w:hanging="483"/>
      </w:pPr>
      <w:rPr>
        <w:rFonts w:hint="default"/>
        <w:lang w:val="es-ES" w:eastAsia="es-ES" w:bidi="es-ES"/>
      </w:rPr>
    </w:lvl>
    <w:lvl w:ilvl="2" w:tplc="AF0CCC92">
      <w:numFmt w:val="bullet"/>
      <w:lvlText w:val="•"/>
      <w:lvlJc w:val="left"/>
      <w:pPr>
        <w:ind w:left="2820" w:hanging="483"/>
      </w:pPr>
      <w:rPr>
        <w:rFonts w:hint="default"/>
        <w:lang w:val="es-ES" w:eastAsia="es-ES" w:bidi="es-ES"/>
      </w:rPr>
    </w:lvl>
    <w:lvl w:ilvl="3" w:tplc="B98E0C4E">
      <w:numFmt w:val="bullet"/>
      <w:lvlText w:val="•"/>
      <w:lvlJc w:val="left"/>
      <w:pPr>
        <w:ind w:left="3740" w:hanging="483"/>
      </w:pPr>
      <w:rPr>
        <w:rFonts w:hint="default"/>
        <w:lang w:val="es-ES" w:eastAsia="es-ES" w:bidi="es-ES"/>
      </w:rPr>
    </w:lvl>
    <w:lvl w:ilvl="4" w:tplc="5380CBC8">
      <w:numFmt w:val="bullet"/>
      <w:lvlText w:val="•"/>
      <w:lvlJc w:val="left"/>
      <w:pPr>
        <w:ind w:left="4660" w:hanging="483"/>
      </w:pPr>
      <w:rPr>
        <w:rFonts w:hint="default"/>
        <w:lang w:val="es-ES" w:eastAsia="es-ES" w:bidi="es-ES"/>
      </w:rPr>
    </w:lvl>
    <w:lvl w:ilvl="5" w:tplc="71BA6350">
      <w:numFmt w:val="bullet"/>
      <w:lvlText w:val="•"/>
      <w:lvlJc w:val="left"/>
      <w:pPr>
        <w:ind w:left="5581" w:hanging="483"/>
      </w:pPr>
      <w:rPr>
        <w:rFonts w:hint="default"/>
        <w:lang w:val="es-ES" w:eastAsia="es-ES" w:bidi="es-ES"/>
      </w:rPr>
    </w:lvl>
    <w:lvl w:ilvl="6" w:tplc="521EBE94">
      <w:numFmt w:val="bullet"/>
      <w:lvlText w:val="•"/>
      <w:lvlJc w:val="left"/>
      <w:pPr>
        <w:ind w:left="6501" w:hanging="483"/>
      </w:pPr>
      <w:rPr>
        <w:rFonts w:hint="default"/>
        <w:lang w:val="es-ES" w:eastAsia="es-ES" w:bidi="es-ES"/>
      </w:rPr>
    </w:lvl>
    <w:lvl w:ilvl="7" w:tplc="BBC2A0BC">
      <w:numFmt w:val="bullet"/>
      <w:lvlText w:val="•"/>
      <w:lvlJc w:val="left"/>
      <w:pPr>
        <w:ind w:left="7421" w:hanging="483"/>
      </w:pPr>
      <w:rPr>
        <w:rFonts w:hint="default"/>
        <w:lang w:val="es-ES" w:eastAsia="es-ES" w:bidi="es-ES"/>
      </w:rPr>
    </w:lvl>
    <w:lvl w:ilvl="8" w:tplc="BB1EEC1A">
      <w:numFmt w:val="bullet"/>
      <w:lvlText w:val="•"/>
      <w:lvlJc w:val="left"/>
      <w:pPr>
        <w:ind w:left="8341" w:hanging="483"/>
      </w:pPr>
      <w:rPr>
        <w:rFonts w:hint="default"/>
        <w:lang w:val="es-ES" w:eastAsia="es-ES" w:bidi="es-ES"/>
      </w:rPr>
    </w:lvl>
  </w:abstractNum>
  <w:abstractNum w:abstractNumId="22">
    <w:nsid w:val="5AB34333"/>
    <w:multiLevelType w:val="hybridMultilevel"/>
    <w:tmpl w:val="8CE22C76"/>
    <w:lvl w:ilvl="0" w:tplc="2E945490">
      <w:start w:val="1"/>
      <w:numFmt w:val="upperRoman"/>
      <w:lvlText w:val="%1."/>
      <w:lvlJc w:val="left"/>
      <w:pPr>
        <w:ind w:left="861" w:hanging="603"/>
        <w:jc w:val="left"/>
      </w:pPr>
      <w:rPr>
        <w:rFonts w:ascii="Arial" w:eastAsia="Arial" w:hAnsi="Arial" w:cs="Arial" w:hint="default"/>
        <w:w w:val="100"/>
        <w:sz w:val="24"/>
        <w:szCs w:val="24"/>
        <w:lang w:val="es-ES" w:eastAsia="es-ES" w:bidi="es-ES"/>
      </w:rPr>
    </w:lvl>
    <w:lvl w:ilvl="1" w:tplc="6B90E71C">
      <w:start w:val="1"/>
      <w:numFmt w:val="upperRoman"/>
      <w:lvlText w:val="%2."/>
      <w:lvlJc w:val="left"/>
      <w:pPr>
        <w:ind w:left="978" w:hanging="483"/>
        <w:jc w:val="left"/>
      </w:pPr>
      <w:rPr>
        <w:rFonts w:ascii="Arial" w:eastAsia="Arial" w:hAnsi="Arial" w:cs="Arial" w:hint="default"/>
        <w:spacing w:val="0"/>
        <w:w w:val="100"/>
        <w:sz w:val="22"/>
        <w:szCs w:val="22"/>
        <w:lang w:val="es-ES" w:eastAsia="es-ES" w:bidi="es-ES"/>
      </w:rPr>
    </w:lvl>
    <w:lvl w:ilvl="2" w:tplc="BF8CE012">
      <w:start w:val="1"/>
      <w:numFmt w:val="lowerLetter"/>
      <w:lvlText w:val="%3)"/>
      <w:lvlJc w:val="left"/>
      <w:pPr>
        <w:ind w:left="978" w:hanging="360"/>
        <w:jc w:val="left"/>
      </w:pPr>
      <w:rPr>
        <w:rFonts w:ascii="Arial" w:eastAsia="Arial" w:hAnsi="Arial" w:cs="Arial" w:hint="default"/>
        <w:w w:val="99"/>
        <w:sz w:val="24"/>
        <w:szCs w:val="24"/>
        <w:lang w:val="es-ES" w:eastAsia="es-ES" w:bidi="es-ES"/>
      </w:rPr>
    </w:lvl>
    <w:lvl w:ilvl="3" w:tplc="92123122">
      <w:numFmt w:val="bullet"/>
      <w:lvlText w:val="•"/>
      <w:lvlJc w:val="left"/>
      <w:pPr>
        <w:ind w:left="3024" w:hanging="360"/>
      </w:pPr>
      <w:rPr>
        <w:rFonts w:hint="default"/>
        <w:lang w:val="es-ES" w:eastAsia="es-ES" w:bidi="es-ES"/>
      </w:rPr>
    </w:lvl>
    <w:lvl w:ilvl="4" w:tplc="515A7914">
      <w:numFmt w:val="bullet"/>
      <w:lvlText w:val="•"/>
      <w:lvlJc w:val="left"/>
      <w:pPr>
        <w:ind w:left="4047" w:hanging="360"/>
      </w:pPr>
      <w:rPr>
        <w:rFonts w:hint="default"/>
        <w:lang w:val="es-ES" w:eastAsia="es-ES" w:bidi="es-ES"/>
      </w:rPr>
    </w:lvl>
    <w:lvl w:ilvl="5" w:tplc="577466F4">
      <w:numFmt w:val="bullet"/>
      <w:lvlText w:val="•"/>
      <w:lvlJc w:val="left"/>
      <w:pPr>
        <w:ind w:left="5069" w:hanging="360"/>
      </w:pPr>
      <w:rPr>
        <w:rFonts w:hint="default"/>
        <w:lang w:val="es-ES" w:eastAsia="es-ES" w:bidi="es-ES"/>
      </w:rPr>
    </w:lvl>
    <w:lvl w:ilvl="6" w:tplc="298EA346">
      <w:numFmt w:val="bullet"/>
      <w:lvlText w:val="•"/>
      <w:lvlJc w:val="left"/>
      <w:pPr>
        <w:ind w:left="6092" w:hanging="360"/>
      </w:pPr>
      <w:rPr>
        <w:rFonts w:hint="default"/>
        <w:lang w:val="es-ES" w:eastAsia="es-ES" w:bidi="es-ES"/>
      </w:rPr>
    </w:lvl>
    <w:lvl w:ilvl="7" w:tplc="2E06FBCC">
      <w:numFmt w:val="bullet"/>
      <w:lvlText w:val="•"/>
      <w:lvlJc w:val="left"/>
      <w:pPr>
        <w:ind w:left="7114" w:hanging="360"/>
      </w:pPr>
      <w:rPr>
        <w:rFonts w:hint="default"/>
        <w:lang w:val="es-ES" w:eastAsia="es-ES" w:bidi="es-ES"/>
      </w:rPr>
    </w:lvl>
    <w:lvl w:ilvl="8" w:tplc="781E885E">
      <w:numFmt w:val="bullet"/>
      <w:lvlText w:val="•"/>
      <w:lvlJc w:val="left"/>
      <w:pPr>
        <w:ind w:left="8137" w:hanging="360"/>
      </w:pPr>
      <w:rPr>
        <w:rFonts w:hint="default"/>
        <w:lang w:val="es-ES" w:eastAsia="es-ES" w:bidi="es-ES"/>
      </w:rPr>
    </w:lvl>
  </w:abstractNum>
  <w:abstractNum w:abstractNumId="23">
    <w:nsid w:val="5C4D4ADB"/>
    <w:multiLevelType w:val="hybridMultilevel"/>
    <w:tmpl w:val="FFE69FD8"/>
    <w:lvl w:ilvl="0" w:tplc="C3B465C6">
      <w:start w:val="1"/>
      <w:numFmt w:val="upperRoman"/>
      <w:lvlText w:val="%1."/>
      <w:lvlJc w:val="left"/>
      <w:pPr>
        <w:ind w:left="978" w:hanging="483"/>
        <w:jc w:val="left"/>
      </w:pPr>
      <w:rPr>
        <w:rFonts w:ascii="Arial" w:eastAsia="Arial" w:hAnsi="Arial" w:cs="Arial" w:hint="default"/>
        <w:spacing w:val="0"/>
        <w:w w:val="100"/>
        <w:sz w:val="22"/>
        <w:szCs w:val="22"/>
        <w:lang w:val="es-ES" w:eastAsia="es-ES" w:bidi="es-ES"/>
      </w:rPr>
    </w:lvl>
    <w:lvl w:ilvl="1" w:tplc="F07C531C">
      <w:numFmt w:val="bullet"/>
      <w:lvlText w:val="•"/>
      <w:lvlJc w:val="left"/>
      <w:pPr>
        <w:ind w:left="1900" w:hanging="483"/>
      </w:pPr>
      <w:rPr>
        <w:rFonts w:hint="default"/>
        <w:lang w:val="es-ES" w:eastAsia="es-ES" w:bidi="es-ES"/>
      </w:rPr>
    </w:lvl>
    <w:lvl w:ilvl="2" w:tplc="F1525D8E">
      <w:numFmt w:val="bullet"/>
      <w:lvlText w:val="•"/>
      <w:lvlJc w:val="left"/>
      <w:pPr>
        <w:ind w:left="2820" w:hanging="483"/>
      </w:pPr>
      <w:rPr>
        <w:rFonts w:hint="default"/>
        <w:lang w:val="es-ES" w:eastAsia="es-ES" w:bidi="es-ES"/>
      </w:rPr>
    </w:lvl>
    <w:lvl w:ilvl="3" w:tplc="97C60AB8">
      <w:numFmt w:val="bullet"/>
      <w:lvlText w:val="•"/>
      <w:lvlJc w:val="left"/>
      <w:pPr>
        <w:ind w:left="3740" w:hanging="483"/>
      </w:pPr>
      <w:rPr>
        <w:rFonts w:hint="default"/>
        <w:lang w:val="es-ES" w:eastAsia="es-ES" w:bidi="es-ES"/>
      </w:rPr>
    </w:lvl>
    <w:lvl w:ilvl="4" w:tplc="A53A552A">
      <w:numFmt w:val="bullet"/>
      <w:lvlText w:val="•"/>
      <w:lvlJc w:val="left"/>
      <w:pPr>
        <w:ind w:left="4660" w:hanging="483"/>
      </w:pPr>
      <w:rPr>
        <w:rFonts w:hint="default"/>
        <w:lang w:val="es-ES" w:eastAsia="es-ES" w:bidi="es-ES"/>
      </w:rPr>
    </w:lvl>
    <w:lvl w:ilvl="5" w:tplc="9262260E">
      <w:numFmt w:val="bullet"/>
      <w:lvlText w:val="•"/>
      <w:lvlJc w:val="left"/>
      <w:pPr>
        <w:ind w:left="5581" w:hanging="483"/>
      </w:pPr>
      <w:rPr>
        <w:rFonts w:hint="default"/>
        <w:lang w:val="es-ES" w:eastAsia="es-ES" w:bidi="es-ES"/>
      </w:rPr>
    </w:lvl>
    <w:lvl w:ilvl="6" w:tplc="2C4CC774">
      <w:numFmt w:val="bullet"/>
      <w:lvlText w:val="•"/>
      <w:lvlJc w:val="left"/>
      <w:pPr>
        <w:ind w:left="6501" w:hanging="483"/>
      </w:pPr>
      <w:rPr>
        <w:rFonts w:hint="default"/>
        <w:lang w:val="es-ES" w:eastAsia="es-ES" w:bidi="es-ES"/>
      </w:rPr>
    </w:lvl>
    <w:lvl w:ilvl="7" w:tplc="6344B986">
      <w:numFmt w:val="bullet"/>
      <w:lvlText w:val="•"/>
      <w:lvlJc w:val="left"/>
      <w:pPr>
        <w:ind w:left="7421" w:hanging="483"/>
      </w:pPr>
      <w:rPr>
        <w:rFonts w:hint="default"/>
        <w:lang w:val="es-ES" w:eastAsia="es-ES" w:bidi="es-ES"/>
      </w:rPr>
    </w:lvl>
    <w:lvl w:ilvl="8" w:tplc="FF7495D2">
      <w:numFmt w:val="bullet"/>
      <w:lvlText w:val="•"/>
      <w:lvlJc w:val="left"/>
      <w:pPr>
        <w:ind w:left="8341" w:hanging="483"/>
      </w:pPr>
      <w:rPr>
        <w:rFonts w:hint="default"/>
        <w:lang w:val="es-ES" w:eastAsia="es-ES" w:bidi="es-ES"/>
      </w:rPr>
    </w:lvl>
  </w:abstractNum>
  <w:abstractNum w:abstractNumId="24">
    <w:nsid w:val="639A53A0"/>
    <w:multiLevelType w:val="hybridMultilevel"/>
    <w:tmpl w:val="B86A3922"/>
    <w:lvl w:ilvl="0" w:tplc="55843D34">
      <w:start w:val="1"/>
      <w:numFmt w:val="upperRoman"/>
      <w:lvlText w:val="%1."/>
      <w:lvlJc w:val="left"/>
      <w:pPr>
        <w:ind w:left="1110" w:hanging="852"/>
        <w:jc w:val="left"/>
      </w:pPr>
      <w:rPr>
        <w:rFonts w:ascii="Arial" w:eastAsia="Arial" w:hAnsi="Arial" w:cs="Arial" w:hint="default"/>
        <w:spacing w:val="0"/>
        <w:w w:val="100"/>
        <w:sz w:val="22"/>
        <w:szCs w:val="22"/>
        <w:lang w:val="es-ES" w:eastAsia="es-ES" w:bidi="es-ES"/>
      </w:rPr>
    </w:lvl>
    <w:lvl w:ilvl="1" w:tplc="5B183718">
      <w:numFmt w:val="bullet"/>
      <w:lvlText w:val="•"/>
      <w:lvlJc w:val="left"/>
      <w:pPr>
        <w:ind w:left="2026" w:hanging="852"/>
      </w:pPr>
      <w:rPr>
        <w:rFonts w:hint="default"/>
        <w:lang w:val="es-ES" w:eastAsia="es-ES" w:bidi="es-ES"/>
      </w:rPr>
    </w:lvl>
    <w:lvl w:ilvl="2" w:tplc="EE2EEE82">
      <w:numFmt w:val="bullet"/>
      <w:lvlText w:val="•"/>
      <w:lvlJc w:val="left"/>
      <w:pPr>
        <w:ind w:left="2932" w:hanging="852"/>
      </w:pPr>
      <w:rPr>
        <w:rFonts w:hint="default"/>
        <w:lang w:val="es-ES" w:eastAsia="es-ES" w:bidi="es-ES"/>
      </w:rPr>
    </w:lvl>
    <w:lvl w:ilvl="3" w:tplc="852426F6">
      <w:numFmt w:val="bullet"/>
      <w:lvlText w:val="•"/>
      <w:lvlJc w:val="left"/>
      <w:pPr>
        <w:ind w:left="3838" w:hanging="852"/>
      </w:pPr>
      <w:rPr>
        <w:rFonts w:hint="default"/>
        <w:lang w:val="es-ES" w:eastAsia="es-ES" w:bidi="es-ES"/>
      </w:rPr>
    </w:lvl>
    <w:lvl w:ilvl="4" w:tplc="0AD28D4A">
      <w:numFmt w:val="bullet"/>
      <w:lvlText w:val="•"/>
      <w:lvlJc w:val="left"/>
      <w:pPr>
        <w:ind w:left="4744" w:hanging="852"/>
      </w:pPr>
      <w:rPr>
        <w:rFonts w:hint="default"/>
        <w:lang w:val="es-ES" w:eastAsia="es-ES" w:bidi="es-ES"/>
      </w:rPr>
    </w:lvl>
    <w:lvl w:ilvl="5" w:tplc="B9BC0F78">
      <w:numFmt w:val="bullet"/>
      <w:lvlText w:val="•"/>
      <w:lvlJc w:val="left"/>
      <w:pPr>
        <w:ind w:left="5651" w:hanging="852"/>
      </w:pPr>
      <w:rPr>
        <w:rFonts w:hint="default"/>
        <w:lang w:val="es-ES" w:eastAsia="es-ES" w:bidi="es-ES"/>
      </w:rPr>
    </w:lvl>
    <w:lvl w:ilvl="6" w:tplc="E196DA9A">
      <w:numFmt w:val="bullet"/>
      <w:lvlText w:val="•"/>
      <w:lvlJc w:val="left"/>
      <w:pPr>
        <w:ind w:left="6557" w:hanging="852"/>
      </w:pPr>
      <w:rPr>
        <w:rFonts w:hint="default"/>
        <w:lang w:val="es-ES" w:eastAsia="es-ES" w:bidi="es-ES"/>
      </w:rPr>
    </w:lvl>
    <w:lvl w:ilvl="7" w:tplc="E5C4203C">
      <w:numFmt w:val="bullet"/>
      <w:lvlText w:val="•"/>
      <w:lvlJc w:val="left"/>
      <w:pPr>
        <w:ind w:left="7463" w:hanging="852"/>
      </w:pPr>
      <w:rPr>
        <w:rFonts w:hint="default"/>
        <w:lang w:val="es-ES" w:eastAsia="es-ES" w:bidi="es-ES"/>
      </w:rPr>
    </w:lvl>
    <w:lvl w:ilvl="8" w:tplc="076AB87C">
      <w:numFmt w:val="bullet"/>
      <w:lvlText w:val="•"/>
      <w:lvlJc w:val="left"/>
      <w:pPr>
        <w:ind w:left="8369" w:hanging="852"/>
      </w:pPr>
      <w:rPr>
        <w:rFonts w:hint="default"/>
        <w:lang w:val="es-ES" w:eastAsia="es-ES" w:bidi="es-ES"/>
      </w:rPr>
    </w:lvl>
  </w:abstractNum>
  <w:abstractNum w:abstractNumId="25">
    <w:nsid w:val="685B3882"/>
    <w:multiLevelType w:val="hybridMultilevel"/>
    <w:tmpl w:val="3DC4EEF8"/>
    <w:lvl w:ilvl="0" w:tplc="4FAA81F8">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6488505A">
      <w:numFmt w:val="bullet"/>
      <w:lvlText w:val="•"/>
      <w:lvlJc w:val="left"/>
      <w:pPr>
        <w:ind w:left="1900" w:hanging="483"/>
      </w:pPr>
      <w:rPr>
        <w:rFonts w:hint="default"/>
        <w:lang w:val="es-ES" w:eastAsia="es-ES" w:bidi="es-ES"/>
      </w:rPr>
    </w:lvl>
    <w:lvl w:ilvl="2" w:tplc="15DE5CB2">
      <w:numFmt w:val="bullet"/>
      <w:lvlText w:val="•"/>
      <w:lvlJc w:val="left"/>
      <w:pPr>
        <w:ind w:left="2820" w:hanging="483"/>
      </w:pPr>
      <w:rPr>
        <w:rFonts w:hint="default"/>
        <w:lang w:val="es-ES" w:eastAsia="es-ES" w:bidi="es-ES"/>
      </w:rPr>
    </w:lvl>
    <w:lvl w:ilvl="3" w:tplc="768E837A">
      <w:numFmt w:val="bullet"/>
      <w:lvlText w:val="•"/>
      <w:lvlJc w:val="left"/>
      <w:pPr>
        <w:ind w:left="3740" w:hanging="483"/>
      </w:pPr>
      <w:rPr>
        <w:rFonts w:hint="default"/>
        <w:lang w:val="es-ES" w:eastAsia="es-ES" w:bidi="es-ES"/>
      </w:rPr>
    </w:lvl>
    <w:lvl w:ilvl="4" w:tplc="5686A7C8">
      <w:numFmt w:val="bullet"/>
      <w:lvlText w:val="•"/>
      <w:lvlJc w:val="left"/>
      <w:pPr>
        <w:ind w:left="4660" w:hanging="483"/>
      </w:pPr>
      <w:rPr>
        <w:rFonts w:hint="default"/>
        <w:lang w:val="es-ES" w:eastAsia="es-ES" w:bidi="es-ES"/>
      </w:rPr>
    </w:lvl>
    <w:lvl w:ilvl="5" w:tplc="52502F24">
      <w:numFmt w:val="bullet"/>
      <w:lvlText w:val="•"/>
      <w:lvlJc w:val="left"/>
      <w:pPr>
        <w:ind w:left="5581" w:hanging="483"/>
      </w:pPr>
      <w:rPr>
        <w:rFonts w:hint="default"/>
        <w:lang w:val="es-ES" w:eastAsia="es-ES" w:bidi="es-ES"/>
      </w:rPr>
    </w:lvl>
    <w:lvl w:ilvl="6" w:tplc="EA009DC0">
      <w:numFmt w:val="bullet"/>
      <w:lvlText w:val="•"/>
      <w:lvlJc w:val="left"/>
      <w:pPr>
        <w:ind w:left="6501" w:hanging="483"/>
      </w:pPr>
      <w:rPr>
        <w:rFonts w:hint="default"/>
        <w:lang w:val="es-ES" w:eastAsia="es-ES" w:bidi="es-ES"/>
      </w:rPr>
    </w:lvl>
    <w:lvl w:ilvl="7" w:tplc="65222782">
      <w:numFmt w:val="bullet"/>
      <w:lvlText w:val="•"/>
      <w:lvlJc w:val="left"/>
      <w:pPr>
        <w:ind w:left="7421" w:hanging="483"/>
      </w:pPr>
      <w:rPr>
        <w:rFonts w:hint="default"/>
        <w:lang w:val="es-ES" w:eastAsia="es-ES" w:bidi="es-ES"/>
      </w:rPr>
    </w:lvl>
    <w:lvl w:ilvl="8" w:tplc="2C88CD78">
      <w:numFmt w:val="bullet"/>
      <w:lvlText w:val="•"/>
      <w:lvlJc w:val="left"/>
      <w:pPr>
        <w:ind w:left="8341" w:hanging="483"/>
      </w:pPr>
      <w:rPr>
        <w:rFonts w:hint="default"/>
        <w:lang w:val="es-ES" w:eastAsia="es-ES" w:bidi="es-ES"/>
      </w:rPr>
    </w:lvl>
  </w:abstractNum>
  <w:abstractNum w:abstractNumId="26">
    <w:nsid w:val="6B527252"/>
    <w:multiLevelType w:val="hybridMultilevel"/>
    <w:tmpl w:val="FF9C89B2"/>
    <w:lvl w:ilvl="0" w:tplc="04E41512">
      <w:start w:val="1"/>
      <w:numFmt w:val="upperRoman"/>
      <w:lvlText w:val="%1."/>
      <w:lvlJc w:val="left"/>
      <w:pPr>
        <w:ind w:left="978" w:hanging="720"/>
        <w:jc w:val="left"/>
      </w:pPr>
      <w:rPr>
        <w:rFonts w:ascii="Arial" w:eastAsia="Arial" w:hAnsi="Arial" w:cs="Arial" w:hint="default"/>
        <w:w w:val="100"/>
        <w:sz w:val="24"/>
        <w:szCs w:val="24"/>
        <w:lang w:val="es-ES" w:eastAsia="es-ES" w:bidi="es-ES"/>
      </w:rPr>
    </w:lvl>
    <w:lvl w:ilvl="1" w:tplc="DAA0E80C">
      <w:start w:val="1"/>
      <w:numFmt w:val="lowerLetter"/>
      <w:lvlText w:val="%2)"/>
      <w:lvlJc w:val="left"/>
      <w:pPr>
        <w:ind w:left="993" w:hanging="425"/>
        <w:jc w:val="left"/>
      </w:pPr>
      <w:rPr>
        <w:rFonts w:ascii="Arial" w:eastAsia="Arial" w:hAnsi="Arial" w:cs="Arial" w:hint="default"/>
        <w:w w:val="99"/>
        <w:sz w:val="24"/>
        <w:szCs w:val="24"/>
        <w:lang w:val="es-ES" w:eastAsia="es-ES" w:bidi="es-ES"/>
      </w:rPr>
    </w:lvl>
    <w:lvl w:ilvl="2" w:tplc="BF709F0A">
      <w:numFmt w:val="bullet"/>
      <w:lvlText w:val="•"/>
      <w:lvlJc w:val="left"/>
      <w:pPr>
        <w:ind w:left="2020" w:hanging="425"/>
      </w:pPr>
      <w:rPr>
        <w:rFonts w:hint="default"/>
        <w:lang w:val="es-ES" w:eastAsia="es-ES" w:bidi="es-ES"/>
      </w:rPr>
    </w:lvl>
    <w:lvl w:ilvl="3" w:tplc="AB2AE752">
      <w:numFmt w:val="bullet"/>
      <w:lvlText w:val="•"/>
      <w:lvlJc w:val="left"/>
      <w:pPr>
        <w:ind w:left="3040" w:hanging="425"/>
      </w:pPr>
      <w:rPr>
        <w:rFonts w:hint="default"/>
        <w:lang w:val="es-ES" w:eastAsia="es-ES" w:bidi="es-ES"/>
      </w:rPr>
    </w:lvl>
    <w:lvl w:ilvl="4" w:tplc="E4FE9900">
      <w:numFmt w:val="bullet"/>
      <w:lvlText w:val="•"/>
      <w:lvlJc w:val="left"/>
      <w:pPr>
        <w:ind w:left="4060" w:hanging="425"/>
      </w:pPr>
      <w:rPr>
        <w:rFonts w:hint="default"/>
        <w:lang w:val="es-ES" w:eastAsia="es-ES" w:bidi="es-ES"/>
      </w:rPr>
    </w:lvl>
    <w:lvl w:ilvl="5" w:tplc="092C4F48">
      <w:numFmt w:val="bullet"/>
      <w:lvlText w:val="•"/>
      <w:lvlJc w:val="left"/>
      <w:pPr>
        <w:ind w:left="5081" w:hanging="425"/>
      </w:pPr>
      <w:rPr>
        <w:rFonts w:hint="default"/>
        <w:lang w:val="es-ES" w:eastAsia="es-ES" w:bidi="es-ES"/>
      </w:rPr>
    </w:lvl>
    <w:lvl w:ilvl="6" w:tplc="114E2CA0">
      <w:numFmt w:val="bullet"/>
      <w:lvlText w:val="•"/>
      <w:lvlJc w:val="left"/>
      <w:pPr>
        <w:ind w:left="6101" w:hanging="425"/>
      </w:pPr>
      <w:rPr>
        <w:rFonts w:hint="default"/>
        <w:lang w:val="es-ES" w:eastAsia="es-ES" w:bidi="es-ES"/>
      </w:rPr>
    </w:lvl>
    <w:lvl w:ilvl="7" w:tplc="4086D188">
      <w:numFmt w:val="bullet"/>
      <w:lvlText w:val="•"/>
      <w:lvlJc w:val="left"/>
      <w:pPr>
        <w:ind w:left="7121" w:hanging="425"/>
      </w:pPr>
      <w:rPr>
        <w:rFonts w:hint="default"/>
        <w:lang w:val="es-ES" w:eastAsia="es-ES" w:bidi="es-ES"/>
      </w:rPr>
    </w:lvl>
    <w:lvl w:ilvl="8" w:tplc="EEC829BE">
      <w:numFmt w:val="bullet"/>
      <w:lvlText w:val="•"/>
      <w:lvlJc w:val="left"/>
      <w:pPr>
        <w:ind w:left="8141" w:hanging="425"/>
      </w:pPr>
      <w:rPr>
        <w:rFonts w:hint="default"/>
        <w:lang w:val="es-ES" w:eastAsia="es-ES" w:bidi="es-ES"/>
      </w:rPr>
    </w:lvl>
  </w:abstractNum>
  <w:abstractNum w:abstractNumId="27">
    <w:nsid w:val="6B6F62A4"/>
    <w:multiLevelType w:val="hybridMultilevel"/>
    <w:tmpl w:val="EFFC3856"/>
    <w:lvl w:ilvl="0" w:tplc="977ABA2A">
      <w:start w:val="1"/>
      <w:numFmt w:val="upperRoman"/>
      <w:lvlText w:val="%1."/>
      <w:lvlJc w:val="left"/>
      <w:pPr>
        <w:ind w:left="978" w:hanging="483"/>
        <w:jc w:val="left"/>
      </w:pPr>
      <w:rPr>
        <w:rFonts w:ascii="Arial" w:eastAsia="Arial" w:hAnsi="Arial" w:cs="Arial" w:hint="default"/>
        <w:spacing w:val="0"/>
        <w:w w:val="100"/>
        <w:sz w:val="22"/>
        <w:szCs w:val="22"/>
        <w:lang w:val="es-ES" w:eastAsia="es-ES" w:bidi="es-ES"/>
      </w:rPr>
    </w:lvl>
    <w:lvl w:ilvl="1" w:tplc="7B2E3564">
      <w:start w:val="1"/>
      <w:numFmt w:val="lowerLetter"/>
      <w:lvlText w:val="%2)"/>
      <w:lvlJc w:val="left"/>
      <w:pPr>
        <w:ind w:left="978" w:hanging="360"/>
        <w:jc w:val="left"/>
      </w:pPr>
      <w:rPr>
        <w:rFonts w:ascii="Arial" w:eastAsia="Arial" w:hAnsi="Arial" w:cs="Arial" w:hint="default"/>
        <w:w w:val="99"/>
        <w:sz w:val="24"/>
        <w:szCs w:val="24"/>
        <w:lang w:val="es-ES" w:eastAsia="es-ES" w:bidi="es-ES"/>
      </w:rPr>
    </w:lvl>
    <w:lvl w:ilvl="2" w:tplc="A8706D92">
      <w:numFmt w:val="bullet"/>
      <w:lvlText w:val="•"/>
      <w:lvlJc w:val="left"/>
      <w:pPr>
        <w:ind w:left="2820" w:hanging="360"/>
      </w:pPr>
      <w:rPr>
        <w:rFonts w:hint="default"/>
        <w:lang w:val="es-ES" w:eastAsia="es-ES" w:bidi="es-ES"/>
      </w:rPr>
    </w:lvl>
    <w:lvl w:ilvl="3" w:tplc="1D441CF6">
      <w:numFmt w:val="bullet"/>
      <w:lvlText w:val="•"/>
      <w:lvlJc w:val="left"/>
      <w:pPr>
        <w:ind w:left="3740" w:hanging="360"/>
      </w:pPr>
      <w:rPr>
        <w:rFonts w:hint="default"/>
        <w:lang w:val="es-ES" w:eastAsia="es-ES" w:bidi="es-ES"/>
      </w:rPr>
    </w:lvl>
    <w:lvl w:ilvl="4" w:tplc="70E8DA28">
      <w:numFmt w:val="bullet"/>
      <w:lvlText w:val="•"/>
      <w:lvlJc w:val="left"/>
      <w:pPr>
        <w:ind w:left="4660" w:hanging="360"/>
      </w:pPr>
      <w:rPr>
        <w:rFonts w:hint="default"/>
        <w:lang w:val="es-ES" w:eastAsia="es-ES" w:bidi="es-ES"/>
      </w:rPr>
    </w:lvl>
    <w:lvl w:ilvl="5" w:tplc="AEB87DE4">
      <w:numFmt w:val="bullet"/>
      <w:lvlText w:val="•"/>
      <w:lvlJc w:val="left"/>
      <w:pPr>
        <w:ind w:left="5581" w:hanging="360"/>
      </w:pPr>
      <w:rPr>
        <w:rFonts w:hint="default"/>
        <w:lang w:val="es-ES" w:eastAsia="es-ES" w:bidi="es-ES"/>
      </w:rPr>
    </w:lvl>
    <w:lvl w:ilvl="6" w:tplc="29B8D512">
      <w:numFmt w:val="bullet"/>
      <w:lvlText w:val="•"/>
      <w:lvlJc w:val="left"/>
      <w:pPr>
        <w:ind w:left="6501" w:hanging="360"/>
      </w:pPr>
      <w:rPr>
        <w:rFonts w:hint="default"/>
        <w:lang w:val="es-ES" w:eastAsia="es-ES" w:bidi="es-ES"/>
      </w:rPr>
    </w:lvl>
    <w:lvl w:ilvl="7" w:tplc="CA721B46">
      <w:numFmt w:val="bullet"/>
      <w:lvlText w:val="•"/>
      <w:lvlJc w:val="left"/>
      <w:pPr>
        <w:ind w:left="7421" w:hanging="360"/>
      </w:pPr>
      <w:rPr>
        <w:rFonts w:hint="default"/>
        <w:lang w:val="es-ES" w:eastAsia="es-ES" w:bidi="es-ES"/>
      </w:rPr>
    </w:lvl>
    <w:lvl w:ilvl="8" w:tplc="BEAC4F6E">
      <w:numFmt w:val="bullet"/>
      <w:lvlText w:val="•"/>
      <w:lvlJc w:val="left"/>
      <w:pPr>
        <w:ind w:left="8341" w:hanging="360"/>
      </w:pPr>
      <w:rPr>
        <w:rFonts w:hint="default"/>
        <w:lang w:val="es-ES" w:eastAsia="es-ES" w:bidi="es-ES"/>
      </w:rPr>
    </w:lvl>
  </w:abstractNum>
  <w:abstractNum w:abstractNumId="28">
    <w:nsid w:val="731A77AC"/>
    <w:multiLevelType w:val="hybridMultilevel"/>
    <w:tmpl w:val="B748E0CC"/>
    <w:lvl w:ilvl="0" w:tplc="A4D63F6E">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EED623F4">
      <w:numFmt w:val="bullet"/>
      <w:lvlText w:val="•"/>
      <w:lvlJc w:val="left"/>
      <w:pPr>
        <w:ind w:left="1900" w:hanging="483"/>
      </w:pPr>
      <w:rPr>
        <w:rFonts w:hint="default"/>
        <w:lang w:val="es-ES" w:eastAsia="es-ES" w:bidi="es-ES"/>
      </w:rPr>
    </w:lvl>
    <w:lvl w:ilvl="2" w:tplc="A64C1CCC">
      <w:numFmt w:val="bullet"/>
      <w:lvlText w:val="•"/>
      <w:lvlJc w:val="left"/>
      <w:pPr>
        <w:ind w:left="2820" w:hanging="483"/>
      </w:pPr>
      <w:rPr>
        <w:rFonts w:hint="default"/>
        <w:lang w:val="es-ES" w:eastAsia="es-ES" w:bidi="es-ES"/>
      </w:rPr>
    </w:lvl>
    <w:lvl w:ilvl="3" w:tplc="42FE6CAC">
      <w:numFmt w:val="bullet"/>
      <w:lvlText w:val="•"/>
      <w:lvlJc w:val="left"/>
      <w:pPr>
        <w:ind w:left="3740" w:hanging="483"/>
      </w:pPr>
      <w:rPr>
        <w:rFonts w:hint="default"/>
        <w:lang w:val="es-ES" w:eastAsia="es-ES" w:bidi="es-ES"/>
      </w:rPr>
    </w:lvl>
    <w:lvl w:ilvl="4" w:tplc="6CB83878">
      <w:numFmt w:val="bullet"/>
      <w:lvlText w:val="•"/>
      <w:lvlJc w:val="left"/>
      <w:pPr>
        <w:ind w:left="4660" w:hanging="483"/>
      </w:pPr>
      <w:rPr>
        <w:rFonts w:hint="default"/>
        <w:lang w:val="es-ES" w:eastAsia="es-ES" w:bidi="es-ES"/>
      </w:rPr>
    </w:lvl>
    <w:lvl w:ilvl="5" w:tplc="BA90A53E">
      <w:numFmt w:val="bullet"/>
      <w:lvlText w:val="•"/>
      <w:lvlJc w:val="left"/>
      <w:pPr>
        <w:ind w:left="5581" w:hanging="483"/>
      </w:pPr>
      <w:rPr>
        <w:rFonts w:hint="default"/>
        <w:lang w:val="es-ES" w:eastAsia="es-ES" w:bidi="es-ES"/>
      </w:rPr>
    </w:lvl>
    <w:lvl w:ilvl="6" w:tplc="DB028F8C">
      <w:numFmt w:val="bullet"/>
      <w:lvlText w:val="•"/>
      <w:lvlJc w:val="left"/>
      <w:pPr>
        <w:ind w:left="6501" w:hanging="483"/>
      </w:pPr>
      <w:rPr>
        <w:rFonts w:hint="default"/>
        <w:lang w:val="es-ES" w:eastAsia="es-ES" w:bidi="es-ES"/>
      </w:rPr>
    </w:lvl>
    <w:lvl w:ilvl="7" w:tplc="771CE85E">
      <w:numFmt w:val="bullet"/>
      <w:lvlText w:val="•"/>
      <w:lvlJc w:val="left"/>
      <w:pPr>
        <w:ind w:left="7421" w:hanging="483"/>
      </w:pPr>
      <w:rPr>
        <w:rFonts w:hint="default"/>
        <w:lang w:val="es-ES" w:eastAsia="es-ES" w:bidi="es-ES"/>
      </w:rPr>
    </w:lvl>
    <w:lvl w:ilvl="8" w:tplc="F73C5348">
      <w:numFmt w:val="bullet"/>
      <w:lvlText w:val="•"/>
      <w:lvlJc w:val="left"/>
      <w:pPr>
        <w:ind w:left="8341" w:hanging="483"/>
      </w:pPr>
      <w:rPr>
        <w:rFonts w:hint="default"/>
        <w:lang w:val="es-ES" w:eastAsia="es-ES" w:bidi="es-ES"/>
      </w:rPr>
    </w:lvl>
  </w:abstractNum>
  <w:abstractNum w:abstractNumId="29">
    <w:nsid w:val="75725F01"/>
    <w:multiLevelType w:val="hybridMultilevel"/>
    <w:tmpl w:val="E7BEE2FC"/>
    <w:lvl w:ilvl="0" w:tplc="A2147AEC">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38268B5C">
      <w:numFmt w:val="bullet"/>
      <w:lvlText w:val="•"/>
      <w:lvlJc w:val="left"/>
      <w:pPr>
        <w:ind w:left="1900" w:hanging="483"/>
      </w:pPr>
      <w:rPr>
        <w:rFonts w:hint="default"/>
        <w:lang w:val="es-ES" w:eastAsia="es-ES" w:bidi="es-ES"/>
      </w:rPr>
    </w:lvl>
    <w:lvl w:ilvl="2" w:tplc="EE0CD3D8">
      <w:numFmt w:val="bullet"/>
      <w:lvlText w:val="•"/>
      <w:lvlJc w:val="left"/>
      <w:pPr>
        <w:ind w:left="2820" w:hanging="483"/>
      </w:pPr>
      <w:rPr>
        <w:rFonts w:hint="default"/>
        <w:lang w:val="es-ES" w:eastAsia="es-ES" w:bidi="es-ES"/>
      </w:rPr>
    </w:lvl>
    <w:lvl w:ilvl="3" w:tplc="A30EC4EE">
      <w:numFmt w:val="bullet"/>
      <w:lvlText w:val="•"/>
      <w:lvlJc w:val="left"/>
      <w:pPr>
        <w:ind w:left="3740" w:hanging="483"/>
      </w:pPr>
      <w:rPr>
        <w:rFonts w:hint="default"/>
        <w:lang w:val="es-ES" w:eastAsia="es-ES" w:bidi="es-ES"/>
      </w:rPr>
    </w:lvl>
    <w:lvl w:ilvl="4" w:tplc="947A86D8">
      <w:numFmt w:val="bullet"/>
      <w:lvlText w:val="•"/>
      <w:lvlJc w:val="left"/>
      <w:pPr>
        <w:ind w:left="4660" w:hanging="483"/>
      </w:pPr>
      <w:rPr>
        <w:rFonts w:hint="default"/>
        <w:lang w:val="es-ES" w:eastAsia="es-ES" w:bidi="es-ES"/>
      </w:rPr>
    </w:lvl>
    <w:lvl w:ilvl="5" w:tplc="97226840">
      <w:numFmt w:val="bullet"/>
      <w:lvlText w:val="•"/>
      <w:lvlJc w:val="left"/>
      <w:pPr>
        <w:ind w:left="5581" w:hanging="483"/>
      </w:pPr>
      <w:rPr>
        <w:rFonts w:hint="default"/>
        <w:lang w:val="es-ES" w:eastAsia="es-ES" w:bidi="es-ES"/>
      </w:rPr>
    </w:lvl>
    <w:lvl w:ilvl="6" w:tplc="BDC4A05E">
      <w:numFmt w:val="bullet"/>
      <w:lvlText w:val="•"/>
      <w:lvlJc w:val="left"/>
      <w:pPr>
        <w:ind w:left="6501" w:hanging="483"/>
      </w:pPr>
      <w:rPr>
        <w:rFonts w:hint="default"/>
        <w:lang w:val="es-ES" w:eastAsia="es-ES" w:bidi="es-ES"/>
      </w:rPr>
    </w:lvl>
    <w:lvl w:ilvl="7" w:tplc="BF56C358">
      <w:numFmt w:val="bullet"/>
      <w:lvlText w:val="•"/>
      <w:lvlJc w:val="left"/>
      <w:pPr>
        <w:ind w:left="7421" w:hanging="483"/>
      </w:pPr>
      <w:rPr>
        <w:rFonts w:hint="default"/>
        <w:lang w:val="es-ES" w:eastAsia="es-ES" w:bidi="es-ES"/>
      </w:rPr>
    </w:lvl>
    <w:lvl w:ilvl="8" w:tplc="8E0A7788">
      <w:numFmt w:val="bullet"/>
      <w:lvlText w:val="•"/>
      <w:lvlJc w:val="left"/>
      <w:pPr>
        <w:ind w:left="8341" w:hanging="483"/>
      </w:pPr>
      <w:rPr>
        <w:rFonts w:hint="default"/>
        <w:lang w:val="es-ES" w:eastAsia="es-ES" w:bidi="es-ES"/>
      </w:rPr>
    </w:lvl>
  </w:abstractNum>
  <w:abstractNum w:abstractNumId="30">
    <w:nsid w:val="76707F12"/>
    <w:multiLevelType w:val="hybridMultilevel"/>
    <w:tmpl w:val="57D4CD1C"/>
    <w:lvl w:ilvl="0" w:tplc="3C32963E">
      <w:start w:val="1"/>
      <w:numFmt w:val="upperRoman"/>
      <w:lvlText w:val="%1."/>
      <w:lvlJc w:val="left"/>
      <w:pPr>
        <w:ind w:left="978" w:hanging="483"/>
        <w:jc w:val="left"/>
      </w:pPr>
      <w:rPr>
        <w:rFonts w:ascii="Arial" w:eastAsia="Arial" w:hAnsi="Arial" w:cs="Arial" w:hint="default"/>
        <w:spacing w:val="0"/>
        <w:w w:val="100"/>
        <w:sz w:val="22"/>
        <w:szCs w:val="22"/>
        <w:lang w:val="es-ES" w:eastAsia="es-ES" w:bidi="es-ES"/>
      </w:rPr>
    </w:lvl>
    <w:lvl w:ilvl="1" w:tplc="2D6AC4E0">
      <w:numFmt w:val="bullet"/>
      <w:lvlText w:val="•"/>
      <w:lvlJc w:val="left"/>
      <w:pPr>
        <w:ind w:left="1900" w:hanging="483"/>
      </w:pPr>
      <w:rPr>
        <w:rFonts w:hint="default"/>
        <w:lang w:val="es-ES" w:eastAsia="es-ES" w:bidi="es-ES"/>
      </w:rPr>
    </w:lvl>
    <w:lvl w:ilvl="2" w:tplc="5212D984">
      <w:numFmt w:val="bullet"/>
      <w:lvlText w:val="•"/>
      <w:lvlJc w:val="left"/>
      <w:pPr>
        <w:ind w:left="2820" w:hanging="483"/>
      </w:pPr>
      <w:rPr>
        <w:rFonts w:hint="default"/>
        <w:lang w:val="es-ES" w:eastAsia="es-ES" w:bidi="es-ES"/>
      </w:rPr>
    </w:lvl>
    <w:lvl w:ilvl="3" w:tplc="1A7EBFD0">
      <w:numFmt w:val="bullet"/>
      <w:lvlText w:val="•"/>
      <w:lvlJc w:val="left"/>
      <w:pPr>
        <w:ind w:left="3740" w:hanging="483"/>
      </w:pPr>
      <w:rPr>
        <w:rFonts w:hint="default"/>
        <w:lang w:val="es-ES" w:eastAsia="es-ES" w:bidi="es-ES"/>
      </w:rPr>
    </w:lvl>
    <w:lvl w:ilvl="4" w:tplc="FFFCE9E0">
      <w:numFmt w:val="bullet"/>
      <w:lvlText w:val="•"/>
      <w:lvlJc w:val="left"/>
      <w:pPr>
        <w:ind w:left="4660" w:hanging="483"/>
      </w:pPr>
      <w:rPr>
        <w:rFonts w:hint="default"/>
        <w:lang w:val="es-ES" w:eastAsia="es-ES" w:bidi="es-ES"/>
      </w:rPr>
    </w:lvl>
    <w:lvl w:ilvl="5" w:tplc="BA944D82">
      <w:numFmt w:val="bullet"/>
      <w:lvlText w:val="•"/>
      <w:lvlJc w:val="left"/>
      <w:pPr>
        <w:ind w:left="5581" w:hanging="483"/>
      </w:pPr>
      <w:rPr>
        <w:rFonts w:hint="default"/>
        <w:lang w:val="es-ES" w:eastAsia="es-ES" w:bidi="es-ES"/>
      </w:rPr>
    </w:lvl>
    <w:lvl w:ilvl="6" w:tplc="FFF860DA">
      <w:numFmt w:val="bullet"/>
      <w:lvlText w:val="•"/>
      <w:lvlJc w:val="left"/>
      <w:pPr>
        <w:ind w:left="6501" w:hanging="483"/>
      </w:pPr>
      <w:rPr>
        <w:rFonts w:hint="default"/>
        <w:lang w:val="es-ES" w:eastAsia="es-ES" w:bidi="es-ES"/>
      </w:rPr>
    </w:lvl>
    <w:lvl w:ilvl="7" w:tplc="E9363E28">
      <w:numFmt w:val="bullet"/>
      <w:lvlText w:val="•"/>
      <w:lvlJc w:val="left"/>
      <w:pPr>
        <w:ind w:left="7421" w:hanging="483"/>
      </w:pPr>
      <w:rPr>
        <w:rFonts w:hint="default"/>
        <w:lang w:val="es-ES" w:eastAsia="es-ES" w:bidi="es-ES"/>
      </w:rPr>
    </w:lvl>
    <w:lvl w:ilvl="8" w:tplc="F8709464">
      <w:numFmt w:val="bullet"/>
      <w:lvlText w:val="•"/>
      <w:lvlJc w:val="left"/>
      <w:pPr>
        <w:ind w:left="8341" w:hanging="483"/>
      </w:pPr>
      <w:rPr>
        <w:rFonts w:hint="default"/>
        <w:lang w:val="es-ES" w:eastAsia="es-ES" w:bidi="es-ES"/>
      </w:rPr>
    </w:lvl>
  </w:abstractNum>
  <w:abstractNum w:abstractNumId="31">
    <w:nsid w:val="787C0C43"/>
    <w:multiLevelType w:val="hybridMultilevel"/>
    <w:tmpl w:val="411C2922"/>
    <w:lvl w:ilvl="0" w:tplc="720460D4">
      <w:start w:val="1"/>
      <w:numFmt w:val="upperRoman"/>
      <w:lvlText w:val="%1."/>
      <w:lvlJc w:val="left"/>
      <w:pPr>
        <w:ind w:left="978" w:hanging="720"/>
        <w:jc w:val="left"/>
      </w:pPr>
      <w:rPr>
        <w:rFonts w:ascii="Arial" w:eastAsia="Arial" w:hAnsi="Arial" w:cs="Arial" w:hint="default"/>
        <w:b/>
        <w:bCs/>
        <w:w w:val="100"/>
        <w:sz w:val="24"/>
        <w:szCs w:val="24"/>
        <w:lang w:val="es-ES" w:eastAsia="es-ES" w:bidi="es-ES"/>
      </w:rPr>
    </w:lvl>
    <w:lvl w:ilvl="1" w:tplc="11809FDE">
      <w:start w:val="1"/>
      <w:numFmt w:val="lowerLetter"/>
      <w:lvlText w:val="%2)"/>
      <w:lvlJc w:val="left"/>
      <w:pPr>
        <w:ind w:left="861" w:hanging="360"/>
        <w:jc w:val="left"/>
      </w:pPr>
      <w:rPr>
        <w:rFonts w:ascii="Arial" w:eastAsia="Arial" w:hAnsi="Arial" w:cs="Arial" w:hint="default"/>
        <w:w w:val="99"/>
        <w:sz w:val="24"/>
        <w:szCs w:val="24"/>
        <w:lang w:val="es-ES" w:eastAsia="es-ES" w:bidi="es-ES"/>
      </w:rPr>
    </w:lvl>
    <w:lvl w:ilvl="2" w:tplc="9516F7EA">
      <w:numFmt w:val="bullet"/>
      <w:lvlText w:val="•"/>
      <w:lvlJc w:val="left"/>
      <w:pPr>
        <w:ind w:left="2002" w:hanging="360"/>
      </w:pPr>
      <w:rPr>
        <w:rFonts w:hint="default"/>
        <w:lang w:val="es-ES" w:eastAsia="es-ES" w:bidi="es-ES"/>
      </w:rPr>
    </w:lvl>
    <w:lvl w:ilvl="3" w:tplc="52E6A106">
      <w:numFmt w:val="bullet"/>
      <w:lvlText w:val="•"/>
      <w:lvlJc w:val="left"/>
      <w:pPr>
        <w:ind w:left="3024" w:hanging="360"/>
      </w:pPr>
      <w:rPr>
        <w:rFonts w:hint="default"/>
        <w:lang w:val="es-ES" w:eastAsia="es-ES" w:bidi="es-ES"/>
      </w:rPr>
    </w:lvl>
    <w:lvl w:ilvl="4" w:tplc="F2A649D8">
      <w:numFmt w:val="bullet"/>
      <w:lvlText w:val="•"/>
      <w:lvlJc w:val="left"/>
      <w:pPr>
        <w:ind w:left="4047" w:hanging="360"/>
      </w:pPr>
      <w:rPr>
        <w:rFonts w:hint="default"/>
        <w:lang w:val="es-ES" w:eastAsia="es-ES" w:bidi="es-ES"/>
      </w:rPr>
    </w:lvl>
    <w:lvl w:ilvl="5" w:tplc="3A344E4C">
      <w:numFmt w:val="bullet"/>
      <w:lvlText w:val="•"/>
      <w:lvlJc w:val="left"/>
      <w:pPr>
        <w:ind w:left="5069" w:hanging="360"/>
      </w:pPr>
      <w:rPr>
        <w:rFonts w:hint="default"/>
        <w:lang w:val="es-ES" w:eastAsia="es-ES" w:bidi="es-ES"/>
      </w:rPr>
    </w:lvl>
    <w:lvl w:ilvl="6" w:tplc="199E4656">
      <w:numFmt w:val="bullet"/>
      <w:lvlText w:val="•"/>
      <w:lvlJc w:val="left"/>
      <w:pPr>
        <w:ind w:left="6092" w:hanging="360"/>
      </w:pPr>
      <w:rPr>
        <w:rFonts w:hint="default"/>
        <w:lang w:val="es-ES" w:eastAsia="es-ES" w:bidi="es-ES"/>
      </w:rPr>
    </w:lvl>
    <w:lvl w:ilvl="7" w:tplc="DD7C973A">
      <w:numFmt w:val="bullet"/>
      <w:lvlText w:val="•"/>
      <w:lvlJc w:val="left"/>
      <w:pPr>
        <w:ind w:left="7114" w:hanging="360"/>
      </w:pPr>
      <w:rPr>
        <w:rFonts w:hint="default"/>
        <w:lang w:val="es-ES" w:eastAsia="es-ES" w:bidi="es-ES"/>
      </w:rPr>
    </w:lvl>
    <w:lvl w:ilvl="8" w:tplc="15C6C4D4">
      <w:numFmt w:val="bullet"/>
      <w:lvlText w:val="•"/>
      <w:lvlJc w:val="left"/>
      <w:pPr>
        <w:ind w:left="8137" w:hanging="360"/>
      </w:pPr>
      <w:rPr>
        <w:rFonts w:hint="default"/>
        <w:lang w:val="es-ES" w:eastAsia="es-ES" w:bidi="es-ES"/>
      </w:rPr>
    </w:lvl>
  </w:abstractNum>
  <w:abstractNum w:abstractNumId="32">
    <w:nsid w:val="7992226B"/>
    <w:multiLevelType w:val="hybridMultilevel"/>
    <w:tmpl w:val="3C3070AA"/>
    <w:lvl w:ilvl="0" w:tplc="A7FE5EE8">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5C885E10">
      <w:start w:val="1"/>
      <w:numFmt w:val="lowerLetter"/>
      <w:lvlText w:val="%2)"/>
      <w:lvlJc w:val="left"/>
      <w:pPr>
        <w:ind w:left="978" w:hanging="360"/>
        <w:jc w:val="left"/>
      </w:pPr>
      <w:rPr>
        <w:rFonts w:ascii="Arial" w:eastAsia="Arial" w:hAnsi="Arial" w:cs="Arial" w:hint="default"/>
        <w:spacing w:val="-1"/>
        <w:w w:val="100"/>
        <w:sz w:val="22"/>
        <w:szCs w:val="22"/>
        <w:lang w:val="es-ES" w:eastAsia="es-ES" w:bidi="es-ES"/>
      </w:rPr>
    </w:lvl>
    <w:lvl w:ilvl="2" w:tplc="F2D6AE8C">
      <w:numFmt w:val="bullet"/>
      <w:lvlText w:val="•"/>
      <w:lvlJc w:val="left"/>
      <w:pPr>
        <w:ind w:left="2820" w:hanging="360"/>
      </w:pPr>
      <w:rPr>
        <w:rFonts w:hint="default"/>
        <w:lang w:val="es-ES" w:eastAsia="es-ES" w:bidi="es-ES"/>
      </w:rPr>
    </w:lvl>
    <w:lvl w:ilvl="3" w:tplc="AA122886">
      <w:numFmt w:val="bullet"/>
      <w:lvlText w:val="•"/>
      <w:lvlJc w:val="left"/>
      <w:pPr>
        <w:ind w:left="3740" w:hanging="360"/>
      </w:pPr>
      <w:rPr>
        <w:rFonts w:hint="default"/>
        <w:lang w:val="es-ES" w:eastAsia="es-ES" w:bidi="es-ES"/>
      </w:rPr>
    </w:lvl>
    <w:lvl w:ilvl="4" w:tplc="F7B20C9C">
      <w:numFmt w:val="bullet"/>
      <w:lvlText w:val="•"/>
      <w:lvlJc w:val="left"/>
      <w:pPr>
        <w:ind w:left="4660" w:hanging="360"/>
      </w:pPr>
      <w:rPr>
        <w:rFonts w:hint="default"/>
        <w:lang w:val="es-ES" w:eastAsia="es-ES" w:bidi="es-ES"/>
      </w:rPr>
    </w:lvl>
    <w:lvl w:ilvl="5" w:tplc="1C508FA2">
      <w:numFmt w:val="bullet"/>
      <w:lvlText w:val="•"/>
      <w:lvlJc w:val="left"/>
      <w:pPr>
        <w:ind w:left="5581" w:hanging="360"/>
      </w:pPr>
      <w:rPr>
        <w:rFonts w:hint="default"/>
        <w:lang w:val="es-ES" w:eastAsia="es-ES" w:bidi="es-ES"/>
      </w:rPr>
    </w:lvl>
    <w:lvl w:ilvl="6" w:tplc="B568E14C">
      <w:numFmt w:val="bullet"/>
      <w:lvlText w:val="•"/>
      <w:lvlJc w:val="left"/>
      <w:pPr>
        <w:ind w:left="6501" w:hanging="360"/>
      </w:pPr>
      <w:rPr>
        <w:rFonts w:hint="default"/>
        <w:lang w:val="es-ES" w:eastAsia="es-ES" w:bidi="es-ES"/>
      </w:rPr>
    </w:lvl>
    <w:lvl w:ilvl="7" w:tplc="E5D0239A">
      <w:numFmt w:val="bullet"/>
      <w:lvlText w:val="•"/>
      <w:lvlJc w:val="left"/>
      <w:pPr>
        <w:ind w:left="7421" w:hanging="360"/>
      </w:pPr>
      <w:rPr>
        <w:rFonts w:hint="default"/>
        <w:lang w:val="es-ES" w:eastAsia="es-ES" w:bidi="es-ES"/>
      </w:rPr>
    </w:lvl>
    <w:lvl w:ilvl="8" w:tplc="17CA1E52">
      <w:numFmt w:val="bullet"/>
      <w:lvlText w:val="•"/>
      <w:lvlJc w:val="left"/>
      <w:pPr>
        <w:ind w:left="8341" w:hanging="360"/>
      </w:pPr>
      <w:rPr>
        <w:rFonts w:hint="default"/>
        <w:lang w:val="es-ES" w:eastAsia="es-ES" w:bidi="es-ES"/>
      </w:rPr>
    </w:lvl>
  </w:abstractNum>
  <w:abstractNum w:abstractNumId="33">
    <w:nsid w:val="7A0D2595"/>
    <w:multiLevelType w:val="hybridMultilevel"/>
    <w:tmpl w:val="E3E08F2A"/>
    <w:lvl w:ilvl="0" w:tplc="E1843DB8">
      <w:start w:val="1"/>
      <w:numFmt w:val="upperRoman"/>
      <w:lvlText w:val="%1."/>
      <w:lvlJc w:val="left"/>
      <w:pPr>
        <w:ind w:left="978" w:hanging="483"/>
        <w:jc w:val="right"/>
      </w:pPr>
      <w:rPr>
        <w:rFonts w:ascii="Arial" w:eastAsia="Arial" w:hAnsi="Arial" w:cs="Arial" w:hint="default"/>
        <w:spacing w:val="0"/>
        <w:w w:val="100"/>
        <w:sz w:val="22"/>
        <w:szCs w:val="22"/>
        <w:lang w:val="es-ES" w:eastAsia="es-ES" w:bidi="es-ES"/>
      </w:rPr>
    </w:lvl>
    <w:lvl w:ilvl="1" w:tplc="1D70AD40">
      <w:start w:val="1"/>
      <w:numFmt w:val="lowerLetter"/>
      <w:lvlText w:val="%2)"/>
      <w:lvlJc w:val="left"/>
      <w:pPr>
        <w:ind w:left="1110" w:hanging="372"/>
        <w:jc w:val="left"/>
      </w:pPr>
      <w:rPr>
        <w:rFonts w:ascii="Arial" w:eastAsia="Arial" w:hAnsi="Arial" w:cs="Arial" w:hint="default"/>
        <w:w w:val="99"/>
        <w:sz w:val="24"/>
        <w:szCs w:val="24"/>
        <w:lang w:val="es-ES" w:eastAsia="es-ES" w:bidi="es-ES"/>
      </w:rPr>
    </w:lvl>
    <w:lvl w:ilvl="2" w:tplc="FEE4FB32">
      <w:numFmt w:val="bullet"/>
      <w:lvlText w:val="•"/>
      <w:lvlJc w:val="left"/>
      <w:pPr>
        <w:ind w:left="1260" w:hanging="372"/>
      </w:pPr>
      <w:rPr>
        <w:rFonts w:hint="default"/>
        <w:lang w:val="es-ES" w:eastAsia="es-ES" w:bidi="es-ES"/>
      </w:rPr>
    </w:lvl>
    <w:lvl w:ilvl="3" w:tplc="6A7482AA">
      <w:numFmt w:val="bullet"/>
      <w:lvlText w:val="•"/>
      <w:lvlJc w:val="left"/>
      <w:pPr>
        <w:ind w:left="2375" w:hanging="372"/>
      </w:pPr>
      <w:rPr>
        <w:rFonts w:hint="default"/>
        <w:lang w:val="es-ES" w:eastAsia="es-ES" w:bidi="es-ES"/>
      </w:rPr>
    </w:lvl>
    <w:lvl w:ilvl="4" w:tplc="4166681E">
      <w:numFmt w:val="bullet"/>
      <w:lvlText w:val="•"/>
      <w:lvlJc w:val="left"/>
      <w:pPr>
        <w:ind w:left="3490" w:hanging="372"/>
      </w:pPr>
      <w:rPr>
        <w:rFonts w:hint="default"/>
        <w:lang w:val="es-ES" w:eastAsia="es-ES" w:bidi="es-ES"/>
      </w:rPr>
    </w:lvl>
    <w:lvl w:ilvl="5" w:tplc="B6A69180">
      <w:numFmt w:val="bullet"/>
      <w:lvlText w:val="•"/>
      <w:lvlJc w:val="left"/>
      <w:pPr>
        <w:ind w:left="4605" w:hanging="372"/>
      </w:pPr>
      <w:rPr>
        <w:rFonts w:hint="default"/>
        <w:lang w:val="es-ES" w:eastAsia="es-ES" w:bidi="es-ES"/>
      </w:rPr>
    </w:lvl>
    <w:lvl w:ilvl="6" w:tplc="4CFE2106">
      <w:numFmt w:val="bullet"/>
      <w:lvlText w:val="•"/>
      <w:lvlJc w:val="left"/>
      <w:pPr>
        <w:ind w:left="5721" w:hanging="372"/>
      </w:pPr>
      <w:rPr>
        <w:rFonts w:hint="default"/>
        <w:lang w:val="es-ES" w:eastAsia="es-ES" w:bidi="es-ES"/>
      </w:rPr>
    </w:lvl>
    <w:lvl w:ilvl="7" w:tplc="313ADFB8">
      <w:numFmt w:val="bullet"/>
      <w:lvlText w:val="•"/>
      <w:lvlJc w:val="left"/>
      <w:pPr>
        <w:ind w:left="6836" w:hanging="372"/>
      </w:pPr>
      <w:rPr>
        <w:rFonts w:hint="default"/>
        <w:lang w:val="es-ES" w:eastAsia="es-ES" w:bidi="es-ES"/>
      </w:rPr>
    </w:lvl>
    <w:lvl w:ilvl="8" w:tplc="322C274A">
      <w:numFmt w:val="bullet"/>
      <w:lvlText w:val="•"/>
      <w:lvlJc w:val="left"/>
      <w:pPr>
        <w:ind w:left="7951" w:hanging="372"/>
      </w:pPr>
      <w:rPr>
        <w:rFonts w:hint="default"/>
        <w:lang w:val="es-ES" w:eastAsia="es-ES" w:bidi="es-ES"/>
      </w:rPr>
    </w:lvl>
  </w:abstractNum>
  <w:abstractNum w:abstractNumId="34">
    <w:nsid w:val="7FB80D9D"/>
    <w:multiLevelType w:val="hybridMultilevel"/>
    <w:tmpl w:val="04F8E504"/>
    <w:lvl w:ilvl="0" w:tplc="7AF6BEF0">
      <w:start w:val="1"/>
      <w:numFmt w:val="lowerLetter"/>
      <w:lvlText w:val="%1)"/>
      <w:lvlJc w:val="left"/>
      <w:pPr>
        <w:ind w:left="618" w:hanging="360"/>
        <w:jc w:val="left"/>
      </w:pPr>
      <w:rPr>
        <w:rFonts w:ascii="Arial" w:eastAsia="Arial" w:hAnsi="Arial" w:cs="Arial" w:hint="default"/>
        <w:w w:val="99"/>
        <w:sz w:val="24"/>
        <w:szCs w:val="24"/>
        <w:lang w:val="es-ES" w:eastAsia="es-ES" w:bidi="es-ES"/>
      </w:rPr>
    </w:lvl>
    <w:lvl w:ilvl="1" w:tplc="96AA7CCC">
      <w:start w:val="1"/>
      <w:numFmt w:val="upperRoman"/>
      <w:lvlText w:val="%2."/>
      <w:lvlJc w:val="left"/>
      <w:pPr>
        <w:ind w:left="993" w:hanging="569"/>
        <w:jc w:val="left"/>
      </w:pPr>
      <w:rPr>
        <w:rFonts w:ascii="Arial" w:eastAsia="Arial" w:hAnsi="Arial" w:cs="Arial" w:hint="default"/>
        <w:spacing w:val="0"/>
        <w:w w:val="100"/>
        <w:sz w:val="22"/>
        <w:szCs w:val="22"/>
        <w:lang w:val="es-ES" w:eastAsia="es-ES" w:bidi="es-ES"/>
      </w:rPr>
    </w:lvl>
    <w:lvl w:ilvl="2" w:tplc="FE861386">
      <w:numFmt w:val="bullet"/>
      <w:lvlText w:val="•"/>
      <w:lvlJc w:val="left"/>
      <w:pPr>
        <w:ind w:left="2020" w:hanging="569"/>
      </w:pPr>
      <w:rPr>
        <w:rFonts w:hint="default"/>
        <w:lang w:val="es-ES" w:eastAsia="es-ES" w:bidi="es-ES"/>
      </w:rPr>
    </w:lvl>
    <w:lvl w:ilvl="3" w:tplc="6F9E7EA4">
      <w:numFmt w:val="bullet"/>
      <w:lvlText w:val="•"/>
      <w:lvlJc w:val="left"/>
      <w:pPr>
        <w:ind w:left="3040" w:hanging="569"/>
      </w:pPr>
      <w:rPr>
        <w:rFonts w:hint="default"/>
        <w:lang w:val="es-ES" w:eastAsia="es-ES" w:bidi="es-ES"/>
      </w:rPr>
    </w:lvl>
    <w:lvl w:ilvl="4" w:tplc="01C2D222">
      <w:numFmt w:val="bullet"/>
      <w:lvlText w:val="•"/>
      <w:lvlJc w:val="left"/>
      <w:pPr>
        <w:ind w:left="4060" w:hanging="569"/>
      </w:pPr>
      <w:rPr>
        <w:rFonts w:hint="default"/>
        <w:lang w:val="es-ES" w:eastAsia="es-ES" w:bidi="es-ES"/>
      </w:rPr>
    </w:lvl>
    <w:lvl w:ilvl="5" w:tplc="EEE69244">
      <w:numFmt w:val="bullet"/>
      <w:lvlText w:val="•"/>
      <w:lvlJc w:val="left"/>
      <w:pPr>
        <w:ind w:left="5081" w:hanging="569"/>
      </w:pPr>
      <w:rPr>
        <w:rFonts w:hint="default"/>
        <w:lang w:val="es-ES" w:eastAsia="es-ES" w:bidi="es-ES"/>
      </w:rPr>
    </w:lvl>
    <w:lvl w:ilvl="6" w:tplc="D3169CF8">
      <w:numFmt w:val="bullet"/>
      <w:lvlText w:val="•"/>
      <w:lvlJc w:val="left"/>
      <w:pPr>
        <w:ind w:left="6101" w:hanging="569"/>
      </w:pPr>
      <w:rPr>
        <w:rFonts w:hint="default"/>
        <w:lang w:val="es-ES" w:eastAsia="es-ES" w:bidi="es-ES"/>
      </w:rPr>
    </w:lvl>
    <w:lvl w:ilvl="7" w:tplc="6AF01A3A">
      <w:numFmt w:val="bullet"/>
      <w:lvlText w:val="•"/>
      <w:lvlJc w:val="left"/>
      <w:pPr>
        <w:ind w:left="7121" w:hanging="569"/>
      </w:pPr>
      <w:rPr>
        <w:rFonts w:hint="default"/>
        <w:lang w:val="es-ES" w:eastAsia="es-ES" w:bidi="es-ES"/>
      </w:rPr>
    </w:lvl>
    <w:lvl w:ilvl="8" w:tplc="AAA4D6F4">
      <w:numFmt w:val="bullet"/>
      <w:lvlText w:val="•"/>
      <w:lvlJc w:val="left"/>
      <w:pPr>
        <w:ind w:left="8141" w:hanging="569"/>
      </w:pPr>
      <w:rPr>
        <w:rFonts w:hint="default"/>
        <w:lang w:val="es-ES" w:eastAsia="es-ES" w:bidi="es-ES"/>
      </w:rPr>
    </w:lvl>
  </w:abstractNum>
  <w:num w:numId="1">
    <w:abstractNumId w:val="12"/>
  </w:num>
  <w:num w:numId="2">
    <w:abstractNumId w:val="28"/>
  </w:num>
  <w:num w:numId="3">
    <w:abstractNumId w:val="14"/>
  </w:num>
  <w:num w:numId="4">
    <w:abstractNumId w:val="32"/>
  </w:num>
  <w:num w:numId="5">
    <w:abstractNumId w:val="17"/>
  </w:num>
  <w:num w:numId="6">
    <w:abstractNumId w:val="13"/>
  </w:num>
  <w:num w:numId="7">
    <w:abstractNumId w:val="21"/>
  </w:num>
  <w:num w:numId="8">
    <w:abstractNumId w:val="10"/>
  </w:num>
  <w:num w:numId="9">
    <w:abstractNumId w:val="11"/>
  </w:num>
  <w:num w:numId="10">
    <w:abstractNumId w:val="29"/>
  </w:num>
  <w:num w:numId="11">
    <w:abstractNumId w:val="7"/>
  </w:num>
  <w:num w:numId="12">
    <w:abstractNumId w:val="27"/>
  </w:num>
  <w:num w:numId="13">
    <w:abstractNumId w:val="22"/>
  </w:num>
  <w:num w:numId="14">
    <w:abstractNumId w:val="34"/>
  </w:num>
  <w:num w:numId="15">
    <w:abstractNumId w:val="25"/>
  </w:num>
  <w:num w:numId="16">
    <w:abstractNumId w:val="2"/>
  </w:num>
  <w:num w:numId="17">
    <w:abstractNumId w:val="1"/>
  </w:num>
  <w:num w:numId="18">
    <w:abstractNumId w:val="33"/>
  </w:num>
  <w:num w:numId="19">
    <w:abstractNumId w:val="18"/>
  </w:num>
  <w:num w:numId="20">
    <w:abstractNumId w:val="31"/>
  </w:num>
  <w:num w:numId="21">
    <w:abstractNumId w:val="16"/>
  </w:num>
  <w:num w:numId="22">
    <w:abstractNumId w:val="26"/>
  </w:num>
  <w:num w:numId="23">
    <w:abstractNumId w:val="30"/>
  </w:num>
  <w:num w:numId="24">
    <w:abstractNumId w:val="8"/>
  </w:num>
  <w:num w:numId="25">
    <w:abstractNumId w:val="9"/>
  </w:num>
  <w:num w:numId="26">
    <w:abstractNumId w:val="3"/>
  </w:num>
  <w:num w:numId="27">
    <w:abstractNumId w:val="23"/>
  </w:num>
  <w:num w:numId="28">
    <w:abstractNumId w:val="5"/>
  </w:num>
  <w:num w:numId="29">
    <w:abstractNumId w:val="15"/>
  </w:num>
  <w:num w:numId="30">
    <w:abstractNumId w:val="20"/>
  </w:num>
  <w:num w:numId="31">
    <w:abstractNumId w:val="6"/>
  </w:num>
  <w:num w:numId="32">
    <w:abstractNumId w:val="19"/>
  </w:num>
  <w:num w:numId="33">
    <w:abstractNumId w:val="4"/>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DB"/>
    <w:rsid w:val="003B3CAA"/>
    <w:rsid w:val="0070218C"/>
    <w:rsid w:val="00D6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24" w:right="58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8"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24" w:right="58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22846</Words>
  <Characters>125654</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MONSE</cp:lastModifiedBy>
  <cp:revision>2</cp:revision>
  <dcterms:created xsi:type="dcterms:W3CDTF">2019-09-13T00:09:00Z</dcterms:created>
  <dcterms:modified xsi:type="dcterms:W3CDTF">2019-09-13T00:09:00Z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2013</vt:lpwstr>
  </property>
  <property fmtid="{D5CDD505-2E9C-101B-9397-08002B2CF9AE}" pid="4" name="LastSaved">
    <vt:filetime>2019-09-13T00:00:00Z</vt:filetime>
  </property>
</Properties>
</file>